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F8300" w14:textId="77777777" w:rsidR="00387863" w:rsidRPr="00384C05" w:rsidRDefault="00387863" w:rsidP="00387863">
      <w:pPr>
        <w:snapToGrid w:val="0"/>
        <w:spacing w:line="276" w:lineRule="auto"/>
        <w:jc w:val="right"/>
        <w:rPr>
          <w:rFonts w:ascii="Times New Roman" w:eastAsia="Times New Roman" w:hAnsi="Times New Roman" w:cs="Times New Roman"/>
          <w:sz w:val="28"/>
          <w:szCs w:val="28"/>
          <w:lang w:val="ru-RU"/>
        </w:rPr>
      </w:pPr>
      <w:bookmarkStart w:id="0" w:name="_GoBack"/>
      <w:bookmarkEnd w:id="0"/>
      <w:r w:rsidRPr="00384C05">
        <w:rPr>
          <w:rFonts w:ascii="Times New Roman" w:eastAsia="Times New Roman" w:hAnsi="Times New Roman" w:cs="Times New Roman"/>
          <w:sz w:val="28"/>
          <w:szCs w:val="28"/>
          <w:lang w:val="ru-RU"/>
        </w:rPr>
        <w:t>Проект</w:t>
      </w:r>
    </w:p>
    <w:p w14:paraId="06B18A2B" w14:textId="77777777" w:rsidR="002C6944" w:rsidRPr="007176B9" w:rsidRDefault="002C6944" w:rsidP="002C6944">
      <w:pPr>
        <w:widowControl w:val="0"/>
        <w:jc w:val="center"/>
        <w:rPr>
          <w:rFonts w:ascii="Times New Roman" w:hAnsi="Times New Roman"/>
          <w:b/>
          <w:sz w:val="34"/>
          <w:lang w:val="ru-RU"/>
        </w:rPr>
      </w:pPr>
    </w:p>
    <w:p w14:paraId="640E4E10" w14:textId="77777777" w:rsidR="002C6944" w:rsidRPr="007176B9" w:rsidRDefault="002C6944" w:rsidP="002C6944">
      <w:pPr>
        <w:widowControl w:val="0"/>
        <w:jc w:val="center"/>
        <w:rPr>
          <w:rFonts w:ascii="Times New Roman" w:hAnsi="Times New Roman"/>
          <w:b/>
          <w:sz w:val="34"/>
          <w:lang w:val="ru-RU"/>
        </w:rPr>
      </w:pPr>
    </w:p>
    <w:p w14:paraId="13D5AFBB" w14:textId="77777777" w:rsidR="002C6944" w:rsidRPr="002C6944" w:rsidRDefault="002C6944" w:rsidP="002C6944">
      <w:pPr>
        <w:widowControl w:val="0"/>
        <w:jc w:val="center"/>
        <w:rPr>
          <w:rFonts w:ascii="Times New Roman" w:hAnsi="Times New Roman"/>
          <w:b/>
          <w:sz w:val="28"/>
          <w:lang w:val="ru-RU"/>
        </w:rPr>
      </w:pPr>
      <w:r w:rsidRPr="002C6944">
        <w:rPr>
          <w:rFonts w:ascii="Times New Roman" w:hAnsi="Times New Roman"/>
          <w:b/>
          <w:sz w:val="28"/>
          <w:lang w:val="ru-RU"/>
        </w:rPr>
        <w:t>ПРАВИТЕЛЬСТВО РОССИЙСКОЙ ФЕДЕРАЦИИ</w:t>
      </w:r>
    </w:p>
    <w:p w14:paraId="07C34C57" w14:textId="77777777" w:rsidR="002C6944" w:rsidRPr="002C6944" w:rsidRDefault="002C6944" w:rsidP="002C6944">
      <w:pPr>
        <w:widowControl w:val="0"/>
        <w:jc w:val="center"/>
        <w:rPr>
          <w:rFonts w:ascii="Times New Roman" w:hAnsi="Times New Roman"/>
          <w:sz w:val="28"/>
          <w:lang w:val="ru-RU"/>
        </w:rPr>
      </w:pPr>
    </w:p>
    <w:p w14:paraId="6A5449F2" w14:textId="77777777" w:rsidR="002C6944" w:rsidRPr="002C6944" w:rsidRDefault="002C6944" w:rsidP="002C6944">
      <w:pPr>
        <w:widowControl w:val="0"/>
        <w:jc w:val="center"/>
        <w:rPr>
          <w:rFonts w:ascii="Times New Roman" w:hAnsi="Times New Roman"/>
          <w:sz w:val="28"/>
          <w:lang w:val="ru-RU"/>
        </w:rPr>
      </w:pPr>
      <w:r w:rsidRPr="002C6944">
        <w:rPr>
          <w:rFonts w:ascii="Times New Roman" w:hAnsi="Times New Roman"/>
          <w:sz w:val="28"/>
          <w:lang w:val="ru-RU"/>
        </w:rPr>
        <w:t>ПОСТАНОВЛЕНИЕ</w:t>
      </w:r>
    </w:p>
    <w:p w14:paraId="3EA5A66D" w14:textId="77777777" w:rsidR="002C6944" w:rsidRPr="002C6944" w:rsidRDefault="002C6944" w:rsidP="002C6944">
      <w:pPr>
        <w:widowControl w:val="0"/>
        <w:jc w:val="center"/>
        <w:rPr>
          <w:rFonts w:ascii="Times New Roman" w:hAnsi="Times New Roman"/>
          <w:sz w:val="48"/>
          <w:lang w:val="ru-RU"/>
        </w:rPr>
      </w:pPr>
    </w:p>
    <w:p w14:paraId="73EE7172" w14:textId="77777777" w:rsidR="002C6944" w:rsidRPr="002C6944" w:rsidRDefault="002C6944" w:rsidP="002C6944">
      <w:pPr>
        <w:widowControl w:val="0"/>
        <w:jc w:val="center"/>
        <w:rPr>
          <w:rFonts w:ascii="Times New Roman" w:hAnsi="Times New Roman"/>
          <w:sz w:val="28"/>
          <w:lang w:val="ru-RU"/>
        </w:rPr>
      </w:pPr>
      <w:r w:rsidRPr="002C6944">
        <w:rPr>
          <w:rFonts w:ascii="Times New Roman" w:hAnsi="Times New Roman"/>
          <w:sz w:val="28"/>
          <w:lang w:val="ru-RU"/>
        </w:rPr>
        <w:t>от «___» _________ 2021 г. №_____</w:t>
      </w:r>
    </w:p>
    <w:p w14:paraId="1D83180E" w14:textId="77777777" w:rsidR="002C6944" w:rsidRPr="002C6944" w:rsidRDefault="002C6944" w:rsidP="002C6944">
      <w:pPr>
        <w:widowControl w:val="0"/>
        <w:jc w:val="center"/>
        <w:rPr>
          <w:rFonts w:ascii="Times New Roman" w:hAnsi="Times New Roman"/>
          <w:sz w:val="48"/>
          <w:lang w:val="ru-RU"/>
        </w:rPr>
      </w:pPr>
    </w:p>
    <w:p w14:paraId="493E8B74" w14:textId="77777777" w:rsidR="002C6944" w:rsidRPr="002C6944" w:rsidRDefault="002C6944" w:rsidP="002C6944">
      <w:pPr>
        <w:widowControl w:val="0"/>
        <w:jc w:val="center"/>
        <w:rPr>
          <w:rFonts w:ascii="Times New Roman" w:hAnsi="Times New Roman"/>
          <w:sz w:val="28"/>
          <w:lang w:val="ru-RU"/>
        </w:rPr>
      </w:pPr>
      <w:r w:rsidRPr="002C6944">
        <w:rPr>
          <w:rFonts w:ascii="Times New Roman" w:hAnsi="Times New Roman"/>
          <w:sz w:val="28"/>
          <w:lang w:val="ru-RU"/>
        </w:rPr>
        <w:t>МОСКВА</w:t>
      </w:r>
    </w:p>
    <w:p w14:paraId="7F78CE15" w14:textId="77777777" w:rsidR="002C6944" w:rsidRPr="002C6944" w:rsidRDefault="002C6944" w:rsidP="002C6944">
      <w:pPr>
        <w:widowControl w:val="0"/>
        <w:jc w:val="center"/>
        <w:rPr>
          <w:rFonts w:ascii="Times New Roman" w:hAnsi="Times New Roman"/>
          <w:sz w:val="28"/>
          <w:lang w:val="ru-RU"/>
        </w:rPr>
      </w:pPr>
    </w:p>
    <w:p w14:paraId="5886FFE0" w14:textId="77777777" w:rsidR="002C6944" w:rsidRPr="002C6944" w:rsidRDefault="002C6944" w:rsidP="002C6944">
      <w:pPr>
        <w:widowControl w:val="0"/>
        <w:jc w:val="center"/>
        <w:rPr>
          <w:rFonts w:ascii="Times New Roman" w:hAnsi="Times New Roman"/>
          <w:sz w:val="28"/>
          <w:lang w:val="ru-RU"/>
        </w:rPr>
      </w:pPr>
    </w:p>
    <w:p w14:paraId="4E132524" w14:textId="77777777" w:rsidR="002C6944" w:rsidRPr="002C6944" w:rsidRDefault="002C6944" w:rsidP="002C6944">
      <w:pPr>
        <w:jc w:val="center"/>
        <w:rPr>
          <w:rFonts w:ascii="Times New Roman" w:hAnsi="Times New Roman"/>
          <w:b/>
          <w:sz w:val="28"/>
          <w:lang w:val="ru-RU"/>
        </w:rPr>
      </w:pPr>
      <w:r w:rsidRPr="002C6944">
        <w:rPr>
          <w:rFonts w:ascii="Times New Roman" w:hAnsi="Times New Roman"/>
          <w:b/>
          <w:sz w:val="28"/>
          <w:lang w:val="ru-RU"/>
        </w:rPr>
        <w:t xml:space="preserve">О </w:t>
      </w:r>
      <w:r>
        <w:rPr>
          <w:rFonts w:ascii="Times New Roman" w:hAnsi="Times New Roman"/>
          <w:b/>
          <w:sz w:val="28"/>
          <w:lang w:val="ru-RU"/>
        </w:rPr>
        <w:t>соглашениях о защите и поощрении капиталовложений</w:t>
      </w:r>
    </w:p>
    <w:p w14:paraId="4F84BE14" w14:textId="77777777" w:rsidR="00387863" w:rsidRPr="00384C05" w:rsidRDefault="00387863" w:rsidP="00387863">
      <w:pPr>
        <w:snapToGrid w:val="0"/>
        <w:spacing w:line="276" w:lineRule="auto"/>
        <w:ind w:firstLine="709"/>
        <w:jc w:val="both"/>
        <w:rPr>
          <w:rFonts w:ascii="Times New Roman" w:eastAsia="Times New Roman" w:hAnsi="Times New Roman" w:cs="Times New Roman"/>
          <w:sz w:val="28"/>
          <w:szCs w:val="28"/>
          <w:lang w:val="ru-RU"/>
        </w:rPr>
      </w:pPr>
    </w:p>
    <w:p w14:paraId="327CE39A" w14:textId="60E8CECE" w:rsidR="00387863" w:rsidRPr="00384C05" w:rsidRDefault="00387863" w:rsidP="007176B9">
      <w:pPr>
        <w:snapToGrid w:val="0"/>
        <w:ind w:firstLine="709"/>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соответствии с пунктами 1, 2, 4, 5, 6 части 1 статьи 4, </w:t>
      </w:r>
      <w:r w:rsidRPr="00384C05">
        <w:rPr>
          <w:rFonts w:ascii="Times New Roman" w:eastAsia="Times New Roman" w:hAnsi="Times New Roman" w:cs="Times New Roman"/>
          <w:sz w:val="28"/>
          <w:szCs w:val="28"/>
          <w:lang w:val="ru-RU"/>
        </w:rPr>
        <w:br/>
        <w:t xml:space="preserve">статьями 4.1, 7, 9, 10 – 14 и 16 Федерального закона "О защите и поощрении капиталовложений в Российской Федерации", статьей 3 </w:t>
      </w:r>
      <w:r w:rsidRPr="00384C05">
        <w:rPr>
          <w:rFonts w:ascii="Times New Roman" w:hAnsi="Times New Roman" w:cs="Times New Roman"/>
          <w:sz w:val="28"/>
          <w:szCs w:val="28"/>
          <w:lang w:val="ru-RU"/>
        </w:rPr>
        <w:t xml:space="preserve">Федерального закона </w:t>
      </w:r>
      <w:r w:rsidRPr="00384C05">
        <w:rPr>
          <w:rFonts w:ascii="Times New Roman" w:hAnsi="Times New Roman" w:cs="Times New Roman"/>
          <w:sz w:val="28"/>
          <w:szCs w:val="28"/>
          <w:lang w:val="ru-RU"/>
        </w:rPr>
        <w:br/>
      </w:r>
      <w:r w:rsidRPr="00384C05">
        <w:rPr>
          <w:rFonts w:ascii="Times New Roman" w:eastAsia="Times New Roman" w:hAnsi="Times New Roman" w:cs="Times New Roman"/>
          <w:sz w:val="28"/>
          <w:szCs w:val="28"/>
          <w:lang w:val="ru-RU"/>
        </w:rPr>
        <w:t>"</w:t>
      </w:r>
      <w:r w:rsidRPr="00384C05">
        <w:rPr>
          <w:rFonts w:ascii="Times New Roman" w:hAnsi="Times New Roman" w:cs="Times New Roman"/>
          <w:sz w:val="28"/>
          <w:szCs w:val="28"/>
          <w:lang w:val="ru-RU"/>
        </w:rPr>
        <w:t xml:space="preserve">О </w:t>
      </w:r>
      <w:r w:rsidRPr="00384C05">
        <w:rPr>
          <w:rFonts w:ascii="Times New Roman" w:eastAsia="Times New Roman" w:hAnsi="Times New Roman" w:cs="Times New Roman"/>
          <w:sz w:val="28"/>
          <w:szCs w:val="28"/>
          <w:lang w:val="ru-RU" w:eastAsia="ru-RU"/>
        </w:rPr>
        <w:t xml:space="preserve">внесении изменений в Федеральный закон </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eastAsia="ru-RU"/>
        </w:rPr>
        <w:t>О защите и поощрении капиталовложений в Российской Федерации</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eastAsia="ru-RU"/>
        </w:rPr>
        <w:t xml:space="preserve"> и статью 15 Федерального</w:t>
      </w:r>
      <w:r w:rsidRPr="00384C05">
        <w:rPr>
          <w:rFonts w:ascii="Times New Roman" w:eastAsia="Times New Roman" w:hAnsi="Times New Roman" w:cs="Times New Roman"/>
          <w:sz w:val="28"/>
          <w:szCs w:val="28"/>
          <w:lang w:val="ru-RU" w:eastAsia="ru-RU"/>
        </w:rPr>
        <w:br/>
        <w:t xml:space="preserve">закона </w:t>
      </w:r>
      <w:bookmarkStart w:id="1" w:name="_Hlk79605241"/>
      <w:r w:rsidRPr="00384C05">
        <w:rPr>
          <w:rFonts w:ascii="Times New Roman" w:eastAsia="Times New Roman" w:hAnsi="Times New Roman" w:cs="Times New Roman"/>
          <w:sz w:val="28"/>
          <w:szCs w:val="28"/>
          <w:lang w:val="ru-RU"/>
        </w:rPr>
        <w:t>"</w:t>
      </w:r>
      <w:bookmarkEnd w:id="1"/>
      <w:r w:rsidRPr="00384C05">
        <w:rPr>
          <w:rFonts w:ascii="Times New Roman" w:eastAsia="Times New Roman" w:hAnsi="Times New Roman" w:cs="Times New Roman"/>
          <w:sz w:val="28"/>
          <w:szCs w:val="28"/>
          <w:lang w:val="ru-RU" w:eastAsia="ru-RU"/>
        </w:rPr>
        <w:t>О контрактной системе в сфере закупок товаров, работ,</w:t>
      </w:r>
      <w:r w:rsidRPr="00384C05">
        <w:rPr>
          <w:rFonts w:ascii="Times New Roman" w:eastAsia="Times New Roman" w:hAnsi="Times New Roman" w:cs="Times New Roman"/>
          <w:sz w:val="28"/>
          <w:szCs w:val="28"/>
          <w:lang w:val="ru-RU" w:eastAsia="ru-RU"/>
        </w:rPr>
        <w:br/>
        <w:t>услуг для обеспечения государственных и муниципальных нужд</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rPr>
        <w:t xml:space="preserve">Правительство Российской Федерации </w:t>
      </w:r>
      <w:r w:rsidRPr="00384C05">
        <w:rPr>
          <w:rFonts w:ascii="Times New Roman" w:eastAsia="Times New Roman" w:hAnsi="Times New Roman" w:cs="Times New Roman"/>
          <w:b/>
          <w:sz w:val="28"/>
          <w:szCs w:val="28"/>
          <w:lang w:val="ru-RU"/>
        </w:rPr>
        <w:t xml:space="preserve">п о с т а н о в л я е т </w:t>
      </w:r>
      <w:r w:rsidRPr="00384C05">
        <w:rPr>
          <w:rFonts w:ascii="Times New Roman" w:eastAsia="Times New Roman" w:hAnsi="Times New Roman" w:cs="Times New Roman"/>
          <w:sz w:val="28"/>
          <w:szCs w:val="28"/>
          <w:lang w:val="ru-RU"/>
        </w:rPr>
        <w:t>:</w:t>
      </w:r>
    </w:p>
    <w:p w14:paraId="7C3458B8" w14:textId="77777777" w:rsidR="00387863" w:rsidRPr="00384C05" w:rsidRDefault="00387863" w:rsidP="007176B9">
      <w:pPr>
        <w:snapToGrid w:val="0"/>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 Утвердить прилагаемые:</w:t>
      </w:r>
    </w:p>
    <w:p w14:paraId="7F3C7982" w14:textId="77777777" w:rsidR="00387863" w:rsidRPr="00384C05" w:rsidRDefault="00387863" w:rsidP="007176B9">
      <w:pPr>
        <w:snapToGrid w:val="0"/>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Правила заключения, изменения, прекращения действия соглашений </w:t>
      </w:r>
      <w:r w:rsidRPr="00384C05">
        <w:rPr>
          <w:rFonts w:ascii="Times New Roman" w:eastAsia="Times New Roman" w:hAnsi="Times New Roman" w:cs="Times New Roman"/>
          <w:sz w:val="28"/>
          <w:szCs w:val="28"/>
          <w:lang w:val="ru-RU"/>
        </w:rPr>
        <w:br/>
        <w:t xml:space="preserve">о защите и поощрении капиталовложений, ведения реестра соглашений </w:t>
      </w:r>
      <w:r w:rsidRPr="00384C05">
        <w:rPr>
          <w:rFonts w:ascii="Times New Roman" w:eastAsia="Times New Roman" w:hAnsi="Times New Roman" w:cs="Times New Roman"/>
          <w:sz w:val="28"/>
          <w:szCs w:val="28"/>
          <w:lang w:val="ru-RU"/>
        </w:rPr>
        <w:br/>
        <w:t>о защите и поощрении капиталовложений (далее – Правила заключения соглашений о защите и поощрении капиталовложений);</w:t>
      </w:r>
    </w:p>
    <w:p w14:paraId="4E0E7B5E" w14:textId="4E7899F6" w:rsidR="00387863" w:rsidRPr="00384C05" w:rsidRDefault="00387863" w:rsidP="007176B9">
      <w:pPr>
        <w:snapToGrid w:val="0"/>
        <w:ind w:firstLine="709"/>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 xml:space="preserve">Общие требования к порядку заключения, изменения и прекращения действия соглашений о защите и поощрении капиталовложений, по которым Российская Федерация не является стороной (далее </w:t>
      </w:r>
      <w:r w:rsidRPr="00384C05">
        <w:rPr>
          <w:rFonts w:ascii="Times New Roman" w:eastAsia="Times New Roman" w:hAnsi="Times New Roman" w:cs="Times New Roman"/>
          <w:sz w:val="28"/>
          <w:szCs w:val="28"/>
          <w:lang w:val="ru-RU"/>
        </w:rPr>
        <w:t>–</w:t>
      </w:r>
      <w:r w:rsidRPr="00384C05">
        <w:rPr>
          <w:rFonts w:ascii="Times New Roman" w:hAnsi="Times New Roman" w:cs="Times New Roman"/>
          <w:sz w:val="28"/>
          <w:szCs w:val="28"/>
          <w:lang w:val="ru-RU"/>
        </w:rPr>
        <w:t xml:space="preserve"> Общие требования </w:t>
      </w:r>
      <w:r w:rsidR="00196194">
        <w:rPr>
          <w:rFonts w:ascii="Times New Roman" w:hAnsi="Times New Roman" w:cs="Times New Roman"/>
          <w:sz w:val="28"/>
          <w:szCs w:val="28"/>
          <w:lang w:val="ru-RU"/>
        </w:rPr>
        <w:br/>
      </w:r>
      <w:r w:rsidRPr="00384C05">
        <w:rPr>
          <w:rFonts w:ascii="Times New Roman" w:hAnsi="Times New Roman" w:cs="Times New Roman"/>
          <w:sz w:val="28"/>
          <w:szCs w:val="28"/>
          <w:lang w:val="ru-RU"/>
        </w:rPr>
        <w:t>к заключению соглашений субъектами Российской Федерации);</w:t>
      </w:r>
    </w:p>
    <w:p w14:paraId="1C9FAAD4" w14:textId="5CA3A3FD" w:rsidR="00387863" w:rsidRPr="00384C05" w:rsidRDefault="00387863" w:rsidP="007176B9">
      <w:pPr>
        <w:snapToGrid w:val="0"/>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bCs/>
          <w:sz w:val="28"/>
          <w:szCs w:val="28"/>
          <w:lang w:val="ru-RU"/>
        </w:rPr>
        <w:t xml:space="preserve">Порядок </w:t>
      </w:r>
      <w:r w:rsidR="003E7770" w:rsidRPr="00384C05">
        <w:rPr>
          <w:rFonts w:ascii="Times New Roman" w:eastAsiaTheme="minorHAnsi" w:hAnsi="Times New Roman" w:cs="Times New Roman"/>
          <w:bCs/>
          <w:sz w:val="28"/>
          <w:szCs w:val="28"/>
          <w:lang w:val="ru-RU"/>
        </w:rPr>
        <w:t xml:space="preserve">осуществления мониторинга исполнения условий соглашения </w:t>
      </w:r>
      <w:r w:rsidR="00196194">
        <w:rPr>
          <w:rFonts w:ascii="Times New Roman" w:eastAsiaTheme="minorHAnsi" w:hAnsi="Times New Roman" w:cs="Times New Roman"/>
          <w:bCs/>
          <w:sz w:val="28"/>
          <w:szCs w:val="28"/>
          <w:lang w:val="ru-RU"/>
        </w:rPr>
        <w:br/>
      </w:r>
      <w:r w:rsidR="003E7770" w:rsidRPr="00384C05">
        <w:rPr>
          <w:rFonts w:ascii="Times New Roman" w:eastAsiaTheme="minorHAnsi" w:hAnsi="Times New Roman" w:cs="Times New Roman"/>
          <w:bCs/>
          <w:sz w:val="28"/>
          <w:szCs w:val="28"/>
          <w:lang w:val="ru-RU"/>
        </w:rPr>
        <w:t>о защите и поощрении капиталовложений и условий реализации инвестиционного проекта, в отношении которого заключено такое соглашение</w:t>
      </w:r>
      <w:r w:rsidRPr="00384C05">
        <w:rPr>
          <w:rFonts w:ascii="Times New Roman" w:eastAsiaTheme="minorHAnsi" w:hAnsi="Times New Roman" w:cs="Times New Roman"/>
          <w:bCs/>
          <w:sz w:val="28"/>
          <w:szCs w:val="28"/>
          <w:lang w:val="ru-RU"/>
        </w:rPr>
        <w:t xml:space="preserve"> (далее </w:t>
      </w:r>
      <w:r w:rsidRPr="00384C05">
        <w:rPr>
          <w:rFonts w:ascii="Times New Roman" w:eastAsia="Times New Roman" w:hAnsi="Times New Roman" w:cs="Times New Roman"/>
          <w:sz w:val="28"/>
          <w:szCs w:val="28"/>
          <w:lang w:val="ru-RU"/>
        </w:rPr>
        <w:t>–</w:t>
      </w:r>
      <w:r w:rsidRPr="00384C05">
        <w:rPr>
          <w:rFonts w:ascii="Times New Roman" w:eastAsiaTheme="minorHAnsi" w:hAnsi="Times New Roman" w:cs="Times New Roman"/>
          <w:bCs/>
          <w:sz w:val="28"/>
          <w:szCs w:val="28"/>
          <w:lang w:val="ru-RU"/>
        </w:rPr>
        <w:t xml:space="preserve"> Порядок мониторинга);</w:t>
      </w:r>
    </w:p>
    <w:p w14:paraId="34694D26" w14:textId="77777777" w:rsidR="00387863" w:rsidRPr="00384C05" w:rsidRDefault="00387863" w:rsidP="007176B9">
      <w:pPr>
        <w:snapToGrid w:val="0"/>
        <w:ind w:firstLine="709"/>
        <w:jc w:val="both"/>
        <w:rPr>
          <w:rFonts w:ascii="Times New Roman" w:eastAsiaTheme="minorHAnsi" w:hAnsi="Times New Roman" w:cs="Times New Roman"/>
          <w:bCs/>
          <w:sz w:val="28"/>
          <w:szCs w:val="28"/>
          <w:lang w:val="ru-RU"/>
        </w:rPr>
      </w:pPr>
      <w:r w:rsidRPr="00384C05">
        <w:rPr>
          <w:rFonts w:ascii="Times New Roman" w:hAnsi="Times New Roman" w:cs="Times New Roman"/>
          <w:sz w:val="28"/>
          <w:szCs w:val="28"/>
          <w:lang w:val="ru-RU"/>
        </w:rPr>
        <w:t xml:space="preserve">Общие требования </w:t>
      </w:r>
      <w:r w:rsidR="00E31DAC" w:rsidRPr="00384C05">
        <w:rPr>
          <w:rFonts w:ascii="Times New Roman" w:hAnsi="Times New Roman" w:cs="Times New Roman"/>
          <w:sz w:val="28"/>
          <w:szCs w:val="28"/>
          <w:lang w:val="ru-RU"/>
        </w:rPr>
        <w:t>к порядку осуществления мониторинга исполнения условий соглашения о защите и поощрении капиталовложений, стороной которого не является Российская Федерация, и условий реализации инвестиционного проекта, в отношении которого заключено такое соглашение, органом государственной власти, уполномоченным высшим исполнительным органом государственной власти субъекта Российской Федерации</w:t>
      </w:r>
      <w:r w:rsidR="00E31DAC" w:rsidRPr="00384C05">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(далее </w:t>
      </w:r>
      <w:r w:rsidRPr="00384C05">
        <w:rPr>
          <w:rFonts w:ascii="Times New Roman" w:eastAsia="Times New Roman" w:hAnsi="Times New Roman" w:cs="Times New Roman"/>
          <w:sz w:val="28"/>
          <w:szCs w:val="28"/>
          <w:lang w:val="ru-RU"/>
        </w:rPr>
        <w:t>–</w:t>
      </w:r>
      <w:r w:rsidRPr="00384C05">
        <w:rPr>
          <w:rFonts w:ascii="Times New Roman" w:hAnsi="Times New Roman" w:cs="Times New Roman"/>
          <w:sz w:val="28"/>
          <w:szCs w:val="28"/>
          <w:lang w:val="ru-RU"/>
        </w:rPr>
        <w:t xml:space="preserve"> Общие требования к порядку мониторинга уполномоченным органом субъекта Российской Федерации)</w:t>
      </w:r>
      <w:r w:rsidRPr="00384C05">
        <w:rPr>
          <w:rFonts w:ascii="Times New Roman" w:eastAsiaTheme="minorHAnsi" w:hAnsi="Times New Roman" w:cs="Times New Roman"/>
          <w:bCs/>
          <w:sz w:val="28"/>
          <w:szCs w:val="28"/>
          <w:lang w:val="ru-RU"/>
        </w:rPr>
        <w:t>;</w:t>
      </w:r>
    </w:p>
    <w:p w14:paraId="46C1853E" w14:textId="19327149" w:rsidR="00387863" w:rsidRPr="00384C05" w:rsidRDefault="00387863" w:rsidP="007176B9">
      <w:pPr>
        <w:snapToGrid w:val="0"/>
        <w:ind w:firstLine="709"/>
        <w:jc w:val="both"/>
        <w:rPr>
          <w:rFonts w:ascii="Times New Roman" w:eastAsiaTheme="minorHAnsi" w:hAnsi="Times New Roman" w:cs="Times New Roman"/>
          <w:bCs/>
          <w:sz w:val="28"/>
          <w:szCs w:val="28"/>
          <w:lang w:val="ru-RU"/>
        </w:rPr>
      </w:pPr>
      <w:r w:rsidRPr="00384C05">
        <w:rPr>
          <w:rFonts w:ascii="Times New Roman" w:eastAsiaTheme="minorHAnsi" w:hAnsi="Times New Roman" w:cs="Times New Roman"/>
          <w:bCs/>
          <w:sz w:val="28"/>
          <w:szCs w:val="28"/>
          <w:lang w:val="ru-RU"/>
        </w:rPr>
        <w:lastRenderedPageBreak/>
        <w:t xml:space="preserve">Порядок заключения соглашения с уполномоченной организацией </w:t>
      </w:r>
      <w:r w:rsidR="00196194">
        <w:rPr>
          <w:rFonts w:ascii="Times New Roman" w:eastAsiaTheme="minorHAnsi" w:hAnsi="Times New Roman" w:cs="Times New Roman"/>
          <w:bCs/>
          <w:sz w:val="28"/>
          <w:szCs w:val="28"/>
          <w:lang w:val="ru-RU"/>
        </w:rPr>
        <w:br/>
      </w:r>
      <w:r w:rsidRPr="00384C05">
        <w:rPr>
          <w:rFonts w:ascii="Times New Roman" w:eastAsiaTheme="minorHAnsi" w:hAnsi="Times New Roman" w:cs="Times New Roman"/>
          <w:bCs/>
          <w:sz w:val="28"/>
          <w:szCs w:val="28"/>
          <w:lang w:val="ru-RU"/>
        </w:rPr>
        <w:t xml:space="preserve">на осуществление функций по сопровождению процессов </w:t>
      </w:r>
      <w:r w:rsidRPr="00384C05">
        <w:rPr>
          <w:rFonts w:ascii="Times New Roman" w:hAnsi="Times New Roman" w:cs="Times New Roman"/>
          <w:sz w:val="28"/>
          <w:szCs w:val="28"/>
          <w:lang w:val="ru-RU"/>
        </w:rPr>
        <w:t xml:space="preserve">заключения, изменения и прекращения действия соглашений о защите и поощрении капиталовложений, а также функций мониторинга исполнения условий соглашений о защите и поощрении капиталовложений, включая этапы реализацию инвестиционного проекта (далее </w:t>
      </w:r>
      <w:r w:rsidRPr="00384C05">
        <w:rPr>
          <w:rFonts w:ascii="Times New Roman" w:eastAsia="Times New Roman" w:hAnsi="Times New Roman" w:cs="Times New Roman"/>
          <w:sz w:val="28"/>
          <w:szCs w:val="28"/>
          <w:lang w:val="ru-RU"/>
        </w:rPr>
        <w:t>–</w:t>
      </w:r>
      <w:r w:rsidRPr="00384C05">
        <w:rPr>
          <w:rFonts w:ascii="Times New Roman" w:hAnsi="Times New Roman" w:cs="Times New Roman"/>
          <w:sz w:val="28"/>
          <w:szCs w:val="28"/>
          <w:lang w:val="ru-RU"/>
        </w:rPr>
        <w:t xml:space="preserve"> Порядок заключения соглашения с уполномоченной организацией).</w:t>
      </w:r>
    </w:p>
    <w:p w14:paraId="09217E95" w14:textId="15F54879" w:rsidR="00387863" w:rsidRPr="00384C05" w:rsidRDefault="00387863" w:rsidP="007176B9">
      <w:pPr>
        <w:snapToGrid w:val="0"/>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2. Определить </w:t>
      </w:r>
      <w:bookmarkStart w:id="2" w:name="_Hlk79605393"/>
      <w:r w:rsidRPr="00384C05">
        <w:rPr>
          <w:rFonts w:ascii="Times New Roman" w:eastAsia="Times New Roman" w:hAnsi="Times New Roman" w:cs="Times New Roman"/>
          <w:sz w:val="28"/>
          <w:szCs w:val="28"/>
          <w:lang w:val="ru-RU"/>
        </w:rPr>
        <w:t xml:space="preserve">Министерство экономического развития </w:t>
      </w:r>
      <w:r w:rsidR="0019619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Федерации </w:t>
      </w:r>
      <w:bookmarkEnd w:id="2"/>
      <w:r w:rsidRPr="00384C05">
        <w:rPr>
          <w:rFonts w:ascii="Times New Roman" w:eastAsia="Times New Roman" w:hAnsi="Times New Roman" w:cs="Times New Roman"/>
          <w:sz w:val="28"/>
          <w:szCs w:val="28"/>
          <w:lang w:val="ru-RU"/>
        </w:rPr>
        <w:t xml:space="preserve">уполномоченным федеральным органом исполнительной власти, который от имени Российской Федерации подписывает соглашения о защите и поощрении капиталовложений и дополнительные соглашения к ним, принимает решения о расторжении таких соглашений </w:t>
      </w:r>
      <w:r w:rsidR="0019619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об урегулировании вытекающих из них споров, осуществляет мониторинг исполнения условий соглашений о защите и поощрении капиталовложений, </w:t>
      </w:r>
      <w:r w:rsidR="0019619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том числе этапов реализации инвестиционного проекта, утверждает перечень федеральных законов и иных нормативных правовых актов </w:t>
      </w:r>
      <w:r w:rsidR="0019619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 которые применяются с учетом особенностей, установленных статьей 9 Федерального закона "О защите и поощрении капиталовложений в Российской Федерации", а также осуществляет иные полномочия, предусмотренные указанным федеральным законом и настоящим постановлением.</w:t>
      </w:r>
    </w:p>
    <w:p w14:paraId="6501D28C" w14:textId="5C92735B" w:rsidR="00387863" w:rsidRPr="00384C05" w:rsidRDefault="00387863" w:rsidP="007176B9">
      <w:pPr>
        <w:autoSpaceDE w:val="0"/>
        <w:autoSpaceDN w:val="0"/>
        <w:adjustRightInd w:val="0"/>
        <w:snapToGrid w:val="0"/>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3. </w:t>
      </w:r>
      <w:r w:rsidRPr="00384C05">
        <w:rPr>
          <w:rFonts w:ascii="Times New Roman" w:eastAsiaTheme="minorHAnsi" w:hAnsi="Times New Roman" w:cs="Times New Roman"/>
          <w:sz w:val="28"/>
          <w:szCs w:val="28"/>
          <w:lang w:val="ru-RU"/>
        </w:rPr>
        <w:t>Согласиться с предложением Министерства экономического развития Российской Федерации об о</w:t>
      </w:r>
      <w:r w:rsidRPr="00384C05">
        <w:rPr>
          <w:rFonts w:ascii="Times New Roman" w:eastAsia="Times New Roman" w:hAnsi="Times New Roman" w:cs="Times New Roman"/>
          <w:sz w:val="28"/>
          <w:szCs w:val="28"/>
          <w:lang w:val="ru-RU"/>
        </w:rPr>
        <w:t xml:space="preserve">пределении в качестве уполномоченных организаций </w:t>
      </w:r>
      <w:bookmarkStart w:id="3" w:name="_Hlk79606021"/>
      <w:r w:rsidRPr="00384C05">
        <w:rPr>
          <w:rFonts w:ascii="Times New Roman" w:hAnsi="Times New Roman" w:cs="Times New Roman"/>
          <w:sz w:val="28"/>
          <w:szCs w:val="28"/>
          <w:lang w:val="ru-RU"/>
        </w:rPr>
        <w:t xml:space="preserve">государственной корпорации развития </w:t>
      </w:r>
      <w:r w:rsidRPr="00384C05">
        <w:rPr>
          <w:rFonts w:ascii="Times New Roman" w:eastAsia="Times New Roman" w:hAnsi="Times New Roman" w:cs="Times New Roman"/>
          <w:sz w:val="28"/>
          <w:szCs w:val="28"/>
          <w:lang w:val="ru-RU"/>
        </w:rPr>
        <w:t>"</w:t>
      </w:r>
      <w:r w:rsidRPr="00384C05">
        <w:rPr>
          <w:rFonts w:ascii="Times New Roman" w:hAnsi="Times New Roman" w:cs="Times New Roman"/>
          <w:sz w:val="28"/>
          <w:szCs w:val="28"/>
          <w:lang w:val="ru-RU"/>
        </w:rPr>
        <w:t>ВЭБ.РФ</w:t>
      </w:r>
      <w:r w:rsidRPr="00384C05">
        <w:rPr>
          <w:rFonts w:ascii="Times New Roman" w:eastAsia="Times New Roman" w:hAnsi="Times New Roman" w:cs="Times New Roman"/>
          <w:sz w:val="28"/>
          <w:szCs w:val="28"/>
          <w:lang w:val="ru-RU"/>
        </w:rPr>
        <w:t>"</w:t>
      </w:r>
      <w:r w:rsidRPr="00384C05">
        <w:rPr>
          <w:rFonts w:ascii="Times New Roman" w:hAnsi="Times New Roman" w:cs="Times New Roman"/>
          <w:sz w:val="28"/>
          <w:szCs w:val="28"/>
          <w:lang w:val="ru-RU"/>
        </w:rPr>
        <w:t xml:space="preserve"> и российских кредитных организаций, соответствующих критериям, указанным в подпункте </w:t>
      </w:r>
      <w:r w:rsidRPr="00384C05">
        <w:rPr>
          <w:rFonts w:ascii="Times New Roman" w:eastAsia="Times New Roman" w:hAnsi="Times New Roman" w:cs="Times New Roman"/>
          <w:sz w:val="28"/>
          <w:szCs w:val="28"/>
          <w:lang w:val="ru-RU"/>
        </w:rPr>
        <w:t xml:space="preserve">"б" пункта 3 </w:t>
      </w:r>
      <w:r w:rsidRPr="00384C05">
        <w:rPr>
          <w:rFonts w:ascii="Times New Roman" w:hAnsi="Times New Roman" w:cs="Times New Roman"/>
          <w:sz w:val="28"/>
          <w:szCs w:val="28"/>
          <w:lang w:val="ru-RU"/>
        </w:rPr>
        <w:t xml:space="preserve">Порядка заключения соглашения с уполномоченной организацией, </w:t>
      </w:r>
      <w:r w:rsidR="00196194">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и заключивших с </w:t>
      </w:r>
      <w:r w:rsidRPr="00384C05">
        <w:rPr>
          <w:rFonts w:ascii="Times New Roman" w:eastAsia="Times New Roman" w:hAnsi="Times New Roman" w:cs="Times New Roman"/>
          <w:sz w:val="28"/>
          <w:szCs w:val="28"/>
          <w:lang w:val="ru-RU"/>
        </w:rPr>
        <w:t xml:space="preserve">Министерством экономического развития </w:t>
      </w:r>
      <w:r w:rsidR="0019619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Федерации в соответствии с вышеуказанным порядком соглашения </w:t>
      </w:r>
      <w:r w:rsidRPr="00384C05">
        <w:rPr>
          <w:rFonts w:ascii="Times New Roman" w:hAnsi="Times New Roman" w:cs="Times New Roman"/>
          <w:sz w:val="28"/>
          <w:szCs w:val="28"/>
          <w:lang w:val="ru-RU"/>
        </w:rPr>
        <w:t>о выполнении</w:t>
      </w:r>
      <w:r w:rsidRPr="00384C05">
        <w:rPr>
          <w:rFonts w:ascii="Times New Roman" w:eastAsia="Times New Roman" w:hAnsi="Times New Roman" w:cs="Times New Roman"/>
          <w:sz w:val="28"/>
          <w:szCs w:val="28"/>
          <w:lang w:val="ru-RU"/>
        </w:rPr>
        <w:t xml:space="preserve"> следующих функций:</w:t>
      </w:r>
    </w:p>
    <w:p w14:paraId="11F73C73" w14:textId="5D03B8BB" w:rsidR="00387863" w:rsidRPr="00384C05" w:rsidRDefault="00387863" w:rsidP="007176B9">
      <w:pPr>
        <w:snapToGrid w:val="0"/>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сопровождение процессов заключения соглашений о защите </w:t>
      </w:r>
      <w:r w:rsidR="0019619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поощрении капиталовложений и дополнительных соглашений к ним, изменения и прекращения действия таких соглашений, в том числе оценка комплектности и соответствия требованиям Федерального закона "О защите </w:t>
      </w:r>
      <w:r w:rsidR="0019619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поощрении капиталовложений в Российской Федерации" представленных заявителем документов и материалов, а также сопровождение процессов рассмотрения ходатайств, заявлений о заключении дополнительных соглашений к соглашениям о защите и поощрении капиталовложений, взаимодействие </w:t>
      </w:r>
      <w:r w:rsidR="0019619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уполномоченными федеральными органами исполнительной власти, уполномоченными органами субъектов Российской Федерации, органами местного самоуправления, юридическими и физическими лицами в процессе заключения указанных соглашений (дополнительных соглашений к ним), </w:t>
      </w:r>
      <w:r w:rsidR="0019619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их исполнения и прекращения (расторжения);</w:t>
      </w:r>
    </w:p>
    <w:p w14:paraId="54D6B75B" w14:textId="3C10CE3D" w:rsidR="00387863" w:rsidRPr="00384C05" w:rsidRDefault="00387863" w:rsidP="007176B9">
      <w:pPr>
        <w:snapToGrid w:val="0"/>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мониторинг исполнения условий соглашений о защите и поощрении капиталовложений, в том числе этапов реализации инвестиционных проектов </w:t>
      </w:r>
      <w:r w:rsidR="0019619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соответствии с Порядком мониторинга.</w:t>
      </w:r>
      <w:bookmarkEnd w:id="3"/>
    </w:p>
    <w:p w14:paraId="4C450502" w14:textId="77777777" w:rsidR="00387863" w:rsidRPr="00384C05" w:rsidRDefault="00387863" w:rsidP="007176B9">
      <w:pPr>
        <w:snapToGrid w:val="0"/>
        <w:ind w:firstLine="709"/>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lastRenderedPageBreak/>
        <w:t>4. </w:t>
      </w:r>
      <w:r w:rsidRPr="00384C05">
        <w:rPr>
          <w:rFonts w:ascii="Times New Roman" w:hAnsi="Times New Roman" w:cs="Times New Roman"/>
          <w:sz w:val="28"/>
          <w:szCs w:val="28"/>
          <w:lang w:val="ru-RU"/>
        </w:rPr>
        <w:t xml:space="preserve">Министерству экономического развития Российской Федерации заключить с уполномоченными организациями соглашения о выполнении функций, предусмотренных пунктом 3 настоящего постановления, </w:t>
      </w:r>
      <w:r w:rsidRPr="00384C05">
        <w:rPr>
          <w:rFonts w:ascii="Times New Roman" w:hAnsi="Times New Roman" w:cs="Times New Roman"/>
          <w:sz w:val="28"/>
          <w:szCs w:val="28"/>
          <w:lang w:val="ru-RU"/>
        </w:rPr>
        <w:br/>
        <w:t>в соответствии с Порядком заключения соглашения с уполномоченной организацией.</w:t>
      </w:r>
    </w:p>
    <w:p w14:paraId="0EDE0D99" w14:textId="77777777" w:rsidR="00387863" w:rsidRPr="00384C05" w:rsidRDefault="00387863" w:rsidP="007176B9">
      <w:pPr>
        <w:snapToGrid w:val="0"/>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5. </w:t>
      </w:r>
      <w:sdt>
        <w:sdtPr>
          <w:rPr>
            <w:rFonts w:ascii="Times New Roman" w:hAnsi="Times New Roman" w:cs="Times New Roman"/>
            <w:sz w:val="28"/>
            <w:szCs w:val="28"/>
          </w:rPr>
          <w:tag w:val="goog_rdk_1"/>
          <w:id w:val="1225182884"/>
        </w:sdtPr>
        <w:sdtEndPr/>
        <w:sdtContent/>
      </w:sdt>
      <w:r w:rsidRPr="00384C05">
        <w:rPr>
          <w:rFonts w:ascii="Times New Roman" w:eastAsia="Times New Roman" w:hAnsi="Times New Roman" w:cs="Times New Roman"/>
          <w:sz w:val="28"/>
          <w:szCs w:val="28"/>
          <w:lang w:val="ru-RU"/>
        </w:rPr>
        <w:t xml:space="preserve">Рекомендовать высшим исполнительным органам государственной власти субъектов Российской Федерации в течение 30 рабочих дней </w:t>
      </w:r>
      <w:r w:rsidRPr="00384C05">
        <w:rPr>
          <w:rFonts w:ascii="Times New Roman" w:eastAsia="Times New Roman" w:hAnsi="Times New Roman" w:cs="Times New Roman"/>
          <w:sz w:val="28"/>
          <w:szCs w:val="28"/>
          <w:lang w:val="ru-RU"/>
        </w:rPr>
        <w:br/>
        <w:t>со дня вступления в силу настоящего постановления:</w:t>
      </w:r>
    </w:p>
    <w:p w14:paraId="77BC6153" w14:textId="7983BA29" w:rsidR="00387863" w:rsidRPr="00384C05" w:rsidRDefault="00387863" w:rsidP="007176B9">
      <w:pPr>
        <w:snapToGrid w:val="0"/>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определить орган государственной власти субъекта </w:t>
      </w:r>
      <w:r w:rsidR="0016319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Федерации, уполномоченный на подписание соглашений о защите </w:t>
      </w:r>
      <w:r w:rsidR="0016319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поощрении капиталовложений от имени субъекта Российской Федерации </w:t>
      </w:r>
      <w:r w:rsidR="0016319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дополнительных соглашений к ним, в том числе на рассмотрение связанных </w:t>
      </w:r>
      <w:r w:rsidR="0016319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заключением соглашений о защите и поощрении капиталовложений документов, принятие решений об изменении и прекращении действия соглашений о защите и поощрении капиталовложений, а также </w:t>
      </w:r>
      <w:r w:rsidR="0016319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на осуществление мониторинга исполнения условий указанных соглашений, </w:t>
      </w:r>
      <w:r w:rsidR="0016319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том числе этапов реализации инвестиционных проектов;</w:t>
      </w:r>
    </w:p>
    <w:p w14:paraId="10EE9694" w14:textId="77777777" w:rsidR="00387863" w:rsidRPr="00384C05" w:rsidRDefault="00387863" w:rsidP="007176B9">
      <w:pPr>
        <w:pStyle w:val="ConsPlusNormal"/>
        <w:snapToGrid w:val="0"/>
        <w:ind w:firstLine="709"/>
        <w:jc w:val="both"/>
        <w:rPr>
          <w:rFonts w:ascii="Times New Roman" w:eastAsiaTheme="minorEastAsia" w:hAnsi="Times New Roman" w:cs="Times New Roman"/>
          <w:sz w:val="28"/>
          <w:szCs w:val="28"/>
        </w:rPr>
      </w:pPr>
      <w:r w:rsidRPr="00384C05">
        <w:rPr>
          <w:rFonts w:ascii="Times New Roman" w:eastAsia="Times New Roman" w:hAnsi="Times New Roman" w:cs="Times New Roman"/>
          <w:sz w:val="28"/>
          <w:szCs w:val="28"/>
        </w:rPr>
        <w:t>б)</w:t>
      </w:r>
      <w:r w:rsidRPr="00384C05">
        <w:rPr>
          <w:rFonts w:ascii="Times New Roman" w:eastAsiaTheme="minorEastAsia" w:hAnsi="Times New Roman" w:cs="Times New Roman"/>
          <w:sz w:val="28"/>
          <w:szCs w:val="28"/>
        </w:rPr>
        <w:t xml:space="preserve"> утвердить порядок заключения соглашений о защите и поощрении капиталовложений, стороной которых не является Российская Федерация, порядок изменения и прекращения действия таких соглашений, особенности раскрытия информации о бенефициарных владельцах организации, реализующей проект, </w:t>
      </w:r>
      <w:r w:rsidRPr="00384C05">
        <w:rPr>
          <w:rFonts w:ascii="Times New Roman" w:eastAsia="Times New Roman" w:hAnsi="Times New Roman" w:cs="Times New Roman"/>
          <w:sz w:val="28"/>
          <w:szCs w:val="28"/>
        </w:rPr>
        <w:t>в соответствии с Общими требованиями к заключению соглашений субъектами Российской Федерации</w:t>
      </w:r>
      <w:r w:rsidRPr="00384C05">
        <w:rPr>
          <w:rFonts w:ascii="Times New Roman" w:eastAsiaTheme="minorEastAsia" w:hAnsi="Times New Roman" w:cs="Times New Roman"/>
          <w:sz w:val="28"/>
          <w:szCs w:val="28"/>
        </w:rPr>
        <w:t>;</w:t>
      </w:r>
    </w:p>
    <w:p w14:paraId="2C13751F" w14:textId="3733AC8D" w:rsidR="00387863" w:rsidRPr="00384C05" w:rsidRDefault="00387863" w:rsidP="007176B9">
      <w:pPr>
        <w:widowControl w:val="0"/>
        <w:autoSpaceDE w:val="0"/>
        <w:autoSpaceDN w:val="0"/>
        <w:adjustRightInd w:val="0"/>
        <w:snapToGrid w:val="0"/>
        <w:ind w:firstLine="709"/>
        <w:jc w:val="both"/>
        <w:rPr>
          <w:rFonts w:ascii="Times New Roman" w:eastAsia="Times New Roman" w:hAnsi="Times New Roman" w:cs="Times New Roman"/>
          <w:sz w:val="28"/>
          <w:szCs w:val="28"/>
          <w:lang w:val="ru-RU"/>
        </w:rPr>
      </w:pPr>
      <w:r w:rsidRPr="00384C05">
        <w:rPr>
          <w:rFonts w:ascii="Times New Roman" w:eastAsiaTheme="minorEastAsia" w:hAnsi="Times New Roman" w:cs="Times New Roman"/>
          <w:sz w:val="28"/>
          <w:szCs w:val="28"/>
          <w:lang w:val="ru-RU" w:eastAsia="ru-RU"/>
        </w:rPr>
        <w:t xml:space="preserve">в) утвердить порядок осуществления мониторинга исполнения условий соглашений о защите и поощрении капиталовложений, в том числе этапов реализации инвестиционного проекта, в соответствии с </w:t>
      </w:r>
      <w:r w:rsidRPr="00384C05">
        <w:rPr>
          <w:rFonts w:ascii="Times New Roman" w:hAnsi="Times New Roman" w:cs="Times New Roman"/>
          <w:sz w:val="28"/>
          <w:szCs w:val="28"/>
          <w:lang w:val="ru-RU"/>
        </w:rPr>
        <w:t xml:space="preserve">Общими требованиями </w:t>
      </w:r>
      <w:r w:rsidR="0016319F">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к порядку мониторинга уполномоченными органами субъектов </w:t>
      </w:r>
      <w:r w:rsidR="0016319F">
        <w:rPr>
          <w:rFonts w:ascii="Times New Roman" w:hAnsi="Times New Roman" w:cs="Times New Roman"/>
          <w:sz w:val="28"/>
          <w:szCs w:val="28"/>
          <w:lang w:val="ru-RU"/>
        </w:rPr>
        <w:br/>
      </w:r>
      <w:r w:rsidRPr="00384C05">
        <w:rPr>
          <w:rFonts w:ascii="Times New Roman" w:hAnsi="Times New Roman" w:cs="Times New Roman"/>
          <w:sz w:val="28"/>
          <w:szCs w:val="28"/>
          <w:lang w:val="ru-RU"/>
        </w:rPr>
        <w:t>Российской Федерации</w:t>
      </w:r>
      <w:r w:rsidRPr="00384C05">
        <w:rPr>
          <w:rFonts w:ascii="Times New Roman" w:eastAsiaTheme="minorEastAsia" w:hAnsi="Times New Roman" w:cs="Times New Roman"/>
          <w:sz w:val="28"/>
          <w:szCs w:val="28"/>
          <w:lang w:val="ru-RU" w:eastAsia="ru-RU"/>
        </w:rPr>
        <w:t>;</w:t>
      </w:r>
    </w:p>
    <w:p w14:paraId="0180F970" w14:textId="6555D6E0" w:rsidR="00387863" w:rsidRPr="00384C05" w:rsidRDefault="00387863" w:rsidP="007176B9">
      <w:pPr>
        <w:widowControl w:val="0"/>
        <w:autoSpaceDE w:val="0"/>
        <w:autoSpaceDN w:val="0"/>
        <w:adjustRightInd w:val="0"/>
        <w:snapToGrid w:val="0"/>
        <w:ind w:firstLine="709"/>
        <w:jc w:val="both"/>
        <w:rPr>
          <w:rFonts w:ascii="Times New Roman" w:eastAsiaTheme="minorEastAsia" w:hAnsi="Times New Roman" w:cs="Times New Roman"/>
          <w:sz w:val="28"/>
          <w:szCs w:val="28"/>
          <w:lang w:val="ru-RU" w:eastAsia="ru-RU"/>
        </w:rPr>
      </w:pPr>
      <w:r w:rsidRPr="00384C05">
        <w:rPr>
          <w:rFonts w:ascii="Times New Roman" w:eastAsia="Times New Roman" w:hAnsi="Times New Roman" w:cs="Times New Roman"/>
          <w:sz w:val="28"/>
          <w:szCs w:val="28"/>
          <w:lang w:val="ru-RU"/>
        </w:rPr>
        <w:t xml:space="preserve">г) утвердить </w:t>
      </w:r>
      <w:r w:rsidRPr="00384C05">
        <w:rPr>
          <w:rFonts w:ascii="Times New Roman" w:hAnsi="Times New Roman" w:cs="Times New Roman"/>
          <w:sz w:val="28"/>
          <w:szCs w:val="28"/>
          <w:lang w:val="ru-RU"/>
        </w:rPr>
        <w:t xml:space="preserve">перечень законов и иных нормативных правовых актов субъекта Российской Федерации, которые применяются с учетом особенностей, установленных статьей 9 </w:t>
      </w:r>
      <w:r w:rsidRPr="00384C05">
        <w:rPr>
          <w:rFonts w:ascii="Times New Roman" w:eastAsiaTheme="minorEastAsia" w:hAnsi="Times New Roman" w:cs="Times New Roman"/>
          <w:sz w:val="28"/>
          <w:szCs w:val="28"/>
          <w:lang w:val="ru-RU" w:eastAsia="ru-RU"/>
        </w:rPr>
        <w:t>Федерального закона</w:t>
      </w:r>
      <w:r w:rsidRPr="00384C05">
        <w:rPr>
          <w:rFonts w:ascii="Times New Roman" w:eastAsiaTheme="minorEastAsia" w:hAnsi="Times New Roman" w:cs="Times New Roman"/>
          <w:sz w:val="28"/>
          <w:szCs w:val="28"/>
          <w:lang w:val="ru-RU"/>
        </w:rPr>
        <w:t xml:space="preserve"> </w:t>
      </w:r>
      <w:r w:rsidRPr="00384C05">
        <w:rPr>
          <w:rFonts w:ascii="Times New Roman" w:eastAsia="Times New Roman" w:hAnsi="Times New Roman" w:cs="Times New Roman"/>
          <w:sz w:val="28"/>
          <w:szCs w:val="28"/>
          <w:lang w:val="ru-RU"/>
        </w:rPr>
        <w:t>"</w:t>
      </w:r>
      <w:r w:rsidRPr="00384C05">
        <w:rPr>
          <w:rFonts w:ascii="Times New Roman" w:eastAsiaTheme="minorEastAsia" w:hAnsi="Times New Roman" w:cs="Times New Roman"/>
          <w:sz w:val="28"/>
          <w:szCs w:val="28"/>
          <w:lang w:val="ru-RU"/>
        </w:rPr>
        <w:t>О защите и поощрении капиталовложений в Российской Федерации</w:t>
      </w:r>
      <w:r w:rsidRPr="00384C05">
        <w:rPr>
          <w:rFonts w:ascii="Times New Roman" w:eastAsia="Times New Roman" w:hAnsi="Times New Roman" w:cs="Times New Roman"/>
          <w:sz w:val="28"/>
          <w:szCs w:val="28"/>
          <w:lang w:val="ru-RU"/>
        </w:rPr>
        <w:t>"</w:t>
      </w:r>
      <w:r w:rsidRPr="00384C05">
        <w:rPr>
          <w:rFonts w:ascii="Times New Roman" w:eastAsiaTheme="minorEastAsia" w:hAnsi="Times New Roman" w:cs="Times New Roman"/>
          <w:sz w:val="28"/>
          <w:szCs w:val="28"/>
          <w:lang w:val="ru-RU"/>
        </w:rPr>
        <w:t>.</w:t>
      </w:r>
    </w:p>
    <w:p w14:paraId="4BEDE2A0" w14:textId="3791335B" w:rsidR="00387863" w:rsidRPr="00384C05" w:rsidRDefault="00387863" w:rsidP="007176B9">
      <w:pPr>
        <w:snapToGrid w:val="0"/>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6. Реализация полномочий, предусмотренных настоящим постановлением, осуществляется Министерством экономического развития </w:t>
      </w:r>
      <w:r w:rsidR="0016319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Федерации, Федеральной налоговой службой, Федеральной таможенной службой, Федеральным казначейством в пределах установленной Правительством Российской Федерации предельной численности работников, </w:t>
      </w:r>
      <w:r w:rsidR="0016319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а также бюджетных ассигнований, предусмотренных указанным федеральным органам исполнительной власти в федеральном бюджете на руководство </w:t>
      </w:r>
      <w:r w:rsidR="0016319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управление в сфере установленных функций.</w:t>
      </w:r>
    </w:p>
    <w:p w14:paraId="001C0306" w14:textId="16A829D7" w:rsidR="00387863" w:rsidRPr="00384C05" w:rsidRDefault="00387863" w:rsidP="007176B9">
      <w:pPr>
        <w:snapToGrid w:val="0"/>
        <w:ind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rPr>
        <w:t>7. </w:t>
      </w:r>
      <w:r w:rsidRPr="00384C05">
        <w:rPr>
          <w:rFonts w:ascii="Times New Roman" w:hAnsi="Times New Roman" w:cs="Times New Roman"/>
          <w:sz w:val="28"/>
          <w:szCs w:val="28"/>
          <w:lang w:val="ru-RU"/>
        </w:rPr>
        <w:t xml:space="preserve">В случае, если организация, реализующая проект, подала заявление </w:t>
      </w:r>
      <w:r w:rsidR="0016319F">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о заключении соглашения о защите и поощрении капиталовложений </w:t>
      </w:r>
      <w:r w:rsidR="0016319F">
        <w:rPr>
          <w:rFonts w:ascii="Times New Roman" w:hAnsi="Times New Roman" w:cs="Times New Roman"/>
          <w:sz w:val="28"/>
          <w:szCs w:val="28"/>
          <w:lang w:val="ru-RU"/>
        </w:rPr>
        <w:br/>
      </w:r>
      <w:r w:rsidRPr="00384C05">
        <w:rPr>
          <w:rFonts w:ascii="Times New Roman" w:hAnsi="Times New Roman" w:cs="Times New Roman"/>
          <w:sz w:val="28"/>
          <w:szCs w:val="28"/>
          <w:lang w:val="ru-RU"/>
        </w:rPr>
        <w:t>до 1 июня 2022</w:t>
      </w:r>
      <w:r w:rsidRPr="00384C05">
        <w:rPr>
          <w:rFonts w:ascii="Times New Roman" w:hAnsi="Times New Roman" w:cs="Times New Roman"/>
          <w:sz w:val="28"/>
          <w:szCs w:val="28"/>
        </w:rPr>
        <w:t> </w:t>
      </w:r>
      <w:r w:rsidRPr="00384C05">
        <w:rPr>
          <w:rFonts w:ascii="Times New Roman" w:hAnsi="Times New Roman" w:cs="Times New Roman"/>
          <w:sz w:val="28"/>
          <w:szCs w:val="28"/>
          <w:lang w:val="ru-RU"/>
        </w:rPr>
        <w:t xml:space="preserve">года включительно, рассмотрение такого заявления и заключение соглашения о защите и поощрении капиталовложений осуществляются </w:t>
      </w:r>
      <w:r w:rsidR="00196194">
        <w:rPr>
          <w:rFonts w:ascii="Times New Roman" w:hAnsi="Times New Roman" w:cs="Times New Roman"/>
          <w:sz w:val="28"/>
          <w:szCs w:val="28"/>
          <w:lang w:val="ru-RU"/>
        </w:rPr>
        <w:br/>
      </w:r>
      <w:r w:rsidRPr="00384C05">
        <w:rPr>
          <w:rFonts w:ascii="Times New Roman" w:hAnsi="Times New Roman" w:cs="Times New Roman"/>
          <w:sz w:val="28"/>
          <w:szCs w:val="28"/>
          <w:lang w:val="ru-RU"/>
        </w:rPr>
        <w:t>в соответствии с настоящим постановлением.</w:t>
      </w:r>
      <w:r w:rsidRPr="00384C05">
        <w:rPr>
          <w:rFonts w:ascii="Times New Roman" w:eastAsia="Times New Roman" w:hAnsi="Times New Roman" w:cs="Times New Roman"/>
          <w:sz w:val="28"/>
          <w:szCs w:val="28"/>
          <w:lang w:val="ru-RU" w:eastAsia="ru-RU"/>
        </w:rPr>
        <w:t xml:space="preserve"> </w:t>
      </w:r>
    </w:p>
    <w:p w14:paraId="4DACB586" w14:textId="3B229A1B" w:rsidR="00387863" w:rsidRPr="00384C05" w:rsidRDefault="00387863" w:rsidP="007176B9">
      <w:pPr>
        <w:snapToGrid w:val="0"/>
        <w:ind w:firstLine="709"/>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eastAsia="ru-RU"/>
        </w:rPr>
        <w:t>8. </w:t>
      </w:r>
      <w:r w:rsidRPr="00384C05">
        <w:rPr>
          <w:rFonts w:ascii="Times New Roman" w:hAnsi="Times New Roman" w:cs="Times New Roman"/>
          <w:sz w:val="28"/>
          <w:szCs w:val="28"/>
          <w:lang w:val="ru-RU"/>
        </w:rPr>
        <w:t xml:space="preserve">В случае, если организация, реализующая проект, подала заявление </w:t>
      </w:r>
      <w:r w:rsidR="00196194">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о заключении соглашения о защите и поощрении капиталовложений </w:t>
      </w:r>
      <w:r w:rsidR="00196194">
        <w:rPr>
          <w:rFonts w:ascii="Times New Roman" w:hAnsi="Times New Roman" w:cs="Times New Roman"/>
          <w:sz w:val="28"/>
          <w:szCs w:val="28"/>
          <w:lang w:val="ru-RU"/>
        </w:rPr>
        <w:br/>
      </w:r>
      <w:r w:rsidRPr="00384C05">
        <w:rPr>
          <w:rFonts w:ascii="Times New Roman" w:hAnsi="Times New Roman" w:cs="Times New Roman"/>
          <w:sz w:val="28"/>
          <w:szCs w:val="28"/>
          <w:lang w:val="ru-RU"/>
        </w:rPr>
        <w:t>до 1</w:t>
      </w:r>
      <w:r w:rsidRPr="00384C05">
        <w:rPr>
          <w:rFonts w:ascii="Times New Roman" w:hAnsi="Times New Roman" w:cs="Times New Roman"/>
          <w:sz w:val="28"/>
          <w:szCs w:val="28"/>
        </w:rPr>
        <w:t> </w:t>
      </w:r>
      <w:r w:rsidRPr="00384C05">
        <w:rPr>
          <w:rFonts w:ascii="Times New Roman" w:hAnsi="Times New Roman" w:cs="Times New Roman"/>
          <w:sz w:val="28"/>
          <w:szCs w:val="28"/>
          <w:lang w:val="ru-RU"/>
        </w:rPr>
        <w:t>апреля 2021</w:t>
      </w:r>
      <w:r w:rsidRPr="00384C05">
        <w:rPr>
          <w:rFonts w:ascii="Times New Roman" w:hAnsi="Times New Roman" w:cs="Times New Roman"/>
          <w:sz w:val="28"/>
          <w:szCs w:val="28"/>
        </w:rPr>
        <w:t> </w:t>
      </w:r>
      <w:r w:rsidRPr="00384C05">
        <w:rPr>
          <w:rFonts w:ascii="Times New Roman" w:hAnsi="Times New Roman" w:cs="Times New Roman"/>
          <w:sz w:val="28"/>
          <w:szCs w:val="28"/>
          <w:lang w:val="ru-RU"/>
        </w:rPr>
        <w:t xml:space="preserve">года включительно, рассмотрение такого заявления </w:t>
      </w:r>
      <w:r w:rsidR="0016319F">
        <w:rPr>
          <w:rFonts w:ascii="Times New Roman" w:hAnsi="Times New Roman" w:cs="Times New Roman"/>
          <w:sz w:val="28"/>
          <w:szCs w:val="28"/>
          <w:lang w:val="ru-RU"/>
        </w:rPr>
        <w:br/>
      </w:r>
      <w:r w:rsidRPr="00384C05">
        <w:rPr>
          <w:rFonts w:ascii="Times New Roman" w:hAnsi="Times New Roman" w:cs="Times New Roman"/>
          <w:sz w:val="28"/>
          <w:szCs w:val="28"/>
          <w:lang w:val="ru-RU"/>
        </w:rPr>
        <w:t>и заключение соглашения о защите и поощрении капиталовложений осуществляются в соответствии с пунктами 62 - 67 Правил заключения соглашений о защите и поощрении капиталовложений.</w:t>
      </w:r>
    </w:p>
    <w:p w14:paraId="75BCC64C" w14:textId="217FBC47" w:rsidR="00387863" w:rsidRPr="00384C05" w:rsidRDefault="00387863" w:rsidP="007176B9">
      <w:pPr>
        <w:snapToGrid w:val="0"/>
        <w:ind w:firstLine="709"/>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 xml:space="preserve">9. Внесение изменений в заключенные на момент принятия настоящего постановления соглашения о защите и поощрении капиталовложений в связи </w:t>
      </w:r>
      <w:r w:rsidR="0016319F">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с вступлением в силу </w:t>
      </w:r>
      <w:bookmarkStart w:id="4" w:name="_Hlk79488773"/>
      <w:r w:rsidRPr="00384C05">
        <w:rPr>
          <w:rFonts w:ascii="Times New Roman" w:hAnsi="Times New Roman" w:cs="Times New Roman"/>
          <w:sz w:val="28"/>
          <w:szCs w:val="28"/>
          <w:lang w:val="ru-RU"/>
        </w:rPr>
        <w:t>Федерального закона № 344-ФЗ</w:t>
      </w:r>
      <w:r w:rsidR="00196194" w:rsidRPr="00196194">
        <w:rPr>
          <w:rFonts w:ascii="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w:t>
      </w:r>
      <w:r w:rsidRPr="00384C05">
        <w:rPr>
          <w:rFonts w:ascii="Times New Roman" w:hAnsi="Times New Roman" w:cs="Times New Roman"/>
          <w:sz w:val="28"/>
          <w:szCs w:val="28"/>
          <w:lang w:val="ru-RU"/>
        </w:rPr>
        <w:t xml:space="preserve">О </w:t>
      </w:r>
      <w:r w:rsidRPr="00384C05">
        <w:rPr>
          <w:rFonts w:ascii="Times New Roman" w:eastAsia="Times New Roman" w:hAnsi="Times New Roman" w:cs="Times New Roman"/>
          <w:sz w:val="28"/>
          <w:szCs w:val="28"/>
          <w:lang w:val="ru-RU" w:eastAsia="ru-RU"/>
        </w:rPr>
        <w:t xml:space="preserve">внесении изменений </w:t>
      </w:r>
      <w:r w:rsidR="00196194">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в Федеральный закон </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eastAsia="ru-RU"/>
        </w:rPr>
        <w:t xml:space="preserve">О защите и поощрении капиталовложений </w:t>
      </w:r>
      <w:r w:rsidR="00196194">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в Российской Федерации» и статью 15 Федерального закона </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eastAsia="ru-RU"/>
        </w:rPr>
        <w:t>О контрактной системе в сфере закупок товаров, работ, услуг для обеспечения государственных и муниципальных нужд</w:t>
      </w:r>
      <w:r w:rsidRPr="00384C05">
        <w:rPr>
          <w:rFonts w:ascii="Times New Roman" w:eastAsia="Times New Roman" w:hAnsi="Times New Roman" w:cs="Times New Roman"/>
          <w:sz w:val="28"/>
          <w:szCs w:val="28"/>
          <w:lang w:val="ru-RU"/>
        </w:rPr>
        <w:t>"</w:t>
      </w:r>
      <w:bookmarkEnd w:id="4"/>
      <w:r w:rsidRPr="00384C05">
        <w:rPr>
          <w:rFonts w:ascii="Times New Roman" w:eastAsia="Times New Roman" w:hAnsi="Times New Roman" w:cs="Times New Roman"/>
          <w:sz w:val="28"/>
          <w:szCs w:val="28"/>
          <w:lang w:val="ru-RU" w:eastAsia="ru-RU"/>
        </w:rPr>
        <w:t xml:space="preserve">, содержащего нормы, улучшающие положение организации, реализующей проект, и имеющие обратную силу, осуществляется в порядке, предусмотренном пунктом 82 Правил </w:t>
      </w:r>
      <w:r w:rsidRPr="00384C05">
        <w:rPr>
          <w:rFonts w:ascii="Times New Roman" w:hAnsi="Times New Roman" w:cs="Times New Roman"/>
          <w:sz w:val="28"/>
          <w:szCs w:val="28"/>
          <w:lang w:val="ru-RU"/>
        </w:rPr>
        <w:t xml:space="preserve">заключения соглашений </w:t>
      </w:r>
      <w:r w:rsidR="00196194">
        <w:rPr>
          <w:rFonts w:ascii="Times New Roman" w:hAnsi="Times New Roman" w:cs="Times New Roman"/>
          <w:sz w:val="28"/>
          <w:szCs w:val="28"/>
          <w:lang w:val="ru-RU"/>
        </w:rPr>
        <w:br/>
      </w:r>
      <w:r w:rsidRPr="00384C05">
        <w:rPr>
          <w:rFonts w:ascii="Times New Roman" w:hAnsi="Times New Roman" w:cs="Times New Roman"/>
          <w:sz w:val="28"/>
          <w:szCs w:val="28"/>
          <w:lang w:val="ru-RU"/>
        </w:rPr>
        <w:t>о защите и поощрении капиталовложений.</w:t>
      </w:r>
    </w:p>
    <w:p w14:paraId="120FF997" w14:textId="77777777" w:rsidR="00387863" w:rsidRPr="00384C05" w:rsidRDefault="00387863" w:rsidP="007176B9">
      <w:pPr>
        <w:snapToGrid w:val="0"/>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10. Настоящее постановление вступает в силу со дня его официального опубликования.</w:t>
      </w:r>
    </w:p>
    <w:p w14:paraId="09E6D82C" w14:textId="77777777" w:rsidR="00387863" w:rsidRPr="00384C05" w:rsidRDefault="00387863" w:rsidP="00387863">
      <w:pPr>
        <w:snapToGrid w:val="0"/>
        <w:spacing w:line="276" w:lineRule="auto"/>
        <w:ind w:firstLine="709"/>
        <w:jc w:val="both"/>
        <w:rPr>
          <w:rFonts w:ascii="Times New Roman" w:eastAsia="Times New Roman" w:hAnsi="Times New Roman" w:cs="Times New Roman"/>
          <w:sz w:val="28"/>
          <w:szCs w:val="28"/>
          <w:lang w:val="ru-RU"/>
        </w:rPr>
      </w:pPr>
    </w:p>
    <w:p w14:paraId="77FFB9F1" w14:textId="77777777" w:rsidR="00387863" w:rsidRPr="00384C05" w:rsidRDefault="00387863" w:rsidP="00387863">
      <w:pPr>
        <w:snapToGrid w:val="0"/>
        <w:spacing w:line="276" w:lineRule="auto"/>
        <w:ind w:firstLine="709"/>
        <w:jc w:val="both"/>
        <w:rPr>
          <w:rFonts w:ascii="Times New Roman" w:eastAsia="Times New Roman" w:hAnsi="Times New Roman" w:cs="Times New Roman"/>
          <w:sz w:val="28"/>
          <w:szCs w:val="28"/>
          <w:lang w:val="ru-RU"/>
        </w:rPr>
      </w:pPr>
    </w:p>
    <w:p w14:paraId="288D47F7" w14:textId="77777777" w:rsidR="00387863" w:rsidRPr="00384C05" w:rsidRDefault="00387863" w:rsidP="00387863">
      <w:pPr>
        <w:snapToGrid w:val="0"/>
        <w:spacing w:line="276" w:lineRule="auto"/>
        <w:ind w:firstLine="709"/>
        <w:jc w:val="both"/>
        <w:rPr>
          <w:rFonts w:ascii="Times New Roman" w:eastAsia="Times New Roman" w:hAnsi="Times New Roman" w:cs="Times New Roman"/>
          <w:sz w:val="28"/>
          <w:szCs w:val="28"/>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387863" w:rsidRPr="00384C05" w14:paraId="5E02EE0F" w14:textId="77777777" w:rsidTr="00B933A1">
        <w:tc>
          <w:tcPr>
            <w:tcW w:w="4697" w:type="dxa"/>
            <w:vAlign w:val="bottom"/>
          </w:tcPr>
          <w:p w14:paraId="4F0E9A7B" w14:textId="77777777" w:rsidR="00387863" w:rsidRPr="00384C05" w:rsidRDefault="00387863" w:rsidP="00B933A1">
            <w:pPr>
              <w:tabs>
                <w:tab w:val="center" w:pos="1758"/>
              </w:tabs>
              <w:snapToGrid w:val="0"/>
              <w:spacing w:line="276" w:lineRule="auto"/>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Председатель Правительства</w:t>
            </w:r>
            <w:r w:rsidRPr="00384C05">
              <w:rPr>
                <w:rFonts w:ascii="Times New Roman" w:eastAsia="Times New Roman" w:hAnsi="Times New Roman" w:cs="Times New Roman"/>
                <w:sz w:val="28"/>
                <w:szCs w:val="28"/>
                <w:lang w:val="ru-RU" w:eastAsia="ru-RU"/>
              </w:rPr>
              <w:br/>
              <w:t>Российской Федерации</w:t>
            </w:r>
          </w:p>
        </w:tc>
        <w:tc>
          <w:tcPr>
            <w:tcW w:w="4697" w:type="dxa"/>
            <w:vAlign w:val="bottom"/>
          </w:tcPr>
          <w:p w14:paraId="7E495305" w14:textId="77777777" w:rsidR="00387863" w:rsidRPr="00384C05" w:rsidRDefault="00387863" w:rsidP="00B933A1">
            <w:pPr>
              <w:snapToGrid w:val="0"/>
              <w:spacing w:line="276"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eastAsia="ru-RU"/>
              </w:rPr>
              <w:t>М.Мишустин</w:t>
            </w:r>
          </w:p>
        </w:tc>
      </w:tr>
    </w:tbl>
    <w:p w14:paraId="3173B068" w14:textId="77777777" w:rsidR="00B933A1" w:rsidRPr="00384C05" w:rsidRDefault="00B933A1" w:rsidP="00387863">
      <w:pPr>
        <w:spacing w:line="276" w:lineRule="auto"/>
        <w:jc w:val="both"/>
        <w:rPr>
          <w:rFonts w:ascii="Times New Roman" w:hAnsi="Times New Roman" w:cs="Times New Roman"/>
          <w:sz w:val="28"/>
          <w:szCs w:val="28"/>
        </w:rPr>
      </w:pPr>
    </w:p>
    <w:p w14:paraId="3E436265" w14:textId="77777777" w:rsidR="00387863" w:rsidRPr="00384C05" w:rsidRDefault="00387863" w:rsidP="00387863">
      <w:pPr>
        <w:spacing w:line="276" w:lineRule="auto"/>
        <w:jc w:val="both"/>
        <w:rPr>
          <w:rFonts w:ascii="Times New Roman" w:hAnsi="Times New Roman" w:cs="Times New Roman"/>
          <w:sz w:val="28"/>
          <w:szCs w:val="28"/>
        </w:rPr>
      </w:pPr>
    </w:p>
    <w:p w14:paraId="3A2283A6" w14:textId="77777777" w:rsidR="00387863" w:rsidRPr="00384C05" w:rsidRDefault="00387863" w:rsidP="00387863">
      <w:pPr>
        <w:spacing w:line="276" w:lineRule="auto"/>
        <w:jc w:val="both"/>
        <w:rPr>
          <w:rFonts w:ascii="Times New Roman" w:hAnsi="Times New Roman" w:cs="Times New Roman"/>
          <w:sz w:val="28"/>
          <w:szCs w:val="28"/>
        </w:rPr>
        <w:sectPr w:rsidR="00387863" w:rsidRPr="00384C05" w:rsidSect="008C0CD6">
          <w:headerReference w:type="even" r:id="rId8"/>
          <w:headerReference w:type="default" r:id="rId9"/>
          <w:footerReference w:type="default" r:id="rId10"/>
          <w:headerReference w:type="first" r:id="rId11"/>
          <w:pgSz w:w="11906" w:h="16838"/>
          <w:pgMar w:top="1134" w:right="1134" w:bottom="1134" w:left="1134" w:header="709" w:footer="709" w:gutter="0"/>
          <w:pgNumType w:start="1"/>
          <w:cols w:space="708"/>
          <w:titlePg/>
          <w:docGrid w:linePitch="360"/>
        </w:sectPr>
      </w:pPr>
    </w:p>
    <w:p w14:paraId="7EA3FAE6" w14:textId="77777777" w:rsidR="00B847FF" w:rsidRPr="00B847FF" w:rsidRDefault="00B847FF" w:rsidP="00B847FF">
      <w:pPr>
        <w:spacing w:line="360" w:lineRule="atLeast"/>
        <w:ind w:left="4990"/>
        <w:jc w:val="center"/>
        <w:rPr>
          <w:rFonts w:ascii="Times New Roman" w:eastAsia="Times New Roman" w:hAnsi="Times New Roman" w:cs="Times New Roman"/>
          <w:sz w:val="28"/>
          <w:szCs w:val="20"/>
          <w:lang w:val="ru-RU" w:eastAsia="ru-RU"/>
        </w:rPr>
      </w:pPr>
      <w:r w:rsidRPr="00B847FF">
        <w:rPr>
          <w:rFonts w:ascii="Times New Roman" w:eastAsia="Times New Roman" w:hAnsi="Times New Roman" w:cs="Times New Roman"/>
          <w:sz w:val="28"/>
          <w:szCs w:val="20"/>
          <w:lang w:val="ru-RU" w:eastAsia="ru-RU"/>
        </w:rPr>
        <w:t>УТВЕРЖДЕНЫ</w:t>
      </w:r>
    </w:p>
    <w:p w14:paraId="73DD4D5A" w14:textId="77777777" w:rsidR="00B847FF" w:rsidRPr="00B847FF" w:rsidRDefault="00B847FF" w:rsidP="00B847FF">
      <w:pPr>
        <w:spacing w:line="360" w:lineRule="atLeast"/>
        <w:ind w:left="4990"/>
        <w:jc w:val="center"/>
        <w:rPr>
          <w:rFonts w:ascii="Times New Roman" w:eastAsia="Times New Roman" w:hAnsi="Times New Roman" w:cs="Times New Roman"/>
          <w:sz w:val="28"/>
          <w:szCs w:val="20"/>
          <w:lang w:val="ru-RU" w:eastAsia="ru-RU"/>
        </w:rPr>
      </w:pPr>
      <w:r w:rsidRPr="00B847FF">
        <w:rPr>
          <w:rFonts w:ascii="Times New Roman" w:eastAsia="Times New Roman" w:hAnsi="Times New Roman" w:cs="Times New Roman"/>
          <w:sz w:val="28"/>
          <w:szCs w:val="20"/>
          <w:lang w:val="ru-RU" w:eastAsia="ru-RU"/>
        </w:rPr>
        <w:t>постановлением Правительства</w:t>
      </w:r>
    </w:p>
    <w:p w14:paraId="0BED6305" w14:textId="77777777" w:rsidR="00B847FF" w:rsidRPr="00B847FF" w:rsidRDefault="00B847FF" w:rsidP="00B847FF">
      <w:pPr>
        <w:spacing w:line="240" w:lineRule="atLeast"/>
        <w:ind w:left="4990"/>
        <w:jc w:val="center"/>
        <w:rPr>
          <w:rFonts w:ascii="Times New Roman" w:eastAsia="Times New Roman" w:hAnsi="Times New Roman" w:cs="Times New Roman"/>
          <w:sz w:val="28"/>
          <w:szCs w:val="20"/>
          <w:lang w:val="ru-RU" w:eastAsia="ru-RU"/>
        </w:rPr>
      </w:pPr>
      <w:r w:rsidRPr="00B847FF">
        <w:rPr>
          <w:rFonts w:ascii="Times New Roman" w:eastAsia="Times New Roman" w:hAnsi="Times New Roman" w:cs="Times New Roman"/>
          <w:sz w:val="28"/>
          <w:szCs w:val="20"/>
          <w:lang w:val="ru-RU" w:eastAsia="ru-RU"/>
        </w:rPr>
        <w:t>Российской Федерации</w:t>
      </w:r>
    </w:p>
    <w:p w14:paraId="2CFC6AE5" w14:textId="77777777" w:rsidR="00B847FF" w:rsidRPr="00B847FF" w:rsidRDefault="00B847FF" w:rsidP="00B847FF">
      <w:pPr>
        <w:spacing w:line="240" w:lineRule="atLeast"/>
        <w:ind w:left="4990"/>
        <w:jc w:val="both"/>
        <w:rPr>
          <w:rFonts w:ascii="Times New Roman" w:eastAsia="Times New Roman" w:hAnsi="Times New Roman" w:cs="Times New Roman"/>
          <w:sz w:val="28"/>
          <w:szCs w:val="20"/>
          <w:lang w:val="ru-RU" w:eastAsia="ru-RU"/>
        </w:rPr>
      </w:pPr>
      <w:r w:rsidRPr="00B847FF">
        <w:rPr>
          <w:rFonts w:ascii="Times New Roman" w:eastAsia="Times New Roman" w:hAnsi="Times New Roman" w:cs="Times New Roman"/>
          <w:sz w:val="28"/>
          <w:szCs w:val="20"/>
          <w:lang w:val="ru-RU" w:eastAsia="ru-RU"/>
        </w:rPr>
        <w:t>от                        2021 г. №</w:t>
      </w:r>
      <w:r w:rsidRPr="00B847FF">
        <w:rPr>
          <w:rFonts w:ascii="Times New Roman" w:eastAsia="Times New Roman" w:hAnsi="Times New Roman" w:cs="Times New Roman"/>
          <w:sz w:val="28"/>
          <w:szCs w:val="20"/>
          <w:lang w:val="ru-RU" w:eastAsia="ru-RU"/>
        </w:rPr>
        <w:tab/>
      </w:r>
    </w:p>
    <w:p w14:paraId="6A9D8FE2" w14:textId="77777777" w:rsidR="00387863" w:rsidRPr="00384C05" w:rsidRDefault="00387863" w:rsidP="00387863">
      <w:pPr>
        <w:spacing w:line="269" w:lineRule="auto"/>
        <w:ind w:left="4536"/>
        <w:jc w:val="center"/>
        <w:rPr>
          <w:rFonts w:ascii="Times New Roman" w:eastAsia="Times New Roman" w:hAnsi="Times New Roman" w:cs="Times New Roman"/>
          <w:sz w:val="28"/>
          <w:szCs w:val="28"/>
          <w:lang w:val="ru-RU"/>
        </w:rPr>
      </w:pPr>
    </w:p>
    <w:p w14:paraId="39A5AFE3" w14:textId="77777777" w:rsidR="00387863" w:rsidRPr="00384C05" w:rsidRDefault="00387863" w:rsidP="00387863">
      <w:pPr>
        <w:spacing w:line="269" w:lineRule="auto"/>
        <w:ind w:left="4536"/>
        <w:jc w:val="center"/>
        <w:rPr>
          <w:rFonts w:ascii="Times New Roman" w:eastAsia="Times New Roman" w:hAnsi="Times New Roman" w:cs="Times New Roman"/>
          <w:sz w:val="28"/>
          <w:szCs w:val="28"/>
          <w:lang w:val="ru-RU"/>
        </w:rPr>
      </w:pPr>
    </w:p>
    <w:p w14:paraId="245968B0" w14:textId="77777777" w:rsidR="00387863" w:rsidRPr="00384C05" w:rsidRDefault="00387863" w:rsidP="00387863">
      <w:pPr>
        <w:spacing w:line="269" w:lineRule="auto"/>
        <w:ind w:left="4536"/>
        <w:jc w:val="center"/>
        <w:rPr>
          <w:rFonts w:ascii="Times New Roman" w:eastAsia="Times New Roman" w:hAnsi="Times New Roman" w:cs="Times New Roman"/>
          <w:sz w:val="28"/>
          <w:szCs w:val="28"/>
          <w:lang w:val="ru-RU"/>
        </w:rPr>
      </w:pPr>
    </w:p>
    <w:p w14:paraId="1511FDE2" w14:textId="77777777" w:rsidR="00387863" w:rsidRPr="00384C05" w:rsidRDefault="00387863" w:rsidP="00387863">
      <w:pPr>
        <w:spacing w:line="269" w:lineRule="auto"/>
        <w:ind w:left="4536"/>
        <w:jc w:val="center"/>
        <w:rPr>
          <w:rFonts w:ascii="Times New Roman" w:eastAsia="Times New Roman" w:hAnsi="Times New Roman" w:cs="Times New Roman"/>
          <w:sz w:val="28"/>
          <w:szCs w:val="28"/>
          <w:lang w:val="ru-RU"/>
        </w:rPr>
      </w:pPr>
    </w:p>
    <w:p w14:paraId="6E4587B0" w14:textId="77777777" w:rsidR="00387863" w:rsidRPr="00384C05" w:rsidRDefault="00387863" w:rsidP="00387863">
      <w:pPr>
        <w:spacing w:line="269" w:lineRule="auto"/>
        <w:ind w:left="4536"/>
        <w:jc w:val="center"/>
        <w:rPr>
          <w:rFonts w:ascii="Times New Roman" w:eastAsia="Times New Roman" w:hAnsi="Times New Roman" w:cs="Times New Roman"/>
          <w:sz w:val="28"/>
          <w:szCs w:val="28"/>
          <w:lang w:val="ru-RU"/>
        </w:rPr>
      </w:pPr>
    </w:p>
    <w:p w14:paraId="7C735ACD" w14:textId="77777777" w:rsidR="00387863" w:rsidRPr="00384C05" w:rsidRDefault="00387863" w:rsidP="00387863">
      <w:pPr>
        <w:spacing w:line="269" w:lineRule="auto"/>
        <w:ind w:left="4536"/>
        <w:jc w:val="center"/>
        <w:rPr>
          <w:rFonts w:ascii="Times New Roman" w:eastAsia="Times New Roman" w:hAnsi="Times New Roman" w:cs="Times New Roman"/>
          <w:sz w:val="28"/>
          <w:szCs w:val="28"/>
          <w:lang w:val="ru-RU"/>
        </w:rPr>
      </w:pPr>
    </w:p>
    <w:p w14:paraId="706F7204" w14:textId="77777777" w:rsidR="00387863" w:rsidRPr="00384C05" w:rsidRDefault="00387863" w:rsidP="00387863">
      <w:pPr>
        <w:spacing w:line="269" w:lineRule="auto"/>
        <w:ind w:left="4536"/>
        <w:jc w:val="center"/>
        <w:rPr>
          <w:rFonts w:ascii="Times New Roman" w:eastAsia="Times New Roman" w:hAnsi="Times New Roman" w:cs="Times New Roman"/>
          <w:sz w:val="28"/>
          <w:szCs w:val="28"/>
          <w:lang w:val="ru-RU"/>
        </w:rPr>
      </w:pPr>
    </w:p>
    <w:p w14:paraId="7E75F3EB" w14:textId="77777777" w:rsidR="00387863" w:rsidRPr="00384C05" w:rsidRDefault="00387863" w:rsidP="00387863">
      <w:pPr>
        <w:jc w:val="center"/>
        <w:outlineLvl w:val="0"/>
        <w:rPr>
          <w:rFonts w:ascii="Times New Roman" w:hAnsi="Times New Roman" w:cs="Times New Roman"/>
          <w:b/>
          <w:sz w:val="28"/>
          <w:szCs w:val="28"/>
          <w:lang w:val="ru-RU"/>
        </w:rPr>
      </w:pPr>
      <w:r w:rsidRPr="00384C05">
        <w:rPr>
          <w:rFonts w:ascii="Times New Roman" w:hAnsi="Times New Roman" w:cs="Times New Roman"/>
          <w:b/>
          <w:sz w:val="28"/>
          <w:szCs w:val="28"/>
          <w:lang w:val="ru-RU"/>
        </w:rPr>
        <w:t>ПРАВИЛА</w:t>
      </w:r>
      <w:r w:rsidRPr="00384C05">
        <w:rPr>
          <w:rFonts w:ascii="Times New Roman" w:hAnsi="Times New Roman" w:cs="Times New Roman"/>
          <w:b/>
          <w:sz w:val="28"/>
          <w:szCs w:val="28"/>
          <w:lang w:val="ru-RU"/>
        </w:rPr>
        <w:br/>
        <w:t>заключения, изменения, прекращения действия</w:t>
      </w:r>
      <w:r w:rsidRPr="00384C05">
        <w:rPr>
          <w:rFonts w:ascii="Times New Roman" w:hAnsi="Times New Roman" w:cs="Times New Roman"/>
          <w:b/>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0E1B70F1" w14:textId="77777777" w:rsidR="00387863" w:rsidRPr="00384C05" w:rsidRDefault="00387863" w:rsidP="00387863">
      <w:pPr>
        <w:spacing w:line="269" w:lineRule="auto"/>
        <w:ind w:firstLine="709"/>
        <w:jc w:val="both"/>
        <w:rPr>
          <w:rFonts w:ascii="Times New Roman" w:eastAsia="Times New Roman" w:hAnsi="Times New Roman" w:cs="Times New Roman"/>
          <w:sz w:val="28"/>
          <w:szCs w:val="28"/>
          <w:lang w:val="ru-RU"/>
        </w:rPr>
      </w:pPr>
    </w:p>
    <w:p w14:paraId="4DC876B0" w14:textId="77777777" w:rsidR="00387863" w:rsidRPr="00384C05" w:rsidRDefault="00387863" w:rsidP="00387863">
      <w:pPr>
        <w:spacing w:line="269" w:lineRule="auto"/>
        <w:ind w:firstLine="709"/>
        <w:jc w:val="both"/>
        <w:rPr>
          <w:rFonts w:ascii="Times New Roman" w:eastAsia="Times New Roman" w:hAnsi="Times New Roman" w:cs="Times New Roman"/>
          <w:sz w:val="28"/>
          <w:szCs w:val="28"/>
          <w:lang w:val="ru-RU"/>
        </w:rPr>
      </w:pPr>
    </w:p>
    <w:p w14:paraId="1E7E0D10" w14:textId="77777777" w:rsidR="00387863" w:rsidRPr="00384C05" w:rsidRDefault="00387863" w:rsidP="00387863">
      <w:pPr>
        <w:spacing w:line="269" w:lineRule="auto"/>
        <w:ind w:firstLine="709"/>
        <w:jc w:val="both"/>
        <w:rPr>
          <w:rFonts w:ascii="Times New Roman" w:eastAsia="Times New Roman" w:hAnsi="Times New Roman" w:cs="Times New Roman"/>
          <w:sz w:val="28"/>
          <w:szCs w:val="28"/>
          <w:lang w:val="ru-RU"/>
        </w:rPr>
      </w:pPr>
    </w:p>
    <w:p w14:paraId="64C7F175" w14:textId="77777777" w:rsidR="00387863" w:rsidRPr="00384C05" w:rsidRDefault="00387863" w:rsidP="00387863">
      <w:pPr>
        <w:spacing w:line="269" w:lineRule="auto"/>
        <w:jc w:val="center"/>
        <w:outlineLvl w:val="1"/>
        <w:rPr>
          <w:rFonts w:ascii="Times New Roman" w:eastAsia="Times New Roman" w:hAnsi="Times New Roman" w:cs="Times New Roman"/>
          <w:b/>
          <w:sz w:val="28"/>
          <w:szCs w:val="28"/>
          <w:lang w:val="ru-RU"/>
        </w:rPr>
      </w:pPr>
      <w:r w:rsidRPr="00384C05">
        <w:rPr>
          <w:rFonts w:ascii="Times New Roman" w:hAnsi="Times New Roman" w:cs="Times New Roman"/>
          <w:b/>
          <w:sz w:val="28"/>
          <w:szCs w:val="28"/>
          <w:lang w:val="ru-RU"/>
        </w:rPr>
        <w:t>I. Общие положения</w:t>
      </w:r>
    </w:p>
    <w:p w14:paraId="6586FCC1" w14:textId="77777777" w:rsidR="00387863" w:rsidRPr="00384C05" w:rsidRDefault="00387863" w:rsidP="00387863">
      <w:pPr>
        <w:spacing w:line="269" w:lineRule="auto"/>
        <w:ind w:firstLine="709"/>
        <w:jc w:val="both"/>
        <w:rPr>
          <w:rFonts w:ascii="Times New Roman" w:eastAsia="Times New Roman" w:hAnsi="Times New Roman" w:cs="Times New Roman"/>
          <w:sz w:val="28"/>
          <w:szCs w:val="28"/>
          <w:lang w:val="ru-RU"/>
        </w:rPr>
      </w:pPr>
    </w:p>
    <w:sdt>
      <w:sdtPr>
        <w:rPr>
          <w:rFonts w:ascii="Times New Roman" w:hAnsi="Times New Roman" w:cs="Times New Roman"/>
          <w:sz w:val="28"/>
          <w:szCs w:val="28"/>
        </w:rPr>
        <w:tag w:val="goog_rdk_11"/>
        <w:id w:val="-1841530549"/>
      </w:sdtPr>
      <w:sdtEndPr/>
      <w:sdtContent>
        <w:p w14:paraId="069B5D7F" w14:textId="33707F20"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 Настоящие Правила устанавливают порядок заключения</w:t>
          </w:r>
          <w:r w:rsidR="003E53D5" w:rsidRPr="003E53D5">
            <w:rPr>
              <w:rFonts w:ascii="Times New Roman" w:eastAsia="Times New Roman" w:hAnsi="Times New Roman" w:cs="Times New Roman"/>
              <w:sz w:val="28"/>
              <w:szCs w:val="28"/>
              <w:lang w:val="ru-RU"/>
            </w:rPr>
            <w:t xml:space="preserve"> </w:t>
          </w:r>
          <w:r w:rsidR="003E53D5" w:rsidRPr="00384C05">
            <w:rPr>
              <w:rFonts w:ascii="Times New Roman" w:eastAsia="Times New Roman" w:hAnsi="Times New Roman" w:cs="Times New Roman"/>
              <w:sz w:val="28"/>
              <w:szCs w:val="28"/>
              <w:lang w:val="ru-RU"/>
            </w:rPr>
            <w:t xml:space="preserve">соглашений </w:t>
          </w:r>
          <w:r w:rsidR="00F8690A">
            <w:rPr>
              <w:rFonts w:ascii="Times New Roman" w:eastAsia="Times New Roman" w:hAnsi="Times New Roman" w:cs="Times New Roman"/>
              <w:sz w:val="28"/>
              <w:szCs w:val="28"/>
              <w:lang w:val="ru-RU"/>
            </w:rPr>
            <w:br/>
          </w:r>
          <w:r w:rsidR="003E53D5" w:rsidRPr="00384C05">
            <w:rPr>
              <w:rFonts w:ascii="Times New Roman" w:eastAsia="Times New Roman" w:hAnsi="Times New Roman" w:cs="Times New Roman"/>
              <w:sz w:val="28"/>
              <w:szCs w:val="28"/>
              <w:lang w:val="ru-RU"/>
            </w:rPr>
            <w:t>о защите и поощрении капиталовложений, одной из сторон которых является Российская Федерация (далее - соглашени</w:t>
          </w:r>
          <w:r w:rsidR="003E53D5">
            <w:rPr>
              <w:rFonts w:ascii="Times New Roman" w:eastAsia="Times New Roman" w:hAnsi="Times New Roman" w:cs="Times New Roman"/>
              <w:sz w:val="28"/>
              <w:szCs w:val="28"/>
              <w:lang w:val="ru-RU"/>
            </w:rPr>
            <w:t>я</w:t>
          </w:r>
          <w:r w:rsidR="003E53D5"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изменения</w:t>
          </w:r>
          <w:r w:rsidR="003E53D5">
            <w:rPr>
              <w:rFonts w:ascii="Times New Roman" w:eastAsia="Times New Roman" w:hAnsi="Times New Roman" w:cs="Times New Roman"/>
              <w:sz w:val="28"/>
              <w:szCs w:val="28"/>
              <w:lang w:val="ru-RU"/>
            </w:rPr>
            <w:t xml:space="preserve"> и </w:t>
          </w:r>
          <w:r w:rsidRPr="00384C05">
            <w:rPr>
              <w:rFonts w:ascii="Times New Roman" w:eastAsia="Times New Roman" w:hAnsi="Times New Roman" w:cs="Times New Roman"/>
              <w:sz w:val="28"/>
              <w:szCs w:val="28"/>
              <w:lang w:val="ru-RU"/>
            </w:rPr>
            <w:t>прекращения действия</w:t>
          </w:r>
          <w:r w:rsidR="003E53D5">
            <w:rPr>
              <w:rFonts w:ascii="Times New Roman" w:eastAsia="Times New Roman" w:hAnsi="Times New Roman" w:cs="Times New Roman"/>
              <w:sz w:val="28"/>
              <w:szCs w:val="28"/>
              <w:lang w:val="ru-RU"/>
            </w:rPr>
            <w:t xml:space="preserve"> соглашений</w:t>
          </w:r>
          <w:r w:rsidR="003A21F7">
            <w:rPr>
              <w:rFonts w:ascii="Times New Roman" w:eastAsia="Times New Roman" w:hAnsi="Times New Roman" w:cs="Times New Roman"/>
              <w:sz w:val="28"/>
              <w:szCs w:val="28"/>
              <w:lang w:val="ru-RU"/>
            </w:rPr>
            <w:t>.</w:t>
          </w:r>
        </w:p>
      </w:sdtContent>
    </w:sdt>
    <w:sdt>
      <w:sdtPr>
        <w:rPr>
          <w:rFonts w:ascii="Times New Roman" w:eastAsia="MS Mincho" w:hAnsi="Times New Roman" w:cs="Times New Roman"/>
          <w:sz w:val="28"/>
          <w:szCs w:val="28"/>
          <w:lang w:val="ru-RU" w:eastAsia="ru-RU"/>
        </w:rPr>
        <w:tag w:val="goog_rdk_17"/>
        <w:id w:val="-1346865411"/>
      </w:sdtPr>
      <w:sdtEndPr/>
      <w:sdtContent>
        <w:p w14:paraId="0EFED8FD" w14:textId="7DC9BD72" w:rsidR="00387863" w:rsidRPr="00384C05" w:rsidRDefault="00387863" w:rsidP="003F15CA">
          <w:pPr>
            <w:shd w:val="clear" w:color="auto" w:fill="FFFFFF"/>
            <w:spacing w:line="360" w:lineRule="exact"/>
            <w:ind w:firstLine="709"/>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2. </w:t>
          </w:r>
          <w:r w:rsidRPr="00384C05">
            <w:rPr>
              <w:rFonts w:ascii="Times New Roman" w:hAnsi="Times New Roman" w:cs="Times New Roman"/>
              <w:sz w:val="28"/>
              <w:szCs w:val="28"/>
              <w:lang w:val="ru-RU"/>
            </w:rPr>
            <w:t xml:space="preserve">В настоящих Правилах используются понятия, </w:t>
          </w:r>
          <w:r w:rsidR="003E53D5">
            <w:rPr>
              <w:rFonts w:ascii="Times New Roman" w:hAnsi="Times New Roman" w:cs="Times New Roman"/>
              <w:sz w:val="28"/>
              <w:szCs w:val="28"/>
              <w:lang w:val="ru-RU"/>
            </w:rPr>
            <w:t>установленные</w:t>
          </w:r>
          <w:r w:rsidR="003E53D5" w:rsidRPr="00384C05">
            <w:rPr>
              <w:rFonts w:ascii="Times New Roman" w:hAnsi="Times New Roman" w:cs="Times New Roman"/>
              <w:sz w:val="28"/>
              <w:szCs w:val="28"/>
              <w:lang w:val="ru-RU"/>
            </w:rPr>
            <w:t xml:space="preserve"> </w:t>
          </w:r>
          <w:r w:rsidRPr="00384C05">
            <w:rPr>
              <w:rFonts w:ascii="Times New Roman" w:hAnsi="Times New Roman" w:cs="Times New Roman"/>
              <w:sz w:val="28"/>
              <w:szCs w:val="28"/>
              <w:lang w:val="ru-RU"/>
            </w:rPr>
            <w:t xml:space="preserve">Федеральным законом </w:t>
          </w:r>
          <w:r w:rsidRPr="00384C05">
            <w:rPr>
              <w:rFonts w:ascii="Times New Roman" w:eastAsia="Times New Roman" w:hAnsi="Times New Roman" w:cs="Times New Roman"/>
              <w:sz w:val="28"/>
              <w:szCs w:val="28"/>
              <w:lang w:val="ru-RU"/>
            </w:rPr>
            <w:t xml:space="preserve">"О защите и поощрении капиталовложений </w:t>
          </w:r>
          <w:r w:rsidR="00F8690A">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Российской Федерации" (далее – Федеральный закон)</w:t>
          </w:r>
          <w:r w:rsidRPr="00384C05">
            <w:rPr>
              <w:rFonts w:ascii="Times New Roman" w:hAnsi="Times New Roman" w:cs="Times New Roman"/>
              <w:sz w:val="28"/>
              <w:szCs w:val="28"/>
              <w:lang w:val="ru-RU"/>
            </w:rPr>
            <w:t>, а также следующие понятия:</w:t>
          </w:r>
        </w:p>
        <w:p w14:paraId="141FBFD8" w14:textId="4CAA9722" w:rsidR="00387863" w:rsidRPr="00384C05" w:rsidRDefault="00387863" w:rsidP="00BA0FEF">
          <w:pPr>
            <w:pStyle w:val="ConsPlusNormal"/>
            <w:spacing w:line="360" w:lineRule="exact"/>
            <w:ind w:firstLine="709"/>
            <w:jc w:val="both"/>
            <w:rPr>
              <w:rFonts w:ascii="Times New Roman" w:hAnsi="Times New Roman" w:cs="Times New Roman"/>
              <w:color w:val="000000"/>
              <w:sz w:val="28"/>
              <w:szCs w:val="28"/>
            </w:rPr>
          </w:pPr>
          <w:r w:rsidRPr="00384C05">
            <w:rPr>
              <w:rFonts w:ascii="Times New Roman" w:hAnsi="Times New Roman" w:cs="Times New Roman"/>
              <w:color w:val="000000"/>
              <w:sz w:val="28"/>
              <w:szCs w:val="28"/>
            </w:rPr>
            <w:t xml:space="preserve">уполномоченный орган субъекта Российской Федерации – орган государственной власти субъекта Российской Федерации, уполномоченный </w:t>
          </w:r>
          <w:r w:rsidRPr="00384C05">
            <w:rPr>
              <w:rFonts w:ascii="Times New Roman" w:hAnsi="Times New Roman" w:cs="Times New Roman"/>
              <w:color w:val="000000"/>
              <w:sz w:val="28"/>
              <w:szCs w:val="28"/>
            </w:rPr>
            <w:br/>
            <w:t xml:space="preserve">на подписание, изменение и прекращения действия соглашений </w:t>
          </w:r>
          <w:r w:rsidRPr="00384C05">
            <w:rPr>
              <w:rFonts w:ascii="Times New Roman" w:hAnsi="Times New Roman" w:cs="Times New Roman"/>
              <w:color w:val="000000"/>
              <w:sz w:val="28"/>
              <w:szCs w:val="28"/>
            </w:rPr>
            <w:br/>
            <w:t xml:space="preserve">и дополнительных соглашений к ним от имени субъекта </w:t>
          </w:r>
          <w:r w:rsidRPr="00384C05">
            <w:rPr>
              <w:rFonts w:ascii="Times New Roman" w:hAnsi="Times New Roman" w:cs="Times New Roman"/>
              <w:color w:val="000000"/>
              <w:sz w:val="28"/>
              <w:szCs w:val="28"/>
            </w:rPr>
            <w:br/>
            <w:t>Российской Федерации, а также на осуществление иных полномочий, связанных с заключением, исполнением, изменением и прекращением действия соглашений о защите и поощрении капиталовложений;</w:t>
          </w:r>
        </w:p>
        <w:p w14:paraId="210F8F2C" w14:textId="239CFF75" w:rsidR="00387863" w:rsidRPr="00384C05" w:rsidRDefault="00387863" w:rsidP="00BA0FEF">
          <w:pPr>
            <w:pStyle w:val="ConsPlusNormal"/>
            <w:spacing w:line="360" w:lineRule="exact"/>
            <w:ind w:firstLine="709"/>
            <w:jc w:val="both"/>
            <w:rPr>
              <w:rFonts w:ascii="Times New Roman" w:hAnsi="Times New Roman" w:cs="Times New Roman"/>
              <w:color w:val="000000"/>
              <w:sz w:val="28"/>
              <w:szCs w:val="28"/>
            </w:rPr>
          </w:pPr>
          <w:r w:rsidRPr="00384C05">
            <w:rPr>
              <w:rFonts w:ascii="Times New Roman" w:hAnsi="Times New Roman" w:cs="Times New Roman"/>
              <w:color w:val="000000"/>
              <w:sz w:val="28"/>
              <w:szCs w:val="28"/>
            </w:rPr>
            <w:t xml:space="preserve">уполномоченный орган местного самоуправления – орган местного самоуправления, уполномоченный на подписание соглашения (присоединение </w:t>
          </w:r>
          <w:r w:rsidR="00F8690A">
            <w:rPr>
              <w:rFonts w:ascii="Times New Roman" w:hAnsi="Times New Roman" w:cs="Times New Roman"/>
              <w:color w:val="000000"/>
              <w:sz w:val="28"/>
              <w:szCs w:val="28"/>
            </w:rPr>
            <w:br/>
          </w:r>
          <w:r w:rsidRPr="00384C05">
            <w:rPr>
              <w:rFonts w:ascii="Times New Roman" w:hAnsi="Times New Roman" w:cs="Times New Roman"/>
              <w:color w:val="000000"/>
              <w:sz w:val="28"/>
              <w:szCs w:val="28"/>
            </w:rPr>
            <w:t xml:space="preserve">к соглашению), изменение и прекращения действия соглашений </w:t>
          </w:r>
          <w:r w:rsidR="00F8690A">
            <w:rPr>
              <w:rFonts w:ascii="Times New Roman" w:hAnsi="Times New Roman" w:cs="Times New Roman"/>
              <w:color w:val="000000"/>
              <w:sz w:val="28"/>
              <w:szCs w:val="28"/>
            </w:rPr>
            <w:br/>
          </w:r>
          <w:r w:rsidRPr="00384C05">
            <w:rPr>
              <w:rFonts w:ascii="Times New Roman" w:hAnsi="Times New Roman" w:cs="Times New Roman"/>
              <w:color w:val="000000"/>
              <w:sz w:val="28"/>
              <w:szCs w:val="28"/>
            </w:rPr>
            <w:t>и дополнительных соглашений к ним от имени муниципального образования;</w:t>
          </w:r>
        </w:p>
        <w:p w14:paraId="6CF44C52" w14:textId="14039780" w:rsidR="00387863" w:rsidRPr="00384C05" w:rsidRDefault="00387863" w:rsidP="003F15CA">
          <w:pPr>
            <w:autoSpaceDE w:val="0"/>
            <w:autoSpaceDN w:val="0"/>
            <w:adjustRightInd w:val="0"/>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color w:val="000000"/>
              <w:sz w:val="28"/>
              <w:szCs w:val="28"/>
              <w:lang w:val="ru-RU"/>
            </w:rPr>
            <w:t xml:space="preserve">уполномоченная организация </w:t>
          </w:r>
          <w:r w:rsidRPr="00384C05">
            <w:rPr>
              <w:rFonts w:ascii="Times New Roman" w:hAnsi="Times New Roman" w:cs="Times New Roman"/>
              <w:sz w:val="28"/>
              <w:szCs w:val="28"/>
              <w:lang w:val="ru-RU"/>
            </w:rPr>
            <w:t xml:space="preserve">– государственная корпорация развития </w:t>
          </w:r>
          <w:r w:rsidRPr="00384C05">
            <w:rPr>
              <w:rFonts w:ascii="Times New Roman" w:eastAsia="Times New Roman" w:hAnsi="Times New Roman" w:cs="Times New Roman"/>
              <w:sz w:val="28"/>
              <w:szCs w:val="28"/>
              <w:lang w:val="ru-RU"/>
            </w:rPr>
            <w:t>"</w:t>
          </w:r>
          <w:r w:rsidRPr="00384C05">
            <w:rPr>
              <w:rFonts w:ascii="Times New Roman" w:hAnsi="Times New Roman" w:cs="Times New Roman"/>
              <w:sz w:val="28"/>
              <w:szCs w:val="28"/>
              <w:lang w:val="ru-RU"/>
            </w:rPr>
            <w:t>ВЭБ.РФ</w:t>
          </w:r>
          <w:r w:rsidRPr="00384C05">
            <w:rPr>
              <w:rFonts w:ascii="Times New Roman" w:eastAsia="Times New Roman" w:hAnsi="Times New Roman" w:cs="Times New Roman"/>
              <w:sz w:val="28"/>
              <w:szCs w:val="28"/>
              <w:lang w:val="ru-RU"/>
            </w:rPr>
            <w:t>" (далее — ВЭБ.РФ)</w:t>
          </w:r>
          <w:r w:rsidRPr="00384C05">
            <w:rPr>
              <w:rFonts w:ascii="Times New Roman" w:hAnsi="Times New Roman" w:cs="Times New Roman"/>
              <w:sz w:val="28"/>
              <w:szCs w:val="28"/>
              <w:lang w:val="ru-RU"/>
            </w:rPr>
            <w:t xml:space="preserve"> и (или) российские кредитные организации, соответствующие критериям, указанным в подпункте </w:t>
          </w:r>
          <w:r w:rsidRPr="00384C05">
            <w:rPr>
              <w:rFonts w:ascii="Times New Roman" w:eastAsia="Times New Roman" w:hAnsi="Times New Roman" w:cs="Times New Roman"/>
              <w:sz w:val="28"/>
              <w:szCs w:val="28"/>
              <w:lang w:val="ru-RU"/>
            </w:rPr>
            <w:t xml:space="preserve">"б" пункта 3 </w:t>
          </w:r>
          <w:r w:rsidRPr="00384C05">
            <w:rPr>
              <w:rFonts w:ascii="Times New Roman" w:hAnsi="Times New Roman" w:cs="Times New Roman"/>
              <w:sz w:val="28"/>
              <w:szCs w:val="28"/>
              <w:lang w:val="ru-RU"/>
            </w:rPr>
            <w:t xml:space="preserve">Порядка заключения соглашения с уполномоченной организацией, заключившие </w:t>
          </w:r>
          <w:r w:rsidR="00F8690A">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с </w:t>
          </w:r>
          <w:r w:rsidRPr="00384C05">
            <w:rPr>
              <w:rFonts w:ascii="Times New Roman" w:eastAsia="Times New Roman" w:hAnsi="Times New Roman" w:cs="Times New Roman"/>
              <w:sz w:val="28"/>
              <w:szCs w:val="28"/>
              <w:lang w:val="ru-RU"/>
            </w:rPr>
            <w:t xml:space="preserve">Министерством экономического развития Российской Федерации </w:t>
          </w:r>
          <w:r w:rsidR="00F8690A">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соответствии с вышеуказанным порядком соглашения </w:t>
          </w:r>
          <w:r w:rsidRPr="00384C05">
            <w:rPr>
              <w:rFonts w:ascii="Times New Roman" w:hAnsi="Times New Roman" w:cs="Times New Roman"/>
              <w:sz w:val="28"/>
              <w:szCs w:val="28"/>
              <w:lang w:val="ru-RU"/>
            </w:rPr>
            <w:t>о выполнении</w:t>
          </w:r>
          <w:r w:rsidRPr="00384C05">
            <w:rPr>
              <w:rFonts w:ascii="Times New Roman" w:eastAsia="Times New Roman" w:hAnsi="Times New Roman" w:cs="Times New Roman"/>
              <w:sz w:val="28"/>
              <w:szCs w:val="28"/>
              <w:lang w:val="ru-RU"/>
            </w:rPr>
            <w:t xml:space="preserve"> следующих функций:</w:t>
          </w:r>
        </w:p>
        <w:p w14:paraId="7320CE9C" w14:textId="77CB49B6" w:rsidR="00387863" w:rsidRPr="00384C05" w:rsidRDefault="00387863" w:rsidP="003F15CA">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сопровождение процессов заключения соглашений о защите </w:t>
          </w:r>
          <w:r w:rsidR="00F8690A">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поощрении капиталовложений и дополнительных соглашений к ним, изменения и прекращения действия таких соглашений, в том числе оценка комплектности и соответствия требованиям Федерального закона "О защите </w:t>
          </w:r>
          <w:r w:rsidR="0019619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поощрении капиталовложений в Российской Федерации" представленных заявителем документов и материалов, а также сопровождение процессов рассмотрения ходатайств, заявлений о заключении дополнительных соглашений к соглашениям о защите и поощрении капиталовложений, взаимодействие </w:t>
          </w:r>
          <w:r w:rsidR="0019619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уполномоченными федеральными органами исполнительной власти, уполномоченными органами субъектов Российской Федерации, органами местного самоуправления, юридическими и физическими лицами в процессе заключения указанных соглашений (дополнительных соглашений к ним), </w:t>
          </w:r>
          <w:r w:rsidR="0019619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их исполнения и прекращения (расторжения);</w:t>
          </w:r>
        </w:p>
        <w:p w14:paraId="4CA33B5F" w14:textId="27DF8D28" w:rsidR="00387863" w:rsidRPr="00384C05" w:rsidRDefault="00387863" w:rsidP="003F15CA">
          <w:pPr>
            <w:pStyle w:val="ConsPlusNormal"/>
            <w:spacing w:line="360" w:lineRule="exact"/>
            <w:ind w:firstLine="709"/>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б) мониторинг исполнения условий соглашений о защите и поощрении капиталовложений, в том числе этапов реализации инвестиционных проектов </w:t>
          </w:r>
          <w:r w:rsidR="00F8690A">
            <w:rPr>
              <w:rFonts w:ascii="Times New Roman" w:eastAsia="Times New Roman" w:hAnsi="Times New Roman" w:cs="Times New Roman"/>
              <w:sz w:val="28"/>
              <w:szCs w:val="28"/>
            </w:rPr>
            <w:br/>
          </w:r>
          <w:r w:rsidRPr="00384C05">
            <w:rPr>
              <w:rFonts w:ascii="Times New Roman" w:eastAsia="Times New Roman" w:hAnsi="Times New Roman" w:cs="Times New Roman"/>
              <w:sz w:val="28"/>
              <w:szCs w:val="28"/>
            </w:rPr>
            <w:t xml:space="preserve">в соответствии с Порядком мониторинга.3. Настоящие Правила применяются </w:t>
          </w:r>
          <w:r w:rsidR="00F8690A">
            <w:rPr>
              <w:rFonts w:ascii="Times New Roman" w:eastAsia="Times New Roman" w:hAnsi="Times New Roman" w:cs="Times New Roman"/>
              <w:sz w:val="28"/>
              <w:szCs w:val="28"/>
            </w:rPr>
            <w:br/>
          </w:r>
          <w:r w:rsidRPr="00384C05">
            <w:rPr>
              <w:rFonts w:ascii="Times New Roman" w:eastAsia="Times New Roman" w:hAnsi="Times New Roman" w:cs="Times New Roman"/>
              <w:sz w:val="28"/>
              <w:szCs w:val="28"/>
            </w:rPr>
            <w:t xml:space="preserve">к соглашениям, заключаемым в порядке частной проектной инициативы </w:t>
          </w:r>
          <w:r w:rsidR="00F8690A">
            <w:rPr>
              <w:rFonts w:ascii="Times New Roman" w:eastAsia="Times New Roman" w:hAnsi="Times New Roman" w:cs="Times New Roman"/>
              <w:sz w:val="28"/>
              <w:szCs w:val="28"/>
            </w:rPr>
            <w:br/>
          </w:r>
          <w:r w:rsidRPr="00384C05">
            <w:rPr>
              <w:rFonts w:ascii="Times New Roman" w:eastAsia="Times New Roman" w:hAnsi="Times New Roman" w:cs="Times New Roman"/>
              <w:sz w:val="28"/>
              <w:szCs w:val="28"/>
            </w:rPr>
            <w:t>на основании заявления о заключении соглашения</w:t>
          </w:r>
          <w:sdt>
            <w:sdtPr>
              <w:rPr>
                <w:rFonts w:ascii="Times New Roman" w:hAnsi="Times New Roman" w:cs="Times New Roman"/>
                <w:sz w:val="28"/>
                <w:szCs w:val="28"/>
              </w:rPr>
              <w:tag w:val="goog_rdk_16"/>
              <w:id w:val="-467822498"/>
            </w:sdtPr>
            <w:sdtEndPr/>
            <w:sdtContent/>
          </w:sdt>
          <w:r w:rsidRPr="00384C05">
            <w:rPr>
              <w:rFonts w:ascii="Times New Roman" w:eastAsia="Times New Roman" w:hAnsi="Times New Roman" w:cs="Times New Roman"/>
              <w:sz w:val="28"/>
              <w:szCs w:val="28"/>
            </w:rPr>
            <w:t>.</w:t>
          </w:r>
        </w:p>
      </w:sdtContent>
    </w:sdt>
    <w:p w14:paraId="2D29795D" w14:textId="4636ED2E" w:rsidR="00387863" w:rsidRPr="00384C05" w:rsidRDefault="00387863" w:rsidP="003F15CA">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4. Соглашение заключается в письменной форме в количестве экземпляров, равном числу сторон соглашения, или посредством подписания усиленной квалифицированной электронной подписью. Каждый экземпляр соглашения имеет равную юридическую силу и подписывается всеми </w:t>
      </w:r>
      <w:r w:rsidR="00F8690A">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его сторонами, за исключением муниципального образования, которое присоединяется к соглашению путем подписания (заключения) дополнительного соглашения о присоединении муниципального образования, предусмотренного пунктом 14 настоящих Правил.</w:t>
      </w:r>
    </w:p>
    <w:p w14:paraId="2B21B410" w14:textId="77777777" w:rsidR="00387863" w:rsidRPr="00384C05" w:rsidRDefault="00387863" w:rsidP="003F15CA">
      <w:pPr>
        <w:spacing w:line="360" w:lineRule="exact"/>
        <w:ind w:firstLine="709"/>
        <w:jc w:val="both"/>
        <w:rPr>
          <w:rFonts w:ascii="Times New Roman" w:eastAsia="Times New Roman" w:hAnsi="Times New Roman" w:cs="Times New Roman"/>
          <w:sz w:val="28"/>
          <w:szCs w:val="28"/>
          <w:lang w:val="ru-RU"/>
        </w:rPr>
      </w:pPr>
    </w:p>
    <w:p w14:paraId="47058408" w14:textId="77777777" w:rsidR="00387863" w:rsidRPr="00384C05" w:rsidRDefault="00387863" w:rsidP="003F15CA">
      <w:pPr>
        <w:spacing w:line="360" w:lineRule="exact"/>
        <w:jc w:val="center"/>
        <w:outlineLvl w:val="1"/>
        <w:rPr>
          <w:rFonts w:ascii="Times New Roman" w:hAnsi="Times New Roman" w:cs="Times New Roman"/>
          <w:b/>
          <w:sz w:val="28"/>
          <w:szCs w:val="28"/>
          <w:lang w:val="ru-RU"/>
        </w:rPr>
      </w:pPr>
      <w:r w:rsidRPr="00384C05">
        <w:rPr>
          <w:rFonts w:ascii="Times New Roman" w:hAnsi="Times New Roman" w:cs="Times New Roman"/>
          <w:b/>
          <w:sz w:val="28"/>
          <w:szCs w:val="28"/>
          <w:lang w:val="ru-RU"/>
        </w:rPr>
        <w:t>II. Требования к заявителю и инвестиционному проекту</w:t>
      </w:r>
    </w:p>
    <w:p w14:paraId="39A705EB" w14:textId="77777777" w:rsidR="00387863" w:rsidRPr="00384C05" w:rsidRDefault="00387863" w:rsidP="003F15CA">
      <w:pPr>
        <w:spacing w:line="360" w:lineRule="exact"/>
        <w:ind w:firstLine="709"/>
        <w:jc w:val="both"/>
        <w:rPr>
          <w:rFonts w:ascii="Times New Roman" w:eastAsia="Times New Roman" w:hAnsi="Times New Roman" w:cs="Times New Roman"/>
          <w:sz w:val="28"/>
          <w:szCs w:val="28"/>
          <w:lang w:val="ru-RU"/>
        </w:rPr>
      </w:pPr>
    </w:p>
    <w:p w14:paraId="579AC822" w14:textId="77777777" w:rsidR="00387863" w:rsidRPr="00384C05" w:rsidRDefault="00387863" w:rsidP="003F15CA">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5. Соглашение может быть заключено с российским юридическим лицом, которое удовлетворяет следующим требованиям (далее - заявитель):</w:t>
      </w:r>
    </w:p>
    <w:p w14:paraId="67FCB04B" w14:textId="77777777" w:rsidR="00387863" w:rsidRPr="00384C05" w:rsidRDefault="00387863" w:rsidP="003F15CA">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 заявитель отвечает признакам организации, реализующей проект, установленным пунктом 8 части 1 статьи 2 Федерального закона;</w:t>
      </w:r>
    </w:p>
    <w:p w14:paraId="64041552" w14:textId="77777777" w:rsidR="00387863" w:rsidRPr="00384C05" w:rsidRDefault="00387863" w:rsidP="003F15CA">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 заявитель не находится в процессе ликвидации;</w:t>
      </w:r>
    </w:p>
    <w:p w14:paraId="0BB2D018" w14:textId="77777777" w:rsidR="00387863" w:rsidRPr="00384C05" w:rsidRDefault="00387863" w:rsidP="003F15CA">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в отношении заявителя не возбуждено производство по делу </w:t>
      </w:r>
      <w:r w:rsidRPr="00384C05">
        <w:rPr>
          <w:rFonts w:ascii="Times New Roman" w:eastAsia="Times New Roman" w:hAnsi="Times New Roman" w:cs="Times New Roman"/>
          <w:sz w:val="28"/>
          <w:szCs w:val="28"/>
          <w:lang w:val="ru-RU"/>
        </w:rPr>
        <w:br/>
        <w:t>о несостоятельности (банкротстве) в соответствии с законодательством Российской Федерации о несостоятельности (банкротстве);</w:t>
      </w:r>
    </w:p>
    <w:p w14:paraId="65E5F25F" w14:textId="4435D9A6" w:rsidR="00387863" w:rsidRPr="00384C05" w:rsidRDefault="00387863" w:rsidP="003F15CA">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 xml:space="preserve">г) деятельность заявителя не приостановлена либо его должностные лица не дисквалифицированы вследствие нарушения заявителем </w:t>
      </w:r>
      <w:r w:rsidR="00F8690A">
        <w:rPr>
          <w:rFonts w:ascii="Times New Roman" w:hAnsi="Times New Roman" w:cs="Times New Roman"/>
          <w:sz w:val="28"/>
          <w:szCs w:val="28"/>
          <w:lang w:val="ru-RU"/>
        </w:rPr>
        <w:br/>
      </w:r>
      <w:r w:rsidRPr="00384C05">
        <w:rPr>
          <w:rFonts w:ascii="Times New Roman" w:hAnsi="Times New Roman" w:cs="Times New Roman"/>
          <w:sz w:val="28"/>
          <w:szCs w:val="28"/>
          <w:lang w:val="ru-RU"/>
        </w:rPr>
        <w:t>или его должностными лицами законодательства Российской Федерации.</w:t>
      </w:r>
    </w:p>
    <w:p w14:paraId="09DE9CC0" w14:textId="77777777" w:rsidR="00387863" w:rsidRPr="00384C05" w:rsidRDefault="00387863" w:rsidP="003F15CA">
      <w:pPr>
        <w:spacing w:line="360" w:lineRule="exact"/>
        <w:ind w:firstLine="709"/>
        <w:jc w:val="both"/>
        <w:rPr>
          <w:rFonts w:ascii="Times New Roman" w:eastAsia="Times New Roman" w:hAnsi="Times New Roman" w:cs="Times New Roman"/>
          <w:sz w:val="28"/>
          <w:szCs w:val="28"/>
          <w:lang w:val="ru-RU"/>
        </w:rPr>
      </w:pPr>
    </w:p>
    <w:p w14:paraId="3C302407" w14:textId="77777777" w:rsidR="00387863" w:rsidRPr="00384C05" w:rsidRDefault="00387863" w:rsidP="006C5A4C">
      <w:pPr>
        <w:spacing w:line="360" w:lineRule="exact"/>
        <w:ind w:firstLine="709"/>
        <w:jc w:val="both"/>
        <w:outlineLvl w:val="1"/>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rPr>
        <w:t>III</w:t>
      </w:r>
      <w:r w:rsidRPr="00384C05">
        <w:rPr>
          <w:rFonts w:ascii="Times New Roman" w:eastAsia="Times New Roman" w:hAnsi="Times New Roman" w:cs="Times New Roman"/>
          <w:b/>
          <w:sz w:val="28"/>
          <w:szCs w:val="28"/>
          <w:lang w:val="ru-RU"/>
        </w:rPr>
        <w:t xml:space="preserve">. Требования к заявлению при заключении соглашения </w:t>
      </w:r>
      <w:r w:rsidRPr="00384C05">
        <w:rPr>
          <w:rFonts w:ascii="Times New Roman" w:eastAsia="Times New Roman" w:hAnsi="Times New Roman" w:cs="Times New Roman"/>
          <w:b/>
          <w:sz w:val="28"/>
          <w:szCs w:val="28"/>
          <w:lang w:val="ru-RU"/>
        </w:rPr>
        <w:br/>
        <w:t>в порядке частной проектной инициативы</w:t>
      </w:r>
    </w:p>
    <w:p w14:paraId="1DE2F5D0" w14:textId="77777777"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p>
    <w:p w14:paraId="26FCFB2A" w14:textId="2A0A35EE" w:rsidR="00387863" w:rsidRDefault="00387863" w:rsidP="00196194">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7. Для заключения соглашения в порядке частной проектной инициативы заявитель </w:t>
      </w:r>
      <w:r w:rsidR="00913BC9" w:rsidRPr="00384C05">
        <w:rPr>
          <w:rFonts w:ascii="Times New Roman" w:eastAsia="Times New Roman" w:hAnsi="Times New Roman" w:cs="Times New Roman"/>
          <w:sz w:val="28"/>
          <w:szCs w:val="28"/>
          <w:lang w:val="ru-RU"/>
        </w:rPr>
        <w:t>направ</w:t>
      </w:r>
      <w:r w:rsidR="00913BC9">
        <w:rPr>
          <w:rFonts w:ascii="Times New Roman" w:eastAsia="Times New Roman" w:hAnsi="Times New Roman" w:cs="Times New Roman"/>
          <w:sz w:val="28"/>
          <w:szCs w:val="28"/>
          <w:lang w:val="ru-RU"/>
        </w:rPr>
        <w:t>ляет</w:t>
      </w:r>
      <w:r w:rsidR="00913BC9" w:rsidRPr="00384C05">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 xml:space="preserve">заявление о заключении соглашения </w:t>
      </w:r>
      <w:r w:rsidR="00F8690A" w:rsidRPr="009D4BE9">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(далее - заявление) с прилагаемыми документами и материалами, указанными </w:t>
      </w:r>
      <w:r w:rsidR="00F8690A" w:rsidRPr="009D4BE9">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пункт</w:t>
      </w:r>
      <w:sdt>
        <w:sdtPr>
          <w:rPr>
            <w:rFonts w:ascii="Times New Roman" w:hAnsi="Times New Roman" w:cs="Times New Roman"/>
            <w:sz w:val="28"/>
            <w:szCs w:val="28"/>
          </w:rPr>
          <w:tag w:val="goog_rdk_23"/>
          <w:id w:val="-953326371"/>
        </w:sdtPr>
        <w:sdtEndPr/>
        <w:sdtContent>
          <w:r w:rsidRPr="00384C05">
            <w:rPr>
              <w:rFonts w:ascii="Times New Roman" w:eastAsia="Times New Roman" w:hAnsi="Times New Roman" w:cs="Times New Roman"/>
              <w:sz w:val="28"/>
              <w:szCs w:val="28"/>
              <w:lang w:val="ru-RU"/>
            </w:rPr>
            <w:t>ах</w:t>
          </w:r>
        </w:sdtContent>
      </w:sdt>
      <w:r w:rsidRPr="00384C05">
        <w:rPr>
          <w:rFonts w:ascii="Times New Roman" w:eastAsia="Times New Roman" w:hAnsi="Times New Roman" w:cs="Times New Roman"/>
          <w:sz w:val="28"/>
          <w:szCs w:val="28"/>
          <w:lang w:val="ru-RU"/>
        </w:rPr>
        <w:t xml:space="preserve"> 11, 13 настоящих Правил</w:t>
      </w:r>
      <w:r w:rsidR="00AB6610">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в уполномоченную организацию</w:t>
      </w:r>
      <w:r w:rsidR="00C153C8" w:rsidRPr="00384C05">
        <w:rPr>
          <w:rFonts w:ascii="Times New Roman" w:eastAsia="Times New Roman" w:hAnsi="Times New Roman" w:cs="Times New Roman"/>
          <w:sz w:val="28"/>
          <w:szCs w:val="28"/>
          <w:lang w:val="ru-RU"/>
        </w:rPr>
        <w:t xml:space="preserve"> </w:t>
      </w:r>
      <w:r w:rsidR="00F8690A" w:rsidRPr="009D4BE9">
        <w:rPr>
          <w:rFonts w:ascii="Times New Roman" w:eastAsia="Times New Roman" w:hAnsi="Times New Roman" w:cs="Times New Roman"/>
          <w:sz w:val="28"/>
          <w:szCs w:val="28"/>
          <w:lang w:val="ru-RU"/>
        </w:rPr>
        <w:br/>
      </w:r>
      <w:r w:rsidR="00C153C8" w:rsidRPr="00384C05">
        <w:rPr>
          <w:rFonts w:ascii="Times New Roman" w:eastAsia="Times New Roman" w:hAnsi="Times New Roman" w:cs="Times New Roman"/>
          <w:sz w:val="28"/>
          <w:szCs w:val="28"/>
          <w:lang w:val="ru-RU"/>
        </w:rPr>
        <w:t>из списка уполномоченных организаций, размещенного на официальном сайте уполномоченного федерального органа исполнительной власти</w:t>
      </w:r>
      <w:r w:rsidR="00AB6610">
        <w:rPr>
          <w:rFonts w:ascii="Times New Roman" w:eastAsia="Times New Roman" w:hAnsi="Times New Roman" w:cs="Times New Roman"/>
          <w:sz w:val="28"/>
          <w:szCs w:val="28"/>
          <w:lang w:val="ru-RU"/>
        </w:rPr>
        <w:t xml:space="preserve"> </w:t>
      </w:r>
      <w:r w:rsidR="00196194">
        <w:rPr>
          <w:rFonts w:ascii="Times New Roman" w:eastAsia="Times New Roman" w:hAnsi="Times New Roman" w:cs="Times New Roman"/>
          <w:sz w:val="28"/>
          <w:szCs w:val="28"/>
          <w:lang w:val="ru-RU"/>
        </w:rPr>
        <w:br/>
      </w:r>
      <w:r w:rsidR="00AB6610" w:rsidRPr="00AB6610">
        <w:rPr>
          <w:rFonts w:ascii="Times New Roman" w:eastAsia="Times New Roman" w:hAnsi="Times New Roman" w:cs="Times New Roman"/>
          <w:sz w:val="28"/>
          <w:szCs w:val="28"/>
          <w:lang w:val="ru-RU"/>
        </w:rPr>
        <w:t>в информационно-телекоммуникационной сети "Интернет"</w:t>
      </w:r>
      <w:r w:rsidR="00A717FF">
        <w:rPr>
          <w:rFonts w:ascii="Times New Roman" w:eastAsia="Times New Roman" w:hAnsi="Times New Roman" w:cs="Times New Roman"/>
          <w:sz w:val="28"/>
          <w:szCs w:val="28"/>
          <w:lang w:val="ru-RU"/>
        </w:rPr>
        <w:t xml:space="preserve"> (далее – перечень уполномоченных организаций)</w:t>
      </w:r>
      <w:r w:rsidRPr="00384C05">
        <w:rPr>
          <w:rFonts w:ascii="Times New Roman" w:eastAsia="Times New Roman" w:hAnsi="Times New Roman" w:cs="Times New Roman"/>
          <w:sz w:val="28"/>
          <w:szCs w:val="28"/>
          <w:lang w:val="ru-RU"/>
        </w:rPr>
        <w:t>.</w:t>
      </w:r>
    </w:p>
    <w:p w14:paraId="748C5C52" w14:textId="77777777" w:rsidR="00BA0FEF" w:rsidRDefault="00AB6610" w:rsidP="00196194">
      <w:pPr>
        <w:autoSpaceDE w:val="0"/>
        <w:autoSpaceDN w:val="0"/>
        <w:adjustRightInd w:val="0"/>
        <w:spacing w:line="276" w:lineRule="auto"/>
        <w:ind w:firstLine="708"/>
        <w:jc w:val="both"/>
        <w:rPr>
          <w:rFonts w:ascii="Times New Roman" w:hAnsi="Times New Roman" w:cs="Times New Roman"/>
          <w:sz w:val="28"/>
          <w:szCs w:val="28"/>
          <w:lang w:val="ru-RU"/>
        </w:rPr>
      </w:pPr>
      <w:r w:rsidRPr="00BA0FEF">
        <w:rPr>
          <w:rFonts w:ascii="Times New Roman" w:hAnsi="Times New Roman" w:cs="Times New Roman"/>
          <w:sz w:val="28"/>
          <w:szCs w:val="28"/>
          <w:lang w:val="ru-RU"/>
        </w:rPr>
        <w:t>Заявитель самостоятельно выбирает уполномоченную организацию.</w:t>
      </w:r>
      <w:r w:rsidR="00A717FF">
        <w:rPr>
          <w:rFonts w:ascii="Times New Roman" w:hAnsi="Times New Roman" w:cs="Times New Roman"/>
          <w:sz w:val="28"/>
          <w:szCs w:val="28"/>
          <w:lang w:val="ru-RU"/>
        </w:rPr>
        <w:t xml:space="preserve"> </w:t>
      </w:r>
    </w:p>
    <w:p w14:paraId="0ABBC7D4" w14:textId="1A8CD11D" w:rsidR="00BA0FEF" w:rsidRDefault="00BA0FEF" w:rsidP="00196194">
      <w:pPr>
        <w:autoSpaceDE w:val="0"/>
        <w:autoSpaceDN w:val="0"/>
        <w:adjustRightInd w:val="0"/>
        <w:spacing w:line="276" w:lineRule="auto"/>
        <w:ind w:firstLine="708"/>
        <w:jc w:val="both"/>
        <w:rPr>
          <w:rFonts w:ascii="Times New Roman" w:hAnsi="Times New Roman" w:cs="Times New Roman"/>
          <w:sz w:val="28"/>
          <w:szCs w:val="28"/>
          <w:lang w:val="ru-RU"/>
        </w:rPr>
      </w:pPr>
      <w:r w:rsidRPr="00BA0FEF">
        <w:rPr>
          <w:rFonts w:ascii="Times New Roman" w:hAnsi="Times New Roman" w:cs="Times New Roman"/>
          <w:sz w:val="28"/>
          <w:szCs w:val="28"/>
          <w:lang w:val="ru-RU"/>
        </w:rPr>
        <w:t>При этом в случае если инвестиционный проект реализуется</w:t>
      </w:r>
      <w:r w:rsidR="00196194" w:rsidRPr="00196194">
        <w:rPr>
          <w:rFonts w:ascii="Times New Roman" w:hAnsi="Times New Roman" w:cs="Times New Roman"/>
          <w:sz w:val="28"/>
          <w:szCs w:val="28"/>
          <w:lang w:val="ru-RU"/>
        </w:rPr>
        <w:t xml:space="preserve"> </w:t>
      </w:r>
      <w:r w:rsidRPr="00BA0FEF">
        <w:rPr>
          <w:rFonts w:ascii="Times New Roman" w:hAnsi="Times New Roman" w:cs="Times New Roman"/>
          <w:sz w:val="28"/>
          <w:szCs w:val="28"/>
          <w:lang w:val="ru-RU"/>
        </w:rPr>
        <w:t>(планируется к реализации) за счет заемных средств, предоставленных ВЭБ.РФ</w:t>
      </w:r>
      <w:r w:rsidR="00196194" w:rsidRPr="00196194">
        <w:rPr>
          <w:rFonts w:ascii="Times New Roman" w:hAnsi="Times New Roman" w:cs="Times New Roman"/>
          <w:sz w:val="28"/>
          <w:szCs w:val="28"/>
          <w:lang w:val="ru-RU"/>
        </w:rPr>
        <w:t xml:space="preserve"> </w:t>
      </w:r>
      <w:r w:rsidRPr="00BA0FEF">
        <w:rPr>
          <w:rFonts w:ascii="Times New Roman" w:hAnsi="Times New Roman" w:cs="Times New Roman"/>
          <w:sz w:val="28"/>
          <w:szCs w:val="28"/>
          <w:lang w:val="ru-RU"/>
        </w:rPr>
        <w:t>и (или) кредитными организациями, отсутствующими в списке</w:t>
      </w:r>
      <w:r>
        <w:rPr>
          <w:rFonts w:ascii="Times New Roman" w:hAnsi="Times New Roman" w:cs="Times New Roman"/>
          <w:sz w:val="28"/>
          <w:szCs w:val="28"/>
          <w:lang w:val="ru-RU"/>
        </w:rPr>
        <w:t xml:space="preserve"> </w:t>
      </w:r>
      <w:r w:rsidRPr="00BA0FEF">
        <w:rPr>
          <w:rFonts w:ascii="Times New Roman" w:hAnsi="Times New Roman" w:cs="Times New Roman"/>
          <w:sz w:val="28"/>
          <w:szCs w:val="28"/>
          <w:lang w:val="ru-RU"/>
        </w:rPr>
        <w:t>уполномоченных организаций, или без заемных средств, заявитель направляет</w:t>
      </w:r>
      <w:r>
        <w:rPr>
          <w:rFonts w:ascii="Times New Roman" w:hAnsi="Times New Roman" w:cs="Times New Roman"/>
          <w:sz w:val="28"/>
          <w:szCs w:val="28"/>
          <w:lang w:val="ru-RU"/>
        </w:rPr>
        <w:t xml:space="preserve"> </w:t>
      </w:r>
      <w:r w:rsidRPr="00BA0FEF">
        <w:rPr>
          <w:rFonts w:ascii="Times New Roman" w:hAnsi="Times New Roman" w:cs="Times New Roman"/>
          <w:sz w:val="28"/>
          <w:szCs w:val="28"/>
          <w:lang w:val="ru-RU"/>
        </w:rPr>
        <w:t xml:space="preserve">заявление </w:t>
      </w:r>
      <w:r w:rsidR="00F8690A" w:rsidRPr="009D4BE9">
        <w:rPr>
          <w:rFonts w:ascii="Times New Roman" w:eastAsia="Times New Roman" w:hAnsi="Times New Roman" w:cs="Times New Roman"/>
          <w:sz w:val="28"/>
          <w:szCs w:val="28"/>
          <w:lang w:val="ru-RU"/>
        </w:rPr>
        <w:br/>
      </w:r>
      <w:r w:rsidRPr="00BA0FEF">
        <w:rPr>
          <w:rFonts w:ascii="Times New Roman" w:hAnsi="Times New Roman" w:cs="Times New Roman"/>
          <w:sz w:val="28"/>
          <w:szCs w:val="28"/>
          <w:lang w:val="ru-RU"/>
        </w:rPr>
        <w:t>с прилагаемыми документами и материалами, указанными в пунктах</w:t>
      </w:r>
      <w:r>
        <w:rPr>
          <w:rFonts w:ascii="Times New Roman" w:hAnsi="Times New Roman" w:cs="Times New Roman"/>
          <w:sz w:val="28"/>
          <w:szCs w:val="28"/>
          <w:lang w:val="ru-RU"/>
        </w:rPr>
        <w:t xml:space="preserve"> </w:t>
      </w:r>
      <w:r w:rsidRPr="00BA0FEF">
        <w:rPr>
          <w:rFonts w:ascii="Times New Roman" w:hAnsi="Times New Roman" w:cs="Times New Roman"/>
          <w:sz w:val="28"/>
          <w:szCs w:val="28"/>
          <w:lang w:val="ru-RU"/>
        </w:rPr>
        <w:t>11 и 13 настоящих Правил, в ВЭБ.РФ.</w:t>
      </w:r>
    </w:p>
    <w:p w14:paraId="4890F346" w14:textId="1BCF8AC5" w:rsidR="00913BC9" w:rsidRDefault="00913BC9" w:rsidP="00196194">
      <w:pPr>
        <w:autoSpaceDE w:val="0"/>
        <w:autoSpaceDN w:val="0"/>
        <w:adjustRightInd w:val="0"/>
        <w:spacing w:line="276" w:lineRule="auto"/>
        <w:ind w:firstLine="708"/>
        <w:jc w:val="both"/>
        <w:rPr>
          <w:rFonts w:ascii="Times New Roman" w:hAnsi="Times New Roman" w:cs="Times New Roman"/>
          <w:sz w:val="28"/>
          <w:szCs w:val="28"/>
          <w:lang w:val="ru-RU"/>
        </w:rPr>
      </w:pPr>
      <w:r w:rsidRPr="00913BC9">
        <w:rPr>
          <w:rFonts w:ascii="Times New Roman" w:hAnsi="Times New Roman" w:cs="Times New Roman"/>
          <w:sz w:val="28"/>
          <w:szCs w:val="28"/>
          <w:lang w:val="ru-RU"/>
        </w:rPr>
        <w:t>Для выполнения функций уполномоченная организация заключ</w:t>
      </w:r>
      <w:r>
        <w:rPr>
          <w:rFonts w:ascii="Times New Roman" w:hAnsi="Times New Roman" w:cs="Times New Roman"/>
          <w:sz w:val="28"/>
          <w:szCs w:val="28"/>
          <w:lang w:val="ru-RU"/>
        </w:rPr>
        <w:t>ает</w:t>
      </w:r>
      <w:r w:rsidRPr="00913BC9">
        <w:rPr>
          <w:rFonts w:ascii="Times New Roman" w:hAnsi="Times New Roman" w:cs="Times New Roman"/>
          <w:sz w:val="28"/>
          <w:szCs w:val="28"/>
          <w:lang w:val="ru-RU"/>
        </w:rPr>
        <w:t xml:space="preserve"> </w:t>
      </w:r>
      <w:r w:rsidR="00196194">
        <w:rPr>
          <w:rFonts w:ascii="Times New Roman" w:hAnsi="Times New Roman" w:cs="Times New Roman"/>
          <w:sz w:val="28"/>
          <w:szCs w:val="28"/>
          <w:lang w:val="ru-RU"/>
        </w:rPr>
        <w:br/>
      </w:r>
      <w:r w:rsidRPr="00913BC9">
        <w:rPr>
          <w:rFonts w:ascii="Times New Roman" w:hAnsi="Times New Roman" w:cs="Times New Roman"/>
          <w:sz w:val="28"/>
          <w:szCs w:val="28"/>
          <w:lang w:val="ru-RU"/>
        </w:rPr>
        <w:t xml:space="preserve">с заявителем договор </w:t>
      </w:r>
      <w:r>
        <w:rPr>
          <w:rFonts w:ascii="Times New Roman" w:hAnsi="Times New Roman" w:cs="Times New Roman"/>
          <w:sz w:val="28"/>
          <w:szCs w:val="28"/>
          <w:lang w:val="ru-RU"/>
        </w:rPr>
        <w:t>банковского сопровождения</w:t>
      </w:r>
      <w:r w:rsidRPr="00913BC9">
        <w:rPr>
          <w:rFonts w:ascii="Times New Roman" w:hAnsi="Times New Roman" w:cs="Times New Roman"/>
          <w:sz w:val="28"/>
          <w:szCs w:val="28"/>
          <w:lang w:val="ru-RU"/>
        </w:rPr>
        <w:t xml:space="preserve"> на следующих условиях:</w:t>
      </w:r>
    </w:p>
    <w:p w14:paraId="416A86B9" w14:textId="77777777" w:rsidR="00913BC9" w:rsidRPr="00913BC9" w:rsidRDefault="00913BC9" w:rsidP="00196194">
      <w:pPr>
        <w:autoSpaceDE w:val="0"/>
        <w:autoSpaceDN w:val="0"/>
        <w:adjustRightInd w:val="0"/>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913BC9">
        <w:rPr>
          <w:rFonts w:ascii="Times New Roman" w:hAnsi="Times New Roman" w:cs="Times New Roman"/>
          <w:sz w:val="28"/>
          <w:szCs w:val="28"/>
          <w:lang w:val="ru-RU"/>
        </w:rPr>
        <w:t>договор заключается на срок реализации инвестиционного проекта;</w:t>
      </w:r>
    </w:p>
    <w:p w14:paraId="2EBF3BCD" w14:textId="3F64DFFE" w:rsidR="00913BC9" w:rsidRPr="00913BC9" w:rsidRDefault="00913BC9" w:rsidP="00196194">
      <w:pPr>
        <w:autoSpaceDE w:val="0"/>
        <w:autoSpaceDN w:val="0"/>
        <w:adjustRightInd w:val="0"/>
        <w:spacing w:line="276" w:lineRule="auto"/>
        <w:ind w:firstLine="708"/>
        <w:jc w:val="both"/>
        <w:rPr>
          <w:rFonts w:ascii="Times New Roman" w:hAnsi="Times New Roman" w:cs="Times New Roman"/>
          <w:sz w:val="28"/>
          <w:szCs w:val="28"/>
          <w:lang w:val="ru-RU"/>
        </w:rPr>
      </w:pPr>
      <w:r w:rsidRPr="00913BC9">
        <w:rPr>
          <w:rFonts w:ascii="Times New Roman" w:hAnsi="Times New Roman" w:cs="Times New Roman"/>
          <w:sz w:val="28"/>
          <w:szCs w:val="28"/>
          <w:lang w:val="ru-RU"/>
        </w:rPr>
        <w:t xml:space="preserve">- на период реализации инвестиционного проекта договор </w:t>
      </w:r>
      <w:r w:rsidR="00196194">
        <w:rPr>
          <w:rFonts w:ascii="Times New Roman" w:hAnsi="Times New Roman" w:cs="Times New Roman"/>
          <w:sz w:val="28"/>
          <w:szCs w:val="28"/>
          <w:lang w:val="ru-RU"/>
        </w:rPr>
        <w:br/>
      </w:r>
      <w:r w:rsidRPr="00913BC9">
        <w:rPr>
          <w:rFonts w:ascii="Times New Roman" w:hAnsi="Times New Roman" w:cs="Times New Roman"/>
          <w:sz w:val="28"/>
          <w:szCs w:val="28"/>
          <w:lang w:val="ru-RU"/>
        </w:rPr>
        <w:t xml:space="preserve">не предусматривает взимания с заявителя комиссий и сборов, иных платежей, </w:t>
      </w:r>
      <w:r w:rsidR="00196194">
        <w:rPr>
          <w:rFonts w:ascii="Times New Roman" w:hAnsi="Times New Roman" w:cs="Times New Roman"/>
          <w:sz w:val="28"/>
          <w:szCs w:val="28"/>
          <w:lang w:val="ru-RU"/>
        </w:rPr>
        <w:br/>
      </w:r>
      <w:r w:rsidRPr="00913BC9">
        <w:rPr>
          <w:rFonts w:ascii="Times New Roman" w:hAnsi="Times New Roman" w:cs="Times New Roman"/>
          <w:sz w:val="28"/>
          <w:szCs w:val="28"/>
          <w:lang w:val="ru-RU"/>
        </w:rPr>
        <w:t xml:space="preserve">за исключением платы за досрочное расторжение договора </w:t>
      </w:r>
      <w:r w:rsidRPr="00196194">
        <w:rPr>
          <w:rFonts w:ascii="Times New Roman" w:hAnsi="Times New Roman" w:cs="Times New Roman"/>
          <w:sz w:val="28"/>
          <w:szCs w:val="28"/>
          <w:lang w:val="ru-RU"/>
        </w:rPr>
        <w:t xml:space="preserve">и (или) платы </w:t>
      </w:r>
      <w:r w:rsidR="00196194" w:rsidRPr="00196194">
        <w:rPr>
          <w:rFonts w:ascii="Times New Roman" w:hAnsi="Times New Roman" w:cs="Times New Roman"/>
          <w:sz w:val="28"/>
          <w:szCs w:val="28"/>
          <w:lang w:val="ru-RU"/>
        </w:rPr>
        <w:br/>
      </w:r>
      <w:r w:rsidRPr="00196194">
        <w:rPr>
          <w:rFonts w:ascii="Times New Roman" w:hAnsi="Times New Roman" w:cs="Times New Roman"/>
          <w:sz w:val="28"/>
          <w:szCs w:val="28"/>
          <w:lang w:val="ru-RU"/>
        </w:rPr>
        <w:t>в случае применения расширенного банковского сопровождения;</w:t>
      </w:r>
    </w:p>
    <w:p w14:paraId="79660415" w14:textId="04C875C0" w:rsidR="00913BC9" w:rsidRPr="00913BC9" w:rsidRDefault="00913BC9" w:rsidP="00196194">
      <w:pPr>
        <w:autoSpaceDE w:val="0"/>
        <w:autoSpaceDN w:val="0"/>
        <w:adjustRightInd w:val="0"/>
        <w:spacing w:line="276" w:lineRule="auto"/>
        <w:ind w:firstLine="708"/>
        <w:jc w:val="both"/>
        <w:rPr>
          <w:rFonts w:ascii="Times New Roman" w:hAnsi="Times New Roman" w:cs="Times New Roman"/>
          <w:sz w:val="28"/>
          <w:szCs w:val="28"/>
          <w:lang w:val="ru-RU"/>
        </w:rPr>
      </w:pPr>
      <w:r w:rsidRPr="00913BC9">
        <w:rPr>
          <w:rFonts w:ascii="Times New Roman" w:hAnsi="Times New Roman" w:cs="Times New Roman"/>
          <w:sz w:val="28"/>
          <w:szCs w:val="28"/>
          <w:lang w:val="ru-RU"/>
        </w:rPr>
        <w:t xml:space="preserve">- все расчеты, связанные с исполнением обязательств по сопровождаемому инвестиционному проекту, производятся на отдельном счете, открытом </w:t>
      </w:r>
      <w:r w:rsidR="00196194">
        <w:rPr>
          <w:rFonts w:ascii="Times New Roman" w:hAnsi="Times New Roman" w:cs="Times New Roman"/>
          <w:sz w:val="28"/>
          <w:szCs w:val="28"/>
          <w:lang w:val="ru-RU"/>
        </w:rPr>
        <w:br/>
      </w:r>
      <w:r w:rsidRPr="00913BC9">
        <w:rPr>
          <w:rFonts w:ascii="Times New Roman" w:hAnsi="Times New Roman" w:cs="Times New Roman"/>
          <w:sz w:val="28"/>
          <w:szCs w:val="28"/>
          <w:lang w:val="ru-RU"/>
        </w:rPr>
        <w:t>в уполномоченной организации;</w:t>
      </w:r>
    </w:p>
    <w:p w14:paraId="2095A384" w14:textId="2A80ACA3" w:rsidR="00913BC9" w:rsidRDefault="00913BC9" w:rsidP="00196194">
      <w:pPr>
        <w:autoSpaceDE w:val="0"/>
        <w:autoSpaceDN w:val="0"/>
        <w:adjustRightInd w:val="0"/>
        <w:spacing w:line="276" w:lineRule="auto"/>
        <w:ind w:firstLine="708"/>
        <w:jc w:val="both"/>
        <w:rPr>
          <w:rFonts w:ascii="Times New Roman" w:hAnsi="Times New Roman" w:cs="Times New Roman"/>
          <w:sz w:val="28"/>
          <w:szCs w:val="28"/>
          <w:lang w:val="ru-RU"/>
        </w:rPr>
      </w:pPr>
      <w:r w:rsidRPr="00913BC9">
        <w:rPr>
          <w:rFonts w:ascii="Times New Roman" w:hAnsi="Times New Roman" w:cs="Times New Roman"/>
          <w:sz w:val="28"/>
          <w:szCs w:val="28"/>
          <w:lang w:val="ru-RU"/>
        </w:rPr>
        <w:t xml:space="preserve">- обязательство </w:t>
      </w:r>
      <w:r>
        <w:rPr>
          <w:rFonts w:ascii="Times New Roman" w:hAnsi="Times New Roman" w:cs="Times New Roman"/>
          <w:sz w:val="28"/>
          <w:szCs w:val="28"/>
          <w:lang w:val="ru-RU"/>
        </w:rPr>
        <w:t>заявителя</w:t>
      </w:r>
      <w:r w:rsidRPr="00913BC9">
        <w:rPr>
          <w:rFonts w:ascii="Times New Roman" w:hAnsi="Times New Roman" w:cs="Times New Roman"/>
          <w:sz w:val="28"/>
          <w:szCs w:val="28"/>
          <w:lang w:val="ru-RU"/>
        </w:rPr>
        <w:t xml:space="preserve"> определять в договорах, заключаемых </w:t>
      </w:r>
      <w:r w:rsidR="00196194">
        <w:rPr>
          <w:rFonts w:ascii="Times New Roman" w:hAnsi="Times New Roman" w:cs="Times New Roman"/>
          <w:sz w:val="28"/>
          <w:szCs w:val="28"/>
          <w:lang w:val="ru-RU"/>
        </w:rPr>
        <w:br/>
      </w:r>
      <w:r w:rsidRPr="00913BC9">
        <w:rPr>
          <w:rFonts w:ascii="Times New Roman" w:hAnsi="Times New Roman" w:cs="Times New Roman"/>
          <w:sz w:val="28"/>
          <w:szCs w:val="28"/>
          <w:lang w:val="ru-RU"/>
        </w:rPr>
        <w:t>с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соглашения, открытом в банке, осуществляющем сопровождение соглашения.</w:t>
      </w:r>
    </w:p>
    <w:p w14:paraId="110B29C5" w14:textId="45795D0E" w:rsidR="00A717FF" w:rsidRDefault="00A717FF" w:rsidP="00196194">
      <w:pPr>
        <w:autoSpaceDE w:val="0"/>
        <w:autoSpaceDN w:val="0"/>
        <w:adjustRightInd w:val="0"/>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случае выбора заявителем расширенного банковского сопровождения уполномоченная организация заключает договор расширенного банковского сопровождения </w:t>
      </w:r>
      <w:r w:rsidRPr="00A717FF">
        <w:rPr>
          <w:rFonts w:ascii="Times New Roman" w:hAnsi="Times New Roman" w:cs="Times New Roman"/>
          <w:sz w:val="28"/>
          <w:szCs w:val="28"/>
          <w:lang w:val="ru-RU"/>
        </w:rPr>
        <w:t xml:space="preserve">в соответствии с правилами и процедурами, принятыми </w:t>
      </w:r>
      <w:r w:rsidR="00196194">
        <w:rPr>
          <w:rFonts w:ascii="Times New Roman" w:hAnsi="Times New Roman" w:cs="Times New Roman"/>
          <w:sz w:val="28"/>
          <w:szCs w:val="28"/>
          <w:lang w:val="ru-RU"/>
        </w:rPr>
        <w:br/>
      </w:r>
      <w:r w:rsidRPr="00A717FF">
        <w:rPr>
          <w:rFonts w:ascii="Times New Roman" w:hAnsi="Times New Roman" w:cs="Times New Roman"/>
          <w:sz w:val="28"/>
          <w:szCs w:val="28"/>
          <w:lang w:val="ru-RU"/>
        </w:rPr>
        <w:t>в уполномоченно</w:t>
      </w:r>
      <w:r>
        <w:rPr>
          <w:rFonts w:ascii="Times New Roman" w:hAnsi="Times New Roman" w:cs="Times New Roman"/>
          <w:sz w:val="28"/>
          <w:szCs w:val="28"/>
          <w:lang w:val="ru-RU"/>
        </w:rPr>
        <w:t>й</w:t>
      </w:r>
      <w:r w:rsidRPr="00A717FF">
        <w:rPr>
          <w:rFonts w:ascii="Times New Roman" w:hAnsi="Times New Roman" w:cs="Times New Roman"/>
          <w:sz w:val="28"/>
          <w:szCs w:val="28"/>
          <w:lang w:val="ru-RU"/>
        </w:rPr>
        <w:t xml:space="preserve"> </w:t>
      </w:r>
      <w:r>
        <w:rPr>
          <w:rFonts w:ascii="Times New Roman" w:hAnsi="Times New Roman" w:cs="Times New Roman"/>
          <w:sz w:val="28"/>
          <w:szCs w:val="28"/>
          <w:lang w:val="ru-RU"/>
        </w:rPr>
        <w:t>организации</w:t>
      </w:r>
      <w:r w:rsidRPr="00A717FF">
        <w:rPr>
          <w:rFonts w:ascii="Times New Roman" w:hAnsi="Times New Roman" w:cs="Times New Roman"/>
          <w:sz w:val="28"/>
          <w:szCs w:val="28"/>
          <w:lang w:val="ru-RU"/>
        </w:rPr>
        <w:t>.</w:t>
      </w:r>
    </w:p>
    <w:p w14:paraId="6CCF9325" w14:textId="6B17338F"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8. Заявление составляется по форме согласно </w:t>
      </w:r>
      <w:r w:rsidRPr="00196194">
        <w:rPr>
          <w:rFonts w:ascii="Times New Roman" w:hAnsi="Times New Roman"/>
          <w:sz w:val="28"/>
          <w:lang w:val="ru-RU"/>
        </w:rPr>
        <w:t>приложению № 1</w:t>
      </w:r>
      <w:r w:rsidRPr="00384C05">
        <w:rPr>
          <w:rFonts w:ascii="Times New Roman" w:eastAsia="Times New Roman" w:hAnsi="Times New Roman" w:cs="Times New Roman"/>
          <w:sz w:val="28"/>
          <w:szCs w:val="28"/>
          <w:lang w:val="ru-RU"/>
        </w:rPr>
        <w:t xml:space="preserve"> </w:t>
      </w:r>
      <w:r w:rsidR="00995073" w:rsidRPr="009D4BE9">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к Правилам, подписывается </w:t>
      </w:r>
      <w:sdt>
        <w:sdtPr>
          <w:rPr>
            <w:rFonts w:ascii="Times New Roman" w:hAnsi="Times New Roman" w:cs="Times New Roman"/>
            <w:sz w:val="28"/>
            <w:szCs w:val="28"/>
          </w:rPr>
          <w:tag w:val="goog_rdk_28"/>
          <w:id w:val="-1728991742"/>
        </w:sdtPr>
        <w:sdtEndPr/>
        <w:sdtContent/>
      </w:sdt>
      <w:r w:rsidRPr="00384C05">
        <w:rPr>
          <w:rFonts w:ascii="Times New Roman" w:eastAsia="Times New Roman" w:hAnsi="Times New Roman" w:cs="Times New Roman"/>
          <w:sz w:val="28"/>
          <w:szCs w:val="28"/>
          <w:lang w:val="ru-RU"/>
        </w:rPr>
        <w:t xml:space="preserve">лицом, имеющим право действовать от имени заявителя без доверенности, или лицом, уполномоченным заявителем </w:t>
      </w:r>
      <w:r w:rsidR="00995073" w:rsidRPr="009D4BE9">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на подписание заявления и осуществление взаимодействия с органами государственной власти, органами местного самоуправления, юридическими </w:t>
      </w:r>
      <w:r w:rsidR="00995073" w:rsidRPr="009D4BE9">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физическими лицами в связи с заключением соглашения </w:t>
      </w:r>
      <w:r w:rsidR="00995073" w:rsidRPr="009D4BE9">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(далее - уполномоченное лицо заявителя) на основании доверенности, соответствующей требованиям гражданского законодательства.</w:t>
      </w:r>
    </w:p>
    <w:p w14:paraId="724CD532" w14:textId="7421D468"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9. Заявление, проект соглашения и документы, указанные в подпунктах "а", "г", "и", "к" пункта 11 настоящих Правил, представляются на бумажном носителе в количестве экземпляров, равном числу сторон заключаемого соглашения. Остальные документы, прилагаемые к заявлению, направляются (передаются) заявителем в электронном формате в том числе через систему дистанционного банковского обслуживания уполномоченной организации при наличии технической возможности. При этом такие документы (их электронные образы) должны быть заверены усиленной квалифицированной подписью представителя заявителя, уполномоченного на подписание и подачу заявления и прилагаемых </w:t>
      </w:r>
      <w:r w:rsid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к нему документов.</w:t>
      </w:r>
    </w:p>
    <w:p w14:paraId="089BC898" w14:textId="45E2F0C0" w:rsidR="00387863" w:rsidRPr="006C5A4C"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10. </w:t>
      </w:r>
      <w:r w:rsidR="00CF5C56" w:rsidRPr="006C5A4C">
        <w:rPr>
          <w:rFonts w:ascii="Times New Roman" w:eastAsia="Times New Roman" w:hAnsi="Times New Roman" w:cs="Times New Roman"/>
          <w:sz w:val="28"/>
          <w:szCs w:val="28"/>
          <w:lang w:val="ru-RU"/>
        </w:rPr>
        <w:t xml:space="preserve">Заявитель несет ответственность за полноту </w:t>
      </w:r>
      <w:r w:rsidR="00CF5C56" w:rsidRPr="00196194">
        <w:rPr>
          <w:rFonts w:ascii="Times New Roman" w:hAnsi="Times New Roman"/>
          <w:sz w:val="28"/>
          <w:lang w:val="ru-RU"/>
        </w:rPr>
        <w:t>представленных</w:t>
      </w:r>
      <w:r w:rsidR="006C5A4C" w:rsidRPr="00196194">
        <w:rPr>
          <w:rFonts w:ascii="Times New Roman" w:hAnsi="Times New Roman"/>
          <w:sz w:val="28"/>
          <w:lang w:val="ru-RU"/>
        </w:rPr>
        <w:t xml:space="preserve"> </w:t>
      </w:r>
      <w:r w:rsidR="00CF5C56" w:rsidRPr="009D4BE9">
        <w:rPr>
          <w:rFonts w:ascii="Times New Roman" w:eastAsia="Times New Roman" w:hAnsi="Times New Roman" w:cs="Times New Roman"/>
          <w:sz w:val="28"/>
          <w:szCs w:val="28"/>
          <w:lang w:val="ru-RU"/>
        </w:rPr>
        <w:br/>
      </w:r>
      <w:r w:rsidR="006C5A4C" w:rsidRPr="00196194">
        <w:rPr>
          <w:rFonts w:ascii="Times New Roman" w:eastAsia="Times New Roman" w:hAnsi="Times New Roman" w:cs="Times New Roman"/>
          <w:sz w:val="28"/>
          <w:szCs w:val="28"/>
          <w:lang w:val="ru-RU"/>
        </w:rPr>
        <w:t>в уполномоченную организацию</w:t>
      </w:r>
      <w:r w:rsidR="006C5A4C" w:rsidRPr="006C5A4C">
        <w:rPr>
          <w:rFonts w:ascii="Times New Roman" w:eastAsia="Times New Roman" w:hAnsi="Times New Roman" w:cs="Times New Roman"/>
          <w:sz w:val="28"/>
          <w:szCs w:val="28"/>
          <w:lang w:val="ru-RU"/>
        </w:rPr>
        <w:t xml:space="preserve"> </w:t>
      </w:r>
      <w:r w:rsidR="00CF5C56" w:rsidRPr="006C5A4C">
        <w:rPr>
          <w:rFonts w:ascii="Times New Roman" w:eastAsia="Times New Roman" w:hAnsi="Times New Roman" w:cs="Times New Roman"/>
          <w:sz w:val="28"/>
          <w:szCs w:val="28"/>
          <w:lang w:val="ru-RU"/>
        </w:rPr>
        <w:t>им документов и материалов и достовернос</w:t>
      </w:r>
      <w:r w:rsidR="006C5A4C" w:rsidRPr="006C5A4C">
        <w:rPr>
          <w:rFonts w:ascii="Times New Roman" w:eastAsia="Times New Roman" w:hAnsi="Times New Roman" w:cs="Times New Roman"/>
          <w:sz w:val="28"/>
          <w:szCs w:val="28"/>
          <w:lang w:val="ru-RU"/>
        </w:rPr>
        <w:t xml:space="preserve">ть содержащихся в них сведений </w:t>
      </w:r>
      <w:r w:rsidR="00CF5C56" w:rsidRPr="006C5A4C">
        <w:rPr>
          <w:rFonts w:ascii="Times New Roman" w:eastAsia="Times New Roman" w:hAnsi="Times New Roman" w:cs="Times New Roman"/>
          <w:sz w:val="28"/>
          <w:szCs w:val="28"/>
          <w:lang w:val="ru-RU"/>
        </w:rPr>
        <w:t xml:space="preserve">в соответствии с законодательством </w:t>
      </w:r>
      <w:r w:rsidR="00196194">
        <w:rPr>
          <w:rFonts w:ascii="Times New Roman" w:eastAsia="Times New Roman" w:hAnsi="Times New Roman" w:cs="Times New Roman"/>
          <w:sz w:val="28"/>
          <w:szCs w:val="28"/>
          <w:lang w:val="ru-RU"/>
        </w:rPr>
        <w:br/>
      </w:r>
      <w:r w:rsidR="00CF5C56" w:rsidRPr="006C5A4C">
        <w:rPr>
          <w:rFonts w:ascii="Times New Roman" w:eastAsia="Times New Roman" w:hAnsi="Times New Roman" w:cs="Times New Roman"/>
          <w:sz w:val="28"/>
          <w:szCs w:val="28"/>
          <w:lang w:val="ru-RU"/>
        </w:rPr>
        <w:t xml:space="preserve">Российской Федерации. Копии документов и материалов, представленных </w:t>
      </w:r>
      <w:r w:rsidR="00196194">
        <w:rPr>
          <w:rFonts w:ascii="Times New Roman" w:eastAsia="Times New Roman" w:hAnsi="Times New Roman" w:cs="Times New Roman"/>
          <w:sz w:val="28"/>
          <w:szCs w:val="28"/>
          <w:lang w:val="ru-RU"/>
        </w:rPr>
        <w:br/>
      </w:r>
      <w:r w:rsidR="00CF5C56" w:rsidRPr="006C5A4C">
        <w:rPr>
          <w:rFonts w:ascii="Times New Roman" w:eastAsia="Times New Roman" w:hAnsi="Times New Roman" w:cs="Times New Roman"/>
          <w:sz w:val="28"/>
          <w:szCs w:val="28"/>
          <w:lang w:val="ru-RU"/>
        </w:rPr>
        <w:t>на бумажном носителе, заверяются в установленном порядке руководителем заявителя или уполномоченным лицом заявителя.</w:t>
      </w:r>
    </w:p>
    <w:p w14:paraId="5B6B1235" w14:textId="77777777"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11. К заявлению прилагаются следующие документы и материалы:</w:t>
      </w:r>
    </w:p>
    <w:p w14:paraId="35A674CA" w14:textId="525456EF"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проект соглашения, соответствующий требованиям Федерального закона и составленный по типовой форме согласно </w:t>
      </w:r>
      <w:r w:rsidRPr="00196194">
        <w:rPr>
          <w:rFonts w:ascii="Times New Roman" w:hAnsi="Times New Roman"/>
          <w:sz w:val="28"/>
          <w:lang w:val="ru-RU"/>
        </w:rPr>
        <w:t xml:space="preserve">приложению № 2 </w:t>
      </w:r>
      <w:r w:rsid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к настоящим Правилам, подписанный лицом, имеющим право действовать </w:t>
      </w:r>
      <w:r w:rsidR="00995073" w:rsidRPr="009D4BE9">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от имени заявителя без доверенности;</w:t>
      </w:r>
    </w:p>
    <w:sdt>
      <w:sdtPr>
        <w:rPr>
          <w:rFonts w:ascii="Times New Roman" w:hAnsi="Times New Roman" w:cs="Times New Roman"/>
          <w:sz w:val="28"/>
          <w:szCs w:val="28"/>
        </w:rPr>
        <w:tag w:val="goog_rdk_32"/>
        <w:id w:val="-1826893261"/>
      </w:sdtPr>
      <w:sdtEndPr/>
      <w:sdtContent>
        <w:p w14:paraId="4DDB34AF" w14:textId="089802BE"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копии учредительных документов заявителя, в том числе подтверждающих право уполномоченного органа (лица) заявителя </w:t>
          </w:r>
          <w:r w:rsidRPr="00384C05">
            <w:rPr>
              <w:rFonts w:ascii="Times New Roman" w:eastAsia="Times New Roman" w:hAnsi="Times New Roman" w:cs="Times New Roman"/>
              <w:sz w:val="28"/>
              <w:szCs w:val="28"/>
              <w:lang w:val="ru-RU"/>
            </w:rPr>
            <w:br/>
            <w:t>на принятие (утверждение)</w:t>
          </w:r>
          <w:r w:rsidRPr="00384C05">
            <w:rPr>
              <w:rFonts w:ascii="Times New Roman" w:hAnsi="Times New Roman" w:cs="Times New Roman"/>
              <w:sz w:val="28"/>
              <w:szCs w:val="28"/>
              <w:lang w:val="ru-RU"/>
            </w:rPr>
            <w:t xml:space="preserve"> решения об осуществлении инвестиционного проекта, в том числе объеме капитальных вложений (расходов), необходимых для его реализации, или</w:t>
          </w:r>
          <w:r w:rsidRPr="00384C05">
            <w:rPr>
              <w:rFonts w:ascii="Times New Roman" w:eastAsia="Times New Roman" w:hAnsi="Times New Roman" w:cs="Times New Roman"/>
              <w:sz w:val="28"/>
              <w:szCs w:val="28"/>
              <w:lang w:val="ru-RU"/>
            </w:rPr>
            <w:t xml:space="preserve"> решения заявителя об утверждении бюджета </w:t>
          </w:r>
          <w:r w:rsidR="00995073" w:rsidRPr="009D4BE9">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на капитальные вложения (расходы) в рамках проекта, а также на подписание соглашения;</w:t>
          </w:r>
        </w:p>
      </w:sdtContent>
    </w:sdt>
    <w:p w14:paraId="6D810C77" w14:textId="77777777"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копия документа, подтверждающего государственную регистрацию заявителя в качестве российского юридического лица;</w:t>
      </w:r>
    </w:p>
    <w:sdt>
      <w:sdtPr>
        <w:rPr>
          <w:rFonts w:ascii="Times New Roman" w:hAnsi="Times New Roman" w:cs="Times New Roman"/>
          <w:sz w:val="28"/>
          <w:szCs w:val="28"/>
        </w:rPr>
        <w:tag w:val="goog_rdk_44"/>
        <w:id w:val="-982930960"/>
      </w:sdtPr>
      <w:sdtEndPr/>
      <w:sdtContent>
        <w:p w14:paraId="0AC82AD8" w14:textId="4AADE66D"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г)</w:t>
          </w:r>
          <w:sdt>
            <w:sdtPr>
              <w:rPr>
                <w:rFonts w:ascii="Times New Roman" w:hAnsi="Times New Roman" w:cs="Times New Roman"/>
                <w:sz w:val="28"/>
                <w:szCs w:val="28"/>
              </w:rPr>
              <w:tag w:val="goog_rdk_33"/>
              <w:id w:val="1713844154"/>
            </w:sdtPr>
            <w:sdtEndPr/>
            <w:sdtContent>
              <w:r w:rsidRPr="00384C05">
                <w:rPr>
                  <w:rFonts w:ascii="Times New Roman" w:eastAsia="Times New Roman" w:hAnsi="Times New Roman" w:cs="Times New Roman"/>
                  <w:sz w:val="28"/>
                  <w:szCs w:val="28"/>
                  <w:lang w:val="ru-RU"/>
                </w:rPr>
                <w:t xml:space="preserve"> </w:t>
              </w:r>
            </w:sdtContent>
          </w:sdt>
          <w:sdt>
            <w:sdtPr>
              <w:rPr>
                <w:rFonts w:ascii="Times New Roman" w:hAnsi="Times New Roman" w:cs="Times New Roman"/>
                <w:sz w:val="28"/>
                <w:szCs w:val="28"/>
              </w:rPr>
              <w:tag w:val="goog_rdk_34"/>
              <w:id w:val="1612621406"/>
            </w:sdtPr>
            <w:sdtEndPr/>
            <w:sdtContent>
              <w:sdt>
                <w:sdtPr>
                  <w:rPr>
                    <w:rFonts w:ascii="Times New Roman" w:hAnsi="Times New Roman" w:cs="Times New Roman"/>
                    <w:sz w:val="28"/>
                    <w:szCs w:val="28"/>
                  </w:rPr>
                  <w:tag w:val="goog_rdk_35"/>
                  <w:id w:val="1168142542"/>
                </w:sdtPr>
                <w:sdtEndPr/>
                <w:sdtContent/>
              </w:sdt>
              <w:sdt>
                <w:sdtPr>
                  <w:rPr>
                    <w:rFonts w:ascii="Times New Roman" w:hAnsi="Times New Roman" w:cs="Times New Roman"/>
                    <w:sz w:val="28"/>
                    <w:szCs w:val="28"/>
                  </w:rPr>
                  <w:tag w:val="goog_rdk_38"/>
                  <w:id w:val="1612773859"/>
                </w:sdtPr>
                <w:sdtEndPr/>
                <w:sdtContent>
                  <w:r w:rsidRPr="00384C05">
                    <w:rPr>
                      <w:rFonts w:ascii="Times New Roman" w:eastAsia="Times New Roman" w:hAnsi="Times New Roman" w:cs="Times New Roman"/>
                      <w:sz w:val="28"/>
                      <w:szCs w:val="28"/>
                      <w:lang w:val="ru-RU"/>
                    </w:rPr>
                    <w:t xml:space="preserve">информация о </w:t>
                  </w:r>
                </w:sdtContent>
              </w:sdt>
              <w:sdt>
                <w:sdtPr>
                  <w:rPr>
                    <w:rFonts w:ascii="Times New Roman" w:hAnsi="Times New Roman" w:cs="Times New Roman"/>
                    <w:sz w:val="28"/>
                    <w:szCs w:val="28"/>
                  </w:rPr>
                  <w:tag w:val="goog_rdk_39"/>
                  <w:id w:val="-497967085"/>
                </w:sdtPr>
                <w:sdtEndPr/>
                <w:sdtContent/>
              </w:sdt>
              <w:sdt>
                <w:sdtPr>
                  <w:rPr>
                    <w:rFonts w:ascii="Times New Roman" w:hAnsi="Times New Roman" w:cs="Times New Roman"/>
                    <w:sz w:val="28"/>
                    <w:szCs w:val="28"/>
                  </w:rPr>
                  <w:tag w:val="goog_rdk_40"/>
                  <w:id w:val="1329406315"/>
                </w:sdtPr>
                <w:sdtEndPr/>
                <w:sdtContent>
                  <w:r w:rsidRPr="00384C05">
                    <w:rPr>
                      <w:rFonts w:ascii="Times New Roman" w:eastAsia="Times New Roman" w:hAnsi="Times New Roman" w:cs="Times New Roman"/>
                      <w:sz w:val="28"/>
                      <w:szCs w:val="28"/>
                      <w:lang w:val="ru-RU"/>
                    </w:rPr>
                    <w:t>бенефициарных владельцах</w:t>
                  </w:r>
                </w:sdtContent>
              </w:sdt>
              <w:sdt>
                <w:sdtPr>
                  <w:rPr>
                    <w:rFonts w:ascii="Times New Roman" w:hAnsi="Times New Roman" w:cs="Times New Roman"/>
                    <w:sz w:val="28"/>
                    <w:szCs w:val="28"/>
                  </w:rPr>
                  <w:tag w:val="goog_rdk_41"/>
                  <w:id w:val="-927881750"/>
                </w:sdtPr>
                <w:sdtEndPr/>
                <w:sdtContent>
                  <w:r w:rsidRPr="00384C05">
                    <w:rPr>
                      <w:rFonts w:ascii="Times New Roman" w:eastAsia="Times New Roman" w:hAnsi="Times New Roman" w:cs="Times New Roman"/>
                      <w:sz w:val="28"/>
                      <w:szCs w:val="28"/>
                      <w:lang w:val="ru-RU"/>
                    </w:rPr>
                    <w:t xml:space="preserve"> заявителя, представляемая на каждого бенефициарного владельца по форме</w:t>
                  </w:r>
                </w:sdtContent>
              </w:sdt>
              <w:sdt>
                <w:sdtPr>
                  <w:rPr>
                    <w:rFonts w:ascii="Times New Roman" w:hAnsi="Times New Roman" w:cs="Times New Roman"/>
                    <w:sz w:val="28"/>
                    <w:szCs w:val="28"/>
                  </w:rPr>
                  <w:tag w:val="goog_rdk_42"/>
                  <w:id w:val="1503627048"/>
                </w:sdtPr>
                <w:sdtEndPr/>
                <w:sdtContent>
                  <w:r w:rsidRPr="00384C05">
                    <w:rPr>
                      <w:rFonts w:ascii="Times New Roman" w:eastAsia="Times New Roman" w:hAnsi="Times New Roman" w:cs="Times New Roman"/>
                      <w:sz w:val="28"/>
                      <w:szCs w:val="28"/>
                      <w:lang w:val="ru-RU"/>
                    </w:rPr>
                    <w:t xml:space="preserve"> согласно </w:t>
                  </w:r>
                  <w:r w:rsidRPr="00196194">
                    <w:rPr>
                      <w:rFonts w:ascii="Times New Roman" w:hAnsi="Times New Roman"/>
                      <w:sz w:val="28"/>
                      <w:lang w:val="ru-RU"/>
                    </w:rPr>
                    <w:t>приложению № 3</w:t>
                  </w:r>
                </w:sdtContent>
              </w:sdt>
              <w:r w:rsidRPr="00384C05">
                <w:rPr>
                  <w:rFonts w:ascii="Times New Roman" w:hAnsi="Times New Roman" w:cs="Times New Roman"/>
                  <w:sz w:val="28"/>
                  <w:szCs w:val="28"/>
                  <w:lang w:val="ru-RU"/>
                </w:rPr>
                <w:t xml:space="preserve"> (данная информация не представляется лицами, указанными в пункте 2 статьи 6 Федерального закона от 7 августа 2001 г. № 115-ФЗ "О противодействии легализации (отмыванию) доходов, полученных преступным путем, </w:t>
              </w:r>
              <w:r w:rsidR="00995073" w:rsidRPr="009D4BE9">
                <w:rPr>
                  <w:rFonts w:ascii="Times New Roman" w:hAnsi="Times New Roman" w:cs="Times New Roman"/>
                  <w:sz w:val="28"/>
                  <w:szCs w:val="28"/>
                  <w:lang w:val="ru-RU"/>
                </w:rPr>
                <w:br/>
              </w:r>
              <w:r w:rsidRPr="00384C05">
                <w:rPr>
                  <w:rFonts w:ascii="Times New Roman" w:hAnsi="Times New Roman" w:cs="Times New Roman"/>
                  <w:sz w:val="28"/>
                  <w:szCs w:val="28"/>
                  <w:lang w:val="ru-RU"/>
                </w:rPr>
                <w:t>и финансированию терроризма");</w:t>
              </w:r>
            </w:sdtContent>
          </w:sdt>
        </w:p>
      </w:sdtContent>
    </w:sdt>
    <w:p w14:paraId="3C204C74" w14:textId="77777777"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 бизнес-план проекта, включающий в том числе:</w:t>
      </w:r>
    </w:p>
    <w:p w14:paraId="3E21C985" w14:textId="0C6DAE4E" w:rsidR="00387863" w:rsidRPr="00384C05" w:rsidRDefault="00D47B7F" w:rsidP="006C5A4C">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51"/>
          <w:id w:val="-760226047"/>
        </w:sdtPr>
        <w:sdtEndPr/>
        <w:sdtContent>
          <w:r w:rsidR="00387863" w:rsidRPr="00384C05">
            <w:rPr>
              <w:rFonts w:ascii="Times New Roman" w:eastAsia="Times New Roman" w:hAnsi="Times New Roman" w:cs="Times New Roman"/>
              <w:sz w:val="28"/>
              <w:szCs w:val="28"/>
              <w:lang w:val="ru-RU"/>
            </w:rPr>
            <w:t xml:space="preserve">сведения о размере планируемых </w:t>
          </w:r>
          <w:sdt>
            <w:sdtPr>
              <w:rPr>
                <w:rFonts w:ascii="Times New Roman" w:hAnsi="Times New Roman" w:cs="Times New Roman"/>
                <w:sz w:val="28"/>
                <w:szCs w:val="28"/>
              </w:rPr>
              <w:tag w:val="goog_rdk_48"/>
              <w:id w:val="132687433"/>
            </w:sdtPr>
            <w:sdtEndPr/>
            <w:sdtContent>
              <w:r w:rsidR="00387863" w:rsidRPr="00384C05">
                <w:rPr>
                  <w:rFonts w:ascii="Times New Roman" w:eastAsia="Times New Roman" w:hAnsi="Times New Roman" w:cs="Times New Roman"/>
                  <w:sz w:val="28"/>
                  <w:szCs w:val="28"/>
                  <w:lang w:val="ru-RU"/>
                </w:rPr>
                <w:t xml:space="preserve">к осуществлению капиталовложений </w:t>
              </w:r>
              <w:r w:rsidR="00995073" w:rsidRPr="009D4BE9">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и о предполагаемых сроках их внесения; </w:t>
              </w:r>
            </w:sdtContent>
          </w:sdt>
          <w:r w:rsidR="00387863" w:rsidRPr="00384C05">
            <w:rPr>
              <w:rFonts w:ascii="Times New Roman" w:eastAsia="Times New Roman" w:hAnsi="Times New Roman" w:cs="Times New Roman"/>
              <w:sz w:val="28"/>
              <w:szCs w:val="28"/>
              <w:lang w:val="ru-RU"/>
            </w:rPr>
            <w:t xml:space="preserve">об осуществленных капиталовложениях в инвестиционный проект и </w:t>
          </w:r>
          <w:sdt>
            <w:sdtPr>
              <w:rPr>
                <w:rFonts w:ascii="Times New Roman" w:hAnsi="Times New Roman" w:cs="Times New Roman"/>
                <w:sz w:val="28"/>
                <w:szCs w:val="28"/>
              </w:rPr>
              <w:tag w:val="goog_rdk_49"/>
              <w:id w:val="-1470978009"/>
            </w:sdtPr>
            <w:sdtEndPr/>
            <w:sdtContent>
              <w:r w:rsidR="00387863" w:rsidRPr="00384C05">
                <w:rPr>
                  <w:rFonts w:ascii="Times New Roman" w:eastAsia="Times New Roman" w:hAnsi="Times New Roman" w:cs="Times New Roman"/>
                  <w:sz w:val="28"/>
                  <w:szCs w:val="28"/>
                  <w:lang w:val="ru-RU"/>
                </w:rPr>
                <w:t>о датах</w:t>
              </w:r>
            </w:sdtContent>
          </w:sdt>
          <w:r w:rsidR="00387863" w:rsidRPr="00384C05">
            <w:rPr>
              <w:rFonts w:ascii="Times New Roman" w:eastAsia="Times New Roman" w:hAnsi="Times New Roman" w:cs="Times New Roman"/>
              <w:sz w:val="28"/>
              <w:szCs w:val="28"/>
              <w:lang w:val="ru-RU"/>
            </w:rPr>
            <w:t xml:space="preserve"> их осуществления (если применимо)</w:t>
          </w:r>
          <w:sdt>
            <w:sdtPr>
              <w:rPr>
                <w:rFonts w:ascii="Times New Roman" w:hAnsi="Times New Roman" w:cs="Times New Roman"/>
                <w:sz w:val="28"/>
                <w:szCs w:val="28"/>
              </w:rPr>
              <w:tag w:val="goog_rdk_50"/>
              <w:id w:val="1323623501"/>
            </w:sdtPr>
            <w:sdtEndPr/>
            <w:sdtContent>
              <w:r w:rsidR="00387863" w:rsidRPr="00384C05">
                <w:rPr>
                  <w:rFonts w:ascii="Times New Roman" w:hAnsi="Times New Roman" w:cs="Times New Roman"/>
                  <w:sz w:val="28"/>
                  <w:szCs w:val="28"/>
                  <w:lang w:val="ru-RU"/>
                </w:rPr>
                <w:t>;</w:t>
              </w:r>
            </w:sdtContent>
          </w:sdt>
        </w:sdtContent>
      </w:sdt>
    </w:p>
    <w:sdt>
      <w:sdtPr>
        <w:rPr>
          <w:rFonts w:ascii="Times New Roman" w:hAnsi="Times New Roman" w:cs="Times New Roman"/>
          <w:sz w:val="28"/>
          <w:szCs w:val="28"/>
        </w:rPr>
        <w:tag w:val="goog_rdk_54"/>
        <w:id w:val="-1401739320"/>
      </w:sdtPr>
      <w:sdtEndPr/>
      <w:sdtContent>
        <w:p w14:paraId="313CC2D1" w14:textId="77777777" w:rsidR="00387863" w:rsidRPr="00384C05" w:rsidRDefault="00D47B7F" w:rsidP="006C5A4C">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52"/>
              <w:id w:val="-1699386302"/>
            </w:sdtPr>
            <w:sdtEndPr/>
            <w:sdtContent>
              <w:r w:rsidR="00387863" w:rsidRPr="00384C05">
                <w:rPr>
                  <w:rFonts w:ascii="Times New Roman" w:eastAsia="Times New Roman" w:hAnsi="Times New Roman" w:cs="Times New Roman"/>
                  <w:sz w:val="28"/>
                  <w:szCs w:val="28"/>
                  <w:lang w:val="ru-RU"/>
                </w:rPr>
                <w:t xml:space="preserve">сведения о сфере экономики, к которой относится проект, с обоснованием соответствующей сферы экономики с учетом положений части 1.1 статьи 6 Федерального закона; </w:t>
              </w:r>
            </w:sdtContent>
          </w:sdt>
        </w:p>
      </w:sdtContent>
    </w:sdt>
    <w:p w14:paraId="030A9B0E" w14:textId="77777777" w:rsidR="00387863" w:rsidRPr="00384C05" w:rsidRDefault="00387863" w:rsidP="006C5A4C">
      <w:pPr>
        <w:spacing w:line="360" w:lineRule="exact"/>
        <w:ind w:firstLine="709"/>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описание проекта, в том числе указание на территорию его реализации;</w:t>
      </w:r>
      <w:r w:rsidRPr="00384C05">
        <w:rPr>
          <w:rFonts w:ascii="Times New Roman" w:hAnsi="Times New Roman" w:cs="Times New Roman"/>
          <w:sz w:val="28"/>
          <w:szCs w:val="28"/>
          <w:lang w:val="ru-RU"/>
        </w:rPr>
        <w:t xml:space="preserve"> характеристики (параметры) объектов недвижимого имущества и (или) комплекса объектов движимого и недвижимого имущества, связанных между собой, подлежащих строительству (созданию), реконструкции и (или) модернизации (в случае, если на момент подачи заявления некоторые объекты недвижимости, в том числе объекты обеспечивающей и сопутствующей инфраструктур, введены в эксплуатацию, то указываются характеристики данных объектов в соответствии с актом ввода в эксплуатацию, а также указываются реквизиты акта ввода в эксплуатацию);</w:t>
      </w:r>
    </w:p>
    <w:p w14:paraId="48EB145E" w14:textId="77777777"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сведения о товарах, работах, услугах или результатах интеллектуальной деятельности и (или) приравненных к ним средств индивидуализации, планируемых к производству, выполнению, оказанию или созданию в рамках реализации проекта;</w:t>
      </w:r>
    </w:p>
    <w:p w14:paraId="7D794166" w14:textId="77777777"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сведения о прогнозируемой ежегодной выручке от реализации инвестиционного проекта с учетом положений части 1.1 статьи 6 Федерального закона,</w:t>
      </w:r>
    </w:p>
    <w:p w14:paraId="2FCEE270" w14:textId="77777777" w:rsidR="00387863" w:rsidRPr="00384C05" w:rsidRDefault="00387863" w:rsidP="006C5A4C">
      <w:pPr>
        <w:spacing w:line="360" w:lineRule="exact"/>
        <w:ind w:firstLine="709"/>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указание на этапы реализации инвестиционного проекта, а также применительно к каждому такому этапу:</w:t>
      </w:r>
    </w:p>
    <w:p w14:paraId="2ED1AA3F" w14:textId="77777777"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 информация о сроке (</w:t>
      </w:r>
      <w:r w:rsidRPr="00384C05">
        <w:rPr>
          <w:rFonts w:ascii="Times New Roman" w:eastAsia="Times New Roman" w:hAnsi="Times New Roman" w:cs="Times New Roman"/>
          <w:sz w:val="28"/>
          <w:szCs w:val="28"/>
          <w:lang w:val="ru-RU"/>
        </w:rPr>
        <w:t>сроках) получения разрешений и согласий, необходимых для реализации проекта (если применимо);</w:t>
      </w:r>
    </w:p>
    <w:p w14:paraId="3C7CF845" w14:textId="77777777"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информация о сроке (сроках) введения в эксплуатацию объекта (объектов), создаваемого (создаваемых) или реконструируемого (реконструируемых) в рамках проекта (если применимо);</w:t>
      </w:r>
    </w:p>
    <w:p w14:paraId="214D508D" w14:textId="66C49D7B"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информаци</w:t>
      </w:r>
      <w:sdt>
        <w:sdtPr>
          <w:rPr>
            <w:rFonts w:ascii="Times New Roman" w:hAnsi="Times New Roman" w:cs="Times New Roman"/>
            <w:sz w:val="28"/>
            <w:szCs w:val="28"/>
          </w:rPr>
          <w:tag w:val="goog_rdk_65"/>
          <w:id w:val="-348642758"/>
        </w:sdtPr>
        <w:sdtEndPr/>
        <w:sdtContent>
          <w:r w:rsidRPr="00384C05">
            <w:rPr>
              <w:rFonts w:ascii="Times New Roman" w:eastAsia="Times New Roman" w:hAnsi="Times New Roman" w:cs="Times New Roman"/>
              <w:sz w:val="28"/>
              <w:szCs w:val="28"/>
              <w:lang w:val="ru-RU"/>
            </w:rPr>
            <w:t>я</w:t>
          </w:r>
        </w:sdtContent>
      </w:sdt>
      <w:sdt>
        <w:sdtPr>
          <w:rPr>
            <w:rFonts w:ascii="Times New Roman" w:hAnsi="Times New Roman" w:cs="Times New Roman"/>
            <w:sz w:val="28"/>
            <w:szCs w:val="28"/>
          </w:rPr>
          <w:tag w:val="goog_rdk_66"/>
          <w:id w:val="1514183287"/>
        </w:sdtPr>
        <w:sdtEndPr/>
        <w:sdtContent/>
      </w:sdt>
      <w:r w:rsidRPr="00384C05">
        <w:rPr>
          <w:rFonts w:ascii="Times New Roman" w:eastAsia="Times New Roman" w:hAnsi="Times New Roman" w:cs="Times New Roman"/>
          <w:sz w:val="28"/>
          <w:szCs w:val="28"/>
          <w:lang w:val="ru-RU"/>
        </w:rPr>
        <w:t xml:space="preserve"> о сроках государственной регистрации имущественных прав на недвижимое имущество (в случае, если на момент подачи заявления </w:t>
      </w:r>
      <w:r w:rsidR="00995073" w:rsidRPr="009D4BE9">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отношении части объектов недвижимости, в том числе объектов обеспечивающей и сопутствующей инфраструктур, зарегистрировано имущественное право (например, собственности, аренды), то указываются сведения о зарегистрированных правах), информацию о сроках государственной регистрации результатов интеллектуальной деятельности и (или) средств индивидуализации (если применимо);</w:t>
      </w:r>
    </w:p>
    <w:p w14:paraId="2E17F0C3" w14:textId="196A25D5"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 xml:space="preserve">информация об объеме планируемых к возмещению затрат, указанных </w:t>
      </w:r>
      <w:r w:rsidR="00995073" w:rsidRPr="009D4BE9">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в части 1 статьи 15 Федерального закона, планируемые сроках и формах </w:t>
      </w:r>
      <w:r w:rsidR="00995073" w:rsidRPr="009D4BE9">
        <w:rPr>
          <w:rFonts w:ascii="Times New Roman" w:hAnsi="Times New Roman" w:cs="Times New Roman"/>
          <w:sz w:val="28"/>
          <w:szCs w:val="28"/>
          <w:lang w:val="ru-RU"/>
        </w:rPr>
        <w:br/>
      </w:r>
      <w:r w:rsidRPr="00384C05">
        <w:rPr>
          <w:rFonts w:ascii="Times New Roman" w:hAnsi="Times New Roman" w:cs="Times New Roman"/>
          <w:sz w:val="28"/>
          <w:szCs w:val="28"/>
          <w:lang w:val="ru-RU"/>
        </w:rPr>
        <w:t>их возмещения (если применимо);</w:t>
      </w:r>
    </w:p>
    <w:p w14:paraId="677C43E0" w14:textId="77777777"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е) финансовая модель проекта, содержащая следующие сведения </w:t>
      </w:r>
      <w:r w:rsidRPr="00384C05">
        <w:rPr>
          <w:rFonts w:ascii="Times New Roman" w:eastAsia="Times New Roman" w:hAnsi="Times New Roman" w:cs="Times New Roman"/>
          <w:sz w:val="28"/>
          <w:szCs w:val="28"/>
          <w:lang w:val="ru-RU"/>
        </w:rPr>
        <w:br/>
        <w:t xml:space="preserve">(при наличии </w:t>
      </w:r>
      <w:r w:rsidRPr="00384C05">
        <w:rPr>
          <w:rFonts w:ascii="Times New Roman" w:hAnsi="Times New Roman" w:cs="Times New Roman"/>
          <w:sz w:val="28"/>
          <w:szCs w:val="28"/>
          <w:lang w:val="ru-RU"/>
        </w:rPr>
        <w:t xml:space="preserve">таких сведений и при условии, что они необходимы </w:t>
      </w:r>
      <w:r w:rsidRPr="00384C05">
        <w:rPr>
          <w:rFonts w:ascii="Times New Roman" w:hAnsi="Times New Roman" w:cs="Times New Roman"/>
          <w:sz w:val="28"/>
          <w:szCs w:val="28"/>
          <w:lang w:val="ru-RU"/>
        </w:rPr>
        <w:br/>
        <w:t>для построения финансовой модели инвестиционного проекта</w:t>
      </w:r>
      <w:r w:rsidRPr="00384C05">
        <w:rPr>
          <w:rFonts w:ascii="Times New Roman" w:eastAsia="Times New Roman" w:hAnsi="Times New Roman" w:cs="Times New Roman"/>
          <w:sz w:val="28"/>
          <w:szCs w:val="28"/>
          <w:lang w:val="ru-RU"/>
        </w:rPr>
        <w:t>):</w:t>
      </w:r>
    </w:p>
    <w:p w14:paraId="2544DCD1" w14:textId="183A169A"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исходные допущения, на основе которых построены прогнозные данные (длительность прогнозного периода, валюта исходных и итоговых денежных потоков, ставка дисконтирования и метод ее расчета, прочие предположения), </w:t>
      </w:r>
      <w:r w:rsidR="00995073" w:rsidRPr="009D4BE9">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макроэкономические данные (прогнозы инфляции, обменных курсов, фиксированных базовых процентных ставок, прочие данные);</w:t>
      </w:r>
    </w:p>
    <w:p w14:paraId="5DD7FBBD" w14:textId="77777777"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промежуточные прогнозные данные, в том числе:</w:t>
      </w:r>
    </w:p>
    <w:p w14:paraId="41E17C3E" w14:textId="1945E8FC"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прогноз объема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проекта, цен на соответствующие товары, работы, услуги </w:t>
      </w:r>
      <w:r w:rsidR="00995073" w:rsidRPr="009D4BE9">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или результаты интеллектуальной деятельности и (или) приравненные </w:t>
      </w:r>
      <w:r w:rsidR="00995073" w:rsidRPr="009D4BE9">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к ним средства индивидуализации, цен на основное сырье и материалы, других затрат, составляющих значительную долю в себестоимости;</w:t>
      </w:r>
    </w:p>
    <w:p w14:paraId="026836A9" w14:textId="77777777"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прогноз затрат, связанных с персоналом;</w:t>
      </w:r>
    </w:p>
    <w:p w14:paraId="7305A697" w14:textId="098814B4"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прогноз привлечения средств финансирования для реализации проекта </w:t>
      </w:r>
      <w:r w:rsidR="00995073" w:rsidRPr="009D4BE9">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указанием источников финансирования (структуры финансирования проекта), условий привлечения заемного финансирования (для средств, не включаемых </w:t>
      </w:r>
      <w:r w:rsidR="00995073" w:rsidRPr="009D4BE9">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объем капиталовложений в соответствии с соглашением);</w:t>
      </w:r>
    </w:p>
    <w:p w14:paraId="3AD4EDB6" w14:textId="448EFC55"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прогноз объемов использования бюджетных средств (в случае планирования их использования в проекте) с детализацией по уровням бюджетов бюджетной системы Российской Федерации, нормативно-правовым </w:t>
      </w:r>
      <w:r w:rsidR="00995073" w:rsidRPr="009D4BE9">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фактическим основаниям их предоставления, а также с указанием применяемых методик (формул) для расчета объемов бюджетных средств;</w:t>
      </w:r>
    </w:p>
    <w:p w14:paraId="15B03D74" w14:textId="77777777"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прогноз объемов планируемых к уплате налогов и иных обязательных платежей (в том числе сборов, страховых взносов, таможенных пошлин) </w:t>
      </w:r>
      <w:r w:rsidRPr="00384C05">
        <w:rPr>
          <w:rFonts w:ascii="Times New Roman" w:eastAsia="Times New Roman" w:hAnsi="Times New Roman" w:cs="Times New Roman"/>
          <w:sz w:val="28"/>
          <w:szCs w:val="28"/>
          <w:lang w:val="ru-RU"/>
        </w:rPr>
        <w:br/>
        <w:t>в связи с реализацией проекта;</w:t>
      </w:r>
    </w:p>
    <w:p w14:paraId="253258EB" w14:textId="3C731289"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прогнозная финансовая отчетность, включая прогнозный баланс, прогноз финансовых результатов, составленный по методу начисления </w:t>
      </w:r>
      <w:r w:rsidRPr="00384C05">
        <w:rPr>
          <w:rFonts w:ascii="Times New Roman" w:eastAsia="Times New Roman" w:hAnsi="Times New Roman" w:cs="Times New Roman"/>
          <w:sz w:val="28"/>
          <w:szCs w:val="28"/>
          <w:lang w:val="ru-RU"/>
        </w:rPr>
        <w:br/>
        <w:t xml:space="preserve">и содержащий основные финансовые показатели проекта (в том числе выручка от реализации и себестоимость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w:t>
      </w:r>
      <w:r w:rsidR="00995073" w:rsidRPr="009D4BE9">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или создаваемых в рамках реализации проекта, валовая прибыль (убыток), коммерческие и управленческие расходы, чистая прибыль, прибыль до учета процентов, уплаты налогов и амортизационных отчислений), прогноз движения денежных средств от иной предпринимательской (хозяйственной) деятельности заявителя;</w:t>
      </w:r>
    </w:p>
    <w:p w14:paraId="1789F7AE" w14:textId="40BB4EF6"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финансовые показатели проекта (коэффициенты) с промежуточными этапами их расчета, в том числе чистая приведенная стоимость, внутренняя норма доходности, простой и дисконтированный период окупаемости проекта, </w:t>
      </w:r>
      <w:r w:rsidR="00995073" w:rsidRPr="009D4BE9">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а также рентабельность активов, рентабельность собственного капитала </w:t>
      </w:r>
      <w:r w:rsidR="00995073" w:rsidRPr="009D4BE9">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рентабельность инвестированного капитала;</w:t>
      </w:r>
    </w:p>
    <w:p w14:paraId="22EF8C8E" w14:textId="6F5FAAB8"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ж) </w:t>
      </w:r>
      <w:r w:rsidRPr="00384C05">
        <w:rPr>
          <w:rFonts w:ascii="Times New Roman" w:hAnsi="Times New Roman" w:cs="Times New Roman"/>
          <w:sz w:val="28"/>
          <w:szCs w:val="28"/>
          <w:lang w:val="ru-RU"/>
        </w:rPr>
        <w:t>решение уполномоченного органа заявителя об осуществлении инвестиционного проекта, в том числе объеме капитальных вложений (расходов), необходимых для его реализации, в случае, если организация, реализующая проект, приняла такое решение до дня вступления в силу Федерального закона, но не ранее 7 мая 2018 года</w:t>
      </w:r>
      <w:r w:rsidRPr="00384C05">
        <w:rPr>
          <w:rStyle w:val="afb"/>
          <w:sz w:val="28"/>
          <w:szCs w:val="28"/>
          <w:lang w:val="ru-RU"/>
        </w:rPr>
        <w:footnoteReference w:id="2"/>
      </w:r>
      <w:r w:rsidRPr="00384C05">
        <w:rPr>
          <w:rFonts w:ascii="Times New Roman" w:hAnsi="Times New Roman" w:cs="Times New Roman"/>
          <w:sz w:val="28"/>
          <w:szCs w:val="28"/>
          <w:lang w:val="ru-RU"/>
        </w:rPr>
        <w:t xml:space="preserve">, или </w:t>
      </w:r>
      <w:sdt>
        <w:sdtPr>
          <w:rPr>
            <w:rFonts w:ascii="Times New Roman" w:hAnsi="Times New Roman" w:cs="Times New Roman"/>
            <w:sz w:val="28"/>
            <w:szCs w:val="28"/>
          </w:rPr>
          <w:tag w:val="goog_rdk_67"/>
          <w:id w:val="673385674"/>
        </w:sdtPr>
        <w:sdtEndPr/>
        <w:sdtContent>
          <w:r w:rsidRPr="00384C05">
            <w:rPr>
              <w:rFonts w:ascii="Times New Roman" w:eastAsia="Times New Roman" w:hAnsi="Times New Roman" w:cs="Times New Roman"/>
              <w:sz w:val="28"/>
              <w:szCs w:val="28"/>
              <w:lang w:val="ru-RU"/>
            </w:rPr>
            <w:t xml:space="preserve">решение </w:t>
          </w:r>
          <w:r w:rsidRPr="00384C05">
            <w:rPr>
              <w:rFonts w:ascii="Times New Roman" w:hAnsi="Times New Roman" w:cs="Times New Roman"/>
              <w:sz w:val="28"/>
              <w:szCs w:val="28"/>
              <w:lang w:val="ru-RU"/>
            </w:rPr>
            <w:t xml:space="preserve">уполномоченного органа </w:t>
          </w:r>
          <w:r w:rsidRPr="00384C05">
            <w:rPr>
              <w:rFonts w:ascii="Times New Roman" w:eastAsia="Times New Roman" w:hAnsi="Times New Roman" w:cs="Times New Roman"/>
              <w:sz w:val="28"/>
              <w:szCs w:val="28"/>
              <w:lang w:val="ru-RU"/>
            </w:rPr>
            <w:t xml:space="preserve">заявителя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w:t>
          </w:r>
          <w:r w:rsidR="00995073" w:rsidRPr="009D4BE9">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геолого-разведочных работ) (далее – решение об утверждении бюджета) </w:t>
          </w:r>
          <w:r w:rsidR="00995073" w:rsidRPr="009D4BE9">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случае, если организация, реализующая проект, приняла такое решение </w:t>
          </w:r>
          <w:r w:rsidR="00995073" w:rsidRPr="009D4BE9">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об утверждении бюджета </w:t>
          </w:r>
          <w:r w:rsidRPr="00384C05">
            <w:rPr>
              <w:rFonts w:ascii="Times New Roman" w:hAnsi="Times New Roman" w:cs="Times New Roman"/>
              <w:sz w:val="28"/>
              <w:szCs w:val="28"/>
              <w:lang w:val="ru-RU"/>
            </w:rPr>
            <w:t xml:space="preserve">после дня вступления в силу Федерального закона </w:t>
          </w:r>
          <w:r w:rsidR="00995073" w:rsidRPr="009D4BE9">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и подала заявление о заключении соглашения в соответствии со статьей 7 Федерального закона не позднее одного года после его принятия </w:t>
          </w:r>
          <w:r w:rsidRPr="00384C05">
            <w:rPr>
              <w:rFonts w:ascii="Times New Roman" w:eastAsia="Times New Roman" w:hAnsi="Times New Roman" w:cs="Times New Roman"/>
              <w:sz w:val="28"/>
              <w:szCs w:val="28"/>
              <w:lang w:val="ru-RU"/>
            </w:rPr>
            <w:t xml:space="preserve">(решение заявителя об утверждении бюджета на капитальные вложения (расходы), принятое после вступления в силу настоящих Правил, должно содержать сведения </w:t>
          </w:r>
        </w:sdtContent>
      </w:sdt>
      <w:sdt>
        <w:sdtPr>
          <w:rPr>
            <w:rFonts w:ascii="Times New Roman" w:hAnsi="Times New Roman" w:cs="Times New Roman"/>
            <w:sz w:val="28"/>
            <w:szCs w:val="28"/>
          </w:rPr>
          <w:tag w:val="goog_rdk_68"/>
          <w:id w:val="-325521354"/>
        </w:sdtPr>
        <w:sdtEndPr/>
        <w:sdtContent/>
      </w:sdt>
      <w:sdt>
        <w:sdtPr>
          <w:rPr>
            <w:rFonts w:ascii="Times New Roman" w:hAnsi="Times New Roman" w:cs="Times New Roman"/>
            <w:sz w:val="28"/>
            <w:szCs w:val="28"/>
          </w:rPr>
          <w:tag w:val="goog_rdk_69"/>
          <w:id w:val="-1235002964"/>
        </w:sdtPr>
        <w:sdtEndPr/>
        <w:sdtContent/>
      </w:sdt>
      <w:sdt>
        <w:sdtPr>
          <w:rPr>
            <w:rFonts w:ascii="Times New Roman" w:hAnsi="Times New Roman" w:cs="Times New Roman"/>
            <w:sz w:val="28"/>
            <w:szCs w:val="28"/>
          </w:rPr>
          <w:tag w:val="goog_rdk_70"/>
          <w:id w:val="2057657313"/>
        </w:sdtPr>
        <w:sdtEndPr/>
        <w:sdtContent/>
      </w:sdt>
      <w:r w:rsidRPr="00384C05">
        <w:rPr>
          <w:rFonts w:ascii="Times New Roman" w:eastAsia="Times New Roman" w:hAnsi="Times New Roman" w:cs="Times New Roman"/>
          <w:sz w:val="28"/>
          <w:szCs w:val="28"/>
          <w:lang w:val="ru-RU"/>
        </w:rPr>
        <w:t xml:space="preserve">согласно </w:t>
      </w:r>
      <w:r w:rsidRPr="00196194">
        <w:rPr>
          <w:rFonts w:ascii="Times New Roman" w:hAnsi="Times New Roman"/>
          <w:sz w:val="28"/>
          <w:lang w:val="ru-RU"/>
        </w:rPr>
        <w:t>приложению № 4</w:t>
      </w:r>
      <w:r w:rsidRPr="00384C05">
        <w:rPr>
          <w:rFonts w:ascii="Times New Roman" w:eastAsia="Times New Roman" w:hAnsi="Times New Roman" w:cs="Times New Roman"/>
          <w:sz w:val="28"/>
          <w:szCs w:val="28"/>
          <w:lang w:val="ru-RU"/>
        </w:rPr>
        <w:t xml:space="preserve"> к настоящим Правилам</w:t>
      </w:r>
      <w:sdt>
        <w:sdtPr>
          <w:rPr>
            <w:rFonts w:ascii="Times New Roman" w:hAnsi="Times New Roman" w:cs="Times New Roman"/>
            <w:sz w:val="28"/>
            <w:szCs w:val="28"/>
          </w:rPr>
          <w:tag w:val="goog_rdk_77"/>
          <w:id w:val="1263805702"/>
        </w:sdtPr>
        <w:sdtEndPr/>
        <w:sdtContent>
          <w:sdt>
            <w:sdtPr>
              <w:rPr>
                <w:rFonts w:ascii="Times New Roman" w:hAnsi="Times New Roman" w:cs="Times New Roman"/>
                <w:sz w:val="28"/>
                <w:szCs w:val="28"/>
              </w:rPr>
              <w:tag w:val="goog_rdk_78"/>
              <w:id w:val="2130585403"/>
            </w:sdtPr>
            <w:sdtEndPr/>
            <w:sdtContent/>
          </w:sdt>
        </w:sdtContent>
      </w:sdt>
      <w:sdt>
        <w:sdtPr>
          <w:rPr>
            <w:rFonts w:ascii="Times New Roman" w:hAnsi="Times New Roman" w:cs="Times New Roman"/>
            <w:sz w:val="28"/>
            <w:szCs w:val="28"/>
          </w:rPr>
          <w:tag w:val="goog_rdk_79"/>
          <w:id w:val="-1236622133"/>
        </w:sdtPr>
        <w:sdtEndPr/>
        <w:sdtContent>
          <w:r w:rsidRPr="00384C05">
            <w:rPr>
              <w:rFonts w:ascii="Times New Roman" w:eastAsia="Times New Roman" w:hAnsi="Times New Roman" w:cs="Times New Roman"/>
              <w:sz w:val="28"/>
              <w:szCs w:val="28"/>
              <w:lang w:val="ru-RU"/>
            </w:rPr>
            <w:t>)</w:t>
          </w:r>
          <w:r w:rsidRPr="00384C05">
            <w:rPr>
              <w:rStyle w:val="afb"/>
              <w:sz w:val="28"/>
              <w:szCs w:val="28"/>
              <w:lang w:val="ru-RU"/>
            </w:rPr>
            <w:footnoteReference w:id="3"/>
          </w:r>
        </w:sdtContent>
      </w:sdt>
      <w:r w:rsidRPr="00384C05">
        <w:rPr>
          <w:rFonts w:ascii="Times New Roman" w:eastAsia="Times New Roman" w:hAnsi="Times New Roman" w:cs="Times New Roman"/>
          <w:sz w:val="28"/>
          <w:szCs w:val="28"/>
          <w:lang w:val="ru-RU"/>
        </w:rPr>
        <w:t>;</w:t>
      </w:r>
    </w:p>
    <w:p w14:paraId="5AEFDBDB" w14:textId="540AB912" w:rsidR="00387863" w:rsidRPr="00384C05" w:rsidRDefault="00D47B7F" w:rsidP="006C5A4C">
      <w:pPr>
        <w:spacing w:line="360" w:lineRule="exact"/>
        <w:ind w:firstLine="709"/>
        <w:jc w:val="both"/>
        <w:rPr>
          <w:rFonts w:ascii="Times New Roman" w:eastAsia="Times New Roman" w:hAnsi="Times New Roman" w:cs="Times New Roman"/>
          <w:color w:val="000000" w:themeColor="text1"/>
          <w:sz w:val="28"/>
          <w:szCs w:val="28"/>
          <w:lang w:val="ru-RU"/>
        </w:rPr>
      </w:pPr>
      <w:sdt>
        <w:sdtPr>
          <w:rPr>
            <w:rFonts w:ascii="Times New Roman" w:hAnsi="Times New Roman" w:cs="Times New Roman"/>
            <w:sz w:val="28"/>
            <w:szCs w:val="28"/>
          </w:rPr>
          <w:tag w:val="goog_rdk_83"/>
          <w:id w:val="1909270840"/>
        </w:sdtPr>
        <w:sdtEndPr/>
        <w:sdtContent>
          <w:r w:rsidR="00387863" w:rsidRPr="00384C05">
            <w:rPr>
              <w:rFonts w:ascii="Times New Roman" w:eastAsia="Times New Roman" w:hAnsi="Times New Roman" w:cs="Times New Roman"/>
              <w:sz w:val="28"/>
              <w:szCs w:val="28"/>
              <w:lang w:val="ru-RU"/>
            </w:rPr>
            <w:t>з)</w:t>
          </w:r>
          <w:r w:rsidR="00387863" w:rsidRPr="00384C05">
            <w:rPr>
              <w:rFonts w:ascii="Times New Roman" w:hAnsi="Times New Roman" w:cs="Times New Roman"/>
              <w:sz w:val="28"/>
              <w:szCs w:val="28"/>
              <w:lang w:val="ru-RU"/>
            </w:rPr>
            <w:t xml:space="preserve"> </w:t>
          </w:r>
          <w:sdt>
            <w:sdtPr>
              <w:rPr>
                <w:rFonts w:ascii="Times New Roman" w:hAnsi="Times New Roman" w:cs="Times New Roman"/>
                <w:sz w:val="28"/>
                <w:szCs w:val="28"/>
              </w:rPr>
              <w:tag w:val="goog_rdk_81"/>
              <w:id w:val="203837020"/>
            </w:sdtPr>
            <w:sdtEndPr/>
            <w:sdtContent>
              <w:sdt>
                <w:sdtPr>
                  <w:rPr>
                    <w:rFonts w:ascii="Times New Roman" w:hAnsi="Times New Roman" w:cs="Times New Roman"/>
                    <w:sz w:val="28"/>
                    <w:szCs w:val="28"/>
                  </w:rPr>
                  <w:tag w:val="goog_rdk_82"/>
                  <w:id w:val="343135937"/>
                </w:sdtPr>
                <w:sdtEndPr/>
                <w:sdtContent/>
              </w:sdt>
            </w:sdtContent>
          </w:sdt>
        </w:sdtContent>
      </w:sdt>
      <w:sdt>
        <w:sdtPr>
          <w:rPr>
            <w:rFonts w:ascii="Times New Roman" w:hAnsi="Times New Roman" w:cs="Times New Roman"/>
            <w:color w:val="000000" w:themeColor="text1"/>
            <w:sz w:val="28"/>
            <w:szCs w:val="28"/>
          </w:rPr>
          <w:tag w:val="goog_rdk_84"/>
          <w:id w:val="-1550533819"/>
        </w:sdtPr>
        <w:sdtEndPr/>
        <w:sdtContent>
          <w:r w:rsidR="00387863" w:rsidRPr="00384C05">
            <w:rPr>
              <w:rFonts w:ascii="Times New Roman" w:eastAsia="Times New Roman" w:hAnsi="Times New Roman" w:cs="Times New Roman"/>
              <w:color w:val="000000" w:themeColor="text1"/>
              <w:sz w:val="28"/>
              <w:szCs w:val="28"/>
              <w:lang w:val="ru-RU"/>
            </w:rPr>
            <w:t xml:space="preserve">разрешение на строительство в случаях, если проект предусматривает создание (строительство) и (или) реконструкцию объекта (объектов) капитального строительства, а в случае отсутствия разрешения </w:t>
          </w:r>
          <w:r w:rsidR="00387863" w:rsidRPr="00384C05">
            <w:rPr>
              <w:rFonts w:ascii="Times New Roman" w:eastAsia="Times New Roman" w:hAnsi="Times New Roman" w:cs="Times New Roman"/>
              <w:color w:val="000000" w:themeColor="text1"/>
              <w:sz w:val="28"/>
              <w:szCs w:val="28"/>
              <w:lang w:val="ru-RU"/>
            </w:rPr>
            <w:br/>
            <w:t xml:space="preserve">на строительство - градостроительный план земельного участка, на котором </w:t>
          </w:r>
          <w:r w:rsidR="00387863" w:rsidRPr="00384C05">
            <w:rPr>
              <w:rFonts w:ascii="Times New Roman" w:eastAsia="Times New Roman" w:hAnsi="Times New Roman" w:cs="Times New Roman"/>
              <w:color w:val="000000" w:themeColor="text1"/>
              <w:sz w:val="28"/>
              <w:szCs w:val="28"/>
              <w:lang w:val="ru-RU"/>
            </w:rPr>
            <w:br/>
            <w:t xml:space="preserve">в соответствии с проектом предусмотрено создание (строительство) и (или) реконструкция объекта (объектов) капитального строительства, </w:t>
          </w:r>
          <w:r w:rsidR="00387863" w:rsidRPr="00384C05">
            <w:rPr>
              <w:rFonts w:ascii="Times New Roman" w:eastAsia="Times New Roman" w:hAnsi="Times New Roman" w:cs="Times New Roman"/>
              <w:color w:val="000000" w:themeColor="text1"/>
              <w:sz w:val="28"/>
              <w:szCs w:val="28"/>
              <w:lang w:val="ru-RU"/>
            </w:rPr>
            <w:br/>
            <w:t xml:space="preserve">а для линейных объектов - градостроительный план земельного участка </w:t>
          </w:r>
          <w:r w:rsidR="00387863" w:rsidRPr="00384C05">
            <w:rPr>
              <w:rFonts w:ascii="Times New Roman" w:eastAsia="Times New Roman" w:hAnsi="Times New Roman" w:cs="Times New Roman"/>
              <w:color w:val="000000" w:themeColor="text1"/>
              <w:sz w:val="28"/>
              <w:szCs w:val="28"/>
              <w:lang w:val="ru-RU"/>
            </w:rPr>
            <w:br/>
            <w:t xml:space="preserve">и (или) проект планировки территории, за исключением случаев, при которых для строительства, реконструкции линейного объекта в соответствии </w:t>
          </w:r>
          <w:r w:rsidR="00995073" w:rsidRPr="009D4BE9">
            <w:rPr>
              <w:rFonts w:ascii="Times New Roman" w:eastAsia="Times New Roman" w:hAnsi="Times New Roman" w:cs="Times New Roman"/>
              <w:color w:val="000000" w:themeColor="text1"/>
              <w:sz w:val="28"/>
              <w:szCs w:val="28"/>
              <w:lang w:val="ru-RU"/>
            </w:rPr>
            <w:br/>
          </w:r>
          <w:r w:rsidR="00387863" w:rsidRPr="00384C05">
            <w:rPr>
              <w:rFonts w:ascii="Times New Roman" w:eastAsia="Times New Roman" w:hAnsi="Times New Roman" w:cs="Times New Roman"/>
              <w:color w:val="000000" w:themeColor="text1"/>
              <w:sz w:val="28"/>
              <w:szCs w:val="28"/>
              <w:lang w:val="ru-RU"/>
            </w:rPr>
            <w:t xml:space="preserve">с градостроительным законодательством не требуется подготовка документации по планировке территории (разрешение на строительство </w:t>
          </w:r>
          <w:r w:rsidR="00995073" w:rsidRPr="009D4BE9">
            <w:rPr>
              <w:rFonts w:ascii="Times New Roman" w:eastAsia="Times New Roman" w:hAnsi="Times New Roman" w:cs="Times New Roman"/>
              <w:color w:val="000000" w:themeColor="text1"/>
              <w:sz w:val="28"/>
              <w:szCs w:val="28"/>
              <w:lang w:val="ru-RU"/>
            </w:rPr>
            <w:br/>
          </w:r>
          <w:r w:rsidR="00387863" w:rsidRPr="00384C05">
            <w:rPr>
              <w:rFonts w:ascii="Times New Roman" w:eastAsia="Times New Roman" w:hAnsi="Times New Roman" w:cs="Times New Roman"/>
              <w:color w:val="000000" w:themeColor="text1"/>
              <w:sz w:val="28"/>
              <w:szCs w:val="28"/>
              <w:lang w:val="ru-RU"/>
            </w:rPr>
            <w:t xml:space="preserve">или градостроительный план земельного участка может быть выдано (выдан) </w:t>
          </w:r>
          <w:r w:rsidR="00995073" w:rsidRPr="009D4BE9">
            <w:rPr>
              <w:rFonts w:ascii="Times New Roman" w:eastAsia="Times New Roman" w:hAnsi="Times New Roman" w:cs="Times New Roman"/>
              <w:color w:val="000000" w:themeColor="text1"/>
              <w:sz w:val="28"/>
              <w:szCs w:val="28"/>
              <w:lang w:val="ru-RU"/>
            </w:rPr>
            <w:br/>
          </w:r>
          <w:r w:rsidR="00387863" w:rsidRPr="00384C05">
            <w:rPr>
              <w:rFonts w:ascii="Times New Roman" w:eastAsia="Times New Roman" w:hAnsi="Times New Roman" w:cs="Times New Roman"/>
              <w:color w:val="000000" w:themeColor="text1"/>
              <w:sz w:val="28"/>
              <w:szCs w:val="28"/>
              <w:lang w:val="ru-RU"/>
            </w:rPr>
            <w:t xml:space="preserve">как самому заявителю, так и организации, которая является застройщиком и(или) генеральным подрядчиком и с которой заявителем заключен договор генерального подряда и (или) </w:t>
          </w:r>
          <w:r w:rsidR="00387863" w:rsidRPr="00384C05">
            <w:rPr>
              <w:rFonts w:ascii="Times New Roman" w:hAnsi="Times New Roman" w:cs="Times New Roman"/>
              <w:color w:val="000000" w:themeColor="text1"/>
              <w:sz w:val="28"/>
              <w:szCs w:val="28"/>
              <w:lang w:val="ru-RU"/>
            </w:rPr>
            <w:t>инвестиционное либо иное соглашение, предусматривающее финансирование заявителем создания (строительства) либо реконструкции объектов недвижимости и</w:t>
          </w:r>
          <w:r w:rsidR="00387863" w:rsidRPr="00384C05">
            <w:rPr>
              <w:rFonts w:ascii="Times New Roman" w:hAnsi="Times New Roman" w:cs="Times New Roman"/>
              <w:color w:val="000000" w:themeColor="text1"/>
              <w:sz w:val="28"/>
              <w:szCs w:val="28"/>
            </w:rPr>
            <w:t> </w:t>
          </w:r>
          <w:r w:rsidR="00387863" w:rsidRPr="00384C05">
            <w:rPr>
              <w:rFonts w:ascii="Times New Roman" w:hAnsi="Times New Roman" w:cs="Times New Roman"/>
              <w:color w:val="000000" w:themeColor="text1"/>
              <w:sz w:val="28"/>
              <w:szCs w:val="28"/>
              <w:lang w:val="ru-RU"/>
            </w:rPr>
            <w:t>(или) комплекса объектов движимого и недвижимого имущества, связанных между собой, и последующую передачу данных объектов в</w:t>
          </w:r>
          <w:r w:rsidR="00387863" w:rsidRPr="00384C05">
            <w:rPr>
              <w:rFonts w:ascii="Times New Roman" w:hAnsi="Times New Roman" w:cs="Times New Roman"/>
              <w:color w:val="000000" w:themeColor="text1"/>
              <w:sz w:val="28"/>
              <w:szCs w:val="28"/>
            </w:rPr>
            <w:t> </w:t>
          </w:r>
          <w:r w:rsidR="00387863" w:rsidRPr="00384C05">
            <w:rPr>
              <w:rFonts w:ascii="Times New Roman" w:hAnsi="Times New Roman" w:cs="Times New Roman"/>
              <w:color w:val="000000" w:themeColor="text1"/>
              <w:sz w:val="28"/>
              <w:szCs w:val="28"/>
              <w:lang w:val="ru-RU"/>
            </w:rPr>
            <w:t xml:space="preserve">собственность заявителя) </w:t>
          </w:r>
          <w:r w:rsidR="00387863" w:rsidRPr="00384C05">
            <w:rPr>
              <w:rFonts w:ascii="Times New Roman" w:hAnsi="Times New Roman" w:cs="Times New Roman"/>
              <w:color w:val="000000" w:themeColor="text1"/>
              <w:sz w:val="28"/>
              <w:szCs w:val="28"/>
              <w:shd w:val="clear" w:color="auto" w:fill="FFFFFF"/>
              <w:lang w:val="ru-RU"/>
            </w:rPr>
            <w:t>или гарантийное письмо, подписанное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им должностным лицом, подтверждающее возможность создания (строительства) и (или) реконструкции предусмотренного (предусмотренных) проектом объекта (объектов) капитального строительства на территории соответствующего субъекта Российской Федерации с указанием планируемой даты получения разрешения на строительство соответствующего объекта</w:t>
          </w:r>
          <w:r w:rsidR="00387863" w:rsidRPr="00384C05">
            <w:rPr>
              <w:rFonts w:ascii="Times New Roman" w:hAnsi="Times New Roman" w:cs="Times New Roman"/>
              <w:color w:val="000000" w:themeColor="text1"/>
              <w:sz w:val="28"/>
              <w:szCs w:val="28"/>
              <w:lang w:val="ru-RU"/>
            </w:rPr>
            <w:t>;</w:t>
          </w:r>
        </w:sdtContent>
      </w:sdt>
      <w:r w:rsidR="00387863" w:rsidRPr="00384C05">
        <w:rPr>
          <w:rFonts w:ascii="Times New Roman" w:hAnsi="Times New Roman" w:cs="Times New Roman"/>
          <w:color w:val="000000" w:themeColor="text1"/>
          <w:sz w:val="28"/>
          <w:szCs w:val="28"/>
          <w:lang w:val="ru-RU"/>
        </w:rPr>
        <w:t xml:space="preserve">  </w:t>
      </w:r>
    </w:p>
    <w:p w14:paraId="3ED24A35" w14:textId="77777777" w:rsidR="00387863" w:rsidRPr="00384C05" w:rsidRDefault="00D47B7F" w:rsidP="006C5A4C">
      <w:pPr>
        <w:spacing w:line="360" w:lineRule="exact"/>
        <w:ind w:firstLine="709"/>
        <w:jc w:val="both"/>
        <w:rPr>
          <w:rFonts w:ascii="Times New Roman" w:eastAsia="Times New Roman" w:hAnsi="Times New Roman" w:cs="Times New Roman"/>
          <w:color w:val="000000" w:themeColor="text1"/>
          <w:sz w:val="28"/>
          <w:szCs w:val="28"/>
          <w:lang w:val="ru-RU"/>
        </w:rPr>
      </w:pPr>
      <w:sdt>
        <w:sdtPr>
          <w:rPr>
            <w:rFonts w:ascii="Times New Roman" w:hAnsi="Times New Roman" w:cs="Times New Roman"/>
            <w:sz w:val="28"/>
            <w:szCs w:val="28"/>
          </w:rPr>
          <w:tag w:val="goog_rdk_90"/>
          <w:id w:val="894470083"/>
        </w:sdtPr>
        <w:sdtEndPr>
          <w:rPr>
            <w:color w:val="000000" w:themeColor="text1"/>
          </w:rPr>
        </w:sdtEndPr>
        <w:sdtContent>
          <w:r w:rsidR="00387863" w:rsidRPr="00384C05">
            <w:rPr>
              <w:rFonts w:ascii="Times New Roman" w:eastAsia="Times New Roman" w:hAnsi="Times New Roman" w:cs="Times New Roman"/>
              <w:sz w:val="28"/>
              <w:szCs w:val="28"/>
              <w:lang w:val="ru-RU"/>
            </w:rPr>
            <w:t xml:space="preserve">и) </w:t>
          </w:r>
          <w:sdt>
            <w:sdtPr>
              <w:rPr>
                <w:rFonts w:ascii="Times New Roman" w:hAnsi="Times New Roman" w:cs="Times New Roman"/>
                <w:color w:val="000000" w:themeColor="text1"/>
                <w:sz w:val="28"/>
                <w:szCs w:val="28"/>
              </w:rPr>
              <w:tag w:val="goog_rdk_88"/>
              <w:id w:val="306596172"/>
            </w:sdtPr>
            <w:sdtEndPr/>
            <w:sdtContent>
              <w:r w:rsidR="00387863" w:rsidRPr="00384C05">
                <w:rPr>
                  <w:rFonts w:ascii="Times New Roman" w:eastAsia="Times New Roman" w:hAnsi="Times New Roman" w:cs="Times New Roman"/>
                  <w:color w:val="000000" w:themeColor="text1"/>
                  <w:sz w:val="28"/>
                  <w:szCs w:val="28"/>
                  <w:lang w:val="ru-RU"/>
                </w:rPr>
                <w:t xml:space="preserve">список актов (решений), которые могут применяться с учетом особенностей, установленных статьей 9 Федерального закона, соответствующий требованиям, предусмотренным частями 3, 4, 7.2, 7.4 статьи 9 Федерального закона, составленный по форме согласно </w:t>
              </w:r>
              <w:r w:rsidR="00387863" w:rsidRPr="00196194">
                <w:rPr>
                  <w:rFonts w:ascii="Times New Roman" w:hAnsi="Times New Roman"/>
                  <w:color w:val="000000" w:themeColor="text1"/>
                  <w:sz w:val="28"/>
                  <w:lang w:val="ru-RU"/>
                </w:rPr>
                <w:t>приложению № 5</w:t>
              </w:r>
              <w:r w:rsidR="00387863" w:rsidRPr="00384C05">
                <w:rPr>
                  <w:rFonts w:ascii="Times New Roman" w:eastAsia="Times New Roman" w:hAnsi="Times New Roman" w:cs="Times New Roman"/>
                  <w:color w:val="000000" w:themeColor="text1"/>
                  <w:sz w:val="28"/>
                  <w:szCs w:val="28"/>
                  <w:lang w:val="ru-RU"/>
                </w:rPr>
                <w:t xml:space="preserve"> к настоящим Правилам (далее — список актов (решений);</w:t>
              </w:r>
            </w:sdtContent>
          </w:sdt>
        </w:sdtContent>
      </w:sdt>
    </w:p>
    <w:p w14:paraId="2475B171" w14:textId="77777777" w:rsidR="00387863" w:rsidRPr="00384C05" w:rsidRDefault="00D47B7F" w:rsidP="006C5A4C">
      <w:pPr>
        <w:spacing w:line="360" w:lineRule="exact"/>
        <w:ind w:firstLine="709"/>
        <w:jc w:val="both"/>
        <w:rPr>
          <w:rFonts w:ascii="Times New Roman" w:eastAsia="Times New Roman" w:hAnsi="Times New Roman" w:cs="Times New Roman"/>
          <w:color w:val="000000" w:themeColor="text1"/>
          <w:sz w:val="28"/>
          <w:szCs w:val="28"/>
          <w:lang w:val="ru-RU"/>
        </w:rPr>
      </w:pPr>
      <w:sdt>
        <w:sdtPr>
          <w:rPr>
            <w:rFonts w:ascii="Times New Roman" w:hAnsi="Times New Roman" w:cs="Times New Roman"/>
            <w:color w:val="000000" w:themeColor="text1"/>
            <w:sz w:val="28"/>
            <w:szCs w:val="28"/>
          </w:rPr>
          <w:tag w:val="goog_rdk_102"/>
          <w:id w:val="883690028"/>
        </w:sdtPr>
        <w:sdtEndPr/>
        <w:sdtContent>
          <w:sdt>
            <w:sdtPr>
              <w:rPr>
                <w:rFonts w:ascii="Times New Roman" w:hAnsi="Times New Roman" w:cs="Times New Roman"/>
                <w:color w:val="000000" w:themeColor="text1"/>
                <w:sz w:val="28"/>
                <w:szCs w:val="28"/>
              </w:rPr>
              <w:tag w:val="goog_rdk_100"/>
              <w:id w:val="1664269558"/>
            </w:sdtPr>
            <w:sdtEndPr/>
            <w:sdtContent>
              <w:r w:rsidR="00387863" w:rsidRPr="00384C05">
                <w:rPr>
                  <w:rFonts w:ascii="Times New Roman" w:eastAsia="Times New Roman" w:hAnsi="Times New Roman" w:cs="Times New Roman"/>
                  <w:color w:val="000000" w:themeColor="text1"/>
                  <w:sz w:val="28"/>
                  <w:szCs w:val="28"/>
                  <w:lang w:val="ru-RU"/>
                </w:rPr>
                <w:t xml:space="preserve">к) </w:t>
              </w:r>
              <w:sdt>
                <w:sdtPr>
                  <w:rPr>
                    <w:rFonts w:ascii="Times New Roman" w:hAnsi="Times New Roman" w:cs="Times New Roman"/>
                    <w:color w:val="000000" w:themeColor="text1"/>
                    <w:sz w:val="28"/>
                    <w:szCs w:val="28"/>
                  </w:rPr>
                  <w:tag w:val="goog_rdk_99"/>
                  <w:id w:val="-1951085986"/>
                </w:sdtPr>
                <w:sdtEndPr/>
                <w:sdtContent>
                  <w:r w:rsidR="00387863" w:rsidRPr="00384C05">
                    <w:rPr>
                      <w:rFonts w:ascii="Times New Roman" w:eastAsia="Times New Roman" w:hAnsi="Times New Roman" w:cs="Times New Roman"/>
                      <w:color w:val="000000" w:themeColor="text1"/>
                      <w:sz w:val="28"/>
                      <w:szCs w:val="28"/>
                      <w:lang w:val="ru-RU"/>
                    </w:rPr>
                    <w:t xml:space="preserve">заявление об учете уже осуществленных капиталовложений </w:t>
                  </w:r>
                  <w:r w:rsidR="00387863" w:rsidRPr="00384C05">
                    <w:rPr>
                      <w:rFonts w:ascii="Times New Roman" w:eastAsia="Times New Roman" w:hAnsi="Times New Roman" w:cs="Times New Roman"/>
                      <w:color w:val="000000" w:themeColor="text1"/>
                      <w:sz w:val="28"/>
                      <w:szCs w:val="28"/>
                      <w:lang w:val="ru-RU"/>
                    </w:rPr>
                    <w:br/>
                    <w:t xml:space="preserve">для реализации проекта, в отношении которого подается заявление, составленное по форме согласно </w:t>
                  </w:r>
                  <w:r w:rsidR="00387863" w:rsidRPr="00196194">
                    <w:rPr>
                      <w:rFonts w:ascii="Times New Roman" w:hAnsi="Times New Roman"/>
                      <w:color w:val="000000" w:themeColor="text1"/>
                      <w:sz w:val="28"/>
                      <w:lang w:val="ru-RU"/>
                    </w:rPr>
                    <w:t>приложению № 6</w:t>
                  </w:r>
                  <w:r w:rsidR="00387863" w:rsidRPr="00384C05">
                    <w:rPr>
                      <w:rFonts w:ascii="Times New Roman" w:eastAsia="Times New Roman" w:hAnsi="Times New Roman" w:cs="Times New Roman"/>
                      <w:color w:val="000000" w:themeColor="text1"/>
                      <w:sz w:val="28"/>
                      <w:szCs w:val="28"/>
                      <w:lang w:val="ru-RU"/>
                    </w:rPr>
                    <w:t xml:space="preserve"> к настоящим Правилам (если применимо);</w:t>
                  </w:r>
                </w:sdtContent>
              </w:sdt>
            </w:sdtContent>
          </w:sdt>
        </w:sdtContent>
      </w:sdt>
    </w:p>
    <w:sdt>
      <w:sdtPr>
        <w:rPr>
          <w:rFonts w:ascii="Times New Roman" w:hAnsi="Times New Roman" w:cs="Times New Roman"/>
          <w:color w:val="000000" w:themeColor="text1"/>
          <w:sz w:val="28"/>
          <w:szCs w:val="28"/>
        </w:rPr>
        <w:tag w:val="goog_rdk_104"/>
        <w:id w:val="-671328208"/>
      </w:sdtPr>
      <w:sdtEndPr/>
      <w:sdtContent>
        <w:p w14:paraId="5224FBE4" w14:textId="77777777" w:rsidR="00387863" w:rsidRPr="00384C05" w:rsidRDefault="00387863" w:rsidP="006C5A4C">
          <w:pPr>
            <w:spacing w:line="360" w:lineRule="exact"/>
            <w:ind w:firstLine="709"/>
            <w:jc w:val="both"/>
            <w:rPr>
              <w:rFonts w:ascii="Times New Roman" w:eastAsia="Times New Roman" w:hAnsi="Times New Roman" w:cs="Times New Roman"/>
              <w:color w:val="000000" w:themeColor="text1"/>
              <w:sz w:val="28"/>
              <w:szCs w:val="28"/>
              <w:lang w:val="ru-RU"/>
            </w:rPr>
          </w:pPr>
          <w:r w:rsidRPr="00384C05">
            <w:rPr>
              <w:rFonts w:ascii="Times New Roman" w:eastAsia="Times New Roman" w:hAnsi="Times New Roman" w:cs="Times New Roman"/>
              <w:color w:val="000000" w:themeColor="text1"/>
              <w:sz w:val="28"/>
              <w:szCs w:val="28"/>
              <w:lang w:val="ru-RU"/>
            </w:rPr>
            <w:t xml:space="preserve">л) </w:t>
          </w:r>
          <w:sdt>
            <w:sdtPr>
              <w:rPr>
                <w:rFonts w:ascii="Times New Roman" w:hAnsi="Times New Roman" w:cs="Times New Roman"/>
                <w:color w:val="000000" w:themeColor="text1"/>
                <w:sz w:val="28"/>
                <w:szCs w:val="28"/>
              </w:rPr>
              <w:tag w:val="goog_rdk_103"/>
              <w:id w:val="-1855409258"/>
            </w:sdtPr>
            <w:sdtEndPr/>
            <w:sdtContent>
              <w:r w:rsidRPr="00384C05">
                <w:rPr>
                  <w:rFonts w:ascii="Times New Roman" w:eastAsia="Times New Roman" w:hAnsi="Times New Roman" w:cs="Times New Roman"/>
                  <w:color w:val="000000" w:themeColor="text1"/>
                  <w:sz w:val="28"/>
                  <w:szCs w:val="28"/>
                  <w:lang w:val="ru-RU"/>
                </w:rPr>
                <w:t>копия договора о разграничении обязанностей и распределении затрат на создание (строительство), модернизацию и (или) реконструкцию объектов обеспечивающей и (или) сопутствующей инфраструктур, соответствующего требованиям части 13 статьи 15 Федерального закона (в случае, если такой договор был заключен между несколькими организациями, реализующими проект);</w:t>
              </w:r>
            </w:sdtContent>
          </w:sdt>
        </w:p>
      </w:sdtContent>
    </w:sdt>
    <w:sdt>
      <w:sdtPr>
        <w:rPr>
          <w:rFonts w:ascii="Times New Roman" w:hAnsi="Times New Roman" w:cs="Times New Roman"/>
          <w:color w:val="000000" w:themeColor="text1"/>
          <w:sz w:val="28"/>
          <w:szCs w:val="28"/>
        </w:rPr>
        <w:tag w:val="goog_rdk_107"/>
        <w:id w:val="-2054451348"/>
      </w:sdtPr>
      <w:sdtEndPr/>
      <w:sdtContent>
        <w:p w14:paraId="6FE02A60" w14:textId="3A6AC3C7" w:rsidR="00387863" w:rsidRPr="00384C05" w:rsidRDefault="00D47B7F" w:rsidP="006C5A4C">
          <w:pPr>
            <w:spacing w:line="360" w:lineRule="exact"/>
            <w:ind w:firstLine="709"/>
            <w:jc w:val="both"/>
            <w:rPr>
              <w:rFonts w:ascii="Times New Roman" w:eastAsia="Times New Roman" w:hAnsi="Times New Roman" w:cs="Times New Roman"/>
              <w:color w:val="000000" w:themeColor="text1"/>
              <w:sz w:val="28"/>
              <w:szCs w:val="28"/>
              <w:lang w:val="ru-RU"/>
            </w:rPr>
          </w:pPr>
          <w:sdt>
            <w:sdtPr>
              <w:rPr>
                <w:rFonts w:ascii="Times New Roman" w:hAnsi="Times New Roman" w:cs="Times New Roman"/>
                <w:color w:val="000000" w:themeColor="text1"/>
                <w:sz w:val="28"/>
                <w:szCs w:val="28"/>
              </w:rPr>
              <w:tag w:val="goog_rdk_105"/>
              <w:id w:val="2075161855"/>
            </w:sdtPr>
            <w:sdtEndPr/>
            <w:sdtContent>
              <w:r w:rsidR="00387863" w:rsidRPr="00384C05">
                <w:rPr>
                  <w:rFonts w:ascii="Times New Roman" w:eastAsia="Times New Roman" w:hAnsi="Times New Roman" w:cs="Times New Roman"/>
                  <w:color w:val="000000" w:themeColor="text1"/>
                  <w:sz w:val="28"/>
                  <w:szCs w:val="28"/>
                  <w:lang w:val="ru-RU"/>
                </w:rPr>
                <w:t xml:space="preserve">м) </w:t>
              </w:r>
            </w:sdtContent>
          </w:sdt>
          <w:r w:rsidR="00387863" w:rsidRPr="00384C05">
            <w:rPr>
              <w:rFonts w:ascii="Times New Roman" w:eastAsia="Times New Roman" w:hAnsi="Times New Roman" w:cs="Times New Roman"/>
              <w:color w:val="000000" w:themeColor="text1"/>
              <w:sz w:val="28"/>
              <w:szCs w:val="28"/>
              <w:lang w:val="ru-RU"/>
            </w:rPr>
            <w:t xml:space="preserve">надлежащим образом заверенная заявителем копия документа, подтверждающего полномочия уполномоченного лица заявителя действовать </w:t>
          </w:r>
          <w:r w:rsidR="00995073" w:rsidRPr="009D4BE9">
            <w:rPr>
              <w:rFonts w:ascii="Times New Roman" w:eastAsia="Times New Roman" w:hAnsi="Times New Roman" w:cs="Times New Roman"/>
              <w:color w:val="000000" w:themeColor="text1"/>
              <w:sz w:val="28"/>
              <w:szCs w:val="28"/>
              <w:lang w:val="ru-RU"/>
            </w:rPr>
            <w:br/>
          </w:r>
          <w:r w:rsidR="00387863" w:rsidRPr="00384C05">
            <w:rPr>
              <w:rFonts w:ascii="Times New Roman" w:eastAsia="Times New Roman" w:hAnsi="Times New Roman" w:cs="Times New Roman"/>
              <w:color w:val="000000" w:themeColor="text1"/>
              <w:sz w:val="28"/>
              <w:szCs w:val="28"/>
              <w:lang w:val="ru-RU"/>
            </w:rPr>
            <w:t>от имени и в интересах заявителя в связи с заключением соглашения (представляется в случае, если уполномоченным лицом заявителя является лицо, не имеющее право действовать от имени заявителя без доверенности)</w:t>
          </w:r>
          <w:sdt>
            <w:sdtPr>
              <w:rPr>
                <w:rFonts w:ascii="Times New Roman" w:hAnsi="Times New Roman" w:cs="Times New Roman"/>
                <w:color w:val="000000" w:themeColor="text1"/>
                <w:sz w:val="28"/>
                <w:szCs w:val="28"/>
              </w:rPr>
              <w:tag w:val="goog_rdk_106"/>
              <w:id w:val="-1515444553"/>
            </w:sdtPr>
            <w:sdtEndPr/>
            <w:sdtContent>
              <w:r w:rsidR="00387863" w:rsidRPr="00384C05">
                <w:rPr>
                  <w:rFonts w:ascii="Times New Roman" w:eastAsia="Times New Roman" w:hAnsi="Times New Roman" w:cs="Times New Roman"/>
                  <w:color w:val="000000" w:themeColor="text1"/>
                  <w:sz w:val="28"/>
                  <w:szCs w:val="28"/>
                  <w:lang w:val="ru-RU"/>
                </w:rPr>
                <w:t>;</w:t>
              </w:r>
            </w:sdtContent>
          </w:sdt>
        </w:p>
      </w:sdtContent>
    </w:sdt>
    <w:p w14:paraId="05C688D5" w14:textId="2CE573C6" w:rsidR="00387863" w:rsidRPr="00384C05" w:rsidRDefault="00D47B7F" w:rsidP="006C5A4C">
      <w:pPr>
        <w:spacing w:line="360" w:lineRule="exact"/>
        <w:ind w:firstLine="709"/>
        <w:jc w:val="both"/>
        <w:rPr>
          <w:rFonts w:ascii="Times New Roman" w:eastAsia="Times New Roman" w:hAnsi="Times New Roman" w:cs="Times New Roman"/>
          <w:color w:val="000000" w:themeColor="text1"/>
          <w:sz w:val="28"/>
          <w:szCs w:val="28"/>
          <w:lang w:val="ru-RU"/>
        </w:rPr>
      </w:pPr>
      <w:sdt>
        <w:sdtPr>
          <w:rPr>
            <w:rFonts w:ascii="Times New Roman" w:hAnsi="Times New Roman" w:cs="Times New Roman"/>
            <w:color w:val="000000" w:themeColor="text1"/>
            <w:sz w:val="28"/>
            <w:szCs w:val="28"/>
          </w:rPr>
          <w:tag w:val="goog_rdk_108"/>
          <w:id w:val="-2038581435"/>
        </w:sdtPr>
        <w:sdtEndPr/>
        <w:sdtContent>
          <w:r w:rsidR="00387863" w:rsidRPr="00384C05">
            <w:rPr>
              <w:rFonts w:ascii="Times New Roman" w:eastAsia="Times New Roman" w:hAnsi="Times New Roman" w:cs="Times New Roman"/>
              <w:color w:val="000000" w:themeColor="text1"/>
              <w:sz w:val="28"/>
              <w:szCs w:val="28"/>
              <w:lang w:val="ru-RU"/>
            </w:rPr>
            <w:t xml:space="preserve">н) документы, подтверждающие осуществление по проекту капитальных вложений не ранее 7 мая 2018 года, если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критериям, предусмотренным </w:t>
          </w:r>
          <w:r w:rsidR="00995073" w:rsidRPr="009D4BE9">
            <w:rPr>
              <w:rFonts w:ascii="Times New Roman" w:eastAsia="Times New Roman" w:hAnsi="Times New Roman" w:cs="Times New Roman"/>
              <w:color w:val="000000" w:themeColor="text1"/>
              <w:sz w:val="28"/>
              <w:szCs w:val="28"/>
              <w:lang w:val="ru-RU"/>
            </w:rPr>
            <w:br/>
          </w:r>
          <w:r w:rsidR="00387863" w:rsidRPr="00384C05">
            <w:rPr>
              <w:rFonts w:ascii="Times New Roman" w:eastAsia="Times New Roman" w:hAnsi="Times New Roman" w:cs="Times New Roman"/>
              <w:color w:val="000000" w:themeColor="text1"/>
              <w:sz w:val="28"/>
              <w:szCs w:val="28"/>
              <w:lang w:val="ru-RU"/>
            </w:rPr>
            <w:t>абзацем третьим подпункта "а" пункта 6 части 1 статьи 2 Федерального закона;</w:t>
          </w:r>
        </w:sdtContent>
      </w:sdt>
    </w:p>
    <w:sdt>
      <w:sdtPr>
        <w:rPr>
          <w:rFonts w:ascii="Times New Roman" w:hAnsi="Times New Roman" w:cs="Times New Roman"/>
          <w:color w:val="000000" w:themeColor="text1"/>
          <w:sz w:val="28"/>
          <w:szCs w:val="28"/>
        </w:rPr>
        <w:tag w:val="goog_rdk_116"/>
        <w:id w:val="-178432840"/>
      </w:sdtPr>
      <w:sdtEndPr/>
      <w:sdtContent>
        <w:p w14:paraId="2C7C12D8" w14:textId="77777777" w:rsidR="00387863" w:rsidRPr="00384C05" w:rsidRDefault="00387863" w:rsidP="006C5A4C">
          <w:pPr>
            <w:spacing w:line="360" w:lineRule="exact"/>
            <w:ind w:firstLine="709"/>
            <w:jc w:val="both"/>
            <w:rPr>
              <w:rFonts w:ascii="Times New Roman" w:hAnsi="Times New Roman" w:cs="Times New Roman"/>
              <w:color w:val="000000" w:themeColor="text1"/>
              <w:sz w:val="28"/>
              <w:szCs w:val="28"/>
              <w:lang w:val="ru-RU"/>
            </w:rPr>
          </w:pPr>
          <w:r w:rsidRPr="00384C05">
            <w:rPr>
              <w:rFonts w:ascii="Times New Roman" w:eastAsia="Times New Roman" w:hAnsi="Times New Roman" w:cs="Times New Roman"/>
              <w:color w:val="000000" w:themeColor="text1"/>
              <w:sz w:val="28"/>
              <w:szCs w:val="28"/>
              <w:lang w:val="ru-RU"/>
            </w:rPr>
            <w:t xml:space="preserve">о) </w:t>
          </w:r>
          <w:r w:rsidRPr="00384C05">
            <w:rPr>
              <w:rFonts w:ascii="Times New Roman" w:hAnsi="Times New Roman" w:cs="Times New Roman"/>
              <w:color w:val="000000" w:themeColor="text1"/>
              <w:sz w:val="28"/>
              <w:szCs w:val="28"/>
              <w:lang w:val="ru-RU"/>
            </w:rPr>
            <w:t>копия договора о комплексном развитии территории (если применимо).</w:t>
          </w:r>
        </w:p>
      </w:sdtContent>
    </w:sdt>
    <w:p w14:paraId="2EEBBC8A" w14:textId="77777777" w:rsidR="00387863" w:rsidRPr="00384C05" w:rsidRDefault="00387863" w:rsidP="006C5A4C">
      <w:pPr>
        <w:spacing w:line="360" w:lineRule="exact"/>
        <w:ind w:firstLine="709"/>
        <w:jc w:val="both"/>
        <w:rPr>
          <w:rFonts w:ascii="Times New Roman" w:eastAsia="Times New Roman" w:hAnsi="Times New Roman" w:cs="Times New Roman"/>
          <w:color w:val="000000" w:themeColor="text1"/>
          <w:sz w:val="28"/>
          <w:szCs w:val="28"/>
          <w:lang w:val="ru-RU"/>
        </w:rPr>
      </w:pPr>
      <w:r w:rsidRPr="00384C05">
        <w:rPr>
          <w:rFonts w:ascii="Times New Roman" w:eastAsia="Times New Roman" w:hAnsi="Times New Roman" w:cs="Times New Roman"/>
          <w:color w:val="000000" w:themeColor="text1"/>
          <w:sz w:val="28"/>
          <w:szCs w:val="28"/>
          <w:lang w:val="ru-RU"/>
        </w:rPr>
        <w:t xml:space="preserve">12. К заявлению может прилагаться ходатайство о признании ранее заключенного договора связанным договором и (или) ходатайство </w:t>
      </w:r>
      <w:r w:rsidRPr="00384C05">
        <w:rPr>
          <w:rFonts w:ascii="Times New Roman" w:eastAsia="Times New Roman" w:hAnsi="Times New Roman" w:cs="Times New Roman"/>
          <w:color w:val="000000" w:themeColor="text1"/>
          <w:sz w:val="28"/>
          <w:szCs w:val="28"/>
          <w:lang w:val="ru-RU"/>
        </w:rPr>
        <w:br/>
        <w:t xml:space="preserve">о включении в соглашение обязанности Российской Федерации и субъекта (субъектов) Российской Федерации, предусмотренной частью 12 статьи 10 Федерального закона, вместе с подтверждающими документами </w:t>
      </w:r>
      <w:r w:rsidRPr="00384C05">
        <w:rPr>
          <w:rFonts w:ascii="Times New Roman" w:eastAsia="Times New Roman" w:hAnsi="Times New Roman" w:cs="Times New Roman"/>
          <w:color w:val="000000" w:themeColor="text1"/>
          <w:sz w:val="28"/>
          <w:szCs w:val="28"/>
          <w:lang w:val="ru-RU"/>
        </w:rPr>
        <w:br/>
        <w:t xml:space="preserve">и материалами в соответствии с </w:t>
      </w:r>
      <w:sdt>
        <w:sdtPr>
          <w:rPr>
            <w:rFonts w:ascii="Times New Roman" w:hAnsi="Times New Roman" w:cs="Times New Roman"/>
            <w:color w:val="000000" w:themeColor="text1"/>
            <w:sz w:val="28"/>
            <w:szCs w:val="28"/>
          </w:rPr>
          <w:tag w:val="goog_rdk_123"/>
          <w:id w:val="-332687569"/>
        </w:sdtPr>
        <w:sdtEndPr/>
        <w:sdtContent>
          <w:r w:rsidRPr="00384C05">
            <w:rPr>
              <w:rFonts w:ascii="Times New Roman" w:eastAsia="Times New Roman" w:hAnsi="Times New Roman" w:cs="Times New Roman"/>
              <w:color w:val="000000" w:themeColor="text1"/>
              <w:sz w:val="28"/>
              <w:szCs w:val="28"/>
              <w:lang w:val="ru-RU"/>
            </w:rPr>
            <w:t xml:space="preserve">пунктами 32, 33 и (или) 45, 46 </w:t>
          </w:r>
        </w:sdtContent>
      </w:sdt>
      <w:r w:rsidRPr="00384C05">
        <w:rPr>
          <w:rFonts w:ascii="Times New Roman" w:eastAsia="Times New Roman" w:hAnsi="Times New Roman" w:cs="Times New Roman"/>
          <w:color w:val="000000" w:themeColor="text1"/>
          <w:sz w:val="28"/>
          <w:szCs w:val="28"/>
          <w:lang w:val="ru-RU"/>
        </w:rPr>
        <w:t>настоящих Правил.</w:t>
      </w:r>
    </w:p>
    <w:sdt>
      <w:sdtPr>
        <w:rPr>
          <w:rFonts w:ascii="Times New Roman" w:hAnsi="Times New Roman" w:cs="Times New Roman"/>
          <w:color w:val="000000" w:themeColor="text1"/>
          <w:sz w:val="28"/>
          <w:szCs w:val="28"/>
        </w:rPr>
        <w:tag w:val="goog_rdk_130"/>
        <w:id w:val="-2097850530"/>
      </w:sdtPr>
      <w:sdtEndPr/>
      <w:sdtContent>
        <w:p w14:paraId="24ACCC55" w14:textId="77777777" w:rsidR="00387863" w:rsidRPr="00384C05" w:rsidRDefault="00387863" w:rsidP="006C5A4C">
          <w:pPr>
            <w:spacing w:line="360" w:lineRule="exact"/>
            <w:ind w:firstLine="709"/>
            <w:jc w:val="both"/>
            <w:rPr>
              <w:rFonts w:ascii="Times New Roman" w:hAnsi="Times New Roman" w:cs="Times New Roman"/>
              <w:color w:val="000000" w:themeColor="text1"/>
              <w:sz w:val="28"/>
              <w:szCs w:val="28"/>
              <w:lang w:val="ru-RU"/>
            </w:rPr>
          </w:pPr>
          <w:r w:rsidRPr="00384C05">
            <w:rPr>
              <w:rFonts w:ascii="Times New Roman" w:eastAsia="Times New Roman" w:hAnsi="Times New Roman" w:cs="Times New Roman"/>
              <w:color w:val="000000" w:themeColor="text1"/>
              <w:sz w:val="28"/>
              <w:szCs w:val="28"/>
              <w:lang w:val="ru-RU"/>
            </w:rPr>
            <w:t xml:space="preserve">13.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w:t>
          </w:r>
          <w:sdt>
            <w:sdtPr>
              <w:rPr>
                <w:rFonts w:ascii="Times New Roman" w:hAnsi="Times New Roman" w:cs="Times New Roman"/>
                <w:color w:val="000000" w:themeColor="text1"/>
                <w:sz w:val="28"/>
                <w:szCs w:val="28"/>
              </w:rPr>
              <w:tag w:val="goog_rdk_124"/>
              <w:id w:val="1104998239"/>
            </w:sdtPr>
            <w:sdtEndPr/>
            <w:sdtContent>
              <w:r w:rsidRPr="00384C05">
                <w:rPr>
                  <w:rFonts w:ascii="Times New Roman" w:eastAsia="Times New Roman" w:hAnsi="Times New Roman" w:cs="Times New Roman"/>
                  <w:color w:val="000000" w:themeColor="text1"/>
                  <w:sz w:val="28"/>
                  <w:szCs w:val="28"/>
                  <w:lang w:val="ru-RU"/>
                </w:rPr>
                <w:t>в соответствии со статьей 15 Федерального закона, содержащий информацию о планируемых формах, сроках и объеме возмещения таких затрат</w:t>
              </w:r>
            </w:sdtContent>
          </w:sdt>
          <w:sdt>
            <w:sdtPr>
              <w:rPr>
                <w:rFonts w:ascii="Times New Roman" w:hAnsi="Times New Roman" w:cs="Times New Roman"/>
                <w:color w:val="000000" w:themeColor="text1"/>
                <w:sz w:val="28"/>
                <w:szCs w:val="28"/>
              </w:rPr>
              <w:tag w:val="goog_rdk_125"/>
              <w:id w:val="-1895581087"/>
            </w:sdtPr>
            <w:sdtEndPr/>
            <w:sdtContent/>
          </w:sdt>
          <w:sdt>
            <w:sdtPr>
              <w:rPr>
                <w:rFonts w:ascii="Times New Roman" w:hAnsi="Times New Roman" w:cs="Times New Roman"/>
                <w:color w:val="000000" w:themeColor="text1"/>
                <w:sz w:val="28"/>
                <w:szCs w:val="28"/>
              </w:rPr>
              <w:tag w:val="goog_rdk_126"/>
              <w:id w:val="1954275795"/>
            </w:sdtPr>
            <w:sdtEndPr/>
            <w:sdtContent/>
          </w:sdt>
          <w:sdt>
            <w:sdtPr>
              <w:rPr>
                <w:rFonts w:ascii="Times New Roman" w:hAnsi="Times New Roman" w:cs="Times New Roman"/>
                <w:color w:val="000000" w:themeColor="text1"/>
                <w:sz w:val="28"/>
                <w:szCs w:val="28"/>
              </w:rPr>
              <w:tag w:val="goog_rdk_127"/>
              <w:id w:val="375598550"/>
            </w:sdtPr>
            <w:sdtEndPr/>
            <w:sdtContent>
              <w:r w:rsidRPr="00384C05">
                <w:rPr>
                  <w:rFonts w:ascii="Times New Roman" w:hAnsi="Times New Roman" w:cs="Times New Roman"/>
                  <w:color w:val="000000" w:themeColor="text1"/>
                  <w:sz w:val="28"/>
                  <w:szCs w:val="28"/>
                  <w:lang w:val="ru-RU"/>
                </w:rPr>
                <w:t xml:space="preserve">, составленный по форме согласно </w:t>
              </w:r>
              <w:r w:rsidRPr="00196194">
                <w:rPr>
                  <w:rFonts w:ascii="Times New Roman" w:hAnsi="Times New Roman"/>
                  <w:color w:val="000000" w:themeColor="text1"/>
                  <w:sz w:val="28"/>
                  <w:lang w:val="ru-RU"/>
                </w:rPr>
                <w:t>приложению № 7</w:t>
              </w:r>
              <w:r w:rsidRPr="00384C05">
                <w:rPr>
                  <w:rFonts w:ascii="Times New Roman" w:hAnsi="Times New Roman" w:cs="Times New Roman"/>
                  <w:color w:val="000000" w:themeColor="text1"/>
                  <w:sz w:val="28"/>
                  <w:szCs w:val="28"/>
                  <w:lang w:val="ru-RU"/>
                </w:rPr>
                <w:t xml:space="preserve"> к настоящим Правилам.</w:t>
              </w:r>
            </w:sdtContent>
          </w:sdt>
        </w:p>
      </w:sdtContent>
    </w:sdt>
    <w:sdt>
      <w:sdtPr>
        <w:rPr>
          <w:rFonts w:ascii="Times New Roman" w:hAnsi="Times New Roman" w:cs="Times New Roman"/>
          <w:color w:val="000000" w:themeColor="text1"/>
          <w:sz w:val="28"/>
          <w:szCs w:val="28"/>
        </w:rPr>
        <w:tag w:val="goog_rdk_137"/>
        <w:id w:val="1450208011"/>
      </w:sdtPr>
      <w:sdtEndPr/>
      <w:sdtContent>
        <w:p w14:paraId="14279653" w14:textId="77777777" w:rsidR="00387863" w:rsidRPr="00384C05" w:rsidRDefault="00387863" w:rsidP="006C5A4C">
          <w:pPr>
            <w:spacing w:line="360" w:lineRule="exact"/>
            <w:ind w:firstLine="709"/>
            <w:jc w:val="both"/>
            <w:rPr>
              <w:rFonts w:ascii="Times New Roman" w:eastAsia="Times New Roman" w:hAnsi="Times New Roman" w:cs="Times New Roman"/>
              <w:color w:val="000000" w:themeColor="text1"/>
              <w:sz w:val="28"/>
              <w:szCs w:val="28"/>
              <w:lang w:val="ru-RU"/>
            </w:rPr>
          </w:pPr>
          <w:r w:rsidRPr="00384C05">
            <w:rPr>
              <w:rFonts w:ascii="Times New Roman" w:eastAsia="Times New Roman" w:hAnsi="Times New Roman" w:cs="Times New Roman"/>
              <w:color w:val="000000" w:themeColor="text1"/>
              <w:sz w:val="28"/>
              <w:szCs w:val="28"/>
              <w:lang w:val="ru-RU"/>
            </w:rPr>
            <w:t xml:space="preserve">14. В случае, если реализация проекта предполагает </w:t>
          </w:r>
          <w:sdt>
            <w:sdtPr>
              <w:rPr>
                <w:rFonts w:ascii="Times New Roman" w:hAnsi="Times New Roman" w:cs="Times New Roman"/>
                <w:color w:val="000000" w:themeColor="text1"/>
                <w:sz w:val="28"/>
                <w:szCs w:val="28"/>
              </w:rPr>
              <w:tag w:val="goog_rdk_131"/>
              <w:id w:val="367271163"/>
            </w:sdtPr>
            <w:sdtEndPr/>
            <w:sdtContent/>
          </w:sdt>
          <w:r w:rsidRPr="00384C05">
            <w:rPr>
              <w:rFonts w:ascii="Times New Roman" w:eastAsia="Times New Roman" w:hAnsi="Times New Roman" w:cs="Times New Roman"/>
              <w:color w:val="000000" w:themeColor="text1"/>
              <w:sz w:val="28"/>
              <w:szCs w:val="28"/>
              <w:lang w:val="ru-RU"/>
            </w:rPr>
            <w:t>участи</w:t>
          </w:r>
          <w:sdt>
            <w:sdtPr>
              <w:rPr>
                <w:rFonts w:ascii="Times New Roman" w:hAnsi="Times New Roman" w:cs="Times New Roman"/>
                <w:color w:val="000000" w:themeColor="text1"/>
                <w:sz w:val="28"/>
                <w:szCs w:val="28"/>
              </w:rPr>
              <w:tag w:val="goog_rdk_132"/>
              <w:id w:val="68239257"/>
            </w:sdtPr>
            <w:sdtEndPr/>
            <w:sdtContent>
              <w:r w:rsidRPr="00384C05">
                <w:rPr>
                  <w:rFonts w:ascii="Times New Roman" w:eastAsia="Times New Roman" w:hAnsi="Times New Roman" w:cs="Times New Roman"/>
                  <w:color w:val="000000" w:themeColor="text1"/>
                  <w:sz w:val="28"/>
                  <w:szCs w:val="28"/>
                  <w:lang w:val="ru-RU"/>
                </w:rPr>
                <w:t>е</w:t>
              </w:r>
            </w:sdtContent>
          </w:sdt>
          <w:r w:rsidRPr="00384C05">
            <w:rPr>
              <w:rFonts w:ascii="Times New Roman" w:eastAsia="Times New Roman" w:hAnsi="Times New Roman" w:cs="Times New Roman"/>
              <w:color w:val="000000" w:themeColor="text1"/>
              <w:sz w:val="28"/>
              <w:szCs w:val="28"/>
              <w:lang w:val="ru-RU"/>
            </w:rPr>
            <w:t xml:space="preserve"> в соглашении муниципального образования (муниципальных образований), соответствующая информация указывается в заявлении и к заявлению прилагаются:</w:t>
          </w:r>
        </w:p>
        <w:p w14:paraId="4DBE9F88" w14:textId="31D496FA" w:rsidR="00387863" w:rsidRPr="00384C05" w:rsidRDefault="00387863" w:rsidP="006C5A4C">
          <w:pPr>
            <w:spacing w:line="360" w:lineRule="exact"/>
            <w:ind w:firstLine="709"/>
            <w:jc w:val="both"/>
            <w:rPr>
              <w:rFonts w:ascii="Times New Roman" w:eastAsia="Times New Roman" w:hAnsi="Times New Roman" w:cs="Times New Roman"/>
              <w:color w:val="000000" w:themeColor="text1"/>
              <w:sz w:val="28"/>
              <w:szCs w:val="28"/>
              <w:lang w:val="ru-RU"/>
            </w:rPr>
          </w:pPr>
          <w:r w:rsidRPr="00384C05">
            <w:rPr>
              <w:rFonts w:ascii="Times New Roman" w:eastAsia="Times New Roman" w:hAnsi="Times New Roman" w:cs="Times New Roman"/>
              <w:color w:val="000000" w:themeColor="text1"/>
              <w:sz w:val="28"/>
              <w:szCs w:val="28"/>
              <w:lang w:val="ru-RU"/>
            </w:rPr>
            <w:t xml:space="preserve">а) заявление уполномоченного органа местного самоуправления, составленное по форме согласно </w:t>
          </w:r>
          <w:r w:rsidRPr="00196194">
            <w:rPr>
              <w:rFonts w:ascii="Times New Roman" w:hAnsi="Times New Roman"/>
              <w:color w:val="000000" w:themeColor="text1"/>
              <w:sz w:val="28"/>
              <w:lang w:val="ru-RU"/>
            </w:rPr>
            <w:t>приложению № 8</w:t>
          </w:r>
          <w:r w:rsidRPr="00384C05">
            <w:rPr>
              <w:rFonts w:ascii="Times New Roman" w:eastAsia="Times New Roman" w:hAnsi="Times New Roman" w:cs="Times New Roman"/>
              <w:color w:val="000000" w:themeColor="text1"/>
              <w:sz w:val="28"/>
              <w:szCs w:val="28"/>
              <w:lang w:val="ru-RU"/>
            </w:rPr>
            <w:t xml:space="preserve"> к Правилам, подтверждающее согласие на присоединение к заключаемому соглашению и на выполнение обязательств, возникающих у муниципального образования в связи с участием </w:t>
          </w:r>
          <w:r w:rsidR="007F4871">
            <w:rPr>
              <w:rFonts w:ascii="Times New Roman" w:eastAsia="Times New Roman" w:hAnsi="Times New Roman" w:cs="Times New Roman"/>
              <w:color w:val="000000" w:themeColor="text1"/>
              <w:sz w:val="28"/>
              <w:szCs w:val="28"/>
              <w:lang w:val="ru-RU"/>
            </w:rPr>
            <w:br/>
          </w:r>
          <w:r w:rsidRPr="00384C05">
            <w:rPr>
              <w:rFonts w:ascii="Times New Roman" w:eastAsia="Times New Roman" w:hAnsi="Times New Roman" w:cs="Times New Roman"/>
              <w:color w:val="000000" w:themeColor="text1"/>
              <w:sz w:val="28"/>
              <w:szCs w:val="28"/>
              <w:lang w:val="ru-RU"/>
            </w:rPr>
            <w:t xml:space="preserve">в соглашении, в том числе по особенностям применения в отношении заявителя актов (решений) такого муниципального образования в соответствии </w:t>
          </w:r>
          <w:r w:rsidR="007F4871">
            <w:rPr>
              <w:rFonts w:ascii="Times New Roman" w:eastAsia="Times New Roman" w:hAnsi="Times New Roman" w:cs="Times New Roman"/>
              <w:color w:val="000000" w:themeColor="text1"/>
              <w:sz w:val="28"/>
              <w:szCs w:val="28"/>
              <w:lang w:val="ru-RU"/>
            </w:rPr>
            <w:br/>
          </w:r>
          <w:r w:rsidRPr="00384C05">
            <w:rPr>
              <w:rFonts w:ascii="Times New Roman" w:eastAsia="Times New Roman" w:hAnsi="Times New Roman" w:cs="Times New Roman"/>
              <w:color w:val="000000" w:themeColor="text1"/>
              <w:sz w:val="28"/>
              <w:szCs w:val="28"/>
              <w:lang w:val="ru-RU"/>
            </w:rPr>
            <w:t xml:space="preserve">со статьей 9 Федерального закона и законодательством Российской Федерации </w:t>
          </w:r>
          <w:r w:rsidR="007F4871">
            <w:rPr>
              <w:rFonts w:ascii="Times New Roman" w:eastAsia="Times New Roman" w:hAnsi="Times New Roman" w:cs="Times New Roman"/>
              <w:color w:val="000000" w:themeColor="text1"/>
              <w:sz w:val="28"/>
              <w:szCs w:val="28"/>
              <w:lang w:val="ru-RU"/>
            </w:rPr>
            <w:br/>
          </w:r>
          <w:r w:rsidRPr="00384C05">
            <w:rPr>
              <w:rFonts w:ascii="Times New Roman" w:eastAsia="Times New Roman" w:hAnsi="Times New Roman" w:cs="Times New Roman"/>
              <w:color w:val="000000" w:themeColor="text1"/>
              <w:sz w:val="28"/>
              <w:szCs w:val="28"/>
              <w:lang w:val="ru-RU"/>
            </w:rPr>
            <w:t xml:space="preserve">о налогах и сборах, а также по </w:t>
          </w:r>
          <w:r w:rsidRPr="00384C05">
            <w:rPr>
              <w:rFonts w:ascii="Times New Roman" w:hAnsi="Times New Roman" w:cs="Times New Roman"/>
              <w:color w:val="000000" w:themeColor="text1"/>
              <w:sz w:val="28"/>
              <w:szCs w:val="28"/>
              <w:lang w:val="ru-RU"/>
            </w:rPr>
            <w:t>возмещению затрат, указанных в части</w:t>
          </w:r>
          <w:r w:rsidRPr="00384C05">
            <w:rPr>
              <w:rFonts w:ascii="Times New Roman" w:hAnsi="Times New Roman" w:cs="Times New Roman"/>
              <w:color w:val="000000" w:themeColor="text1"/>
              <w:sz w:val="28"/>
              <w:szCs w:val="28"/>
            </w:rPr>
            <w:t> </w:t>
          </w:r>
          <w:r w:rsidRPr="00384C05">
            <w:rPr>
              <w:rFonts w:ascii="Times New Roman" w:hAnsi="Times New Roman" w:cs="Times New Roman"/>
              <w:color w:val="000000" w:themeColor="text1"/>
              <w:sz w:val="28"/>
              <w:szCs w:val="28"/>
              <w:lang w:val="ru-RU"/>
            </w:rPr>
            <w:t>1 статьи</w:t>
          </w:r>
          <w:r w:rsidRPr="00384C05">
            <w:rPr>
              <w:rFonts w:ascii="Times New Roman" w:hAnsi="Times New Roman" w:cs="Times New Roman"/>
              <w:color w:val="000000" w:themeColor="text1"/>
              <w:sz w:val="28"/>
              <w:szCs w:val="28"/>
            </w:rPr>
            <w:t> </w:t>
          </w:r>
          <w:r w:rsidRPr="00384C05">
            <w:rPr>
              <w:rFonts w:ascii="Times New Roman" w:hAnsi="Times New Roman" w:cs="Times New Roman"/>
              <w:color w:val="000000" w:themeColor="text1"/>
              <w:sz w:val="28"/>
              <w:szCs w:val="28"/>
              <w:lang w:val="ru-RU"/>
            </w:rPr>
            <w:t xml:space="preserve">15 настоящего Федерального закона, в пределах земельного налога, с приложением проекта дополнительного соглашения о присоединении муниципального образования, подписанного уполномоченными лицами заявителя </w:t>
          </w:r>
          <w:r w:rsidR="007F4871">
            <w:rPr>
              <w:rFonts w:ascii="Times New Roman" w:hAnsi="Times New Roman" w:cs="Times New Roman"/>
              <w:color w:val="000000" w:themeColor="text1"/>
              <w:sz w:val="28"/>
              <w:szCs w:val="28"/>
              <w:lang w:val="ru-RU"/>
            </w:rPr>
            <w:br/>
          </w:r>
          <w:r w:rsidRPr="00384C05">
            <w:rPr>
              <w:rFonts w:ascii="Times New Roman" w:hAnsi="Times New Roman" w:cs="Times New Roman"/>
              <w:color w:val="000000" w:themeColor="text1"/>
              <w:sz w:val="28"/>
              <w:szCs w:val="28"/>
              <w:lang w:val="ru-RU"/>
            </w:rPr>
            <w:t xml:space="preserve">и соответствующего органа местного самоуправления, составленного </w:t>
          </w:r>
          <w:r w:rsidR="007F4871">
            <w:rPr>
              <w:rFonts w:ascii="Times New Roman" w:hAnsi="Times New Roman" w:cs="Times New Roman"/>
              <w:color w:val="000000" w:themeColor="text1"/>
              <w:sz w:val="28"/>
              <w:szCs w:val="28"/>
              <w:lang w:val="ru-RU"/>
            </w:rPr>
            <w:br/>
          </w:r>
          <w:r w:rsidRPr="00384C05">
            <w:rPr>
              <w:rFonts w:ascii="Times New Roman" w:hAnsi="Times New Roman" w:cs="Times New Roman"/>
              <w:color w:val="000000" w:themeColor="text1"/>
              <w:sz w:val="28"/>
              <w:szCs w:val="28"/>
              <w:lang w:val="ru-RU"/>
            </w:rPr>
            <w:t>в соответствии с подпунктом "г" пунктом 69 настоящих Правил</w:t>
          </w:r>
          <w:r w:rsidRPr="00384C05">
            <w:rPr>
              <w:rFonts w:ascii="Times New Roman" w:eastAsia="Times New Roman" w:hAnsi="Times New Roman" w:cs="Times New Roman"/>
              <w:color w:val="000000" w:themeColor="text1"/>
              <w:sz w:val="28"/>
              <w:szCs w:val="28"/>
              <w:lang w:val="ru-RU"/>
            </w:rPr>
            <w:t>, представляемого в количестве экземпляров, равном количеству сторон соглашения</w:t>
          </w:r>
          <w:r w:rsidR="007F4871">
            <w:rPr>
              <w:rFonts w:ascii="Times New Roman" w:eastAsia="Times New Roman" w:hAnsi="Times New Roman" w:cs="Times New Roman"/>
              <w:color w:val="000000" w:themeColor="text1"/>
              <w:sz w:val="28"/>
              <w:szCs w:val="28"/>
              <w:lang w:val="ru-RU"/>
            </w:rPr>
            <w:t>;</w:t>
          </w:r>
        </w:p>
        <w:p w14:paraId="24FAF2C9" w14:textId="43B0D3D4" w:rsidR="00387863" w:rsidRPr="00384C05" w:rsidRDefault="00D47B7F" w:rsidP="006C5A4C">
          <w:pPr>
            <w:spacing w:line="360" w:lineRule="exact"/>
            <w:ind w:firstLine="709"/>
            <w:jc w:val="both"/>
            <w:rPr>
              <w:rFonts w:ascii="Times New Roman" w:eastAsia="Times New Roman" w:hAnsi="Times New Roman" w:cs="Times New Roman"/>
              <w:color w:val="000000" w:themeColor="text1"/>
              <w:sz w:val="28"/>
              <w:szCs w:val="28"/>
              <w:lang w:val="ru-RU"/>
            </w:rPr>
          </w:pPr>
          <w:sdt>
            <w:sdtPr>
              <w:rPr>
                <w:rFonts w:ascii="Times New Roman" w:hAnsi="Times New Roman" w:cs="Times New Roman"/>
                <w:color w:val="000000" w:themeColor="text1"/>
                <w:sz w:val="28"/>
                <w:szCs w:val="28"/>
              </w:rPr>
              <w:tag w:val="goog_rdk_135"/>
              <w:id w:val="-1106660383"/>
            </w:sdtPr>
            <w:sdtEndPr/>
            <w:sdtContent>
              <w:r w:rsidR="00387863" w:rsidRPr="00384C05">
                <w:rPr>
                  <w:rFonts w:ascii="Times New Roman" w:eastAsia="Times New Roman" w:hAnsi="Times New Roman" w:cs="Times New Roman"/>
                  <w:color w:val="000000" w:themeColor="text1"/>
                  <w:sz w:val="28"/>
                  <w:szCs w:val="28"/>
                  <w:lang w:val="ru-RU"/>
                </w:rPr>
                <w:t xml:space="preserve">б) перечень муниципальных правовых актов, включенных заявителем </w:t>
              </w:r>
              <w:r w:rsidR="00995073" w:rsidRPr="009D4BE9">
                <w:rPr>
                  <w:rFonts w:ascii="Times New Roman" w:eastAsia="Times New Roman" w:hAnsi="Times New Roman" w:cs="Times New Roman"/>
                  <w:color w:val="000000" w:themeColor="text1"/>
                  <w:sz w:val="28"/>
                  <w:szCs w:val="28"/>
                  <w:lang w:val="ru-RU"/>
                </w:rPr>
                <w:br/>
              </w:r>
              <w:r w:rsidR="00387863" w:rsidRPr="00384C05">
                <w:rPr>
                  <w:rFonts w:ascii="Times New Roman" w:eastAsia="Times New Roman" w:hAnsi="Times New Roman" w:cs="Times New Roman"/>
                  <w:color w:val="000000" w:themeColor="text1"/>
                  <w:sz w:val="28"/>
                  <w:szCs w:val="28"/>
                  <w:lang w:val="ru-RU"/>
                </w:rPr>
                <w:t>в список актов (решений), предусмотренный подпунктом «и» пункта 11 настоящих Правил, согласованный заявителем с главой муниципального образования, присоединившегося к соглашению.</w:t>
              </w:r>
            </w:sdtContent>
          </w:sdt>
        </w:p>
      </w:sdtContent>
    </w:sdt>
    <w:p w14:paraId="4A40BC58" w14:textId="3A4B1F06" w:rsidR="00387863" w:rsidRPr="00384C05" w:rsidRDefault="00387863" w:rsidP="006C5A4C">
      <w:pPr>
        <w:spacing w:line="360" w:lineRule="exact"/>
        <w:ind w:firstLine="709"/>
        <w:jc w:val="both"/>
        <w:rPr>
          <w:rFonts w:ascii="Times New Roman" w:eastAsia="Times New Roman" w:hAnsi="Times New Roman" w:cs="Times New Roman"/>
          <w:color w:val="000000" w:themeColor="text1"/>
          <w:sz w:val="28"/>
          <w:szCs w:val="28"/>
          <w:lang w:val="ru-RU"/>
        </w:rPr>
      </w:pPr>
      <w:r w:rsidRPr="00384C05">
        <w:rPr>
          <w:rFonts w:ascii="Times New Roman" w:eastAsia="Times New Roman" w:hAnsi="Times New Roman" w:cs="Times New Roman"/>
          <w:color w:val="000000" w:themeColor="text1"/>
          <w:sz w:val="28"/>
          <w:szCs w:val="28"/>
          <w:lang w:val="ru-RU"/>
        </w:rPr>
        <w:t xml:space="preserve">15. Финансовая модель проекта, указанная в подпункте "е" пункта 11 настоящих Правил, может быть разработана в соответствии с требованиями </w:t>
      </w:r>
      <w:r w:rsidR="00995073" w:rsidRPr="009D4BE9">
        <w:rPr>
          <w:rFonts w:ascii="Times New Roman" w:eastAsia="Times New Roman" w:hAnsi="Times New Roman" w:cs="Times New Roman"/>
          <w:color w:val="000000" w:themeColor="text1"/>
          <w:sz w:val="28"/>
          <w:szCs w:val="28"/>
          <w:lang w:val="ru-RU"/>
        </w:rPr>
        <w:br/>
      </w:r>
      <w:r w:rsidRPr="00384C05">
        <w:rPr>
          <w:rFonts w:ascii="Times New Roman" w:eastAsia="Times New Roman" w:hAnsi="Times New Roman" w:cs="Times New Roman"/>
          <w:color w:val="000000" w:themeColor="text1"/>
          <w:sz w:val="28"/>
          <w:szCs w:val="28"/>
          <w:lang w:val="ru-RU"/>
        </w:rPr>
        <w:t xml:space="preserve">к построению и оформлению финансовой модели, указанным в методике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утвержденной Министерством экономического развития Российской Федерации. Такая модель разрабатывается в электронном виде </w:t>
      </w:r>
      <w:r w:rsidR="00995073" w:rsidRPr="009D4BE9">
        <w:rPr>
          <w:rFonts w:ascii="Times New Roman" w:eastAsia="Times New Roman" w:hAnsi="Times New Roman" w:cs="Times New Roman"/>
          <w:color w:val="000000" w:themeColor="text1"/>
          <w:sz w:val="28"/>
          <w:szCs w:val="28"/>
          <w:lang w:val="ru-RU"/>
        </w:rPr>
        <w:br/>
      </w:r>
      <w:r w:rsidRPr="00384C05">
        <w:rPr>
          <w:rFonts w:ascii="Times New Roman" w:eastAsia="Times New Roman" w:hAnsi="Times New Roman" w:cs="Times New Roman"/>
          <w:color w:val="000000" w:themeColor="text1"/>
          <w:sz w:val="28"/>
          <w:szCs w:val="28"/>
          <w:lang w:val="ru-RU"/>
        </w:rPr>
        <w:t>и представляется на электронном носителе информации.</w:t>
      </w:r>
    </w:p>
    <w:p w14:paraId="30866612" w14:textId="77777777" w:rsidR="00387863" w:rsidRPr="00384C05" w:rsidRDefault="00387863" w:rsidP="006C5A4C">
      <w:pPr>
        <w:spacing w:line="360" w:lineRule="exact"/>
        <w:ind w:firstLine="709"/>
        <w:jc w:val="both"/>
        <w:rPr>
          <w:rFonts w:ascii="Times New Roman" w:eastAsia="Times New Roman" w:hAnsi="Times New Roman" w:cs="Times New Roman"/>
          <w:color w:val="000000" w:themeColor="text1"/>
          <w:sz w:val="28"/>
          <w:szCs w:val="28"/>
          <w:lang w:val="ru-RU"/>
        </w:rPr>
      </w:pPr>
    </w:p>
    <w:p w14:paraId="2F067BCF" w14:textId="77777777" w:rsidR="00387863" w:rsidRPr="00384C05" w:rsidRDefault="00387863" w:rsidP="006C5A4C">
      <w:pPr>
        <w:spacing w:line="360" w:lineRule="exact"/>
        <w:jc w:val="center"/>
        <w:outlineLvl w:val="1"/>
        <w:rPr>
          <w:rFonts w:ascii="Times New Roman" w:eastAsia="Times New Roman" w:hAnsi="Times New Roman" w:cs="Times New Roman"/>
          <w:b/>
          <w:color w:val="000000" w:themeColor="text1"/>
          <w:sz w:val="28"/>
          <w:szCs w:val="28"/>
          <w:lang w:val="ru-RU"/>
        </w:rPr>
      </w:pPr>
      <w:r w:rsidRPr="00384C05">
        <w:rPr>
          <w:rFonts w:ascii="Times New Roman" w:eastAsia="Times New Roman" w:hAnsi="Times New Roman" w:cs="Times New Roman"/>
          <w:b/>
          <w:color w:val="000000" w:themeColor="text1"/>
          <w:sz w:val="28"/>
          <w:szCs w:val="28"/>
        </w:rPr>
        <w:t>IV</w:t>
      </w:r>
      <w:r w:rsidRPr="00384C05">
        <w:rPr>
          <w:rFonts w:ascii="Times New Roman" w:eastAsia="Times New Roman" w:hAnsi="Times New Roman" w:cs="Times New Roman"/>
          <w:b/>
          <w:color w:val="000000" w:themeColor="text1"/>
          <w:sz w:val="28"/>
          <w:szCs w:val="28"/>
          <w:lang w:val="ru-RU"/>
        </w:rPr>
        <w:t>. Рассмотрение заявления и заключение соглашения в порядке частной проектной инициативы</w:t>
      </w:r>
    </w:p>
    <w:p w14:paraId="26C881AD" w14:textId="77777777" w:rsidR="00387863" w:rsidRPr="00384C05" w:rsidRDefault="00387863" w:rsidP="006C5A4C">
      <w:pPr>
        <w:spacing w:line="360" w:lineRule="exact"/>
        <w:ind w:firstLine="709"/>
        <w:jc w:val="both"/>
        <w:rPr>
          <w:rFonts w:ascii="Times New Roman" w:eastAsia="Times New Roman" w:hAnsi="Times New Roman" w:cs="Times New Roman"/>
          <w:color w:val="000000" w:themeColor="text1"/>
          <w:sz w:val="28"/>
          <w:szCs w:val="28"/>
          <w:lang w:val="ru-RU"/>
        </w:rPr>
      </w:pPr>
    </w:p>
    <w:p w14:paraId="75239CA4" w14:textId="1FCA3FF1" w:rsidR="00387863" w:rsidRPr="00384C05" w:rsidRDefault="00387863" w:rsidP="006C5A4C">
      <w:pPr>
        <w:spacing w:line="360" w:lineRule="exact"/>
        <w:ind w:firstLine="709"/>
        <w:jc w:val="both"/>
        <w:rPr>
          <w:rFonts w:ascii="Times New Roman" w:eastAsia="Times New Roman" w:hAnsi="Times New Roman" w:cs="Times New Roman"/>
          <w:color w:val="000000" w:themeColor="text1"/>
          <w:sz w:val="28"/>
          <w:szCs w:val="28"/>
          <w:lang w:val="ru-RU"/>
        </w:rPr>
      </w:pPr>
      <w:r w:rsidRPr="00384C05">
        <w:rPr>
          <w:rFonts w:ascii="Times New Roman" w:eastAsia="Times New Roman" w:hAnsi="Times New Roman" w:cs="Times New Roman"/>
          <w:color w:val="000000" w:themeColor="text1"/>
          <w:sz w:val="28"/>
          <w:szCs w:val="28"/>
          <w:lang w:val="ru-RU"/>
        </w:rPr>
        <w:t xml:space="preserve">16. Рассмотрение заявления и прилагаемых к нему документов </w:t>
      </w:r>
      <w:r w:rsidRPr="00384C05">
        <w:rPr>
          <w:rFonts w:ascii="Times New Roman" w:eastAsia="Times New Roman" w:hAnsi="Times New Roman" w:cs="Times New Roman"/>
          <w:color w:val="000000" w:themeColor="text1"/>
          <w:sz w:val="28"/>
          <w:szCs w:val="28"/>
          <w:lang w:val="ru-RU"/>
        </w:rPr>
        <w:br/>
        <w:t xml:space="preserve">и материалов, указанных в пунктах 11, 13 и 14 настоящих Правил, включает </w:t>
      </w:r>
      <w:r w:rsidR="00995073" w:rsidRPr="007F4871">
        <w:rPr>
          <w:rFonts w:ascii="Times New Roman" w:eastAsia="Times New Roman" w:hAnsi="Times New Roman" w:cs="Times New Roman"/>
          <w:color w:val="000000" w:themeColor="text1"/>
          <w:sz w:val="28"/>
          <w:szCs w:val="28"/>
          <w:lang w:val="ru-RU"/>
        </w:rPr>
        <w:br/>
      </w:r>
      <w:r w:rsidRPr="00384C05">
        <w:rPr>
          <w:rFonts w:ascii="Times New Roman" w:eastAsia="Times New Roman" w:hAnsi="Times New Roman" w:cs="Times New Roman"/>
          <w:color w:val="000000" w:themeColor="text1"/>
          <w:sz w:val="28"/>
          <w:szCs w:val="28"/>
          <w:lang w:val="ru-RU"/>
        </w:rPr>
        <w:t>в себя следующие этапы:</w:t>
      </w:r>
    </w:p>
    <w:p w14:paraId="723D34C3" w14:textId="01BF667D" w:rsidR="00CF5C56" w:rsidRPr="00384C05" w:rsidRDefault="00CF5C56" w:rsidP="00CF5C56">
      <w:pPr>
        <w:spacing w:line="276" w:lineRule="auto"/>
        <w:ind w:firstLine="709"/>
        <w:jc w:val="both"/>
        <w:rPr>
          <w:rFonts w:ascii="Times New Roman" w:eastAsia="Times New Roman" w:hAnsi="Times New Roman" w:cs="Times New Roman"/>
          <w:color w:val="000000" w:themeColor="text1"/>
          <w:sz w:val="28"/>
          <w:szCs w:val="28"/>
          <w:lang w:val="ru-RU"/>
        </w:rPr>
      </w:pPr>
      <w:r w:rsidRPr="00EE4D27">
        <w:rPr>
          <w:rFonts w:ascii="Times New Roman" w:eastAsia="Times New Roman" w:hAnsi="Times New Roman" w:cs="Times New Roman"/>
          <w:color w:val="000000" w:themeColor="text1"/>
          <w:sz w:val="28"/>
          <w:szCs w:val="28"/>
          <w:lang w:val="ru-RU"/>
        </w:rPr>
        <w:t xml:space="preserve">проверка уполномоченной организацией комплектности и соответствия представленных заявителем заявления и прилагаемых к нему документов </w:t>
      </w:r>
      <w:r w:rsidR="00995073" w:rsidRPr="007F4871">
        <w:rPr>
          <w:rFonts w:ascii="Times New Roman" w:eastAsia="Times New Roman" w:hAnsi="Times New Roman" w:cs="Times New Roman"/>
          <w:color w:val="000000" w:themeColor="text1"/>
          <w:sz w:val="28"/>
          <w:szCs w:val="28"/>
          <w:lang w:val="ru-RU"/>
        </w:rPr>
        <w:br/>
      </w:r>
      <w:r w:rsidRPr="00EE4D27">
        <w:rPr>
          <w:rFonts w:ascii="Times New Roman" w:eastAsia="Times New Roman" w:hAnsi="Times New Roman" w:cs="Times New Roman"/>
          <w:color w:val="000000" w:themeColor="text1"/>
          <w:sz w:val="28"/>
          <w:szCs w:val="28"/>
          <w:lang w:val="ru-RU"/>
        </w:rPr>
        <w:t xml:space="preserve">и материалов требованиям статьей 6, 7, 9, 10, 11 Федерального закона </w:t>
      </w:r>
      <w:r w:rsidR="00995073" w:rsidRPr="007F4871">
        <w:rPr>
          <w:rFonts w:ascii="Times New Roman" w:eastAsia="Times New Roman" w:hAnsi="Times New Roman" w:cs="Times New Roman"/>
          <w:color w:val="000000" w:themeColor="text1"/>
          <w:sz w:val="28"/>
          <w:szCs w:val="28"/>
          <w:lang w:val="ru-RU"/>
        </w:rPr>
        <w:br/>
      </w:r>
      <w:r w:rsidRPr="00EE4D27">
        <w:rPr>
          <w:rFonts w:ascii="Times New Roman" w:eastAsia="Times New Roman" w:hAnsi="Times New Roman" w:cs="Times New Roman"/>
          <w:color w:val="000000" w:themeColor="text1"/>
          <w:sz w:val="28"/>
          <w:szCs w:val="28"/>
          <w:lang w:val="ru-RU"/>
        </w:rPr>
        <w:t>и настоящих Правил в порядке, установленном п</w:t>
      </w:r>
      <w:sdt>
        <w:sdtPr>
          <w:rPr>
            <w:rFonts w:ascii="Times New Roman" w:hAnsi="Times New Roman" w:cs="Times New Roman"/>
            <w:color w:val="000000" w:themeColor="text1"/>
            <w:sz w:val="28"/>
            <w:szCs w:val="28"/>
          </w:rPr>
          <w:tag w:val="goog_rdk_139"/>
          <w:id w:val="1915507987"/>
        </w:sdtPr>
        <w:sdtEndPr/>
        <w:sdtContent>
          <w:r w:rsidRPr="00EE4D27">
            <w:rPr>
              <w:rFonts w:ascii="Times New Roman" w:eastAsia="Times New Roman" w:hAnsi="Times New Roman" w:cs="Times New Roman"/>
              <w:color w:val="000000" w:themeColor="text1"/>
              <w:sz w:val="28"/>
              <w:szCs w:val="28"/>
              <w:lang w:val="ru-RU"/>
            </w:rPr>
            <w:t xml:space="preserve">унктами 17 - 22 </w:t>
          </w:r>
        </w:sdtContent>
      </w:sdt>
      <w:r w:rsidRPr="00EE4D27">
        <w:rPr>
          <w:rFonts w:ascii="Times New Roman" w:eastAsia="Times New Roman" w:hAnsi="Times New Roman" w:cs="Times New Roman"/>
          <w:color w:val="000000" w:themeColor="text1"/>
          <w:sz w:val="28"/>
          <w:szCs w:val="28"/>
          <w:lang w:val="ru-RU"/>
        </w:rPr>
        <w:t>настоящих Правил;</w:t>
      </w:r>
    </w:p>
    <w:p w14:paraId="6BCB7B0D" w14:textId="77777777" w:rsidR="00387863" w:rsidRPr="00384C05" w:rsidRDefault="00387863" w:rsidP="006C5A4C">
      <w:pPr>
        <w:spacing w:line="360" w:lineRule="exact"/>
        <w:ind w:firstLine="709"/>
        <w:jc w:val="both"/>
        <w:rPr>
          <w:rFonts w:ascii="Times New Roman" w:eastAsia="Times New Roman" w:hAnsi="Times New Roman" w:cs="Times New Roman"/>
          <w:color w:val="000000" w:themeColor="text1"/>
          <w:sz w:val="28"/>
          <w:szCs w:val="28"/>
          <w:lang w:val="ru-RU"/>
        </w:rPr>
      </w:pPr>
      <w:r w:rsidRPr="00384C05">
        <w:rPr>
          <w:rFonts w:ascii="Times New Roman" w:eastAsia="Times New Roman" w:hAnsi="Times New Roman" w:cs="Times New Roman"/>
          <w:color w:val="000000" w:themeColor="text1"/>
          <w:sz w:val="28"/>
          <w:szCs w:val="28"/>
          <w:lang w:val="ru-RU"/>
        </w:rPr>
        <w:t xml:space="preserve">рассмотрение проекта соглашения уполномоченным органом субъекта Российской Федерации в соответствии </w:t>
      </w:r>
      <w:sdt>
        <w:sdtPr>
          <w:rPr>
            <w:rFonts w:ascii="Times New Roman" w:hAnsi="Times New Roman" w:cs="Times New Roman"/>
            <w:color w:val="000000" w:themeColor="text1"/>
            <w:sz w:val="28"/>
            <w:szCs w:val="28"/>
          </w:rPr>
          <w:tag w:val="goog_rdk_140"/>
          <w:id w:val="1236978010"/>
        </w:sdtPr>
        <w:sdtEndPr/>
        <w:sdtContent>
          <w:r w:rsidRPr="00384C05">
            <w:rPr>
              <w:rFonts w:ascii="Times New Roman" w:eastAsia="Times New Roman" w:hAnsi="Times New Roman" w:cs="Times New Roman"/>
              <w:color w:val="000000" w:themeColor="text1"/>
              <w:sz w:val="28"/>
              <w:szCs w:val="28"/>
              <w:lang w:val="ru-RU"/>
            </w:rPr>
            <w:t xml:space="preserve">с пунктами 23 и 24 </w:t>
          </w:r>
        </w:sdtContent>
      </w:sdt>
      <w:r w:rsidRPr="00384C05">
        <w:rPr>
          <w:rFonts w:ascii="Times New Roman" w:eastAsia="Times New Roman" w:hAnsi="Times New Roman" w:cs="Times New Roman"/>
          <w:color w:val="000000" w:themeColor="text1"/>
          <w:sz w:val="28"/>
          <w:szCs w:val="28"/>
          <w:lang w:val="ru-RU"/>
        </w:rPr>
        <w:t>настоящих Правил;</w:t>
      </w:r>
    </w:p>
    <w:p w14:paraId="783C8C91" w14:textId="77777777" w:rsidR="00387863" w:rsidRPr="00384C05" w:rsidRDefault="00387863" w:rsidP="006C5A4C">
      <w:pPr>
        <w:spacing w:line="360" w:lineRule="exact"/>
        <w:ind w:firstLine="709"/>
        <w:jc w:val="both"/>
        <w:rPr>
          <w:rFonts w:ascii="Times New Roman" w:eastAsia="Times New Roman" w:hAnsi="Times New Roman" w:cs="Times New Roman"/>
          <w:color w:val="000000" w:themeColor="text1"/>
          <w:sz w:val="28"/>
          <w:szCs w:val="28"/>
          <w:lang w:val="ru-RU"/>
        </w:rPr>
      </w:pPr>
      <w:r w:rsidRPr="00384C05">
        <w:rPr>
          <w:rFonts w:ascii="Times New Roman" w:eastAsia="Times New Roman" w:hAnsi="Times New Roman" w:cs="Times New Roman"/>
          <w:color w:val="000000" w:themeColor="text1"/>
          <w:sz w:val="28"/>
          <w:szCs w:val="28"/>
          <w:lang w:val="ru-RU"/>
        </w:rPr>
        <w:t xml:space="preserve">рассмотрение проекта соглашения уполномоченным федеральным органом исполнительной власти в соответствии </w:t>
      </w:r>
      <w:sdt>
        <w:sdtPr>
          <w:rPr>
            <w:rFonts w:ascii="Times New Roman" w:hAnsi="Times New Roman" w:cs="Times New Roman"/>
            <w:color w:val="000000" w:themeColor="text1"/>
            <w:sz w:val="28"/>
            <w:szCs w:val="28"/>
          </w:rPr>
          <w:tag w:val="goog_rdk_141"/>
          <w:id w:val="-204488477"/>
        </w:sdtPr>
        <w:sdtEndPr/>
        <w:sdtContent>
          <w:r w:rsidRPr="00384C05">
            <w:rPr>
              <w:rFonts w:ascii="Times New Roman" w:eastAsia="Times New Roman" w:hAnsi="Times New Roman" w:cs="Times New Roman"/>
              <w:color w:val="000000" w:themeColor="text1"/>
              <w:sz w:val="28"/>
              <w:szCs w:val="28"/>
              <w:lang w:val="ru-RU"/>
            </w:rPr>
            <w:t>с пунктом 25</w:t>
          </w:r>
        </w:sdtContent>
      </w:sdt>
      <w:r w:rsidRPr="00384C05">
        <w:rPr>
          <w:rFonts w:ascii="Times New Roman" w:eastAsia="Times New Roman" w:hAnsi="Times New Roman" w:cs="Times New Roman"/>
          <w:color w:val="000000" w:themeColor="text1"/>
          <w:sz w:val="28"/>
          <w:szCs w:val="28"/>
          <w:lang w:val="ru-RU"/>
        </w:rPr>
        <w:t xml:space="preserve"> настоящих Правил.</w:t>
      </w:r>
    </w:p>
    <w:p w14:paraId="45E997C7" w14:textId="14049BDF" w:rsidR="00387863" w:rsidRPr="00384C05" w:rsidRDefault="00387863" w:rsidP="006C5A4C">
      <w:pPr>
        <w:spacing w:line="360" w:lineRule="exact"/>
        <w:ind w:firstLine="709"/>
        <w:jc w:val="both"/>
        <w:rPr>
          <w:rFonts w:ascii="Times New Roman" w:eastAsia="Times New Roman" w:hAnsi="Times New Roman" w:cs="Times New Roman"/>
          <w:color w:val="000000" w:themeColor="text1"/>
          <w:sz w:val="28"/>
          <w:szCs w:val="28"/>
          <w:lang w:val="ru-RU"/>
        </w:rPr>
      </w:pPr>
      <w:r w:rsidRPr="00384C05">
        <w:rPr>
          <w:rFonts w:ascii="Times New Roman" w:eastAsia="Times New Roman" w:hAnsi="Times New Roman" w:cs="Times New Roman"/>
          <w:color w:val="000000" w:themeColor="text1"/>
          <w:sz w:val="28"/>
          <w:szCs w:val="28"/>
          <w:lang w:val="ru-RU"/>
        </w:rPr>
        <w:t xml:space="preserve">По итогам рассмотрения заявления и прилагаемых к нему документов </w:t>
      </w:r>
      <w:r w:rsidR="00995073" w:rsidRPr="007F4871">
        <w:rPr>
          <w:rFonts w:ascii="Times New Roman" w:eastAsia="Times New Roman" w:hAnsi="Times New Roman" w:cs="Times New Roman"/>
          <w:color w:val="000000" w:themeColor="text1"/>
          <w:sz w:val="28"/>
          <w:szCs w:val="28"/>
          <w:lang w:val="ru-RU"/>
        </w:rPr>
        <w:br/>
      </w:r>
      <w:r w:rsidRPr="00384C05">
        <w:rPr>
          <w:rFonts w:ascii="Times New Roman" w:eastAsia="Times New Roman" w:hAnsi="Times New Roman" w:cs="Times New Roman"/>
          <w:color w:val="000000" w:themeColor="text1"/>
          <w:sz w:val="28"/>
          <w:szCs w:val="28"/>
          <w:lang w:val="ru-RU"/>
        </w:rPr>
        <w:t xml:space="preserve">и материалов осуществляется подписание соглашения уполномоченным органом субъекта Российской Федерации, уполномоченным федеральным органом исполнительной власти при условии соответствия заявителя, проекта, </w:t>
      </w:r>
      <w:r w:rsidR="00995073" w:rsidRPr="007F4871">
        <w:rPr>
          <w:rFonts w:ascii="Times New Roman" w:eastAsia="Times New Roman" w:hAnsi="Times New Roman" w:cs="Times New Roman"/>
          <w:color w:val="000000" w:themeColor="text1"/>
          <w:sz w:val="28"/>
          <w:szCs w:val="28"/>
          <w:lang w:val="ru-RU"/>
        </w:rPr>
        <w:br/>
      </w:r>
      <w:r w:rsidRPr="00384C05">
        <w:rPr>
          <w:rFonts w:ascii="Times New Roman" w:eastAsia="Times New Roman" w:hAnsi="Times New Roman" w:cs="Times New Roman"/>
          <w:color w:val="000000" w:themeColor="text1"/>
          <w:sz w:val="28"/>
          <w:szCs w:val="28"/>
          <w:lang w:val="ru-RU"/>
        </w:rPr>
        <w:t xml:space="preserve">а также заявления и прилагаемых к нему документов и материалов, указанных </w:t>
      </w:r>
      <w:r w:rsidR="00995073" w:rsidRPr="007F4871">
        <w:rPr>
          <w:rFonts w:ascii="Times New Roman" w:eastAsia="Times New Roman" w:hAnsi="Times New Roman" w:cs="Times New Roman"/>
          <w:color w:val="000000" w:themeColor="text1"/>
          <w:sz w:val="28"/>
          <w:szCs w:val="28"/>
          <w:lang w:val="ru-RU"/>
        </w:rPr>
        <w:br/>
      </w:r>
      <w:r w:rsidRPr="00384C05">
        <w:rPr>
          <w:rFonts w:ascii="Times New Roman" w:eastAsia="Times New Roman" w:hAnsi="Times New Roman" w:cs="Times New Roman"/>
          <w:color w:val="000000" w:themeColor="text1"/>
          <w:sz w:val="28"/>
          <w:szCs w:val="28"/>
          <w:lang w:val="ru-RU"/>
        </w:rPr>
        <w:t xml:space="preserve">в пунктах 11 - 14 настоящих Правил, требованиям Федерального закона </w:t>
      </w:r>
      <w:r w:rsidR="00995073" w:rsidRPr="007F4871">
        <w:rPr>
          <w:rFonts w:ascii="Times New Roman" w:eastAsia="Times New Roman" w:hAnsi="Times New Roman" w:cs="Times New Roman"/>
          <w:color w:val="000000" w:themeColor="text1"/>
          <w:sz w:val="28"/>
          <w:szCs w:val="28"/>
          <w:lang w:val="ru-RU"/>
        </w:rPr>
        <w:br/>
      </w:r>
      <w:r w:rsidRPr="00384C05">
        <w:rPr>
          <w:rFonts w:ascii="Times New Roman" w:eastAsia="Times New Roman" w:hAnsi="Times New Roman" w:cs="Times New Roman"/>
          <w:color w:val="000000" w:themeColor="text1"/>
          <w:sz w:val="28"/>
          <w:szCs w:val="28"/>
          <w:lang w:val="ru-RU"/>
        </w:rPr>
        <w:t>и настоящих Правил.</w:t>
      </w:r>
    </w:p>
    <w:p w14:paraId="2D7085EF" w14:textId="0FDC8445"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После подписания соглашения Федеральное казначейство осуществляет его регистрацию (включение сведений в реестр соглашений) в соответствии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w:t>
      </w:r>
      <w:sdt>
        <w:sdtPr>
          <w:rPr>
            <w:rFonts w:ascii="Times New Roman" w:hAnsi="Times New Roman" w:cs="Times New Roman"/>
            <w:sz w:val="28"/>
            <w:szCs w:val="28"/>
          </w:rPr>
          <w:tag w:val="goog_rdk_142"/>
          <w:id w:val="516277798"/>
        </w:sdtPr>
        <w:sdtEndPr/>
        <w:sdtContent>
          <w:r w:rsidRPr="00384C05">
            <w:rPr>
              <w:rFonts w:ascii="Times New Roman" w:eastAsia="Times New Roman" w:hAnsi="Times New Roman" w:cs="Times New Roman"/>
              <w:sz w:val="28"/>
              <w:szCs w:val="28"/>
              <w:lang w:val="ru-RU"/>
            </w:rPr>
            <w:t>пунктами 110 и111</w:t>
          </w:r>
        </w:sdtContent>
      </w:sdt>
      <w:r w:rsidRPr="00384C05">
        <w:rPr>
          <w:rFonts w:ascii="Times New Roman" w:eastAsia="Times New Roman" w:hAnsi="Times New Roman" w:cs="Times New Roman"/>
          <w:sz w:val="28"/>
          <w:szCs w:val="28"/>
          <w:lang w:val="ru-RU"/>
        </w:rPr>
        <w:t xml:space="preserve"> настоящих Правил.</w:t>
      </w:r>
    </w:p>
    <w:p w14:paraId="50CEF718" w14:textId="5FAB44AE"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17. Заявление, а также прилагаемые к нему документы и материалы, указанные в пунктах 11, 13 и 14 настоящих Правил, рассматриваются в порядке, предусмотренном </w:t>
      </w:r>
      <w:sdt>
        <w:sdtPr>
          <w:rPr>
            <w:rFonts w:ascii="Times New Roman" w:hAnsi="Times New Roman" w:cs="Times New Roman"/>
            <w:sz w:val="28"/>
            <w:szCs w:val="28"/>
          </w:rPr>
          <w:tag w:val="goog_rdk_143"/>
          <w:id w:val="-24248278"/>
        </w:sdtPr>
        <w:sdtEndPr/>
        <w:sdtContent>
          <w:r w:rsidRPr="00384C05">
            <w:rPr>
              <w:rFonts w:ascii="Times New Roman" w:eastAsia="Times New Roman" w:hAnsi="Times New Roman" w:cs="Times New Roman"/>
              <w:sz w:val="28"/>
              <w:szCs w:val="28"/>
              <w:lang w:val="ru-RU"/>
            </w:rPr>
            <w:t xml:space="preserve">пунктом 16 настоящих Правил, в течение 60 </w:t>
          </w:r>
        </w:sdtContent>
      </w:sdt>
      <w:r w:rsidRPr="00384C05">
        <w:rPr>
          <w:rFonts w:ascii="Times New Roman" w:eastAsia="Times New Roman" w:hAnsi="Times New Roman" w:cs="Times New Roman"/>
          <w:sz w:val="28"/>
          <w:szCs w:val="28"/>
          <w:lang w:val="ru-RU"/>
        </w:rPr>
        <w:t xml:space="preserve">рабочих дней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со дня их поступления в уполномоченную организацию. Указанный срок может увеличиваться на 30 рабочих дней в случае внесения заявителем изменений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заявление и прилагаемые к нему документы в соответствии с пунктом 2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части 9</w:t>
      </w:r>
      <w:r w:rsidRPr="00384C05">
        <w:rPr>
          <w:rFonts w:ascii="Times New Roman" w:eastAsia="Times New Roman" w:hAnsi="Times New Roman" w:cs="Times New Roman"/>
          <w:sz w:val="28"/>
          <w:szCs w:val="28"/>
          <w:vertAlign w:val="superscript"/>
          <w:lang w:val="ru-RU"/>
        </w:rPr>
        <w:t>1</w:t>
      </w:r>
      <w:r w:rsidRPr="00384C05">
        <w:rPr>
          <w:rFonts w:ascii="Times New Roman" w:eastAsia="Times New Roman" w:hAnsi="Times New Roman" w:cs="Times New Roman"/>
          <w:sz w:val="28"/>
          <w:szCs w:val="28"/>
          <w:lang w:val="ru-RU"/>
        </w:rPr>
        <w:t xml:space="preserve"> статьи 7 Федерального закона и пунктом 28 настоящих Правил.</w:t>
      </w:r>
    </w:p>
    <w:p w14:paraId="2EEA2252" w14:textId="77777777"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bookmarkStart w:id="5" w:name="_Hlk79353539"/>
      <w:r w:rsidRPr="00384C05">
        <w:rPr>
          <w:rFonts w:ascii="Times New Roman" w:eastAsia="Times New Roman" w:hAnsi="Times New Roman" w:cs="Times New Roman"/>
          <w:sz w:val="28"/>
          <w:szCs w:val="28"/>
          <w:lang w:val="ru-RU"/>
        </w:rPr>
        <w:t xml:space="preserve">18. В течение 15 рабочих дней со дня поступления заявления </w:t>
      </w:r>
      <w:r w:rsidRPr="00384C05">
        <w:rPr>
          <w:rFonts w:ascii="Times New Roman" w:eastAsia="Times New Roman" w:hAnsi="Times New Roman" w:cs="Times New Roman"/>
          <w:sz w:val="28"/>
          <w:szCs w:val="28"/>
          <w:lang w:val="ru-RU"/>
        </w:rPr>
        <w:br/>
        <w:t>и прилагаемых к нему документов и материалов уполномоченная организация рассматривает их на предмет наличия документов и материалов в соответствии с пунктами 11, 13 и 14 (если применимо) настоящих Правил, отсутствия технических ошибок, соблюдения заявителем требований пунктов 5, 6, 8 настоящих Правил, части 3 статьи 16 Федерального закона, а также на предмет соответствия следующим требованиям:</w:t>
      </w:r>
    </w:p>
    <w:p w14:paraId="67336C05" w14:textId="4876BCEC"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наличие у уполномоченного лица заявителя полномочий действовать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от имени и в интересах заявителя в связи с заключением соглашения;</w:t>
      </w:r>
    </w:p>
    <w:p w14:paraId="3AC3D98D" w14:textId="77777777"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 соответствие заявителя требованиям, установленным пунктом 5 настоящих Правил;</w:t>
      </w:r>
    </w:p>
    <w:p w14:paraId="067DD8FB" w14:textId="77777777"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наличие в учредительных документах заявителя, являющегося проектной компанией, положения о том, что предметом его деятельности является реализация проекта (если применимо);</w:t>
      </w:r>
    </w:p>
    <w:p w14:paraId="24F9D819" w14:textId="77777777"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г) соответствие проекта требованиям, установленным пунктом 6 настоящих Правил, в том числе в части соблюдения требований к размеру капиталовложений</w:t>
      </w:r>
      <w:sdt>
        <w:sdtPr>
          <w:rPr>
            <w:rFonts w:ascii="Times New Roman" w:hAnsi="Times New Roman" w:cs="Times New Roman"/>
            <w:sz w:val="28"/>
            <w:szCs w:val="28"/>
          </w:rPr>
          <w:tag w:val="goog_rdk_144"/>
          <w:id w:val="-1933126363"/>
        </w:sdtPr>
        <w:sdtEndPr/>
        <w:sdtContent>
          <w:r w:rsidRPr="00384C05">
            <w:rPr>
              <w:rFonts w:ascii="Times New Roman" w:eastAsia="Times New Roman" w:hAnsi="Times New Roman" w:cs="Times New Roman"/>
              <w:sz w:val="28"/>
              <w:szCs w:val="28"/>
              <w:lang w:val="ru-RU"/>
            </w:rPr>
            <w:t>, включая подтверждение уже осуществленных капиталовложений в соответствующий проект, для учета которых подано заявление, предусмотренное подпунктом "к" пункта 11 настоящих Правил</w:t>
          </w:r>
        </w:sdtContent>
      </w:sdt>
      <w:r w:rsidRPr="00384C05">
        <w:rPr>
          <w:rFonts w:ascii="Times New Roman" w:eastAsia="Times New Roman" w:hAnsi="Times New Roman" w:cs="Times New Roman"/>
          <w:sz w:val="28"/>
          <w:szCs w:val="28"/>
          <w:lang w:val="ru-RU"/>
        </w:rPr>
        <w:t>;</w:t>
      </w:r>
    </w:p>
    <w:sdt>
      <w:sdtPr>
        <w:rPr>
          <w:rFonts w:ascii="Times New Roman" w:hAnsi="Times New Roman" w:cs="Times New Roman"/>
          <w:sz w:val="28"/>
          <w:szCs w:val="28"/>
        </w:rPr>
        <w:tag w:val="goog_rdk_146"/>
        <w:id w:val="245689452"/>
      </w:sdtPr>
      <w:sdtEndPr/>
      <w:sdtContent>
        <w:p w14:paraId="1FE3F26D" w14:textId="12EC1449"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 наличие документов, предусмотренных пунктами 11 - 14 Правил,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применимых случаях), в том числе предусмотренного подпунктом "и"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пункта 11 настоящих Правил </w:t>
          </w:r>
          <w:sdt>
            <w:sdtPr>
              <w:rPr>
                <w:rFonts w:ascii="Times New Roman" w:hAnsi="Times New Roman" w:cs="Times New Roman"/>
                <w:sz w:val="28"/>
                <w:szCs w:val="28"/>
              </w:rPr>
              <w:tag w:val="goog_rdk_145"/>
              <w:id w:val="1755622675"/>
            </w:sdtPr>
            <w:sdtEndPr/>
            <w:sdtContent>
              <w:r w:rsidRPr="00384C05">
                <w:rPr>
                  <w:rFonts w:ascii="Times New Roman" w:eastAsia="Times New Roman" w:hAnsi="Times New Roman" w:cs="Times New Roman"/>
                  <w:sz w:val="28"/>
                  <w:szCs w:val="28"/>
                  <w:lang w:val="ru-RU"/>
                </w:rPr>
                <w:t xml:space="preserve">списка актов (решений), применяемых с учетом особенностей, установленных статьей 9 Федерального закона, а также наличие согласования главы муниципального образования, являющегося предполагаемой стороной соглашения, в случае включения муниципальных правовых актов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указанный список актов (решений) ;</w:t>
              </w:r>
            </w:sdtContent>
          </w:sdt>
        </w:p>
      </w:sdtContent>
    </w:sdt>
    <w:sdt>
      <w:sdtPr>
        <w:rPr>
          <w:rFonts w:ascii="Times New Roman" w:hAnsi="Times New Roman" w:cs="Times New Roman"/>
          <w:sz w:val="28"/>
          <w:szCs w:val="28"/>
        </w:rPr>
        <w:tag w:val="goog_rdk_148"/>
        <w:id w:val="1656794607"/>
      </w:sdtPr>
      <w:sdtEndPr/>
      <w:sdtContent>
        <w:p w14:paraId="06D8140C" w14:textId="77777777" w:rsidR="00387863" w:rsidRPr="00384C05" w:rsidRDefault="00D47B7F" w:rsidP="006C5A4C">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47"/>
              <w:id w:val="1416975610"/>
            </w:sdtPr>
            <w:sdtEndPr/>
            <w:sdtContent>
              <w:r w:rsidR="00387863" w:rsidRPr="00384C05">
                <w:rPr>
                  <w:rFonts w:ascii="Times New Roman" w:eastAsia="Times New Roman" w:hAnsi="Times New Roman" w:cs="Times New Roman"/>
                  <w:sz w:val="28"/>
                  <w:szCs w:val="28"/>
                  <w:lang w:val="ru-RU"/>
                </w:rPr>
                <w:t xml:space="preserve">е) наличие действующего соглашения с организацией, реализующей проект, являющейся стороной заключенного с заявителем договора </w:t>
              </w:r>
              <w:r w:rsidR="00387863" w:rsidRPr="00384C05">
                <w:rPr>
                  <w:rFonts w:ascii="Times New Roman" w:eastAsia="Times New Roman" w:hAnsi="Times New Roman" w:cs="Times New Roman"/>
                  <w:sz w:val="28"/>
                  <w:szCs w:val="28"/>
                  <w:lang w:val="ru-RU"/>
                </w:rPr>
                <w:br/>
                <w:t xml:space="preserve">о разграничении обязанностей и распределении затрат на создание (строительство), модернизацию и (или) реконструкцию объектов обеспечивающей и (или) сопутствующей инфраструктур (далее </w:t>
              </w:r>
              <w:r w:rsidR="00387863" w:rsidRPr="00384C05">
                <w:rPr>
                  <w:rFonts w:ascii="Times New Roman" w:eastAsia="Times New Roman" w:hAnsi="Times New Roman" w:cs="Times New Roman"/>
                  <w:sz w:val="28"/>
                  <w:szCs w:val="28"/>
                  <w:lang w:val="ru-RU"/>
                </w:rPr>
                <w:br/>
                <w:t>также - договор о разграничении обязанностей), действие соответствующего соглашения при обычных условиях гражданского оборота в период предполагаемого создания (строительства), модернизации и (или) реконструкции объектов обеспечивающей и (или) сопутствующей инфраструктур, идентичность объектов обеспечивающей и (или) сопутствующей инфраструктур, предусмотренных указанными соглашением, договором и проектом соглашения, заключаемого с заявителем, соответствие договора о разграничении обязанностей требованиям части 13 статьи 15 Федерального закона (если применимо);</w:t>
              </w:r>
            </w:sdtContent>
          </w:sdt>
        </w:p>
      </w:sdtContent>
    </w:sdt>
    <w:bookmarkStart w:id="6" w:name="_Hlk79686449" w:displacedByCustomXml="next"/>
    <w:sdt>
      <w:sdtPr>
        <w:rPr>
          <w:rFonts w:ascii="Times New Roman" w:hAnsi="Times New Roman" w:cs="Times New Roman"/>
          <w:sz w:val="28"/>
          <w:szCs w:val="28"/>
        </w:rPr>
        <w:tag w:val="goog_rdk_149"/>
        <w:id w:val="488985244"/>
      </w:sdtPr>
      <w:sdtEndPr/>
      <w:sdtContent>
        <w:sdt>
          <w:sdtPr>
            <w:rPr>
              <w:rFonts w:ascii="Times New Roman" w:hAnsi="Times New Roman" w:cs="Times New Roman"/>
              <w:sz w:val="28"/>
              <w:szCs w:val="28"/>
            </w:rPr>
            <w:tag w:val="goog_rdk_149"/>
            <w:id w:val="1111322350"/>
          </w:sdtPr>
          <w:sdtEndPr/>
          <w:sdtContent>
            <w:p w14:paraId="2A85B8AC" w14:textId="552C1BF3"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ж) подтверждение осуществления капитальных вложений не ранее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7 мая 2018 года, если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соответствует критериям, предусмотренным абзацем третьим подпункта "а" пункта 6 части 1 статьи 2 Федерального закона.</w:t>
              </w:r>
            </w:p>
            <w:p w14:paraId="670A6DAE" w14:textId="355ED0E1"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течение трех рабочих дней с момента поступления заявления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прилагаемых к нему документов и материалов уполномоченная организация направляет (передает) уведомление о поступившем заявлении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уполномоченный федеральный орган исполнительной власти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уполномоченный орган субъекта Российской Федерации по форме согласно</w:t>
              </w:r>
              <w:r w:rsidRPr="00196194">
                <w:rPr>
                  <w:rFonts w:ascii="Times New Roman" w:hAnsi="Times New Roman"/>
                  <w:sz w:val="28"/>
                  <w:lang w:val="ru-RU"/>
                </w:rPr>
                <w:t xml:space="preserve"> приложению № 9,</w:t>
              </w:r>
              <w:r w:rsidRPr="00384C05">
                <w:rPr>
                  <w:rFonts w:ascii="Times New Roman" w:eastAsia="Times New Roman" w:hAnsi="Times New Roman" w:cs="Times New Roman"/>
                  <w:sz w:val="28"/>
                  <w:szCs w:val="28"/>
                  <w:lang w:val="ru-RU"/>
                </w:rPr>
                <w:t xml:space="preserve"> а также</w:t>
              </w:r>
              <w:r w:rsidRPr="00196194">
                <w:rPr>
                  <w:rFonts w:ascii="Times New Roman" w:hAnsi="Times New Roman"/>
                  <w:sz w:val="28"/>
                  <w:lang w:val="ru-RU"/>
                </w:rPr>
                <w:t xml:space="preserve"> </w:t>
              </w:r>
              <w:r w:rsidRPr="00384C05">
                <w:rPr>
                  <w:rFonts w:ascii="Times New Roman" w:eastAsia="Times New Roman" w:hAnsi="Times New Roman" w:cs="Times New Roman"/>
                  <w:sz w:val="28"/>
                  <w:szCs w:val="28"/>
                  <w:lang w:val="ru-RU"/>
                </w:rPr>
                <w:t>список актов (решений), предусмотренных подпунктом "и" пункта 11 настоящих Правил.</w:t>
              </w:r>
            </w:p>
            <w:p w14:paraId="161EAC31" w14:textId="11800675" w:rsidR="00387863" w:rsidRPr="00384C05" w:rsidRDefault="00387863" w:rsidP="006C5A4C">
              <w:pPr>
                <w:spacing w:line="360" w:lineRule="exact"/>
                <w:ind w:firstLine="709"/>
                <w:jc w:val="both"/>
                <w:rPr>
                  <w:rFonts w:ascii="Times New Roman" w:hAnsi="Times New Roman" w:cs="Times New Roman"/>
                  <w:sz w:val="28"/>
                  <w:szCs w:val="28"/>
                  <w:lang w:val="ru-RU"/>
                </w:rPr>
              </w:pPr>
              <w:bookmarkStart w:id="7" w:name="_Hlk79654746"/>
              <w:r w:rsidRPr="00384C05">
                <w:rPr>
                  <w:rFonts w:ascii="Times New Roman" w:hAnsi="Times New Roman" w:cs="Times New Roman"/>
                  <w:sz w:val="28"/>
                  <w:szCs w:val="28"/>
                  <w:lang w:val="ru-RU"/>
                </w:rPr>
                <w:t xml:space="preserve">В течение 5 рабочих дней с момента получения уведомления </w:t>
              </w:r>
              <w:r w:rsidR="00995073"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о поступившем заявлении и списка актов (решений) </w:t>
              </w:r>
              <w:bookmarkEnd w:id="7"/>
              <w:r w:rsidRPr="00384C05">
                <w:rPr>
                  <w:rFonts w:ascii="Times New Roman" w:hAnsi="Times New Roman" w:cs="Times New Roman"/>
                  <w:sz w:val="28"/>
                  <w:szCs w:val="28"/>
                  <w:lang w:val="ru-RU"/>
                </w:rPr>
                <w:t>уполномоченный федеральный орган исполнительной власти:</w:t>
              </w:r>
            </w:p>
            <w:p w14:paraId="31C09092" w14:textId="77846B40" w:rsidR="00387863" w:rsidRPr="00384C05" w:rsidRDefault="00387863" w:rsidP="006C5A4C">
              <w:pPr>
                <w:spacing w:line="360" w:lineRule="exact"/>
                <w:ind w:firstLine="709"/>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 xml:space="preserve">сопоставляет этот список актов (решений), соответственно, </w:t>
              </w:r>
              <w:r w:rsidR="00995073"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с утвержденным уполномоченным федеральным органом исполнительной власти перечнем федеральных законов и иных нормативных правовых актов, которые применяются с учетом особенностей, установленных статьей 9 Федерального закона;</w:t>
              </w:r>
            </w:p>
            <w:p w14:paraId="4376F06E" w14:textId="77777777" w:rsidR="00387863" w:rsidRPr="00384C05" w:rsidRDefault="00387863" w:rsidP="006C5A4C">
              <w:pPr>
                <w:spacing w:line="360" w:lineRule="exact"/>
                <w:ind w:firstLine="709"/>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проверяет наличие согласования такого списка с главой муниципального образования в соответствии с частью</w:t>
              </w:r>
              <w:r w:rsidRPr="00384C05">
                <w:rPr>
                  <w:rFonts w:ascii="Times New Roman" w:hAnsi="Times New Roman" w:cs="Times New Roman"/>
                  <w:sz w:val="28"/>
                  <w:szCs w:val="28"/>
                </w:rPr>
                <w:t> </w:t>
              </w:r>
              <w:r w:rsidRPr="00384C05">
                <w:rPr>
                  <w:rFonts w:ascii="Times New Roman" w:hAnsi="Times New Roman" w:cs="Times New Roman"/>
                  <w:sz w:val="28"/>
                  <w:szCs w:val="28"/>
                  <w:lang w:val="ru-RU"/>
                </w:rPr>
                <w:t>7</w:t>
              </w:r>
              <w:r w:rsidRPr="00384C05">
                <w:rPr>
                  <w:rFonts w:ascii="Times New Roman" w:hAnsi="Times New Roman" w:cs="Times New Roman"/>
                  <w:sz w:val="28"/>
                  <w:szCs w:val="28"/>
                  <w:vertAlign w:val="superscript"/>
                  <w:lang w:val="ru-RU"/>
                </w:rPr>
                <w:t>4</w:t>
              </w:r>
              <w:r w:rsidRPr="00384C05">
                <w:rPr>
                  <w:rFonts w:ascii="Times New Roman" w:hAnsi="Times New Roman" w:cs="Times New Roman"/>
                  <w:sz w:val="28"/>
                  <w:szCs w:val="28"/>
                  <w:lang w:val="ru-RU"/>
                </w:rPr>
                <w:t xml:space="preserve"> статьи 9 Федерального закона, если представленный список актов (решений) содержит муниципальные правовые акты.</w:t>
              </w:r>
            </w:p>
            <w:p w14:paraId="44F27910" w14:textId="3AFC1A2A" w:rsidR="00387863" w:rsidRPr="00384C05" w:rsidRDefault="00387863" w:rsidP="006C5A4C">
              <w:pPr>
                <w:spacing w:line="360" w:lineRule="exact"/>
                <w:ind w:firstLine="709"/>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 xml:space="preserve">В течение 5 рабочих дней с момента получения уведомления </w:t>
              </w:r>
              <w:r w:rsidR="00995073"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о поступившем заявлении и списка актов (решений) уполномоченный орган субъекта Российской Федерации сопоставляет законы и нормативно-правовые акты субъекта Российской Федерации, указанные заявителем в списке актов (решений), с утвержденным высшим исполнительным органом государственной власти соответствующего субъекта Российской Федерации перечнем законов </w:t>
              </w:r>
              <w:r w:rsidR="00995073"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и иных нормативных правовых актов субъекта Российской Федерации, которые применяются с учетом особенностей, установленных статьей 9 Федерального закона.</w:t>
              </w:r>
            </w:p>
            <w:p w14:paraId="251B3122" w14:textId="52BA6E73"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 xml:space="preserve">В случае выявления несоответствий (неточностей, расхождений) </w:t>
              </w:r>
              <w:r w:rsidR="00995073"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в представленном заявителе списке актов (решений) и (или) отсутствие </w:t>
              </w:r>
              <w:r w:rsidR="00995073"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его согласования с главой муниципального образования в случае, если этот список содержит муниципальные правовые акты, уполномоченный федеральный орган исполнительной власти и уполномоченный орган субъекта Российской Федерации (в применимом случае) готовит уведомление </w:t>
              </w:r>
              <w:r w:rsidR="00995073"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о выявленных несоответствиях в списке актов (решений) по форме согласно </w:t>
              </w:r>
              <w:r w:rsidRPr="00196194">
                <w:rPr>
                  <w:rFonts w:ascii="Times New Roman" w:hAnsi="Times New Roman"/>
                  <w:sz w:val="28"/>
                  <w:lang w:val="ru-RU"/>
                </w:rPr>
                <w:t xml:space="preserve">приложению № 10 </w:t>
              </w:r>
              <w:r w:rsidRPr="00384C05">
                <w:rPr>
                  <w:rFonts w:ascii="Times New Roman" w:hAnsi="Times New Roman" w:cs="Times New Roman"/>
                  <w:sz w:val="28"/>
                  <w:szCs w:val="28"/>
                  <w:lang w:val="ru-RU"/>
                </w:rPr>
                <w:t xml:space="preserve">к настоящим Правилам и передает (направляет) данное уведомление уполномоченной организации для направления заявителю </w:t>
              </w:r>
              <w:r w:rsidR="00995073"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в соответствии с пунктом 20 настоящих Правил.</w:t>
              </w:r>
            </w:p>
          </w:sdtContent>
        </w:sdt>
      </w:sdtContent>
    </w:sdt>
    <w:bookmarkEnd w:id="6"/>
    <w:p w14:paraId="1F38A26C" w14:textId="3284A692" w:rsidR="00387863" w:rsidRPr="00384C05" w:rsidRDefault="00D47B7F" w:rsidP="006C5A4C">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59"/>
          <w:id w:val="1360553705"/>
        </w:sdtPr>
        <w:sdtEndPr/>
        <w:sdtContent>
          <w:r w:rsidR="00387863" w:rsidRPr="00384C05">
            <w:rPr>
              <w:rFonts w:ascii="Times New Roman" w:hAnsi="Times New Roman" w:cs="Times New Roman"/>
              <w:sz w:val="28"/>
              <w:szCs w:val="28"/>
              <w:lang w:val="ru-RU"/>
            </w:rPr>
            <w:t>19</w:t>
          </w:r>
        </w:sdtContent>
      </w:sdt>
      <w:r w:rsidR="00387863" w:rsidRPr="00384C05">
        <w:rPr>
          <w:rFonts w:ascii="Times New Roman" w:eastAsia="Times New Roman" w:hAnsi="Times New Roman" w:cs="Times New Roman"/>
          <w:sz w:val="28"/>
          <w:szCs w:val="28"/>
          <w:lang w:val="ru-RU"/>
        </w:rPr>
        <w:t xml:space="preserve">. В случае, если заявителем не представлены документы, указанные </w:t>
      </w:r>
      <w:r w:rsidR="00387863" w:rsidRPr="00384C05">
        <w:rPr>
          <w:rFonts w:ascii="Times New Roman" w:eastAsia="Times New Roman" w:hAnsi="Times New Roman" w:cs="Times New Roman"/>
          <w:sz w:val="28"/>
          <w:szCs w:val="28"/>
          <w:lang w:val="ru-RU"/>
        </w:rPr>
        <w:br/>
        <w:t>в подпункт</w:t>
      </w:r>
      <w:sdt>
        <w:sdtPr>
          <w:rPr>
            <w:rFonts w:ascii="Times New Roman" w:hAnsi="Times New Roman" w:cs="Times New Roman"/>
            <w:sz w:val="28"/>
            <w:szCs w:val="28"/>
          </w:rPr>
          <w:tag w:val="goog_rdk_161"/>
          <w:id w:val="73711385"/>
        </w:sdtPr>
        <w:sdtEndPr/>
        <w:sdtContent>
          <w:r w:rsidR="00387863" w:rsidRPr="00384C05">
            <w:rPr>
              <w:rFonts w:ascii="Times New Roman" w:eastAsia="Times New Roman" w:hAnsi="Times New Roman" w:cs="Times New Roman"/>
              <w:sz w:val="28"/>
              <w:szCs w:val="28"/>
              <w:lang w:val="ru-RU"/>
            </w:rPr>
            <w:t>е</w:t>
          </w:r>
        </w:sdtContent>
      </w:sdt>
      <w:sdt>
        <w:sdtPr>
          <w:rPr>
            <w:rFonts w:ascii="Times New Roman" w:hAnsi="Times New Roman" w:cs="Times New Roman"/>
            <w:sz w:val="28"/>
            <w:szCs w:val="28"/>
          </w:rPr>
          <w:tag w:val="goog_rdk_162"/>
          <w:id w:val="-2039798287"/>
        </w:sdtPr>
        <w:sdtEndPr/>
        <w:sdtContent/>
      </w:sdt>
      <w:r w:rsidR="00387863" w:rsidRPr="00384C05">
        <w:rPr>
          <w:rFonts w:ascii="Times New Roman" w:eastAsia="Times New Roman" w:hAnsi="Times New Roman" w:cs="Times New Roman"/>
          <w:sz w:val="28"/>
          <w:szCs w:val="28"/>
          <w:lang w:val="ru-RU"/>
        </w:rPr>
        <w:t xml:space="preserve"> "в" пункта 11 настоящих Правил, а также в целях подтверждения информации о заявителе в течение 3 рабочих дней уполномоченная организация направляет в </w:t>
      </w:r>
      <w:r w:rsidR="00CF5C56">
        <w:rPr>
          <w:rFonts w:ascii="Times New Roman" w:eastAsia="Times New Roman" w:hAnsi="Times New Roman" w:cs="Times New Roman"/>
          <w:sz w:val="28"/>
          <w:szCs w:val="28"/>
          <w:lang w:val="ru-RU"/>
        </w:rPr>
        <w:t xml:space="preserve">Федеральную налоговую службу </w:t>
      </w:r>
      <w:r w:rsidR="00387863" w:rsidRPr="00384C05">
        <w:rPr>
          <w:rFonts w:ascii="Times New Roman" w:eastAsia="Times New Roman" w:hAnsi="Times New Roman" w:cs="Times New Roman"/>
          <w:sz w:val="28"/>
          <w:szCs w:val="28"/>
          <w:lang w:val="ru-RU"/>
        </w:rPr>
        <w:t>запрос о предоставлении соответствующих сведений.</w:t>
      </w:r>
    </w:p>
    <w:p w14:paraId="6F7A0154" w14:textId="36E41BE5" w:rsidR="00387863" w:rsidRPr="00384C05" w:rsidRDefault="00387863" w:rsidP="006C5A4C">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Федеральная налоговая служба в течение 3 рабочих дней </w:t>
      </w:r>
      <w:r w:rsidRPr="00384C05">
        <w:rPr>
          <w:rFonts w:ascii="Times New Roman" w:eastAsia="Times New Roman" w:hAnsi="Times New Roman" w:cs="Times New Roman"/>
          <w:sz w:val="28"/>
          <w:szCs w:val="28"/>
          <w:lang w:val="ru-RU"/>
        </w:rPr>
        <w:br/>
        <w:t xml:space="preserve">со дня получения запроса, указанного в абзаце </w:t>
      </w:r>
      <w:r w:rsidR="00CF5C56">
        <w:rPr>
          <w:rFonts w:ascii="Times New Roman" w:eastAsia="Times New Roman" w:hAnsi="Times New Roman" w:cs="Times New Roman"/>
          <w:sz w:val="28"/>
          <w:szCs w:val="28"/>
          <w:lang w:val="ru-RU"/>
        </w:rPr>
        <w:t>первом</w:t>
      </w:r>
      <w:r w:rsidR="00CF5C56" w:rsidRPr="00384C05">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 xml:space="preserve">настоящего пункта, направляет в </w:t>
      </w:r>
      <w:r w:rsidR="00CF5C56" w:rsidRPr="00384C05">
        <w:rPr>
          <w:rFonts w:ascii="Times New Roman" w:eastAsia="Times New Roman" w:hAnsi="Times New Roman" w:cs="Times New Roman"/>
          <w:sz w:val="28"/>
          <w:szCs w:val="28"/>
          <w:lang w:val="ru-RU"/>
        </w:rPr>
        <w:t>уполномоченн</w:t>
      </w:r>
      <w:r w:rsidR="00CF5C56">
        <w:rPr>
          <w:rFonts w:ascii="Times New Roman" w:eastAsia="Times New Roman" w:hAnsi="Times New Roman" w:cs="Times New Roman"/>
          <w:sz w:val="28"/>
          <w:szCs w:val="28"/>
          <w:lang w:val="ru-RU"/>
        </w:rPr>
        <w:t>ую</w:t>
      </w:r>
      <w:r w:rsidR="00CF5C56" w:rsidRPr="00384C05">
        <w:rPr>
          <w:rFonts w:ascii="Times New Roman" w:eastAsia="Times New Roman" w:hAnsi="Times New Roman" w:cs="Times New Roman"/>
          <w:sz w:val="28"/>
          <w:szCs w:val="28"/>
          <w:lang w:val="ru-RU"/>
        </w:rPr>
        <w:t xml:space="preserve"> </w:t>
      </w:r>
      <w:r w:rsidR="00CF5C56">
        <w:rPr>
          <w:rFonts w:ascii="Times New Roman" w:eastAsia="Times New Roman" w:hAnsi="Times New Roman" w:cs="Times New Roman"/>
          <w:sz w:val="28"/>
          <w:szCs w:val="28"/>
          <w:lang w:val="ru-RU"/>
        </w:rPr>
        <w:t>организацию</w:t>
      </w:r>
      <w:r w:rsidRPr="00384C05">
        <w:rPr>
          <w:rFonts w:ascii="Times New Roman" w:eastAsia="Times New Roman" w:hAnsi="Times New Roman" w:cs="Times New Roman"/>
          <w:sz w:val="28"/>
          <w:szCs w:val="28"/>
          <w:lang w:val="ru-RU"/>
        </w:rPr>
        <w:t xml:space="preserve"> запрашиваемую информацию.</w:t>
      </w:r>
    </w:p>
    <w:p w14:paraId="17F20F03"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Н</w:t>
      </w:r>
      <w:r w:rsidRPr="00384C05">
        <w:rPr>
          <w:rFonts w:ascii="Times New Roman" w:eastAsia="Times New Roman" w:hAnsi="Times New Roman" w:cs="Times New Roman"/>
          <w:sz w:val="28"/>
          <w:szCs w:val="28"/>
          <w:lang w:val="ru-RU"/>
        </w:rPr>
        <w:t>аправление запросов и ответов на них в соответствии с настоящим пунктом может осуществляться с использованием единой системы межведомственного электронного взаимодействия с соблюдением требований законодательства Российской Федерации о коммерческой тайне или иной охраняемой законом тайне (при наличии технической возможности).</w:t>
      </w:r>
    </w:p>
    <w:p w14:paraId="3C36954C" w14:textId="3643E408"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20. В случае, если по итогам рассмотрения заявления и прилагаемых к нему документов и материалов в соответствии с пункт</w:t>
      </w:r>
      <w:sdt>
        <w:sdtPr>
          <w:rPr>
            <w:rFonts w:ascii="Times New Roman" w:hAnsi="Times New Roman" w:cs="Times New Roman"/>
            <w:sz w:val="28"/>
            <w:szCs w:val="28"/>
          </w:rPr>
          <w:tag w:val="goog_rdk_175"/>
          <w:id w:val="-418485745"/>
        </w:sdtPr>
        <w:sdtEndPr/>
        <w:sdtContent>
          <w:r w:rsidRPr="00384C05">
            <w:rPr>
              <w:rFonts w:ascii="Times New Roman" w:eastAsia="Times New Roman" w:hAnsi="Times New Roman" w:cs="Times New Roman"/>
              <w:sz w:val="28"/>
              <w:szCs w:val="28"/>
              <w:lang w:val="ru-RU"/>
            </w:rPr>
            <w:t>ами 18 и 19</w:t>
          </w:r>
        </w:sdtContent>
      </w:sdt>
      <w:r w:rsidRPr="00384C05">
        <w:rPr>
          <w:rFonts w:ascii="Times New Roman" w:eastAsia="Times New Roman" w:hAnsi="Times New Roman" w:cs="Times New Roman"/>
          <w:sz w:val="28"/>
          <w:szCs w:val="28"/>
          <w:lang w:val="ru-RU"/>
        </w:rPr>
        <w:t xml:space="preserve"> настоящих Правил уполномоченной организацией установлено, что к заявлению не приложен один или несколько необходимых документов (материалов), и (или) заявителем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не соблюдены требования пунктов 5, 6, 8 настоящих Правил и (или) части 3 статьи 16 Федерального закона, и (или) допущены технические ошибки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при оформлении документов (материалов), и (или) от уполномоченного федерального органа исполнительной власти либо от уполномоченного органа субъекта Российской Федерации получено уведомление</w:t>
      </w:r>
      <w:r w:rsidRPr="00384C05">
        <w:rPr>
          <w:rFonts w:ascii="Times New Roman" w:hAnsi="Times New Roman" w:cs="Times New Roman"/>
          <w:sz w:val="28"/>
          <w:szCs w:val="28"/>
          <w:lang w:val="ru-RU"/>
        </w:rPr>
        <w:t xml:space="preserve"> о выявленных несоответствиях в списке актов (решений), уполномоченная организация </w:t>
      </w:r>
      <w:r w:rsidRPr="00384C05">
        <w:rPr>
          <w:rFonts w:ascii="Times New Roman" w:eastAsia="Times New Roman" w:hAnsi="Times New Roman" w:cs="Times New Roman"/>
          <w:sz w:val="28"/>
          <w:szCs w:val="28"/>
          <w:lang w:val="ru-RU"/>
        </w:rPr>
        <w:t xml:space="preserve">направляет (передает) заявителю уведомление о выявленных нарушениях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по форме согласно </w:t>
      </w:r>
      <w:r w:rsidRPr="00196194">
        <w:rPr>
          <w:rFonts w:ascii="Times New Roman" w:hAnsi="Times New Roman"/>
          <w:sz w:val="28"/>
          <w:lang w:val="ru-RU"/>
        </w:rPr>
        <w:t>приложению № 11</w:t>
      </w:r>
      <w:r w:rsidRPr="00384C05">
        <w:rPr>
          <w:rFonts w:ascii="Times New Roman" w:eastAsia="Times New Roman" w:hAnsi="Times New Roman" w:cs="Times New Roman"/>
          <w:sz w:val="28"/>
          <w:szCs w:val="28"/>
          <w:lang w:val="ru-RU"/>
        </w:rPr>
        <w:t xml:space="preserve"> к настоящим Правилам с приложением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применимых случаях уведомления о выявленных несоответствиях в списке актов (решений) и с указанием срока устранения выявленных нарушений </w:t>
      </w:r>
      <w:sdt>
        <w:sdtPr>
          <w:rPr>
            <w:rFonts w:ascii="Times New Roman" w:hAnsi="Times New Roman" w:cs="Times New Roman"/>
            <w:sz w:val="28"/>
            <w:szCs w:val="28"/>
          </w:rPr>
          <w:tag w:val="goog_rdk_176"/>
          <w:id w:val="294183083"/>
        </w:sdtPr>
        <w:sdtEndPr/>
        <w:sdtContent>
          <w:r w:rsidR="00995073" w:rsidRPr="007F4871">
            <w:rPr>
              <w:rFonts w:ascii="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представления уточненных (исправленных) документов (материалов) </w:t>
          </w:r>
        </w:sdtContent>
      </w:sdt>
      <w:r w:rsidRPr="00384C05">
        <w:rPr>
          <w:rFonts w:ascii="Times New Roman" w:eastAsia="Times New Roman" w:hAnsi="Times New Roman" w:cs="Times New Roman"/>
          <w:sz w:val="28"/>
          <w:szCs w:val="28"/>
          <w:lang w:val="ru-RU"/>
        </w:rPr>
        <w:t xml:space="preserve">–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1</w:t>
      </w:r>
      <w:sdt>
        <w:sdtPr>
          <w:rPr>
            <w:rFonts w:ascii="Times New Roman" w:hAnsi="Times New Roman" w:cs="Times New Roman"/>
            <w:sz w:val="28"/>
            <w:szCs w:val="28"/>
          </w:rPr>
          <w:tag w:val="goog_rdk_177"/>
          <w:id w:val="1787459177"/>
        </w:sdtPr>
        <w:sdtEndPr/>
        <w:sdtContent>
          <w:r w:rsidRPr="00384C05">
            <w:rPr>
              <w:rFonts w:ascii="Times New Roman" w:eastAsia="Times New Roman" w:hAnsi="Times New Roman" w:cs="Times New Roman"/>
              <w:sz w:val="28"/>
              <w:szCs w:val="28"/>
              <w:lang w:val="ru-RU"/>
            </w:rPr>
            <w:t>5</w:t>
          </w:r>
        </w:sdtContent>
      </w:sdt>
      <w:r w:rsidRPr="00384C05">
        <w:rPr>
          <w:rFonts w:ascii="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рабочих дней.</w:t>
      </w:r>
    </w:p>
    <w:p w14:paraId="150A48B9"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случае устранения заявителем выявленных нарушений </w:t>
      </w:r>
      <w:sdt>
        <w:sdtPr>
          <w:rPr>
            <w:rFonts w:ascii="Times New Roman" w:hAnsi="Times New Roman" w:cs="Times New Roman"/>
            <w:sz w:val="28"/>
            <w:szCs w:val="28"/>
          </w:rPr>
          <w:tag w:val="goog_rdk_179"/>
          <w:id w:val="-1190295483"/>
        </w:sdtPr>
        <w:sdtEndPr/>
        <w:sdtContent>
          <w:r w:rsidRPr="00384C05">
            <w:rPr>
              <w:rFonts w:ascii="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представления уточненных (исправленных) документов (материалов) </w:t>
          </w:r>
        </w:sdtContent>
      </w:sdt>
      <w:r w:rsidRPr="00384C05">
        <w:rPr>
          <w:rFonts w:ascii="Times New Roman" w:hAnsi="Times New Roman" w:cs="Times New Roman"/>
          <w:sz w:val="28"/>
          <w:szCs w:val="28"/>
          <w:lang w:val="ru-RU"/>
        </w:rPr>
        <w:br/>
      </w:r>
      <w:r w:rsidRPr="00384C05">
        <w:rPr>
          <w:rFonts w:ascii="Times New Roman" w:eastAsia="Times New Roman" w:hAnsi="Times New Roman" w:cs="Times New Roman"/>
          <w:sz w:val="28"/>
          <w:szCs w:val="28"/>
          <w:lang w:val="ru-RU"/>
        </w:rPr>
        <w:t>в установленный абзацем первым настоящего пункта срок рассмотрения заявления, в том числе срок, предусмотренный пун</w:t>
      </w:r>
      <w:sdt>
        <w:sdtPr>
          <w:rPr>
            <w:rFonts w:ascii="Times New Roman" w:hAnsi="Times New Roman" w:cs="Times New Roman"/>
            <w:sz w:val="28"/>
            <w:szCs w:val="28"/>
          </w:rPr>
          <w:tag w:val="goog_rdk_181"/>
          <w:id w:val="256483008"/>
        </w:sdtPr>
        <w:sdtEndPr/>
        <w:sdtContent>
          <w:r w:rsidRPr="00384C05">
            <w:rPr>
              <w:rFonts w:ascii="Times New Roman" w:eastAsia="Times New Roman" w:hAnsi="Times New Roman" w:cs="Times New Roman"/>
              <w:sz w:val="28"/>
              <w:szCs w:val="28"/>
              <w:lang w:val="ru-RU"/>
            </w:rPr>
            <w:t>ктом 18</w:t>
          </w:r>
        </w:sdtContent>
      </w:sdt>
      <w:r w:rsidRPr="00384C05">
        <w:rPr>
          <w:rFonts w:ascii="Times New Roman" w:eastAsia="Times New Roman" w:hAnsi="Times New Roman" w:cs="Times New Roman"/>
          <w:sz w:val="28"/>
          <w:szCs w:val="28"/>
          <w:lang w:val="ru-RU"/>
        </w:rPr>
        <w:t xml:space="preserve"> настоящих Правил, наступает со дня, следующего за днем представления уточненных (исправленных) документов и материалов.</w:t>
      </w:r>
    </w:p>
    <w:p w14:paraId="469498F4" w14:textId="6DCA20A8"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21. В случае неустранения заявителем выявленных нарушений </w:t>
      </w:r>
      <w:r w:rsidRPr="00384C05">
        <w:rPr>
          <w:rFonts w:ascii="Times New Roman" w:eastAsia="Times New Roman" w:hAnsi="Times New Roman" w:cs="Times New Roman"/>
          <w:sz w:val="28"/>
          <w:szCs w:val="28"/>
          <w:lang w:val="ru-RU"/>
        </w:rPr>
        <w:br/>
        <w:t>в установленный абзацем первым пун</w:t>
      </w:r>
      <w:sdt>
        <w:sdtPr>
          <w:rPr>
            <w:rFonts w:ascii="Times New Roman" w:hAnsi="Times New Roman" w:cs="Times New Roman"/>
            <w:sz w:val="28"/>
            <w:szCs w:val="28"/>
          </w:rPr>
          <w:tag w:val="goog_rdk_182"/>
          <w:id w:val="-2142572922"/>
        </w:sdtPr>
        <w:sdtEndPr/>
        <w:sdtContent>
          <w:r w:rsidRPr="00384C05">
            <w:rPr>
              <w:rFonts w:ascii="Times New Roman" w:eastAsia="Times New Roman" w:hAnsi="Times New Roman" w:cs="Times New Roman"/>
              <w:sz w:val="28"/>
              <w:szCs w:val="28"/>
              <w:lang w:val="ru-RU"/>
            </w:rPr>
            <w:t>кта 20</w:t>
          </w:r>
        </w:sdtContent>
      </w:sdt>
      <w:r w:rsidRPr="00384C05">
        <w:rPr>
          <w:rFonts w:ascii="Times New Roman" w:eastAsia="Times New Roman" w:hAnsi="Times New Roman" w:cs="Times New Roman"/>
          <w:sz w:val="28"/>
          <w:szCs w:val="28"/>
          <w:lang w:val="ru-RU"/>
        </w:rPr>
        <w:t xml:space="preserve"> настоящих Правил срок, а также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случае, если по итогам рассмотрения в соответствии с пунктам</w:t>
      </w:r>
      <w:sdt>
        <w:sdtPr>
          <w:rPr>
            <w:rFonts w:ascii="Times New Roman" w:hAnsi="Times New Roman" w:cs="Times New Roman"/>
            <w:sz w:val="28"/>
            <w:szCs w:val="28"/>
          </w:rPr>
          <w:tag w:val="goog_rdk_183"/>
          <w:id w:val="-248973449"/>
        </w:sdtPr>
        <w:sdtEndPr/>
        <w:sdtContent>
          <w:r w:rsidRPr="00384C05">
            <w:rPr>
              <w:rFonts w:ascii="Times New Roman" w:eastAsia="Times New Roman" w:hAnsi="Times New Roman" w:cs="Times New Roman"/>
              <w:sz w:val="28"/>
              <w:szCs w:val="28"/>
              <w:lang w:val="ru-RU"/>
            </w:rPr>
            <w:t>и 18 и 19</w:t>
          </w:r>
        </w:sdtContent>
      </w:sdt>
      <w:r w:rsidRPr="00384C05">
        <w:rPr>
          <w:rFonts w:ascii="Times New Roman" w:eastAsia="Times New Roman" w:hAnsi="Times New Roman" w:cs="Times New Roman"/>
          <w:sz w:val="28"/>
          <w:szCs w:val="28"/>
          <w:lang w:val="ru-RU"/>
        </w:rPr>
        <w:t xml:space="preserve"> настоящих Правил заявления и прилагаемых к нему документов и материалов установлен факт представления заявителем информации, не соответствующей сведениям, содержащимся в едином государственном реестре юридических лиц</w:t>
      </w:r>
      <w:sdt>
        <w:sdtPr>
          <w:rPr>
            <w:rFonts w:ascii="Times New Roman" w:hAnsi="Times New Roman" w:cs="Times New Roman"/>
            <w:sz w:val="28"/>
            <w:szCs w:val="28"/>
          </w:rPr>
          <w:tag w:val="goog_rdk_184"/>
          <w:id w:val="-273562106"/>
        </w:sdtPr>
        <w:sdtEndPr/>
        <w:sdtContent/>
      </w:sdt>
      <w:r w:rsidRPr="00384C05">
        <w:rPr>
          <w:rFonts w:ascii="Times New Roman" w:eastAsia="Times New Roman" w:hAnsi="Times New Roman" w:cs="Times New Roman"/>
          <w:sz w:val="28"/>
          <w:szCs w:val="28"/>
          <w:lang w:val="ru-RU"/>
        </w:rPr>
        <w:t>, и (или) факт несоблюдения одного или нескольких требований, установленных в соответствии с пункто</w:t>
      </w:r>
      <w:sdt>
        <w:sdtPr>
          <w:rPr>
            <w:rFonts w:ascii="Times New Roman" w:hAnsi="Times New Roman" w:cs="Times New Roman"/>
            <w:sz w:val="28"/>
            <w:szCs w:val="28"/>
          </w:rPr>
          <w:tag w:val="goog_rdk_185"/>
          <w:id w:val="771285153"/>
        </w:sdtPr>
        <w:sdtEndPr/>
        <w:sdtContent>
          <w:r w:rsidRPr="00384C05">
            <w:rPr>
              <w:rFonts w:ascii="Times New Roman" w:eastAsia="Times New Roman" w:hAnsi="Times New Roman" w:cs="Times New Roman"/>
              <w:sz w:val="28"/>
              <w:szCs w:val="28"/>
              <w:lang w:val="ru-RU"/>
            </w:rPr>
            <w:t xml:space="preserve">м 18 </w:t>
          </w:r>
        </w:sdtContent>
      </w:sdt>
      <w:r w:rsidRPr="00384C05">
        <w:rPr>
          <w:rFonts w:ascii="Times New Roman" w:eastAsia="Times New Roman" w:hAnsi="Times New Roman" w:cs="Times New Roman"/>
          <w:sz w:val="28"/>
          <w:szCs w:val="28"/>
          <w:lang w:val="ru-RU"/>
        </w:rPr>
        <w:t xml:space="preserve">настоящих Правил, уполномоченная организация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течение 3 рабочих дней со дня истечения срока, установленного абзацем первым пункт</w:t>
      </w:r>
      <w:sdt>
        <w:sdtPr>
          <w:rPr>
            <w:rFonts w:ascii="Times New Roman" w:hAnsi="Times New Roman" w:cs="Times New Roman"/>
            <w:sz w:val="28"/>
            <w:szCs w:val="28"/>
          </w:rPr>
          <w:tag w:val="goog_rdk_186"/>
          <w:id w:val="-100108989"/>
        </w:sdtPr>
        <w:sdtEndPr/>
        <w:sdtContent>
          <w:r w:rsidRPr="00384C05">
            <w:rPr>
              <w:rFonts w:ascii="Times New Roman" w:eastAsia="Times New Roman" w:hAnsi="Times New Roman" w:cs="Times New Roman"/>
              <w:sz w:val="28"/>
              <w:szCs w:val="28"/>
              <w:lang w:val="ru-RU"/>
            </w:rPr>
            <w:t>а 20</w:t>
          </w:r>
        </w:sdtContent>
      </w:sdt>
      <w:r w:rsidRPr="00384C05">
        <w:rPr>
          <w:rFonts w:ascii="Times New Roman" w:eastAsia="Times New Roman" w:hAnsi="Times New Roman" w:cs="Times New Roman"/>
          <w:sz w:val="28"/>
          <w:szCs w:val="28"/>
          <w:lang w:val="ru-RU"/>
        </w:rPr>
        <w:t xml:space="preserve"> настоящих Правил, или со дня установления фактов, указанных в настоящем пункте, </w:t>
      </w:r>
      <w:bookmarkStart w:id="8" w:name="_Hlk79661319"/>
      <w:r w:rsidRPr="00384C05">
        <w:rPr>
          <w:rFonts w:ascii="Times New Roman" w:eastAsia="Times New Roman" w:hAnsi="Times New Roman" w:cs="Times New Roman"/>
          <w:sz w:val="28"/>
          <w:szCs w:val="28"/>
          <w:lang w:val="ru-RU"/>
        </w:rPr>
        <w:t xml:space="preserve">направляет (передает) уполномоченному федеральному органу исполнительной власти проект </w:t>
      </w:r>
      <w:bookmarkStart w:id="9" w:name="_Hlk79655634"/>
      <w:r w:rsidRPr="00384C05">
        <w:rPr>
          <w:rFonts w:ascii="Times New Roman" w:eastAsia="Times New Roman" w:hAnsi="Times New Roman" w:cs="Times New Roman"/>
          <w:sz w:val="28"/>
          <w:szCs w:val="28"/>
          <w:lang w:val="ru-RU"/>
        </w:rPr>
        <w:t xml:space="preserve">уведомления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невозможности заключения соглашения</w:t>
      </w:r>
      <w:bookmarkEnd w:id="9"/>
      <w:r w:rsidRPr="00384C05">
        <w:rPr>
          <w:rFonts w:ascii="Times New Roman" w:eastAsia="Times New Roman" w:hAnsi="Times New Roman" w:cs="Times New Roman"/>
          <w:sz w:val="28"/>
          <w:szCs w:val="28"/>
          <w:lang w:val="ru-RU"/>
        </w:rPr>
        <w:t xml:space="preserve">, составленное по форме согласно </w:t>
      </w:r>
      <w:r w:rsidRPr="00196194">
        <w:rPr>
          <w:rFonts w:ascii="Times New Roman" w:hAnsi="Times New Roman"/>
          <w:sz w:val="28"/>
          <w:lang w:val="ru-RU"/>
        </w:rPr>
        <w:t>приложению № 12</w:t>
      </w:r>
      <w:r w:rsidRPr="00384C05">
        <w:rPr>
          <w:rFonts w:ascii="Times New Roman" w:eastAsia="Times New Roman" w:hAnsi="Times New Roman" w:cs="Times New Roman"/>
          <w:sz w:val="28"/>
          <w:szCs w:val="28"/>
          <w:lang w:val="ru-RU"/>
        </w:rPr>
        <w:t xml:space="preserve"> к настоящим Правилам, с указанием применимого пункта части 14 статьи 7 Федерального закона и настоящих Правил, а также заявление и прилагаемые к нему документы и материалы.</w:t>
      </w:r>
    </w:p>
    <w:p w14:paraId="4DBCA7E0" w14:textId="7E53B94D"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Уполномоченный федеральный орган исполнительной власти в течение 10 рабочих дней с момента получения проекта уведомления о невозможности заключения соглашения от уполномоченной организации готовит уведомление о невозможности заключения соглашения по форме согласно приложению № 12 к настоящим Правилам и направляет его в уполномоченную организацию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для направления заявителю и субъекту Российской Федерации.</w:t>
      </w:r>
    </w:p>
    <w:p w14:paraId="5981110B" w14:textId="6CF8AAF1"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Уполномоченная организация в течение 3 рабочих дней с момента получения уведомления о невозможности заключения соглашения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от уполномоченного федерального органа исполнительной власти направляет его заявителю и субъекту Российской Федерации.</w:t>
      </w:r>
    </w:p>
    <w:bookmarkEnd w:id="8"/>
    <w:p w14:paraId="4777B693" w14:textId="6E47D27E"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22. В течение 15 рабочих дней со дня поступления заявления </w:t>
      </w:r>
      <w:r w:rsidRPr="00384C05">
        <w:rPr>
          <w:rFonts w:ascii="Times New Roman" w:eastAsia="Times New Roman" w:hAnsi="Times New Roman" w:cs="Times New Roman"/>
          <w:sz w:val="28"/>
          <w:szCs w:val="28"/>
          <w:lang w:val="ru-RU"/>
        </w:rPr>
        <w:br/>
        <w:t>и при условии, что заявителю не было направлено уведомление о выявленных нарушениях, предусмотренное пункто</w:t>
      </w:r>
      <w:sdt>
        <w:sdtPr>
          <w:rPr>
            <w:rFonts w:ascii="Times New Roman" w:hAnsi="Times New Roman" w:cs="Times New Roman"/>
            <w:sz w:val="28"/>
            <w:szCs w:val="28"/>
          </w:rPr>
          <w:tag w:val="goog_rdk_187"/>
          <w:id w:val="-537193715"/>
        </w:sdtPr>
        <w:sdtEndPr/>
        <w:sdtContent>
          <w:r w:rsidRPr="00384C05">
            <w:rPr>
              <w:rFonts w:ascii="Times New Roman" w:eastAsia="Times New Roman" w:hAnsi="Times New Roman" w:cs="Times New Roman"/>
              <w:sz w:val="28"/>
              <w:szCs w:val="28"/>
              <w:lang w:val="ru-RU"/>
            </w:rPr>
            <w:t xml:space="preserve">м 21 </w:t>
          </w:r>
        </w:sdtContent>
      </w:sdt>
      <w:r w:rsidRPr="00384C05">
        <w:rPr>
          <w:rFonts w:ascii="Times New Roman" w:eastAsia="Times New Roman" w:hAnsi="Times New Roman" w:cs="Times New Roman"/>
          <w:sz w:val="28"/>
          <w:szCs w:val="28"/>
          <w:lang w:val="ru-RU"/>
        </w:rPr>
        <w:t xml:space="preserve">настоящих Правил, уполномоченная организация готовит справку о соответствии заявителя, представленных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им документов и материалов, а также проекта требованиям Федерального закона и Правил по форме согласно </w:t>
      </w:r>
      <w:r w:rsidRPr="00196194">
        <w:rPr>
          <w:rFonts w:ascii="Times New Roman" w:hAnsi="Times New Roman"/>
          <w:sz w:val="28"/>
          <w:lang w:val="ru-RU"/>
        </w:rPr>
        <w:t>приложению № 13</w:t>
      </w:r>
      <w:r w:rsidRPr="00384C05">
        <w:rPr>
          <w:rFonts w:ascii="Times New Roman" w:eastAsia="Times New Roman" w:hAnsi="Times New Roman" w:cs="Times New Roman"/>
          <w:sz w:val="28"/>
          <w:szCs w:val="28"/>
          <w:lang w:val="ru-RU"/>
        </w:rPr>
        <w:t xml:space="preserve"> к настоящим Правилам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направляет </w:t>
      </w:r>
      <w:r w:rsidRPr="00384C05">
        <w:rPr>
          <w:rFonts w:ascii="Times New Roman" w:hAnsi="Times New Roman" w:cs="Times New Roman"/>
          <w:sz w:val="28"/>
          <w:szCs w:val="28"/>
          <w:lang w:val="ru-RU"/>
        </w:rPr>
        <w:t>(передаёт)</w:t>
      </w:r>
      <w:r w:rsidRPr="00384C05">
        <w:rPr>
          <w:rFonts w:ascii="Times New Roman" w:eastAsia="Times New Roman" w:hAnsi="Times New Roman" w:cs="Times New Roman"/>
          <w:sz w:val="28"/>
          <w:szCs w:val="28"/>
          <w:lang w:val="ru-RU"/>
        </w:rPr>
        <w:t xml:space="preserve"> данную справку, заявление и прилагаемые к нему документы и материалы, в том числе все экземпляры проекта соглашения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уполномоченный федеральный орган исполнительной власти.</w:t>
      </w:r>
    </w:p>
    <w:p w14:paraId="56A40E9A" w14:textId="546311E6"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случае, если в качестве предполагаемых сторон соглашения выступают несколько субъектов Российской Федерации, каждому уполномоченному органу субъекта Российской Федерации направляется одна копия проекта соглашения (дополнительного соглашения) для рассмотрения, а оригиналы всех экземпляров проекта соглашения (дополнительного соглашения) в установленных уполномоченной организацией очередности и сроки последовательно направляются в адрес каждого уполномоченного органа субъекта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Федерации, являющегося предполагаемой стороной соглашения, если </w:t>
      </w:r>
      <w:r w:rsidRPr="00384C05">
        <w:rPr>
          <w:rFonts w:ascii="Times New Roman" w:hAnsi="Times New Roman" w:cs="Times New Roman"/>
          <w:sz w:val="28"/>
          <w:szCs w:val="28"/>
          <w:lang w:val="ru-RU"/>
        </w:rPr>
        <w:t>только подписание соглашения не осуществляется представителями уполномоченных органов субъектов Российской Федерации при совместном присутствии</w:t>
      </w:r>
      <w:r w:rsidRPr="00384C05">
        <w:rPr>
          <w:rFonts w:ascii="Times New Roman" w:eastAsia="Times New Roman" w:hAnsi="Times New Roman" w:cs="Times New Roman"/>
          <w:sz w:val="28"/>
          <w:szCs w:val="28"/>
          <w:lang w:val="ru-RU"/>
        </w:rPr>
        <w:t>.</w:t>
      </w:r>
    </w:p>
    <w:p w14:paraId="6ED104AE"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23. Уполномоченный орган субъекта Российской Федерации </w:t>
      </w:r>
      <w:r w:rsidRPr="00384C05">
        <w:rPr>
          <w:rFonts w:ascii="Times New Roman" w:eastAsia="Times New Roman" w:hAnsi="Times New Roman" w:cs="Times New Roman"/>
          <w:sz w:val="28"/>
          <w:szCs w:val="28"/>
          <w:lang w:val="ru-RU"/>
        </w:rPr>
        <w:br/>
        <w:t>в течение 5 рабочих дней со дня получения им проекта соглашения рассматривает его и по результатам рассмотрения:</w:t>
      </w:r>
    </w:p>
    <w:p w14:paraId="63AD8623"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подписывает проект соглашения в случае отсутствия оснований, препятствующих заключению соглашения, предусмотренных частью 14 статьи 7 Федерального закона, и направляет </w:t>
      </w:r>
      <w:r w:rsidRPr="00384C05">
        <w:rPr>
          <w:rFonts w:ascii="Times New Roman" w:hAnsi="Times New Roman" w:cs="Times New Roman"/>
          <w:sz w:val="28"/>
          <w:szCs w:val="28"/>
          <w:lang w:val="ru-RU"/>
        </w:rPr>
        <w:t>(передаёт)</w:t>
      </w:r>
      <w:r w:rsidRPr="00384C05">
        <w:rPr>
          <w:rFonts w:ascii="Times New Roman" w:eastAsia="Times New Roman" w:hAnsi="Times New Roman" w:cs="Times New Roman"/>
          <w:sz w:val="28"/>
          <w:szCs w:val="28"/>
          <w:lang w:val="ru-RU"/>
        </w:rPr>
        <w:t xml:space="preserve"> в уполномоченную организацию подписанный проект соглашения;</w:t>
      </w:r>
    </w:p>
    <w:p w14:paraId="12FFE188" w14:textId="18FA9416"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не подписывает проект соглашения в случае наличия оснований, препятствующих заключению соглашения, предусмотренных частью 14 статьи 7 Федерального закона, и подготавливает по форме согласно </w:t>
      </w:r>
      <w:r w:rsidRPr="00196194">
        <w:rPr>
          <w:rFonts w:ascii="Times New Roman" w:hAnsi="Times New Roman"/>
          <w:sz w:val="28"/>
          <w:lang w:val="ru-RU"/>
        </w:rPr>
        <w:t xml:space="preserve">приложению № 12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к настоящим Правилам</w:t>
      </w:r>
      <w:r w:rsidRPr="00196194">
        <w:rPr>
          <w:rFonts w:ascii="Times New Roman" w:hAnsi="Times New Roman"/>
          <w:sz w:val="28"/>
          <w:lang w:val="ru-RU"/>
        </w:rPr>
        <w:t xml:space="preserve"> </w:t>
      </w:r>
      <w:r w:rsidRPr="00384C05">
        <w:rPr>
          <w:rFonts w:ascii="Times New Roman" w:eastAsia="Times New Roman" w:hAnsi="Times New Roman" w:cs="Times New Roman"/>
          <w:sz w:val="28"/>
          <w:szCs w:val="28"/>
          <w:lang w:val="ru-RU"/>
        </w:rPr>
        <w:t>уведомление о невозможности заключения соглашения со ссылками на положения Федерального закона и настоящих Правил, которые не соблюдены заявителем, а также указание на применяемый в соответствующем случае пункт части 14 статьи 7 Федерального закона, и направляет (п</w:t>
      </w:r>
      <w:r w:rsidRPr="00384C05">
        <w:rPr>
          <w:rFonts w:ascii="Times New Roman" w:hAnsi="Times New Roman" w:cs="Times New Roman"/>
          <w:sz w:val="28"/>
          <w:szCs w:val="28"/>
          <w:lang w:val="ru-RU"/>
        </w:rPr>
        <w:t xml:space="preserve">ередаёт) </w:t>
      </w:r>
      <w:r w:rsidR="00995073" w:rsidRPr="007F4871">
        <w:rPr>
          <w:rFonts w:ascii="Times New Roman" w:hAnsi="Times New Roman" w:cs="Times New Roman"/>
          <w:sz w:val="28"/>
          <w:szCs w:val="28"/>
          <w:lang w:val="ru-RU"/>
        </w:rPr>
        <w:br/>
      </w:r>
      <w:r w:rsidRPr="00384C05">
        <w:rPr>
          <w:rFonts w:ascii="Times New Roman" w:eastAsia="Times New Roman" w:hAnsi="Times New Roman" w:cs="Times New Roman"/>
          <w:sz w:val="28"/>
          <w:szCs w:val="28"/>
          <w:lang w:val="ru-RU"/>
        </w:rPr>
        <w:t>его в уполномоченную организацию для направления в уполномоченный федеральный орган исполнительной власти и заявителю.</w:t>
      </w:r>
    </w:p>
    <w:p w14:paraId="7D7BD8B2" w14:textId="600FCAF6"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24. </w:t>
      </w:r>
      <w:r w:rsidRPr="00384C05">
        <w:rPr>
          <w:rFonts w:ascii="Times New Roman" w:eastAsia="Times New Roman" w:hAnsi="Times New Roman" w:cs="Times New Roman"/>
          <w:sz w:val="28"/>
          <w:szCs w:val="28"/>
          <w:shd w:val="clear" w:color="auto" w:fill="FFFFFF" w:themeFill="background1"/>
          <w:lang w:val="ru-RU"/>
        </w:rPr>
        <w:t>Уполномоченная организация</w:t>
      </w:r>
      <w:r w:rsidRPr="00384C05">
        <w:rPr>
          <w:rFonts w:ascii="Times New Roman" w:eastAsia="Times New Roman" w:hAnsi="Times New Roman" w:cs="Times New Roman"/>
          <w:sz w:val="28"/>
          <w:szCs w:val="28"/>
          <w:lang w:val="ru-RU"/>
        </w:rPr>
        <w:t xml:space="preserve"> в течение 3 рабочих дней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со дня получения от уполномоченного органа субъекта Российской Федерации документов и материалов, указанных в пункте 23 настоящих Правил,  направляет (п</w:t>
      </w:r>
      <w:r w:rsidRPr="00384C05">
        <w:rPr>
          <w:rFonts w:ascii="Times New Roman" w:hAnsi="Times New Roman" w:cs="Times New Roman"/>
          <w:sz w:val="28"/>
          <w:szCs w:val="28"/>
          <w:lang w:val="ru-RU"/>
        </w:rPr>
        <w:t>ередаёт)</w:t>
      </w:r>
      <w:r w:rsidRPr="00384C05">
        <w:rPr>
          <w:rFonts w:ascii="Times New Roman" w:eastAsia="Times New Roman" w:hAnsi="Times New Roman" w:cs="Times New Roman"/>
          <w:sz w:val="28"/>
          <w:szCs w:val="28"/>
          <w:lang w:val="ru-RU"/>
        </w:rPr>
        <w:t xml:space="preserve"> в уполномоченный федеральный орган</w:t>
      </w:r>
      <w:r w:rsidRPr="00384C05" w:rsidDel="00A5648C">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исполнительно власти справку, предусмотренную пункто</w:t>
      </w:r>
      <w:sdt>
        <w:sdtPr>
          <w:rPr>
            <w:rFonts w:ascii="Times New Roman" w:hAnsi="Times New Roman" w:cs="Times New Roman"/>
            <w:sz w:val="28"/>
            <w:szCs w:val="28"/>
          </w:rPr>
          <w:tag w:val="goog_rdk_188"/>
          <w:id w:val="368801976"/>
        </w:sdtPr>
        <w:sdtEndPr/>
        <w:sdtContent>
          <w:r w:rsidRPr="00384C05">
            <w:rPr>
              <w:rFonts w:ascii="Times New Roman" w:eastAsia="Times New Roman" w:hAnsi="Times New Roman" w:cs="Times New Roman"/>
              <w:sz w:val="28"/>
              <w:szCs w:val="28"/>
              <w:lang w:val="ru-RU"/>
            </w:rPr>
            <w:t>м 22</w:t>
          </w:r>
        </w:sdtContent>
      </w:sdt>
      <w:r w:rsidRPr="00384C05">
        <w:rPr>
          <w:rFonts w:ascii="Times New Roman" w:eastAsia="Times New Roman" w:hAnsi="Times New Roman" w:cs="Times New Roman"/>
          <w:sz w:val="28"/>
          <w:szCs w:val="28"/>
          <w:lang w:val="ru-RU"/>
        </w:rPr>
        <w:t xml:space="preserve"> настоящих Правил, заявление, прилагаемые к нему документы и материалы, в том числе все экземпляры проекта соглашения, подписанные уполномоченным органом субъекта Российской Федерации, или направляет уполномоченному федеральному органу исполнительной власти и заявителю уведомление о невозможности заключения соглашения, указанное в подпунк</w:t>
      </w:r>
      <w:sdt>
        <w:sdtPr>
          <w:rPr>
            <w:rFonts w:ascii="Times New Roman" w:hAnsi="Times New Roman" w:cs="Times New Roman"/>
            <w:sz w:val="28"/>
            <w:szCs w:val="28"/>
          </w:rPr>
          <w:tag w:val="goog_rdk_189"/>
          <w:id w:val="-2116587208"/>
        </w:sdtPr>
        <w:sdtEndPr/>
        <w:sdtContent>
          <w:r w:rsidRPr="00384C05">
            <w:rPr>
              <w:rFonts w:ascii="Times New Roman" w:eastAsia="Times New Roman" w:hAnsi="Times New Roman" w:cs="Times New Roman"/>
              <w:sz w:val="28"/>
              <w:szCs w:val="28"/>
              <w:lang w:val="ru-RU"/>
            </w:rPr>
            <w:t>те "б" пункта 23 н</w:t>
          </w:r>
        </w:sdtContent>
      </w:sdt>
      <w:r w:rsidRPr="00384C05">
        <w:rPr>
          <w:rFonts w:ascii="Times New Roman" w:eastAsia="Times New Roman" w:hAnsi="Times New Roman" w:cs="Times New Roman"/>
          <w:sz w:val="28"/>
          <w:szCs w:val="28"/>
          <w:lang w:val="ru-RU"/>
        </w:rPr>
        <w:t>астоящих Правил.</w:t>
      </w:r>
    </w:p>
    <w:p w14:paraId="13353102"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25. Уполномоченный </w:t>
      </w:r>
      <w:bookmarkStart w:id="10" w:name="_Hlk75868175"/>
      <w:r w:rsidRPr="00384C05">
        <w:rPr>
          <w:rFonts w:ascii="Times New Roman" w:eastAsia="Times New Roman" w:hAnsi="Times New Roman" w:cs="Times New Roman"/>
          <w:sz w:val="28"/>
          <w:szCs w:val="28"/>
          <w:lang w:val="ru-RU"/>
        </w:rPr>
        <w:t>федеральный орган исполнительной власти</w:t>
      </w:r>
      <w:bookmarkEnd w:id="10"/>
      <w:r w:rsidRPr="00384C05">
        <w:rPr>
          <w:rFonts w:ascii="Times New Roman" w:eastAsia="Times New Roman" w:hAnsi="Times New Roman" w:cs="Times New Roman"/>
          <w:sz w:val="28"/>
          <w:szCs w:val="28"/>
          <w:lang w:val="ru-RU"/>
        </w:rPr>
        <w:t xml:space="preserve"> рассматривает проект соглашения, подписанный уполномоченным органом субъекта Российской Федерации, в течение 5 рабочих дней со дня его получения и по итогам рассмотрения:</w:t>
      </w:r>
    </w:p>
    <w:p w14:paraId="7AA5D571" w14:textId="278DFB29"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подписывает проект соглашения в случае отсутствия оснований, препятствующих заключению соглашения, предусмотренных частью 14 статьи 7 Федерального закона, и направляет </w:t>
      </w:r>
      <w:r w:rsidRPr="00384C05">
        <w:rPr>
          <w:rFonts w:ascii="Times New Roman" w:hAnsi="Times New Roman" w:cs="Times New Roman"/>
          <w:sz w:val="28"/>
          <w:szCs w:val="28"/>
          <w:lang w:val="ru-RU"/>
        </w:rPr>
        <w:t xml:space="preserve">(передаёт) </w:t>
      </w:r>
      <w:r w:rsidRPr="00384C05">
        <w:rPr>
          <w:rFonts w:ascii="Times New Roman" w:eastAsia="Times New Roman" w:hAnsi="Times New Roman" w:cs="Times New Roman"/>
          <w:sz w:val="28"/>
          <w:szCs w:val="28"/>
          <w:lang w:val="ru-RU"/>
        </w:rPr>
        <w:t xml:space="preserve">подписанные экземпляры соглашения, заверенные в установленном порядке 2 копии соглашения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справку, подготовленную по форме согласно </w:t>
      </w:r>
      <w:r w:rsidRPr="00196194">
        <w:rPr>
          <w:rFonts w:ascii="Times New Roman" w:hAnsi="Times New Roman"/>
          <w:sz w:val="28"/>
          <w:lang w:val="ru-RU"/>
        </w:rPr>
        <w:t>прилож</w:t>
      </w:r>
      <w:sdt>
        <w:sdtPr>
          <w:rPr>
            <w:rFonts w:ascii="Times New Roman" w:hAnsi="Times New Roman"/>
            <w:sz w:val="28"/>
          </w:rPr>
          <w:tag w:val="goog_rdk_190"/>
          <w:id w:val="-1873911638"/>
        </w:sdtPr>
        <w:sdtEndPr/>
        <w:sdtContent>
          <w:r w:rsidRPr="00196194">
            <w:rPr>
              <w:rFonts w:ascii="Times New Roman" w:hAnsi="Times New Roman"/>
              <w:sz w:val="28"/>
              <w:lang w:val="ru-RU"/>
            </w:rPr>
            <w:t xml:space="preserve">ению № 14 к настоящим </w:t>
          </w:r>
          <w:r w:rsidRPr="00384C05">
            <w:rPr>
              <w:rFonts w:ascii="Times New Roman" w:eastAsia="Times New Roman" w:hAnsi="Times New Roman" w:cs="Times New Roman"/>
              <w:sz w:val="28"/>
              <w:szCs w:val="28"/>
              <w:lang w:val="ru-RU"/>
            </w:rPr>
            <w:t>Правилам</w:t>
          </w:r>
          <w:r w:rsidRPr="00196194">
            <w:rPr>
              <w:rFonts w:ascii="Times New Roman" w:hAnsi="Times New Roman"/>
              <w:sz w:val="28"/>
              <w:lang w:val="ru-RU"/>
            </w:rPr>
            <w:t xml:space="preserve">, </w:t>
          </w:r>
        </w:sdtContent>
      </w:sdt>
      <w:r w:rsidRPr="00384C05">
        <w:rPr>
          <w:rFonts w:ascii="Times New Roman" w:eastAsia="Times New Roman" w:hAnsi="Times New Roman" w:cs="Times New Roman"/>
          <w:sz w:val="28"/>
          <w:szCs w:val="28"/>
          <w:lang w:val="ru-RU"/>
        </w:rPr>
        <w:t xml:space="preserve">(далее - справка о соглашении) в Федеральное казначейство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для проверки соответствия сведений, содержащихся в справке о соглашении, сведениям, содержащимся в соглашении, и для регистрации соглашения (внесении сведений о соглашении в реестр соглашений);</w:t>
      </w:r>
    </w:p>
    <w:p w14:paraId="46FA4756" w14:textId="66AC4C90"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не подписывает проект соглашения в случае наличия оснований, препятствующих заключению соглашения, предусмотренных частью 14 статьи 7 Федерального закона, и готовит по форме согласно </w:t>
      </w:r>
      <w:r w:rsidRPr="00196194">
        <w:rPr>
          <w:rFonts w:ascii="Times New Roman" w:hAnsi="Times New Roman"/>
          <w:sz w:val="28"/>
          <w:lang w:val="ru-RU"/>
        </w:rPr>
        <w:t>приложению № 12</w:t>
      </w:r>
      <w:r w:rsidRPr="00384C05">
        <w:rPr>
          <w:rFonts w:ascii="Times New Roman" w:eastAsia="Times New Roman" w:hAnsi="Times New Roman" w:cs="Times New Roman"/>
          <w:sz w:val="28"/>
          <w:szCs w:val="28"/>
          <w:lang w:val="ru-RU"/>
        </w:rPr>
        <w:t xml:space="preserve">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к настоящим Правилам уведомление о невозможности заключения соглашения со ссылками на положения Федерального закона и настоящих Правил, которые не соблюдены заявителем, а также указание на применяемый в соответствующем случае пункт части 14 статьи 7 Федерального закона, и направляет (передает)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его в уполномоченную организацию для направления заявителю, уполномоченному органу субъекта Российской Федерации.</w:t>
      </w:r>
    </w:p>
    <w:p w14:paraId="0A8F8EAE"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26. Федеральное казначейство в течение 5 рабочих дней с момента получения подписанных экземпляров соглашений, заверенных копий соглашений и справки о соглашении в соответствии с пунктом 25 настоящих Правил регистрирует соглашение в соответствии с пунктами 110 и 111 Правил.</w:t>
      </w:r>
    </w:p>
    <w:p w14:paraId="406153EC" w14:textId="1DA1AE6A"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После регистрации соглашения (включения сведений в реестр соглашений) в соответствии с пунктами 110 и 111 настоящих Правил Федеральное казначейство направляет в уполномоченный федеральный орган исполнительной власти все экземпляры соглашения и копию соглашения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отметкой о регистрации в реестре соглашений и указанием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его регистрационного номера.</w:t>
      </w:r>
    </w:p>
    <w:p w14:paraId="70DD4CBD"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Уполномоченный федеральный орган исполнительной власти </w:t>
      </w:r>
      <w:r w:rsidRPr="00384C05">
        <w:rPr>
          <w:rFonts w:ascii="Times New Roman" w:eastAsia="Times New Roman" w:hAnsi="Times New Roman" w:cs="Times New Roman"/>
          <w:sz w:val="28"/>
          <w:szCs w:val="28"/>
          <w:lang w:val="ru-RU"/>
        </w:rPr>
        <w:br/>
        <w:t>в течение 3 рабочих дней со дня получения всех экземпляров соглашения и копии соглашения с отметкой о регистрации его в реестре соглашений:</w:t>
      </w:r>
    </w:p>
    <w:p w14:paraId="74D5DDDA"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направляет уполномоченной организации экземпляр заявителя и копию соглашения с отметкой о регистрации, уполномоченному органу субъекта Российской Федерации — его экземпляр заключенного соглашения;</w:t>
      </w:r>
    </w:p>
    <w:p w14:paraId="4BACE350" w14:textId="5EACCAA2"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направляет (передает) в Министерство финансов Российской Федерации уведомление о заключении соглашения, составленное по форме согласно </w:t>
      </w:r>
      <w:r w:rsidRPr="00196194">
        <w:rPr>
          <w:rFonts w:ascii="Times New Roman" w:hAnsi="Times New Roman"/>
          <w:sz w:val="28"/>
          <w:lang w:val="ru-RU"/>
        </w:rPr>
        <w:t>приложению № 15</w:t>
      </w:r>
      <w:r w:rsidRPr="00384C05">
        <w:rPr>
          <w:rFonts w:ascii="Times New Roman" w:eastAsia="Times New Roman" w:hAnsi="Times New Roman" w:cs="Times New Roman"/>
          <w:sz w:val="28"/>
          <w:szCs w:val="28"/>
          <w:lang w:val="ru-RU"/>
        </w:rPr>
        <w:t xml:space="preserve"> к настоящим Правилам с приложением справки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соглашении;</w:t>
      </w:r>
    </w:p>
    <w:p w14:paraId="42995C4A" w14:textId="2B155950"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направляет (передает) в Федеральную налоговую службу и в случае, если соглашение содержит условие о неприменении актов, указанных в пункте 1 части 3 статьи 9 Федерального закона, в Федеральную таможенную службу уведомление о заключении соглашения, составленное по форме согласно </w:t>
      </w:r>
      <w:r w:rsidRPr="00196194">
        <w:rPr>
          <w:rFonts w:ascii="Times New Roman" w:hAnsi="Times New Roman"/>
          <w:sz w:val="28"/>
          <w:lang w:val="ru-RU"/>
        </w:rPr>
        <w:t>приложению № 15</w:t>
      </w:r>
      <w:r w:rsidRPr="00384C05">
        <w:rPr>
          <w:rFonts w:ascii="Times New Roman" w:eastAsia="Times New Roman" w:hAnsi="Times New Roman" w:cs="Times New Roman"/>
          <w:sz w:val="28"/>
          <w:szCs w:val="28"/>
          <w:lang w:val="ru-RU"/>
        </w:rPr>
        <w:t xml:space="preserve"> к настоящим Правилам, с приложением справки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соглашении и копии зарегистрированного соглашения.</w:t>
      </w:r>
    </w:p>
    <w:p w14:paraId="10764FC3" w14:textId="644073DF"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Уполномоченная организация направляет (передает) заявителю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его экземпляр соглашения в течение 3 рабочих дней с момента получения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от уполномоченного федерального органа исполнительной власти.</w:t>
      </w:r>
    </w:p>
    <w:p w14:paraId="25DEAD41"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Уполномоченная организация, Федеральное казначейство обеспечивают хранение копий подписанного соглашения с отметкой о регистрации.</w:t>
      </w:r>
    </w:p>
    <w:bookmarkEnd w:id="5" w:displacedByCustomXml="next"/>
    <w:sdt>
      <w:sdtPr>
        <w:rPr>
          <w:rFonts w:ascii="Times New Roman" w:hAnsi="Times New Roman" w:cs="Times New Roman"/>
          <w:sz w:val="28"/>
          <w:szCs w:val="28"/>
        </w:rPr>
        <w:tag w:val="goog_rdk_201"/>
        <w:id w:val="1965684294"/>
      </w:sdtPr>
      <w:sdtEndPr/>
      <w:sdtContent>
        <w:p w14:paraId="6AA9600A" w14:textId="03F5848A"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27. </w:t>
          </w:r>
          <w:sdt>
            <w:sdtPr>
              <w:rPr>
                <w:rFonts w:ascii="Times New Roman" w:hAnsi="Times New Roman" w:cs="Times New Roman"/>
                <w:sz w:val="28"/>
                <w:szCs w:val="28"/>
              </w:rPr>
              <w:tag w:val="goog_rdk_199"/>
              <w:id w:val="-560484671"/>
            </w:sdtPr>
            <w:sdtEndPr/>
            <w:sdtContent>
              <w:r w:rsidRPr="00384C05">
                <w:rPr>
                  <w:rFonts w:ascii="Times New Roman" w:eastAsia="Times New Roman" w:hAnsi="Times New Roman" w:cs="Times New Roman"/>
                  <w:sz w:val="28"/>
                  <w:szCs w:val="28"/>
                  <w:lang w:val="ru-RU"/>
                </w:rPr>
                <w:t xml:space="preserve">До момента передачи подписанных экземпляров соглашения и копий соглашения на регистрацию в Федеральное казначейство в соответствии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подпунктом "а" пункта 25 настоящих Правил или до момента получения заявителем уведомления о невозможности заключения соглашения </w:t>
              </w:r>
              <w:bookmarkStart w:id="11" w:name="_Hlk79659358"/>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соответствии с пунктом 21 или подпунктом "б» пункта 23, или подпунктом "б" пункта 25 Правил </w:t>
              </w:r>
              <w:bookmarkEnd w:id="11"/>
              <w:r w:rsidRPr="00384C05">
                <w:rPr>
                  <w:rFonts w:ascii="Times New Roman" w:eastAsia="Times New Roman" w:hAnsi="Times New Roman" w:cs="Times New Roman"/>
                  <w:sz w:val="28"/>
                  <w:szCs w:val="28"/>
                  <w:lang w:val="ru-RU"/>
                </w:rPr>
                <w:t xml:space="preserve">заявитель вправе отозвать заявление с прилагаемыми к нему документами, в том числе проектом соглашения, путем направления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уполномоченную организацию уведомления об отзыве заявления по форме согласно </w:t>
              </w:r>
              <w:r w:rsidRPr="00196194">
                <w:rPr>
                  <w:rFonts w:ascii="Times New Roman" w:hAnsi="Times New Roman"/>
                  <w:sz w:val="28"/>
                  <w:lang w:val="ru-RU"/>
                </w:rPr>
                <w:t>приложению № 16</w:t>
              </w:r>
              <w:r w:rsidRPr="00384C05">
                <w:rPr>
                  <w:rFonts w:ascii="Times New Roman" w:eastAsia="Times New Roman" w:hAnsi="Times New Roman" w:cs="Times New Roman"/>
                  <w:sz w:val="28"/>
                  <w:szCs w:val="28"/>
                  <w:lang w:val="ru-RU"/>
                </w:rPr>
                <w:t xml:space="preserve"> к настоящим Правилам (далее - уведомление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об отзыве заявления).</w:t>
              </w:r>
            </w:sdtContent>
          </w:sdt>
        </w:p>
      </w:sdtContent>
    </w:sdt>
    <w:sdt>
      <w:sdtPr>
        <w:rPr>
          <w:rFonts w:ascii="Times New Roman" w:hAnsi="Times New Roman" w:cs="Times New Roman"/>
          <w:sz w:val="28"/>
          <w:szCs w:val="28"/>
        </w:rPr>
        <w:tag w:val="goog_rdk_202"/>
        <w:id w:val="1206760819"/>
      </w:sdtPr>
      <w:sdtEndPr/>
      <w:sdtContent>
        <w:sdt>
          <w:sdtPr>
            <w:rPr>
              <w:rFonts w:ascii="Times New Roman" w:hAnsi="Times New Roman" w:cs="Times New Roman"/>
              <w:sz w:val="28"/>
              <w:szCs w:val="28"/>
            </w:rPr>
            <w:tag w:val="goog_rdk_202"/>
            <w:id w:val="-337931602"/>
          </w:sdtPr>
          <w:sdtEndPr/>
          <w:sdtContent>
            <w:p w14:paraId="7ED66022" w14:textId="7A81F465"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течение 3 рабочих дней с даты получения уведомления об отзыве заявления уполномоченная организация направляет уполномоченному федеральному органу исполнительной власти и уполномоченному органу субъекта Российской Федерации уведомление </w:t>
              </w:r>
              <w:bookmarkStart w:id="12" w:name="_Hlk75868770"/>
              <w:r w:rsidRPr="00384C05">
                <w:rPr>
                  <w:rFonts w:ascii="Times New Roman" w:eastAsia="Times New Roman" w:hAnsi="Times New Roman" w:cs="Times New Roman"/>
                  <w:sz w:val="28"/>
                  <w:szCs w:val="28"/>
                  <w:lang w:val="ru-RU"/>
                </w:rPr>
                <w:t>о прекращении рассмотрения заявления о заключении соглашения</w:t>
              </w:r>
              <w:bookmarkEnd w:id="12"/>
              <w:r w:rsidRPr="00384C05">
                <w:rPr>
                  <w:rFonts w:ascii="Times New Roman" w:eastAsia="Times New Roman" w:hAnsi="Times New Roman" w:cs="Times New Roman"/>
                  <w:sz w:val="28"/>
                  <w:szCs w:val="28"/>
                  <w:lang w:val="ru-RU"/>
                </w:rPr>
                <w:t xml:space="preserve"> в связи с отзывом заявления, составленное по форме согласно </w:t>
              </w:r>
              <w:r w:rsidRPr="00196194">
                <w:rPr>
                  <w:rFonts w:ascii="Times New Roman" w:hAnsi="Times New Roman"/>
                  <w:sz w:val="28"/>
                  <w:lang w:val="ru-RU"/>
                </w:rPr>
                <w:t>приложению № 17</w:t>
              </w:r>
              <w:r w:rsidRPr="00384C05">
                <w:rPr>
                  <w:rFonts w:ascii="Times New Roman" w:eastAsia="Times New Roman" w:hAnsi="Times New Roman" w:cs="Times New Roman"/>
                  <w:sz w:val="28"/>
                  <w:szCs w:val="28"/>
                  <w:lang w:val="ru-RU"/>
                </w:rPr>
                <w:t xml:space="preserve"> к настоящим Правилам.</w:t>
              </w:r>
            </w:p>
            <w:p w14:paraId="0132E5E7"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течение 3 рабочих дней с даты получения от уполномоченной организации уведомления о прекращении рассмотрения заявления о заключении соглашения в связи с отзывом заявления уполномоченный орган субъекта Российской Федерации и (или) уполномоченный федеральный орган исполнительной власти возвращают в уполномоченную организацию экземпляры соглашения (проекта соглашения) и документы (материалы), представленные согласно пункту 9 Правил на бумажном носителе.</w:t>
              </w:r>
            </w:p>
            <w:p w14:paraId="18AA719D" w14:textId="0A6D36C0"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Уполномоченная организация в течение 3 рабочих дней с даты получения всех экземпляров соглашения (проекта соглашения) и иных документов (материалов), представленных согласно пункту 9 Правил на бумажном носителе, от уполномоченного органа субъекта Российской Федерации и (иди) уполномоченного федерального органа исполнительной власти, формирует пакет документов заявителя, включающий все экземпляры соглашения (проекта соглашения) и иные документы (материалы), представленные согласно пункту 9 Правил на бумажном носителе, (направляет) передает их заявителю.</w:t>
              </w:r>
            </w:p>
          </w:sdtContent>
        </w:sdt>
      </w:sdtContent>
    </w:sdt>
    <w:sdt>
      <w:sdtPr>
        <w:rPr>
          <w:rFonts w:ascii="Times New Roman" w:hAnsi="Times New Roman" w:cs="Times New Roman"/>
          <w:sz w:val="28"/>
          <w:szCs w:val="28"/>
        </w:rPr>
        <w:tag w:val="goog_rdk_207"/>
        <w:id w:val="-1428116402"/>
      </w:sdtPr>
      <w:sdtEndPr/>
      <w:sdtContent>
        <w:p w14:paraId="5DD54B55" w14:textId="77777777"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206"/>
              <w:id w:val="-469594586"/>
            </w:sdtPr>
            <w:sdtEndPr/>
            <w:sdtContent>
              <w:r w:rsidR="00387863" w:rsidRPr="00384C05">
                <w:rPr>
                  <w:rFonts w:ascii="Times New Roman" w:eastAsia="Times New Roman" w:hAnsi="Times New Roman" w:cs="Times New Roman"/>
                  <w:sz w:val="28"/>
                  <w:szCs w:val="28"/>
                  <w:lang w:val="ru-RU"/>
                </w:rPr>
                <w:t xml:space="preserve">Отзыв заявления не лишает заявителя права подать в порядке, предусмотренном настоящими Правилами, заявление о заключении соглашения в отношении того же проекта. </w:t>
              </w:r>
            </w:sdtContent>
          </w:sdt>
        </w:p>
      </w:sdtContent>
    </w:sdt>
    <w:sdt>
      <w:sdtPr>
        <w:rPr>
          <w:rFonts w:ascii="Times New Roman" w:hAnsi="Times New Roman" w:cs="Times New Roman"/>
          <w:sz w:val="28"/>
          <w:szCs w:val="28"/>
        </w:rPr>
        <w:tag w:val="goog_rdk_208"/>
        <w:id w:val="-1999490022"/>
      </w:sdtPr>
      <w:sdtEndPr/>
      <w:sdtContent>
        <w:sdt>
          <w:sdtPr>
            <w:rPr>
              <w:rFonts w:ascii="Times New Roman" w:hAnsi="Times New Roman" w:cs="Times New Roman"/>
              <w:sz w:val="28"/>
              <w:szCs w:val="28"/>
            </w:rPr>
            <w:tag w:val="goog_rdk_208"/>
            <w:id w:val="-2031860438"/>
          </w:sdtPr>
          <w:sdtEndPr/>
          <w:sdtContent>
            <w:p w14:paraId="5AB7E32B" w14:textId="2847685F"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28. До момента передачи подписанных экземпляров соглашения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заверенных копий соглашения на регистрацию в Федеральное казначейство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соответствии с пунктом 25 настоящих Правил или до момента направления (передачи) заявителю уведомления о невозможности заключения соглашения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соответствии с пунктом 21 или подпунктом "б» пункта 23, или подпунктом "б" пункта 25 Правил заявитель вправе по своей инициативе при необходимости дополнить, уточнить и исправить заявление, проект соглашения и (или) прилагаемые к нему документы (материалы), указанные в пунктах 11 </w:t>
              </w:r>
              <w:r w:rsidR="007F4871">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14, 33, 46 настоящих Правил, путем направления в уполномоченную организацию уведомления о дополнении, уточнении и (или) исправлении соответствующих документов (материалов), содержащего описание внесенных дополнений, уточнений и (или) исправлений по форме согласно </w:t>
              </w:r>
              <w:r w:rsidRPr="00196194">
                <w:rPr>
                  <w:rFonts w:ascii="Times New Roman" w:hAnsi="Times New Roman"/>
                  <w:sz w:val="28"/>
                  <w:lang w:val="ru-RU"/>
                </w:rPr>
                <w:t xml:space="preserve">приложению № 18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bCs/>
                  <w:sz w:val="28"/>
                  <w:szCs w:val="28"/>
                  <w:lang w:val="ru-RU"/>
                </w:rPr>
                <w:t xml:space="preserve">к настоящим Правилам (далее - уведомление об уточнении заявления), </w:t>
              </w:r>
              <w:r w:rsidR="00995073" w:rsidRPr="007F4871">
                <w:rPr>
                  <w:rFonts w:ascii="Times New Roman" w:eastAsia="Times New Roman" w:hAnsi="Times New Roman" w:cs="Times New Roman"/>
                  <w:bCs/>
                  <w:sz w:val="28"/>
                  <w:szCs w:val="28"/>
                  <w:lang w:val="ru-RU"/>
                </w:rPr>
                <w:br/>
              </w:r>
              <w:r w:rsidRPr="00384C05">
                <w:rPr>
                  <w:rFonts w:ascii="Times New Roman" w:eastAsia="Times New Roman" w:hAnsi="Times New Roman" w:cs="Times New Roman"/>
                  <w:bCs/>
                  <w:sz w:val="28"/>
                  <w:szCs w:val="28"/>
                  <w:lang w:val="ru-RU"/>
                </w:rPr>
                <w:t>с п</w:t>
              </w:r>
              <w:r w:rsidRPr="00384C05">
                <w:rPr>
                  <w:rFonts w:ascii="Times New Roman" w:eastAsia="Times New Roman" w:hAnsi="Times New Roman" w:cs="Times New Roman"/>
                  <w:sz w:val="28"/>
                  <w:szCs w:val="28"/>
                  <w:lang w:val="ru-RU"/>
                </w:rPr>
                <w:t xml:space="preserve">риложением дополненных, уточненных и (или) исправленных заявления, проекта соглашения и иных документов (материалов), представляемых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соответствии с пунктами 7, 8, 11 - 14 настоящих Правил.</w:t>
              </w:r>
            </w:p>
            <w:p w14:paraId="5B92BE56" w14:textId="6C76B28E"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случае, если заявление, соглашение (проект соглашения, прилагаемые документы и материалы направлены (переданы) в уполномоченный орган субъекта Российской Федерации в соответствии с пунктом 22 настоящих Правил или в уполномоченный федеральный орган исполнительной власти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соответствии с пунктом 24 настоящих Правил, уполномоченная организация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течение 3 рабочих дней с момента получения уведомления об уточнении заявления и прилагаемых к нему уточненных документов и материалов направляет(передает) соответственно в уполномоченный орган субъекта Российской Федераций или уполномоченный федеральный орган исполнительной власти указанные уведомление и документы. </w:t>
              </w:r>
            </w:p>
          </w:sdtContent>
        </w:sdt>
      </w:sdtContent>
    </w:sdt>
    <w:p w14:paraId="279CE1A7" w14:textId="60791F92"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29. Если уведомление об отзыве заявления или уведомление об уточнении заявления получено уполномоченным федеральным органом исполнительной власти после передачи соглашения на регистрацию в Федеральное казначейство, уполномоченный федеральный орган исполнительной власти в течение </w:t>
      </w:r>
      <w:r w:rsid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5 рабочих дней со дня получения соответствующего уведомления направляет уполномоченной организации уведомление о невозможности отзыва заявления или уведомление о невозможности дополнения, уточнения и (или) исправления заявления и (или) прилагаемых к нему документов (материалов), с указанием причин такой невозможности, составленное по форме согласно </w:t>
      </w:r>
      <w:r w:rsidR="007F4871">
        <w:rPr>
          <w:rFonts w:ascii="Times New Roman" w:eastAsia="Times New Roman" w:hAnsi="Times New Roman" w:cs="Times New Roman"/>
          <w:sz w:val="28"/>
          <w:szCs w:val="28"/>
          <w:lang w:val="ru-RU"/>
        </w:rPr>
        <w:br/>
      </w:r>
      <w:r w:rsidRPr="00196194">
        <w:rPr>
          <w:rFonts w:ascii="Times New Roman" w:hAnsi="Times New Roman"/>
          <w:sz w:val="28"/>
          <w:lang w:val="ru-RU"/>
        </w:rPr>
        <w:t>приложению № 19</w:t>
      </w:r>
      <w:r w:rsidRPr="00384C05">
        <w:rPr>
          <w:rFonts w:ascii="Times New Roman" w:eastAsia="Times New Roman" w:hAnsi="Times New Roman" w:cs="Times New Roman"/>
          <w:sz w:val="28"/>
          <w:szCs w:val="28"/>
          <w:lang w:val="ru-RU"/>
        </w:rPr>
        <w:t xml:space="preserve"> к настоящим Правилам.</w:t>
      </w:r>
    </w:p>
    <w:sdt>
      <w:sdtPr>
        <w:rPr>
          <w:rFonts w:ascii="Times New Roman" w:hAnsi="Times New Roman" w:cs="Times New Roman"/>
          <w:sz w:val="28"/>
          <w:szCs w:val="28"/>
        </w:rPr>
        <w:tag w:val="goog_rdk_222"/>
        <w:id w:val="1858229905"/>
      </w:sdtPr>
      <w:sdtEndPr/>
      <w:sdtContent>
        <w:p w14:paraId="48899989" w14:textId="56E6704B"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219"/>
              <w:id w:val="1107228724"/>
            </w:sdtPr>
            <w:sdtEndPr/>
            <w:sdtContent>
              <w:r w:rsidR="00387863" w:rsidRPr="00384C05">
                <w:rPr>
                  <w:rFonts w:ascii="Times New Roman" w:eastAsia="Times New Roman" w:hAnsi="Times New Roman" w:cs="Times New Roman"/>
                  <w:sz w:val="28"/>
                  <w:szCs w:val="28"/>
                  <w:lang w:val="ru-RU"/>
                </w:rPr>
                <w:t xml:space="preserve">30. </w:t>
              </w:r>
            </w:sdtContent>
          </w:sdt>
          <w:r w:rsidR="00387863" w:rsidRPr="00384C05">
            <w:rPr>
              <w:rFonts w:ascii="Times New Roman" w:eastAsia="Times New Roman" w:hAnsi="Times New Roman" w:cs="Times New Roman"/>
              <w:sz w:val="28"/>
              <w:szCs w:val="28"/>
              <w:lang w:val="ru-RU"/>
            </w:rPr>
            <w:t>В случае направления заявителю уведомления о невозможности заключения соглашения в соответствии с пунк</w:t>
          </w:r>
          <w:sdt>
            <w:sdtPr>
              <w:rPr>
                <w:rFonts w:ascii="Times New Roman" w:hAnsi="Times New Roman" w:cs="Times New Roman"/>
                <w:sz w:val="28"/>
                <w:szCs w:val="28"/>
              </w:rPr>
              <w:tag w:val="goog_rdk_220"/>
              <w:id w:val="1160811661"/>
            </w:sdtPr>
            <w:sdtEndPr/>
            <w:sdtContent>
              <w:r w:rsidR="00387863" w:rsidRPr="00384C05">
                <w:rPr>
                  <w:rFonts w:ascii="Times New Roman" w:eastAsia="Times New Roman" w:hAnsi="Times New Roman" w:cs="Times New Roman"/>
                  <w:sz w:val="28"/>
                  <w:szCs w:val="28"/>
                  <w:lang w:val="ru-RU"/>
                </w:rPr>
                <w:t xml:space="preserve">том 21, подпунктом "б" пункта </w:t>
              </w:r>
              <w:sdt>
                <w:sdtPr>
                  <w:rPr>
                    <w:rFonts w:ascii="Times New Roman" w:hAnsi="Times New Roman" w:cs="Times New Roman"/>
                    <w:sz w:val="28"/>
                    <w:szCs w:val="28"/>
                  </w:rPr>
                  <w:tag w:val="goog_rdk_221"/>
                  <w:id w:val="1868329311"/>
                </w:sdtPr>
                <w:sdtEndPr/>
                <w:sdtContent>
                  <w:r w:rsidR="00387863" w:rsidRPr="00384C05">
                    <w:rPr>
                      <w:rFonts w:ascii="Times New Roman" w:eastAsia="Times New Roman" w:hAnsi="Times New Roman" w:cs="Times New Roman"/>
                      <w:sz w:val="28"/>
                      <w:szCs w:val="28"/>
                      <w:lang w:val="ru-RU"/>
                    </w:rPr>
                    <w:t xml:space="preserve">23, подпунктом "б" пункта 25 </w:t>
                  </w:r>
                </w:sdtContent>
              </w:sdt>
              <w:r w:rsidR="00387863" w:rsidRPr="00384C05">
                <w:rPr>
                  <w:rFonts w:ascii="Times New Roman" w:eastAsia="Times New Roman" w:hAnsi="Times New Roman" w:cs="Times New Roman"/>
                  <w:sz w:val="28"/>
                  <w:szCs w:val="28"/>
                  <w:lang w:val="ru-RU"/>
                </w:rPr>
                <w:t>настоящих Правил</w:t>
              </w:r>
            </w:sdtContent>
          </w:sdt>
          <w:r w:rsidR="00387863" w:rsidRPr="00384C05">
            <w:rPr>
              <w:rFonts w:ascii="Times New Roman" w:eastAsia="Times New Roman" w:hAnsi="Times New Roman" w:cs="Times New Roman"/>
              <w:sz w:val="28"/>
              <w:szCs w:val="28"/>
              <w:lang w:val="ru-RU"/>
            </w:rPr>
            <w:t xml:space="preserve">, заявитель, соответствующий требованиям, предусмотренным пунктом 5 настоящих Правил, вправе </w:t>
          </w:r>
          <w:r w:rsidR="00995073"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в соответствии с пунктами 7 - 15 настоящих Правил подать заявление </w:t>
          </w:r>
          <w:r w:rsidR="00995073"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в отношении того же проекта при условии устранения нарушений, приведенных </w:t>
          </w:r>
          <w:r w:rsidR="00995073"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в уведомлении о невозможности заключения соглашения.</w:t>
          </w:r>
        </w:p>
      </w:sdtContent>
    </w:sdt>
    <w:sdt>
      <w:sdtPr>
        <w:rPr>
          <w:rFonts w:ascii="Times New Roman" w:hAnsi="Times New Roman" w:cs="Times New Roman"/>
          <w:sz w:val="28"/>
          <w:szCs w:val="28"/>
        </w:rPr>
        <w:tag w:val="goog_rdk_257"/>
        <w:id w:val="-1602252056"/>
      </w:sdtPr>
      <w:sdtEndPr/>
      <w:sdtContent>
        <w:p w14:paraId="61D3FCC0"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Указанное заявление рассматривается в соответствии с пунктами</w:t>
          </w:r>
          <w:sdt>
            <w:sdtPr>
              <w:rPr>
                <w:rFonts w:ascii="Times New Roman" w:hAnsi="Times New Roman" w:cs="Times New Roman"/>
                <w:sz w:val="28"/>
                <w:szCs w:val="28"/>
              </w:rPr>
              <w:tag w:val="goog_rdk_256"/>
              <w:id w:val="-1784257203"/>
            </w:sdtPr>
            <w:sdtEndPr/>
            <w:sdtContent>
              <w:r w:rsidRPr="00384C05">
                <w:rPr>
                  <w:rFonts w:ascii="Times New Roman" w:eastAsia="Times New Roman" w:hAnsi="Times New Roman" w:cs="Times New Roman"/>
                  <w:sz w:val="28"/>
                  <w:szCs w:val="28"/>
                  <w:lang w:val="ru-RU"/>
                </w:rPr>
                <w:t xml:space="preserve"> 16 - 29 </w:t>
              </w:r>
            </w:sdtContent>
          </w:sdt>
          <w:r w:rsidRPr="00384C05">
            <w:rPr>
              <w:rFonts w:ascii="Times New Roman" w:eastAsia="Times New Roman" w:hAnsi="Times New Roman" w:cs="Times New Roman"/>
              <w:sz w:val="28"/>
              <w:szCs w:val="28"/>
              <w:lang w:val="ru-RU"/>
            </w:rPr>
            <w:t>настоящих Правил.</w:t>
          </w:r>
        </w:p>
        <w:p w14:paraId="1C9445BE" w14:textId="1614FE0B"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bookmarkStart w:id="13" w:name="_Hlk79685647"/>
          <w:r w:rsidRPr="00384C05">
            <w:rPr>
              <w:rFonts w:ascii="Times New Roman" w:eastAsia="Times New Roman" w:hAnsi="Times New Roman" w:cs="Times New Roman"/>
              <w:sz w:val="28"/>
              <w:szCs w:val="28"/>
              <w:lang w:val="ru-RU"/>
            </w:rPr>
            <w:t xml:space="preserve">31. </w:t>
          </w:r>
          <w:r w:rsidRPr="00384C05">
            <w:rPr>
              <w:rFonts w:ascii="Times New Roman" w:eastAsia="Times New Roman" w:hAnsi="Times New Roman" w:cs="Times New Roman"/>
              <w:sz w:val="28"/>
              <w:szCs w:val="28"/>
              <w:lang w:val="ru-RU" w:eastAsia="ru-RU"/>
            </w:rPr>
            <w:t xml:space="preserve">В случае, если в список актов (решений), применяемых с учетом особенностей, предусмотренных статьей 9 Федерального закона, заявителем </w:t>
          </w:r>
          <w:r w:rsidR="00995073" w:rsidRPr="007F4871">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не был включен какой-либо нормативный правовой акт, который действовал </w:t>
          </w:r>
          <w:r w:rsidR="00995073" w:rsidRPr="007F4871">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на дату заключения соглашения и который содержался или в последствии </w:t>
          </w:r>
          <w:r w:rsidR="00995073" w:rsidRPr="007F4871">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был включен в перечни, предусмотренные частью 7</w:t>
          </w:r>
          <w:r w:rsidRPr="00384C05">
            <w:rPr>
              <w:rFonts w:ascii="Times New Roman" w:eastAsia="Times New Roman" w:hAnsi="Times New Roman" w:cs="Times New Roman"/>
              <w:sz w:val="28"/>
              <w:szCs w:val="28"/>
              <w:vertAlign w:val="superscript"/>
              <w:lang w:val="ru-RU" w:eastAsia="ru-RU"/>
            </w:rPr>
            <w:t>1</w:t>
          </w:r>
          <w:r w:rsidRPr="00384C05">
            <w:rPr>
              <w:rFonts w:ascii="Times New Roman" w:eastAsia="Times New Roman" w:hAnsi="Times New Roman" w:cs="Times New Roman"/>
              <w:sz w:val="28"/>
              <w:szCs w:val="28"/>
              <w:lang w:val="ru-RU" w:eastAsia="ru-RU"/>
            </w:rPr>
            <w:t xml:space="preserve"> статьи 9 Федерального закона, такой заявитель вправе направить (передать) в уполномоченную организацию ходатайство о включении нормативного правового акта и (или) муниципального правового акта в реестр соглашений, составленное по форме согласно </w:t>
          </w:r>
          <w:r w:rsidRPr="00196194">
            <w:rPr>
              <w:rFonts w:ascii="Times New Roman" w:hAnsi="Times New Roman"/>
              <w:sz w:val="28"/>
              <w:lang w:val="ru-RU"/>
            </w:rPr>
            <w:t>приложению № 20</w:t>
          </w:r>
          <w:r w:rsidRPr="00384C05">
            <w:rPr>
              <w:rFonts w:ascii="Times New Roman" w:eastAsia="Times New Roman" w:hAnsi="Times New Roman" w:cs="Times New Roman"/>
              <w:sz w:val="28"/>
              <w:szCs w:val="28"/>
              <w:lang w:val="ru-RU" w:eastAsia="ru-RU"/>
            </w:rPr>
            <w:t xml:space="preserve"> к настоящим Правилам, в порядке, предусмотренном пунктом 88 настоящих Правил.</w:t>
          </w:r>
        </w:p>
      </w:sdtContent>
    </w:sdt>
    <w:bookmarkEnd w:id="13"/>
    <w:p w14:paraId="7F444464"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p>
    <w:p w14:paraId="79009D45" w14:textId="77777777" w:rsidR="00387863" w:rsidRPr="00BA0FEF" w:rsidRDefault="00387863" w:rsidP="00BA0FEF">
      <w:pPr>
        <w:spacing w:line="360" w:lineRule="exact"/>
        <w:jc w:val="center"/>
        <w:outlineLvl w:val="1"/>
        <w:rPr>
          <w:rFonts w:ascii="Times New Roman" w:eastAsia="Times New Roman" w:hAnsi="Times New Roman" w:cs="Times New Roman"/>
          <w:b/>
          <w:color w:val="000000" w:themeColor="text1"/>
          <w:sz w:val="28"/>
          <w:szCs w:val="28"/>
          <w:lang w:val="ru-RU"/>
        </w:rPr>
      </w:pPr>
      <w:r w:rsidRPr="00BA0FEF">
        <w:rPr>
          <w:rFonts w:ascii="Times New Roman" w:eastAsia="Times New Roman" w:hAnsi="Times New Roman" w:cs="Times New Roman"/>
          <w:b/>
          <w:color w:val="000000" w:themeColor="text1"/>
          <w:sz w:val="28"/>
          <w:szCs w:val="28"/>
        </w:rPr>
        <w:t>V</w:t>
      </w:r>
      <w:r w:rsidRPr="00BA0FEF">
        <w:rPr>
          <w:rFonts w:ascii="Times New Roman" w:eastAsia="Times New Roman" w:hAnsi="Times New Roman" w:cs="Times New Roman"/>
          <w:b/>
          <w:color w:val="000000" w:themeColor="text1"/>
          <w:sz w:val="28"/>
          <w:szCs w:val="28"/>
          <w:lang w:val="ru-RU"/>
        </w:rPr>
        <w:t>. Рассмотрение ходатайства заявителя о признании ранее заключенного договора связанным</w:t>
      </w:r>
    </w:p>
    <w:p w14:paraId="279E6477"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p>
    <w:sdt>
      <w:sdtPr>
        <w:rPr>
          <w:rFonts w:ascii="Times New Roman" w:hAnsi="Times New Roman" w:cs="Times New Roman"/>
          <w:sz w:val="28"/>
          <w:szCs w:val="28"/>
        </w:rPr>
        <w:tag w:val="goog_rdk_267"/>
        <w:id w:val="425693456"/>
      </w:sdtPr>
      <w:sdtEndPr/>
      <w:sdtContent>
        <w:p w14:paraId="02810193" w14:textId="6A7B2062"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262"/>
              <w:id w:val="-1829737609"/>
            </w:sdtPr>
            <w:sdtEndPr/>
            <w:sdtContent>
              <w:r w:rsidR="00387863" w:rsidRPr="00384C05">
                <w:rPr>
                  <w:rFonts w:ascii="Times New Roman" w:eastAsia="Times New Roman" w:hAnsi="Times New Roman" w:cs="Times New Roman"/>
                  <w:sz w:val="28"/>
                  <w:szCs w:val="28"/>
                  <w:lang w:val="ru-RU"/>
                </w:rPr>
                <w:t>32</w:t>
              </w:r>
            </w:sdtContent>
          </w:sdt>
          <w:r w:rsidR="00387863" w:rsidRPr="00384C05">
            <w:rPr>
              <w:rFonts w:ascii="Times New Roman" w:eastAsia="Times New Roman" w:hAnsi="Times New Roman" w:cs="Times New Roman"/>
              <w:sz w:val="28"/>
              <w:szCs w:val="28"/>
              <w:lang w:val="ru-RU"/>
            </w:rPr>
            <w:t xml:space="preserve">. Заявитель (организация, реализующая проект) вправе подать </w:t>
          </w:r>
          <w:r w:rsidR="00995073"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в уполномоченную организацию ходатайство о признании договора связанным, подписанное уполномоченным лицом заявителя и составленное по форме согласно </w:t>
          </w:r>
          <w:r w:rsidR="00387863" w:rsidRPr="00196194">
            <w:rPr>
              <w:rFonts w:ascii="Times New Roman" w:hAnsi="Times New Roman"/>
              <w:sz w:val="28"/>
              <w:lang w:val="ru-RU"/>
            </w:rPr>
            <w:t>приложению № 21</w:t>
          </w:r>
          <w:r w:rsidR="00387863" w:rsidRPr="00384C05">
            <w:rPr>
              <w:rFonts w:ascii="Times New Roman" w:eastAsia="Times New Roman" w:hAnsi="Times New Roman" w:cs="Times New Roman"/>
              <w:sz w:val="28"/>
              <w:szCs w:val="28"/>
              <w:lang w:val="ru-RU"/>
            </w:rPr>
            <w:t xml:space="preserve"> к настоящим Правилам (далее - ходатайство </w:t>
          </w:r>
          <w:r w:rsidR="00995073"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о связанности):</w:t>
          </w:r>
        </w:p>
        <w:p w14:paraId="2A261DCD" w14:textId="10963D13"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одновременно с подачей заявления о заключении соглашения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соответствии с пунктом 7 Правил (при наличии ранее заключенного договора, предусмотренного частью 1 статьи 14 Федерального закона);</w:t>
          </w:r>
        </w:p>
        <w:p w14:paraId="1351FA33" w14:textId="6EB1C3D6"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после заключения соглашения с одновременной подачей заявления </w:t>
          </w:r>
          <w:r w:rsidR="00995073"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заключении дополнительного соглашения </w:t>
          </w:r>
          <w:r w:rsidRPr="00384C05">
            <w:rPr>
              <w:rFonts w:ascii="Times New Roman" w:eastAsiaTheme="minorHAnsi" w:hAnsi="Times New Roman" w:cs="Times New Roman"/>
              <w:sz w:val="28"/>
              <w:szCs w:val="28"/>
              <w:lang w:val="ru-RU"/>
            </w:rPr>
            <w:t xml:space="preserve">о включении в соглашение о защите и поощрении капиталовложений условий связанного договора </w:t>
          </w:r>
          <w:r w:rsidRPr="00384C05">
            <w:rPr>
              <w:rFonts w:ascii="Times New Roman" w:eastAsia="Times New Roman" w:hAnsi="Times New Roman" w:cs="Times New Roman"/>
              <w:sz w:val="28"/>
              <w:szCs w:val="28"/>
              <w:lang w:val="ru-RU"/>
            </w:rPr>
            <w:t xml:space="preserve">и о его включении дополнительного соглашения в реестр соглашений, составленного по форме согласно </w:t>
          </w:r>
          <w:r w:rsidRPr="00196194">
            <w:rPr>
              <w:rFonts w:ascii="Times New Roman" w:hAnsi="Times New Roman"/>
              <w:sz w:val="28"/>
              <w:lang w:val="ru-RU"/>
            </w:rPr>
            <w:t>приложению № 22</w:t>
          </w:r>
          <w:r w:rsidRPr="00384C05">
            <w:rPr>
              <w:rFonts w:ascii="Times New Roman" w:eastAsia="Times New Roman" w:hAnsi="Times New Roman" w:cs="Times New Roman"/>
              <w:sz w:val="28"/>
              <w:szCs w:val="28"/>
              <w:lang w:val="ru-RU"/>
            </w:rPr>
            <w:t xml:space="preserve"> к настоящим Правилам. </w:t>
          </w:r>
        </w:p>
        <w:p w14:paraId="4AF82DE6"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33. К ходатайству о связанности прилагаются:</w:t>
          </w:r>
        </w:p>
      </w:sdtContent>
    </w:sdt>
    <w:sdt>
      <w:sdtPr>
        <w:rPr>
          <w:rFonts w:ascii="Times New Roman" w:hAnsi="Times New Roman" w:cs="Times New Roman"/>
          <w:sz w:val="28"/>
          <w:szCs w:val="28"/>
        </w:rPr>
        <w:tag w:val="goog_rdk_276"/>
        <w:id w:val="-403754669"/>
      </w:sdtPr>
      <w:sdtEndPr/>
      <w:sdtContent>
        <w:p w14:paraId="2E05B350"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 xml:space="preserve">а) </w:t>
          </w:r>
          <w:r w:rsidRPr="00384C05">
            <w:rPr>
              <w:rFonts w:ascii="Times New Roman" w:eastAsia="Times New Roman" w:hAnsi="Times New Roman" w:cs="Times New Roman"/>
              <w:sz w:val="28"/>
              <w:szCs w:val="28"/>
              <w:lang w:val="ru-RU"/>
            </w:rPr>
            <w:t>заверенная заявителем (организацией, реализующей проект) копия договора, о признании которого связанным ходатайствует заявитель (организация, реализующая проект):</w:t>
          </w:r>
        </w:p>
        <w:p w14:paraId="2BBCC6FA" w14:textId="5E6C92A6"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 предоставлении субсидии (если применимо</w:t>
          </w:r>
          <w:r w:rsidR="00C16D9A" w:rsidRPr="007F4871">
            <w:rPr>
              <w:rFonts w:ascii="Times New Roman" w:eastAsia="Times New Roman" w:hAnsi="Times New Roman" w:cs="Times New Roman"/>
              <w:sz w:val="28"/>
              <w:szCs w:val="28"/>
              <w:lang w:val="ru-RU"/>
            </w:rPr>
            <w:t>);</w:t>
          </w:r>
        </w:p>
        <w:p w14:paraId="042A202B" w14:textId="2C4B3800"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договора о предоставлении бюджетных инвестиций (если применимо</w:t>
          </w:r>
          <w:r w:rsidR="00C16D9A" w:rsidRPr="007F4871">
            <w:rPr>
              <w:rFonts w:ascii="Times New Roman" w:eastAsia="Times New Roman" w:hAnsi="Times New Roman" w:cs="Times New Roman"/>
              <w:sz w:val="28"/>
              <w:szCs w:val="28"/>
              <w:lang w:val="ru-RU"/>
            </w:rPr>
            <w:t>);</w:t>
          </w:r>
        </w:p>
        <w:p w14:paraId="5F20BFB3" w14:textId="5CD7E57F"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heme="minorHAnsi" w:hAnsi="Times New Roman" w:cs="Times New Roman"/>
              <w:sz w:val="28"/>
              <w:szCs w:val="28"/>
              <w:lang w:val="ru-RU"/>
            </w:rPr>
            <w:t xml:space="preserve">договора между организацией, реализующей проект, и регулируемой организацией (например, договор энергоснабжения, договор теплоснабжения, договор поставки газа, договор оказания коммунальных услуг, договор </w:t>
          </w:r>
          <w:r w:rsidR="00C16D9A" w:rsidRPr="007F4871">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 xml:space="preserve">на оказание услуг по вывозу твердых коммунальных отходов) </w:t>
          </w:r>
          <w:r w:rsidRPr="00384C05">
            <w:rPr>
              <w:rFonts w:ascii="Times New Roman" w:eastAsia="Times New Roman" w:hAnsi="Times New Roman" w:cs="Times New Roman"/>
              <w:sz w:val="28"/>
              <w:szCs w:val="28"/>
              <w:lang w:val="ru-RU"/>
            </w:rPr>
            <w:t>(если применимо);</w:t>
          </w:r>
        </w:p>
        <w:p w14:paraId="06672B12" w14:textId="618C31FF"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справка, выданная заявителю (организации, реализующей проект) кредитором по договору, предусматривающему предоставление заявителю (организации, реализующей проект)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 кредитором вследствие предоставления кредитных средств по льготной ставке, и содержащая условия такого договора о размере процентной ставки и (или) порядке ее определения, а также условия, предусмотренные одним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или несколькими подпунктами пункта 35 настоящих Правил, а также реквизиты (дата, номер) и существенные условия соглашения о возмещении за счет средств бюджетов бюджетной системы Российской Федерации недополученных доходов кредитора (если применимо);</w:t>
          </w:r>
        </w:p>
      </w:sdtContent>
    </w:sdt>
    <w:sdt>
      <w:sdtPr>
        <w:rPr>
          <w:rFonts w:ascii="Times New Roman" w:hAnsi="Times New Roman" w:cs="Times New Roman"/>
          <w:sz w:val="28"/>
          <w:szCs w:val="28"/>
        </w:rPr>
        <w:tag w:val="goog_rdk_279"/>
        <w:id w:val="-414329378"/>
      </w:sdtPr>
      <w:sdtEndPr/>
      <w:sdtContent>
        <w:p w14:paraId="3EEBFA60" w14:textId="7DC25343"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 xml:space="preserve">в) </w:t>
          </w:r>
          <w:r w:rsidRPr="00384C05">
            <w:rPr>
              <w:rFonts w:ascii="Times New Roman" w:eastAsia="Times New Roman" w:hAnsi="Times New Roman" w:cs="Times New Roman"/>
              <w:sz w:val="28"/>
              <w:szCs w:val="28"/>
              <w:lang w:val="ru-RU"/>
            </w:rPr>
            <w:t xml:space="preserve">проект дополнительного соглашения </w:t>
          </w:r>
          <w:r w:rsidRPr="00384C05">
            <w:rPr>
              <w:rFonts w:ascii="Times New Roman" w:eastAsiaTheme="minorHAnsi" w:hAnsi="Times New Roman" w:cs="Times New Roman"/>
              <w:sz w:val="28"/>
              <w:szCs w:val="28"/>
              <w:lang w:val="ru-RU"/>
            </w:rPr>
            <w:t xml:space="preserve">о включении в соглашение </w:t>
          </w:r>
          <w:r w:rsidR="00C16D9A" w:rsidRPr="007F4871">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 xml:space="preserve">о защите и поощрении капиталовложений условий связанного договора </w:t>
          </w:r>
          <w:r w:rsidR="00C16D9A" w:rsidRPr="007F4871">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 xml:space="preserve">(далее </w:t>
          </w:r>
          <w:r w:rsidR="00C16D9A" w:rsidRPr="007F4871">
            <w:rPr>
              <w:rFonts w:ascii="Times New Roman" w:eastAsiaTheme="minorHAnsi" w:hAnsi="Times New Roman" w:cs="Times New Roman"/>
              <w:sz w:val="28"/>
              <w:szCs w:val="28"/>
              <w:lang w:val="ru-RU"/>
            </w:rPr>
            <w:t>-</w:t>
          </w:r>
          <w:r w:rsidRPr="00384C05">
            <w:rPr>
              <w:rFonts w:ascii="Times New Roman" w:eastAsiaTheme="minorHAnsi" w:hAnsi="Times New Roman" w:cs="Times New Roman"/>
              <w:sz w:val="28"/>
              <w:szCs w:val="28"/>
              <w:lang w:val="ru-RU"/>
            </w:rPr>
            <w:t xml:space="preserve"> дополнительное соглашение о связанных договорах), составленный </w:t>
          </w:r>
          <w:r w:rsidR="00C16D9A" w:rsidRPr="007F4871">
            <w:rPr>
              <w:rFonts w:ascii="Times New Roman" w:eastAsiaTheme="minorHAnsi" w:hAnsi="Times New Roman" w:cs="Times New Roman"/>
              <w:sz w:val="28"/>
              <w:szCs w:val="28"/>
              <w:lang w:val="ru-RU"/>
            </w:rPr>
            <w:br/>
          </w:r>
          <w:r w:rsidRPr="00384C05">
            <w:rPr>
              <w:rFonts w:ascii="Times New Roman" w:eastAsia="Times New Roman" w:hAnsi="Times New Roman" w:cs="Times New Roman"/>
              <w:sz w:val="28"/>
              <w:szCs w:val="28"/>
              <w:lang w:val="ru-RU"/>
            </w:rPr>
            <w:t xml:space="preserve">по форме согласно </w:t>
          </w:r>
          <w:r w:rsidRPr="00196194">
            <w:rPr>
              <w:rFonts w:ascii="Times New Roman" w:hAnsi="Times New Roman"/>
              <w:sz w:val="28"/>
              <w:lang w:val="ru-RU"/>
            </w:rPr>
            <w:t>приложению № 23</w:t>
          </w:r>
          <w:r w:rsidRPr="00384C05">
            <w:rPr>
              <w:rFonts w:ascii="Times New Roman" w:eastAsia="Times New Roman" w:hAnsi="Times New Roman" w:cs="Times New Roman"/>
              <w:sz w:val="28"/>
              <w:szCs w:val="28"/>
              <w:lang w:val="ru-RU"/>
            </w:rPr>
            <w:t xml:space="preserve"> к настоящим Правилам, подписанный уполномоченным лицом заявителя (организации, реализующей проект);</w:t>
          </w:r>
        </w:p>
        <w:p w14:paraId="7DF10E7C"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г) надлежащим образом заверенная заявителем (организацией, реализующей проект) копия документа, подтверждающего полномочия уполномоченного лица заявителя (организации, реализующей проект) действовать от имени и в интересах заявителя (организации, реализующей проект) в связи с подачей ходатайства о связанности и заключением дополнительного соглашения </w:t>
          </w:r>
          <w:r w:rsidRPr="00384C05">
            <w:rPr>
              <w:rFonts w:ascii="Times New Roman" w:eastAsiaTheme="minorHAnsi" w:hAnsi="Times New Roman" w:cs="Times New Roman"/>
              <w:sz w:val="28"/>
              <w:szCs w:val="28"/>
              <w:lang w:val="ru-RU"/>
            </w:rPr>
            <w:t>о связанных договорах</w:t>
          </w:r>
          <w:r w:rsidRPr="00384C05">
            <w:rPr>
              <w:rFonts w:ascii="Times New Roman" w:eastAsia="Times New Roman" w:hAnsi="Times New Roman" w:cs="Times New Roman"/>
              <w:sz w:val="28"/>
              <w:szCs w:val="28"/>
              <w:lang w:val="ru-RU"/>
            </w:rPr>
            <w:t xml:space="preserve"> (представляется в случае, если уполномоченным лицом заявителя является лицо, не имеющее право действовать от имени заявителя без доверенности)</w:t>
          </w:r>
          <w:r w:rsidRPr="00384C05">
            <w:rPr>
              <w:rFonts w:ascii="Times New Roman" w:hAnsi="Times New Roman" w:cs="Times New Roman"/>
              <w:sz w:val="28"/>
              <w:szCs w:val="28"/>
              <w:lang w:val="ru-RU"/>
            </w:rPr>
            <w:t>.</w:t>
          </w:r>
        </w:p>
      </w:sdtContent>
    </w:sdt>
    <w:sdt>
      <w:sdtPr>
        <w:rPr>
          <w:rFonts w:ascii="Times New Roman" w:hAnsi="Times New Roman" w:cs="Times New Roman"/>
          <w:sz w:val="28"/>
          <w:szCs w:val="28"/>
        </w:rPr>
        <w:tag w:val="goog_rdk_290"/>
        <w:id w:val="-910925038"/>
      </w:sdtPr>
      <w:sdtEndPr/>
      <w:sdtContent>
        <w:p w14:paraId="23C5B48B" w14:textId="7F4551B6"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286"/>
              <w:id w:val="646012645"/>
            </w:sdtPr>
            <w:sdtEndPr/>
            <w:sdtContent>
              <w:r w:rsidR="00387863" w:rsidRPr="00384C05">
                <w:rPr>
                  <w:rFonts w:ascii="Times New Roman" w:eastAsia="Times New Roman" w:hAnsi="Times New Roman" w:cs="Times New Roman"/>
                  <w:sz w:val="28"/>
                  <w:szCs w:val="28"/>
                  <w:lang w:val="ru-RU"/>
                </w:rPr>
                <w:t>3</w:t>
              </w:r>
            </w:sdtContent>
          </w:sdt>
          <w:r w:rsidR="00387863" w:rsidRPr="00384C05">
            <w:rPr>
              <w:rFonts w:ascii="Times New Roman" w:hAnsi="Times New Roman" w:cs="Times New Roman"/>
              <w:sz w:val="28"/>
              <w:szCs w:val="28"/>
              <w:lang w:val="ru-RU"/>
            </w:rPr>
            <w:t xml:space="preserve">4. В течение 15 рабочих дней с момента получения </w:t>
          </w:r>
          <w:r w:rsidR="00387863" w:rsidRPr="00384C05">
            <w:rPr>
              <w:rFonts w:ascii="Times New Roman" w:eastAsia="Times New Roman" w:hAnsi="Times New Roman" w:cs="Times New Roman"/>
              <w:sz w:val="28"/>
              <w:szCs w:val="28"/>
              <w:lang w:val="ru-RU"/>
            </w:rPr>
            <w:t xml:space="preserve">ходатайства </w:t>
          </w:r>
          <w:r w:rsidR="00C16D9A"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о связанности и прилагаемых к нему документов </w:t>
          </w:r>
          <w:r w:rsidR="00387863" w:rsidRPr="00384C05">
            <w:rPr>
              <w:rFonts w:ascii="Times New Roman" w:hAnsi="Times New Roman" w:cs="Times New Roman"/>
              <w:sz w:val="28"/>
              <w:szCs w:val="28"/>
              <w:lang w:val="ru-RU"/>
            </w:rPr>
            <w:t>у</w:t>
          </w:r>
          <w:r w:rsidR="00387863" w:rsidRPr="00384C05">
            <w:rPr>
              <w:rFonts w:ascii="Times New Roman" w:eastAsia="Times New Roman" w:hAnsi="Times New Roman" w:cs="Times New Roman"/>
              <w:sz w:val="28"/>
              <w:szCs w:val="28"/>
              <w:lang w:val="ru-RU"/>
            </w:rPr>
            <w:t>полномоченная организация рассматривает указанные ходатайство и документы на соответствие следующим требованиям:</w:t>
          </w:r>
        </w:p>
      </w:sdtContent>
    </w:sdt>
    <w:p w14:paraId="72ABF7F5"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требованиям к ходатайству о связанности и прилагаемым к нему документам, установленным пунктами </w:t>
      </w:r>
      <w:sdt>
        <w:sdtPr>
          <w:rPr>
            <w:rFonts w:ascii="Times New Roman" w:hAnsi="Times New Roman" w:cs="Times New Roman"/>
            <w:sz w:val="28"/>
            <w:szCs w:val="28"/>
          </w:rPr>
          <w:tag w:val="goog_rdk_291"/>
          <w:id w:val="-205255104"/>
        </w:sdtPr>
        <w:sdtEndPr/>
        <w:sdtContent>
          <w:r w:rsidRPr="00384C05">
            <w:rPr>
              <w:rFonts w:ascii="Times New Roman" w:eastAsia="Times New Roman" w:hAnsi="Times New Roman" w:cs="Times New Roman"/>
              <w:sz w:val="28"/>
              <w:szCs w:val="28"/>
              <w:lang w:val="ru-RU"/>
            </w:rPr>
            <w:t xml:space="preserve">32 и </w:t>
          </w:r>
        </w:sdtContent>
      </w:sdt>
      <w:r w:rsidRPr="00384C05">
        <w:rPr>
          <w:rFonts w:ascii="Times New Roman" w:hAnsi="Times New Roman" w:cs="Times New Roman"/>
          <w:sz w:val="28"/>
          <w:szCs w:val="28"/>
          <w:lang w:val="ru-RU"/>
        </w:rPr>
        <w:t xml:space="preserve">33 </w:t>
      </w:r>
      <w:r w:rsidRPr="00384C05">
        <w:rPr>
          <w:rFonts w:ascii="Times New Roman" w:eastAsia="Times New Roman" w:hAnsi="Times New Roman" w:cs="Times New Roman"/>
          <w:sz w:val="28"/>
          <w:szCs w:val="28"/>
          <w:lang w:val="ru-RU"/>
        </w:rPr>
        <w:t>настоящих Правил;</w:t>
      </w:r>
    </w:p>
    <w:p w14:paraId="4A546C70"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 требованиям, установленным частью 1 статьи 14 Федерального закона, в части вида, предмета и сторон договора, который может быть признан связанным;</w:t>
      </w:r>
    </w:p>
    <w:p w14:paraId="23D0D709" w14:textId="008AC7A3"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296"/>
          <w:id w:val="-113526907"/>
        </w:sdtPr>
        <w:sdtEndPr/>
        <w:sdtContent>
          <w:r w:rsidR="00387863" w:rsidRPr="00384C05">
            <w:rPr>
              <w:rFonts w:ascii="Times New Roman" w:eastAsia="Times New Roman" w:hAnsi="Times New Roman" w:cs="Times New Roman"/>
              <w:sz w:val="28"/>
              <w:szCs w:val="28"/>
              <w:lang w:val="ru-RU"/>
            </w:rPr>
            <w:t>в</w:t>
          </w:r>
        </w:sdtContent>
      </w:sdt>
      <w:sdt>
        <w:sdtPr>
          <w:rPr>
            <w:rFonts w:ascii="Times New Roman" w:hAnsi="Times New Roman" w:cs="Times New Roman"/>
            <w:sz w:val="28"/>
            <w:szCs w:val="28"/>
          </w:rPr>
          <w:tag w:val="goog_rdk_297"/>
          <w:id w:val="-580140313"/>
        </w:sdtPr>
        <w:sdtEndPr/>
        <w:sdtContent/>
      </w:sdt>
      <w:r w:rsidR="00387863" w:rsidRPr="00384C05">
        <w:rPr>
          <w:rFonts w:ascii="Times New Roman" w:eastAsia="Times New Roman" w:hAnsi="Times New Roman" w:cs="Times New Roman"/>
          <w:sz w:val="28"/>
          <w:szCs w:val="28"/>
          <w:lang w:val="ru-RU"/>
        </w:rPr>
        <w:t>) требованию к кредитору по кредитному договору, предусматривающему предоставление заявителю кредитных средств по льготной ставке, установленному пунктом 2 части 1 статьи 14 Федерального закона (если применимо);</w:t>
      </w:r>
    </w:p>
    <w:p w14:paraId="1DD63FA6" w14:textId="5622E94F"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299"/>
          <w:id w:val="2001917886"/>
        </w:sdtPr>
        <w:sdtEndPr/>
        <w:sdtContent>
          <w:r w:rsidR="00387863" w:rsidRPr="00384C05">
            <w:rPr>
              <w:rFonts w:ascii="Times New Roman" w:eastAsia="Times New Roman" w:hAnsi="Times New Roman" w:cs="Times New Roman"/>
              <w:sz w:val="28"/>
              <w:szCs w:val="28"/>
              <w:lang w:val="ru-RU"/>
            </w:rPr>
            <w:t>г</w:t>
          </w:r>
        </w:sdtContent>
      </w:sdt>
      <w:sdt>
        <w:sdtPr>
          <w:rPr>
            <w:rFonts w:ascii="Times New Roman" w:hAnsi="Times New Roman" w:cs="Times New Roman"/>
            <w:sz w:val="28"/>
            <w:szCs w:val="28"/>
          </w:rPr>
          <w:tag w:val="goog_rdk_300"/>
          <w:id w:val="-273786600"/>
        </w:sdtPr>
        <w:sdtEndPr/>
        <w:sdtContent/>
      </w:sdt>
      <w:r w:rsidR="00387863" w:rsidRPr="00384C05">
        <w:rPr>
          <w:rFonts w:ascii="Times New Roman" w:eastAsia="Times New Roman" w:hAnsi="Times New Roman" w:cs="Times New Roman"/>
          <w:sz w:val="28"/>
          <w:szCs w:val="28"/>
          <w:lang w:val="ru-RU"/>
        </w:rPr>
        <w:t xml:space="preserve">) соответствие договора, в отношении которого подано ходатайство </w:t>
      </w:r>
      <w:r w:rsidR="00387863" w:rsidRPr="00384C05">
        <w:rPr>
          <w:rFonts w:ascii="Times New Roman" w:eastAsia="Times New Roman" w:hAnsi="Times New Roman" w:cs="Times New Roman"/>
          <w:sz w:val="28"/>
          <w:szCs w:val="28"/>
          <w:lang w:val="ru-RU"/>
        </w:rPr>
        <w:br/>
        <w:t>о связанности, критериям, предусмотренным пунктом 3</w:t>
      </w:r>
      <w:sdt>
        <w:sdtPr>
          <w:rPr>
            <w:rFonts w:ascii="Times New Roman" w:hAnsi="Times New Roman" w:cs="Times New Roman"/>
            <w:sz w:val="28"/>
            <w:szCs w:val="28"/>
          </w:rPr>
          <w:tag w:val="goog_rdk_301"/>
          <w:id w:val="1419988817"/>
        </w:sdtPr>
        <w:sdtEndPr/>
        <w:sdtContent>
          <w:r w:rsidR="00387863" w:rsidRPr="00384C05">
            <w:rPr>
              <w:rFonts w:ascii="Times New Roman" w:eastAsia="Times New Roman" w:hAnsi="Times New Roman" w:cs="Times New Roman"/>
              <w:sz w:val="28"/>
              <w:szCs w:val="28"/>
              <w:lang w:val="ru-RU"/>
            </w:rPr>
            <w:t>5</w:t>
          </w:r>
        </w:sdtContent>
      </w:sdt>
      <w:r w:rsidR="00387863" w:rsidRPr="00384C05">
        <w:rPr>
          <w:rFonts w:ascii="Times New Roman" w:eastAsia="Times New Roman" w:hAnsi="Times New Roman" w:cs="Times New Roman"/>
          <w:sz w:val="28"/>
          <w:szCs w:val="28"/>
          <w:lang w:val="ru-RU"/>
        </w:rPr>
        <w:t xml:space="preserve"> настоящих Правил.</w:t>
      </w:r>
    </w:p>
    <w:sdt>
      <w:sdtPr>
        <w:rPr>
          <w:rFonts w:ascii="Times New Roman" w:hAnsi="Times New Roman" w:cs="Times New Roman"/>
          <w:sz w:val="28"/>
          <w:szCs w:val="28"/>
        </w:rPr>
        <w:tag w:val="goog_rdk_305"/>
        <w:id w:val="599063698"/>
      </w:sdtPr>
      <w:sdtEndPr/>
      <w:sdtContent>
        <w:p w14:paraId="3F5492CE" w14:textId="215CC29B"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3</w:t>
          </w:r>
          <w:sdt>
            <w:sdtPr>
              <w:rPr>
                <w:rFonts w:ascii="Times New Roman" w:hAnsi="Times New Roman" w:cs="Times New Roman"/>
                <w:sz w:val="28"/>
                <w:szCs w:val="28"/>
              </w:rPr>
              <w:tag w:val="goog_rdk_303"/>
              <w:id w:val="1948965283"/>
            </w:sdtPr>
            <w:sdtEndPr/>
            <w:sdtContent>
              <w:r w:rsidRPr="00384C05">
                <w:rPr>
                  <w:rFonts w:ascii="Times New Roman" w:hAnsi="Times New Roman" w:cs="Times New Roman"/>
                  <w:sz w:val="28"/>
                  <w:szCs w:val="28"/>
                  <w:lang w:val="ru-RU"/>
                </w:rPr>
                <w:t>5</w:t>
              </w:r>
            </w:sdtContent>
          </w:sdt>
          <w:r w:rsidRPr="00384C05">
            <w:rPr>
              <w:rFonts w:ascii="Times New Roman" w:eastAsia="Times New Roman" w:hAnsi="Times New Roman" w:cs="Times New Roman"/>
              <w:sz w:val="28"/>
              <w:szCs w:val="28"/>
              <w:lang w:val="ru-RU"/>
            </w:rPr>
            <w:t xml:space="preserve">. Договор, соответствующий требованиям части 1 статьи 14 Федерального закона, признается направленным на содействие реализации проекта в случае указания в таком договоре (если договор отвечает признакам, предусмотренным пунктом 2 части 1 статьи 14 Федерального закона, - в справке, выданной кредитором по такому договору) в качестве цели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(или при ее описании) предоставления субсидий, бюджетных инвестиций, кредитных средств или поставки регулируемой организацией товаров, выполнения работ или оказания услуг одного или нескольких из следующих условий:</w:t>
          </w:r>
        </w:p>
      </w:sdtContent>
    </w:sdt>
    <w:p w14:paraId="2A90B7F6"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реализация проекта, в отношении которого заключается </w:t>
      </w:r>
      <w:r w:rsidRPr="00384C05">
        <w:rPr>
          <w:rFonts w:ascii="Times New Roman" w:eastAsia="Times New Roman" w:hAnsi="Times New Roman" w:cs="Times New Roman"/>
          <w:sz w:val="28"/>
          <w:szCs w:val="28"/>
          <w:lang w:val="ru-RU"/>
        </w:rPr>
        <w:br/>
        <w:t>или заключено соглашение (с указанием наименования такого проекта);</w:t>
      </w:r>
    </w:p>
    <w:p w14:paraId="0CEE2B04"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 реализация отдельных этапов проекта, в отношении которого заключается или заключено соглашение, соответствующих этапам реализации проекта, указанным в проекте соглашения и бизнес-плане проекта, предусмотренном подпунк</w:t>
      </w:r>
      <w:sdt>
        <w:sdtPr>
          <w:rPr>
            <w:rFonts w:ascii="Times New Roman" w:hAnsi="Times New Roman" w:cs="Times New Roman"/>
            <w:sz w:val="28"/>
            <w:szCs w:val="28"/>
          </w:rPr>
          <w:tag w:val="goog_rdk_306"/>
          <w:id w:val="-348945710"/>
        </w:sdtPr>
        <w:sdtEndPr/>
        <w:sdtContent>
          <w:r w:rsidRPr="00384C05">
            <w:rPr>
              <w:rFonts w:ascii="Times New Roman" w:eastAsia="Times New Roman" w:hAnsi="Times New Roman" w:cs="Times New Roman"/>
              <w:sz w:val="28"/>
              <w:szCs w:val="28"/>
              <w:lang w:val="ru-RU"/>
            </w:rPr>
            <w:t>том "д" пункта 11</w:t>
          </w:r>
        </w:sdtContent>
      </w:sdt>
      <w:r w:rsidRPr="00384C05">
        <w:rPr>
          <w:rFonts w:ascii="Times New Roman" w:eastAsia="Times New Roman" w:hAnsi="Times New Roman" w:cs="Times New Roman"/>
          <w:sz w:val="28"/>
          <w:szCs w:val="28"/>
          <w:lang w:val="ru-RU"/>
        </w:rPr>
        <w:t xml:space="preserve"> настоящих Правил (с указанием наименования такого проекта);</w:t>
      </w:r>
    </w:p>
    <w:p w14:paraId="27F4F958" w14:textId="6B9D6D90"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основные характеристики проекта, в отношении которого заключается или заключено соглашение (территория осуществления, наименование и (или) основные параметры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проекта).</w:t>
      </w:r>
    </w:p>
    <w:sdt>
      <w:sdtPr>
        <w:rPr>
          <w:rFonts w:ascii="Times New Roman" w:hAnsi="Times New Roman" w:cs="Times New Roman"/>
          <w:sz w:val="28"/>
          <w:szCs w:val="28"/>
        </w:rPr>
        <w:tag w:val="goog_rdk_313"/>
        <w:id w:val="2095970854"/>
      </w:sdtPr>
      <w:sdtEndPr/>
      <w:sdtContent>
        <w:p w14:paraId="7C0E63FB" w14:textId="37E661DD"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3</w:t>
          </w:r>
          <w:sdt>
            <w:sdtPr>
              <w:rPr>
                <w:rFonts w:ascii="Times New Roman" w:hAnsi="Times New Roman" w:cs="Times New Roman"/>
                <w:sz w:val="28"/>
                <w:szCs w:val="28"/>
              </w:rPr>
              <w:tag w:val="goog_rdk_307"/>
              <w:id w:val="246007555"/>
            </w:sdtPr>
            <w:sdtEndPr/>
            <w:sdtContent>
              <w:r w:rsidRPr="00384C05">
                <w:rPr>
                  <w:rFonts w:ascii="Times New Roman" w:hAnsi="Times New Roman" w:cs="Times New Roman"/>
                  <w:sz w:val="28"/>
                  <w:szCs w:val="28"/>
                  <w:lang w:val="ru-RU"/>
                </w:rPr>
                <w:t>6.</w:t>
              </w:r>
            </w:sdtContent>
          </w:sdt>
          <w:r w:rsidRPr="00384C05">
            <w:rPr>
              <w:rFonts w:ascii="Times New Roman" w:eastAsia="Times New Roman" w:hAnsi="Times New Roman" w:cs="Times New Roman"/>
              <w:sz w:val="28"/>
              <w:szCs w:val="28"/>
              <w:lang w:val="ru-RU"/>
            </w:rPr>
            <w:t xml:space="preserve"> В случае, если по итогам рассмотрения ходатайства о связанности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прилагаемых к нему документов в соответствии с пункт</w:t>
          </w:r>
          <w:sdt>
            <w:sdtPr>
              <w:rPr>
                <w:rFonts w:ascii="Times New Roman" w:hAnsi="Times New Roman" w:cs="Times New Roman"/>
                <w:sz w:val="28"/>
                <w:szCs w:val="28"/>
              </w:rPr>
              <w:tag w:val="goog_rdk_175"/>
              <w:id w:val="-1966958903"/>
            </w:sdtPr>
            <w:sdtEndPr/>
            <w:sdtContent>
              <w:r w:rsidRPr="00384C05">
                <w:rPr>
                  <w:rFonts w:ascii="Times New Roman" w:eastAsia="Times New Roman" w:hAnsi="Times New Roman" w:cs="Times New Roman"/>
                  <w:sz w:val="28"/>
                  <w:szCs w:val="28"/>
                  <w:lang w:val="ru-RU"/>
                </w:rPr>
                <w:t>ами 34 и 35</w:t>
              </w:r>
            </w:sdtContent>
          </w:sdt>
          <w:r w:rsidRPr="00384C05">
            <w:rPr>
              <w:rFonts w:ascii="Times New Roman" w:eastAsia="Times New Roman" w:hAnsi="Times New Roman" w:cs="Times New Roman"/>
              <w:sz w:val="28"/>
              <w:szCs w:val="28"/>
              <w:lang w:val="ru-RU"/>
            </w:rPr>
            <w:t xml:space="preserve"> настоящих Правил уполномоченной организацией установлено, что к ходатайству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связанности не приложен один или несколько необходимых документов и (или) заявителем (организацией, реализующей проект) не соблюдены требования пунктов 32 и 33 настоящих Правил, части 16 статьи 7 Федерального закона,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(или) допущены технические ошибки при оформлении документов, </w:t>
          </w:r>
          <w:r w:rsidRPr="00384C05">
            <w:rPr>
              <w:rFonts w:ascii="Times New Roman" w:hAnsi="Times New Roman" w:cs="Times New Roman"/>
              <w:sz w:val="28"/>
              <w:szCs w:val="28"/>
              <w:lang w:val="ru-RU"/>
            </w:rPr>
            <w:t xml:space="preserve">уполномоченная организация </w:t>
          </w:r>
          <w:r w:rsidRPr="00384C05">
            <w:rPr>
              <w:rFonts w:ascii="Times New Roman" w:eastAsia="Times New Roman" w:hAnsi="Times New Roman" w:cs="Times New Roman"/>
              <w:sz w:val="28"/>
              <w:szCs w:val="28"/>
              <w:lang w:val="ru-RU"/>
            </w:rPr>
            <w:t xml:space="preserve">направляет (передает) заявителю (организации, реализующей проект) уведомление о выявленных нарушениях при рассмотрении ходатайства о связанности, составленное по форме согласно </w:t>
          </w:r>
          <w:r w:rsidRPr="00196194">
            <w:rPr>
              <w:rFonts w:ascii="Times New Roman" w:hAnsi="Times New Roman"/>
              <w:sz w:val="28"/>
              <w:lang w:val="ru-RU"/>
            </w:rPr>
            <w:t>приложению № 24</w:t>
          </w:r>
          <w:r w:rsidRPr="00384C05">
            <w:rPr>
              <w:rFonts w:ascii="Times New Roman" w:eastAsia="Times New Roman" w:hAnsi="Times New Roman" w:cs="Times New Roman"/>
              <w:sz w:val="28"/>
              <w:szCs w:val="28"/>
              <w:lang w:val="ru-RU"/>
            </w:rPr>
            <w:t xml:space="preserve"> к настоящим Правилам, с указанием срока устранения выявленных нарушений </w:t>
          </w:r>
          <w:sdt>
            <w:sdtPr>
              <w:rPr>
                <w:rFonts w:ascii="Times New Roman" w:hAnsi="Times New Roman" w:cs="Times New Roman"/>
                <w:sz w:val="28"/>
                <w:szCs w:val="28"/>
              </w:rPr>
              <w:tag w:val="goog_rdk_176"/>
              <w:id w:val="225731812"/>
            </w:sdtPr>
            <w:sdtEndPr/>
            <w:sdtContent>
              <w:r w:rsidR="00C16D9A" w:rsidRPr="007F4871">
                <w:rPr>
                  <w:rFonts w:ascii="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представления уточненных (исправленных) документов </w:t>
              </w:r>
            </w:sdtContent>
          </w:sdt>
          <w:r w:rsidRPr="00384C05">
            <w:rPr>
              <w:rFonts w:ascii="Times New Roman" w:eastAsia="Times New Roman" w:hAnsi="Times New Roman" w:cs="Times New Roman"/>
              <w:sz w:val="28"/>
              <w:szCs w:val="28"/>
              <w:lang w:val="ru-RU"/>
            </w:rPr>
            <w:t>– 15 рабочих дней.</w:t>
          </w:r>
        </w:p>
        <w:p w14:paraId="4F1E8B2B"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случае устранения заявителем (организацией, реализующей проект) выявленных нарушений </w:t>
          </w:r>
          <w:sdt>
            <w:sdtPr>
              <w:rPr>
                <w:rFonts w:ascii="Times New Roman" w:hAnsi="Times New Roman" w:cs="Times New Roman"/>
                <w:sz w:val="28"/>
                <w:szCs w:val="28"/>
              </w:rPr>
              <w:tag w:val="goog_rdk_179"/>
              <w:id w:val="-772248055"/>
            </w:sdtPr>
            <w:sdtEndPr/>
            <w:sdtContent>
              <w:r w:rsidRPr="00384C05">
                <w:rPr>
                  <w:rFonts w:ascii="Times New Roman" w:eastAsia="Times New Roman" w:hAnsi="Times New Roman" w:cs="Times New Roman"/>
                  <w:sz w:val="28"/>
                  <w:szCs w:val="28"/>
                  <w:lang w:val="ru-RU"/>
                </w:rPr>
                <w:t>и представления уточненных (исправленных) документов (материалов)</w:t>
              </w:r>
            </w:sdtContent>
          </w:sdt>
          <w:r w:rsidRPr="00384C05">
            <w:rPr>
              <w:rFonts w:ascii="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в установленный абзацем первым настоящего пункта срок рассмотрения заявления, в том числе срок, предусмотренный пун</w:t>
          </w:r>
          <w:sdt>
            <w:sdtPr>
              <w:rPr>
                <w:rFonts w:ascii="Times New Roman" w:hAnsi="Times New Roman" w:cs="Times New Roman"/>
                <w:sz w:val="28"/>
                <w:szCs w:val="28"/>
              </w:rPr>
              <w:tag w:val="goog_rdk_181"/>
              <w:id w:val="-1573647770"/>
            </w:sdtPr>
            <w:sdtEndPr/>
            <w:sdtContent>
              <w:r w:rsidRPr="00384C05">
                <w:rPr>
                  <w:rFonts w:ascii="Times New Roman" w:eastAsia="Times New Roman" w:hAnsi="Times New Roman" w:cs="Times New Roman"/>
                  <w:sz w:val="28"/>
                  <w:szCs w:val="28"/>
                  <w:lang w:val="ru-RU"/>
                </w:rPr>
                <w:t>ктом 34</w:t>
              </w:r>
            </w:sdtContent>
          </w:sdt>
          <w:r w:rsidRPr="00384C05">
            <w:rPr>
              <w:rFonts w:ascii="Times New Roman" w:eastAsia="Times New Roman" w:hAnsi="Times New Roman" w:cs="Times New Roman"/>
              <w:sz w:val="28"/>
              <w:szCs w:val="28"/>
              <w:lang w:val="ru-RU"/>
            </w:rPr>
            <w:t xml:space="preserve"> настоящих Правил, наступает со дня, следующего за днем представления уточненных (исправленных) документов.</w:t>
          </w:r>
        </w:p>
        <w:p w14:paraId="61CDDB8B" w14:textId="2C0A0C7D"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37. В случае неустранения заявителем (организацией, реализующей проект) выявленных нарушений в срок, предусмотренный абзацем первым пункта 36, а также в случае наличия оснований, препятствующих удовлетворению ходатайства о связанности и заключению дополнительного соглашения о связанных договорах, уполномоченная организация готовит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направляет (передает) уполномоченному федеральному органу исполнительной власти или уполномоченному органу субъекта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Федерации проект </w:t>
          </w:r>
          <w:r w:rsidRPr="00384C05">
            <w:rPr>
              <w:rFonts w:ascii="Times New Roman" w:eastAsiaTheme="minorHAnsi" w:hAnsi="Times New Roman" w:cs="Times New Roman"/>
              <w:sz w:val="28"/>
              <w:szCs w:val="28"/>
              <w:lang w:val="ru-RU"/>
            </w:rPr>
            <w:t xml:space="preserve">уведомления </w:t>
          </w:r>
          <w:bookmarkStart w:id="14" w:name="_Hlk79661545"/>
          <w:r w:rsidRPr="00384C05">
            <w:rPr>
              <w:rFonts w:ascii="Times New Roman" w:eastAsiaTheme="minorHAnsi" w:hAnsi="Times New Roman" w:cs="Times New Roman"/>
              <w:sz w:val="28"/>
              <w:szCs w:val="28"/>
              <w:lang w:val="ru-RU"/>
            </w:rPr>
            <w:t xml:space="preserve">о невозможности удовлетворения ходатайства о связанности и заключении дополнительного соглашения </w:t>
          </w:r>
          <w:r w:rsidR="00C16D9A" w:rsidRPr="007F4871">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о связанных договорах</w:t>
          </w:r>
          <w:bookmarkEnd w:id="14"/>
          <w:r w:rsidRPr="00384C05">
            <w:rPr>
              <w:rFonts w:ascii="Times New Roman" w:eastAsiaTheme="minorHAnsi" w:hAnsi="Times New Roman" w:cs="Times New Roman"/>
              <w:sz w:val="28"/>
              <w:szCs w:val="28"/>
              <w:lang w:val="ru-RU"/>
            </w:rPr>
            <w:t xml:space="preserve"> </w:t>
          </w:r>
          <w:r w:rsidRPr="00384C05">
            <w:rPr>
              <w:rFonts w:ascii="Times New Roman" w:eastAsia="Times New Roman" w:hAnsi="Times New Roman" w:cs="Times New Roman"/>
              <w:sz w:val="28"/>
              <w:szCs w:val="28"/>
              <w:lang w:val="ru-RU"/>
            </w:rPr>
            <w:t xml:space="preserve">с указанием положений Федерального закона и (или) настоящих Правил, которые не соблюдены заявителем (организацией, реализующей проект), составленный по форме согласно </w:t>
          </w:r>
          <w:r w:rsidRPr="00196194">
            <w:rPr>
              <w:rFonts w:ascii="Times New Roman" w:hAnsi="Times New Roman"/>
              <w:sz w:val="28"/>
              <w:lang w:val="ru-RU"/>
            </w:rPr>
            <w:t>приложению № 25</w:t>
          </w:r>
          <w:r w:rsidRPr="00384C05">
            <w:rPr>
              <w:rFonts w:ascii="Times New Roman" w:eastAsia="Times New Roman" w:hAnsi="Times New Roman" w:cs="Times New Roman"/>
              <w:sz w:val="28"/>
              <w:szCs w:val="28"/>
              <w:lang w:val="ru-RU"/>
            </w:rPr>
            <w:t xml:space="preserve">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к настоящим Правилам, а также ходатайство о связанности и прилагаемые к нему документы и материалы.</w:t>
          </w:r>
        </w:p>
        <w:p w14:paraId="316C450E" w14:textId="1B7BA588"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Уполномоченный федеральный орган исполнительной власти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или уполномоченный орган субъекта Российской Федерации в течение 10 рабочих дней с момента получения проекта уведомления </w:t>
          </w:r>
          <w:r w:rsidRPr="00384C05">
            <w:rPr>
              <w:rFonts w:ascii="Times New Roman" w:eastAsiaTheme="minorHAnsi" w:hAnsi="Times New Roman" w:cs="Times New Roman"/>
              <w:sz w:val="28"/>
              <w:szCs w:val="28"/>
              <w:lang w:val="ru-RU"/>
            </w:rPr>
            <w:t>о невозможности удовлетворения ходатайства о связанности и заключении дополнительного соглашения о связанных договорах</w:t>
          </w:r>
          <w:r w:rsidRPr="00384C05">
            <w:rPr>
              <w:rFonts w:ascii="Times New Roman" w:eastAsia="Times New Roman" w:hAnsi="Times New Roman" w:cs="Times New Roman"/>
              <w:sz w:val="28"/>
              <w:szCs w:val="28"/>
              <w:lang w:val="ru-RU"/>
            </w:rPr>
            <w:t xml:space="preserve"> от уполномоченной организации готовит уведомление о невозможности </w:t>
          </w:r>
          <w:r w:rsidRPr="00384C05">
            <w:rPr>
              <w:rFonts w:ascii="Times New Roman" w:eastAsiaTheme="minorHAnsi" w:hAnsi="Times New Roman" w:cs="Times New Roman"/>
              <w:sz w:val="28"/>
              <w:szCs w:val="28"/>
              <w:lang w:val="ru-RU"/>
            </w:rPr>
            <w:t xml:space="preserve">удовлетворения ходатайства о связанности </w:t>
          </w:r>
          <w:r w:rsidR="00C16D9A" w:rsidRPr="007F4871">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и заключении дополнительного соглашения о связанных договорах</w:t>
          </w:r>
          <w:r w:rsidRPr="00384C05">
            <w:rPr>
              <w:rFonts w:ascii="Times New Roman" w:eastAsia="Times New Roman" w:hAnsi="Times New Roman" w:cs="Times New Roman"/>
              <w:sz w:val="28"/>
              <w:szCs w:val="28"/>
              <w:lang w:val="ru-RU"/>
            </w:rPr>
            <w:t xml:space="preserve"> по форме согласно </w:t>
          </w:r>
          <w:r w:rsidRPr="00196194">
            <w:rPr>
              <w:rFonts w:ascii="Times New Roman" w:hAnsi="Times New Roman"/>
              <w:sz w:val="28"/>
              <w:lang w:val="ru-RU"/>
            </w:rPr>
            <w:t>приложению № 25</w:t>
          </w:r>
          <w:r w:rsidRPr="00384C05">
            <w:rPr>
              <w:rFonts w:ascii="Times New Roman" w:eastAsia="Times New Roman" w:hAnsi="Times New Roman" w:cs="Times New Roman"/>
              <w:sz w:val="28"/>
              <w:szCs w:val="28"/>
              <w:lang w:val="ru-RU"/>
            </w:rPr>
            <w:t xml:space="preserve"> к настоящим Правилам и направляет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его в уполномоченную организацию для направления заявителю.</w:t>
          </w:r>
        </w:p>
        <w:p w14:paraId="21A1F098" w14:textId="62FDEA15"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Уполномоченная организация в течение 3 рабочих дней с момента получения уведомления о невозможности </w:t>
          </w:r>
          <w:r w:rsidRPr="00384C05">
            <w:rPr>
              <w:rFonts w:ascii="Times New Roman" w:eastAsiaTheme="minorHAnsi" w:hAnsi="Times New Roman" w:cs="Times New Roman"/>
              <w:sz w:val="28"/>
              <w:szCs w:val="28"/>
              <w:lang w:val="ru-RU"/>
            </w:rPr>
            <w:t xml:space="preserve">удовлетворения ходатайства </w:t>
          </w:r>
          <w:r w:rsidR="00C16D9A" w:rsidRPr="007F4871">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о связанности и заключении дополнительного соглашения о связанных договорах</w:t>
          </w:r>
          <w:r w:rsidRPr="00384C05">
            <w:rPr>
              <w:rFonts w:ascii="Times New Roman" w:eastAsia="Times New Roman" w:hAnsi="Times New Roman" w:cs="Times New Roman"/>
              <w:sz w:val="28"/>
              <w:szCs w:val="28"/>
              <w:lang w:val="ru-RU"/>
            </w:rPr>
            <w:t xml:space="preserve"> от уполномоченного федерального органа исполнительной власти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или уполномоченного органа субъекта Российской Федерации направляет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его заявителю и соответственно субъекту Российской Федерации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или уполномоченному федеральному органу исполнительной власти.</w:t>
          </w:r>
        </w:p>
        <w:p w14:paraId="5C97CE22" w14:textId="7B354768"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38. При условии соблюдения требований, предусмотренных пунктом 3</w:t>
          </w:r>
          <w:sdt>
            <w:sdtPr>
              <w:rPr>
                <w:rFonts w:ascii="Times New Roman" w:hAnsi="Times New Roman" w:cs="Times New Roman"/>
                <w:sz w:val="28"/>
                <w:szCs w:val="28"/>
              </w:rPr>
              <w:tag w:val="goog_rdk_309"/>
              <w:id w:val="-570968248"/>
            </w:sdtPr>
            <w:sdtEndPr/>
            <w:sdtContent>
              <w:r w:rsidRPr="00384C05">
                <w:rPr>
                  <w:rFonts w:ascii="Times New Roman" w:eastAsia="Times New Roman" w:hAnsi="Times New Roman" w:cs="Times New Roman"/>
                  <w:sz w:val="28"/>
                  <w:szCs w:val="28"/>
                  <w:lang w:val="ru-RU"/>
                </w:rPr>
                <w:t>3</w:t>
              </w:r>
            </w:sdtContent>
          </w:sdt>
          <w:sdt>
            <w:sdtPr>
              <w:rPr>
                <w:rFonts w:ascii="Times New Roman" w:hAnsi="Times New Roman" w:cs="Times New Roman"/>
                <w:sz w:val="28"/>
                <w:szCs w:val="28"/>
              </w:rPr>
              <w:tag w:val="goog_rdk_310"/>
              <w:id w:val="-1188285678"/>
            </w:sdtPr>
            <w:sdtEndPr/>
            <w:sdtContent/>
          </w:sdt>
          <w:r w:rsidRPr="00384C05">
            <w:rPr>
              <w:rFonts w:ascii="Times New Roman" w:eastAsia="Times New Roman" w:hAnsi="Times New Roman" w:cs="Times New Roman"/>
              <w:sz w:val="28"/>
              <w:szCs w:val="28"/>
              <w:lang w:val="ru-RU"/>
            </w:rPr>
            <w:t xml:space="preserve"> настоящих Правил, уполномоченная организация в течение срока, указанного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пункте 3</w:t>
          </w:r>
          <w:sdt>
            <w:sdtPr>
              <w:rPr>
                <w:rFonts w:ascii="Times New Roman" w:hAnsi="Times New Roman" w:cs="Times New Roman"/>
                <w:sz w:val="28"/>
                <w:szCs w:val="28"/>
              </w:rPr>
              <w:tag w:val="goog_rdk_311"/>
              <w:id w:val="-1752027725"/>
            </w:sdtPr>
            <w:sdtEndPr/>
            <w:sdtContent>
              <w:r w:rsidRPr="00384C05">
                <w:rPr>
                  <w:rFonts w:ascii="Times New Roman" w:eastAsia="Times New Roman" w:hAnsi="Times New Roman" w:cs="Times New Roman"/>
                  <w:sz w:val="28"/>
                  <w:szCs w:val="28"/>
                  <w:lang w:val="ru-RU"/>
                </w:rPr>
                <w:t>4</w:t>
              </w:r>
            </w:sdtContent>
          </w:sdt>
          <w:r w:rsidRPr="00384C05">
            <w:rPr>
              <w:rFonts w:ascii="Times New Roman" w:eastAsia="Times New Roman" w:hAnsi="Times New Roman" w:cs="Times New Roman"/>
              <w:sz w:val="28"/>
              <w:szCs w:val="28"/>
              <w:lang w:val="ru-RU"/>
            </w:rPr>
            <w:t xml:space="preserve"> настоящих Правил, подготавливает справку о соответствии ходатайства о связанности и прилагаемых к нему документов  установленным требованиям по форме согласно </w:t>
          </w:r>
          <w:r w:rsidRPr="00196194">
            <w:rPr>
              <w:rFonts w:ascii="Times New Roman" w:hAnsi="Times New Roman"/>
              <w:sz w:val="28"/>
              <w:lang w:val="ru-RU"/>
            </w:rPr>
            <w:t>приложению № 26</w:t>
          </w:r>
          <w:r w:rsidRPr="00384C05">
            <w:rPr>
              <w:rFonts w:ascii="Times New Roman" w:eastAsia="Times New Roman" w:hAnsi="Times New Roman" w:cs="Times New Roman"/>
              <w:sz w:val="28"/>
              <w:szCs w:val="28"/>
              <w:lang w:val="ru-RU"/>
            </w:rPr>
            <w:t xml:space="preserve"> к настоящим Правилам (далее - справка о соответствии ходатайства о связанности), а также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зависимости от уровня публично-правового образования, уполномоченного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соответствии с частью 12 статьи 7 Федерального закона на рассмотрение договора, в отношении которого подано ходатайство о связанности, осуществляет одно из следующих действий:</w:t>
          </w:r>
        </w:p>
      </w:sdtContent>
    </w:sdt>
    <w:sdt>
      <w:sdtPr>
        <w:rPr>
          <w:rFonts w:ascii="Times New Roman" w:hAnsi="Times New Roman" w:cs="Times New Roman"/>
          <w:sz w:val="28"/>
          <w:szCs w:val="28"/>
        </w:rPr>
        <w:tag w:val="goog_rdk_316"/>
        <w:id w:val="680783111"/>
      </w:sdtPr>
      <w:sdtEndPr/>
      <w:sdtContent>
        <w:p w14:paraId="46CBE32A"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направляет справку о соответствии ходатайства о связанности, а также документы, предусмотренные пунктами 32 и </w:t>
          </w:r>
          <w:sdt>
            <w:sdtPr>
              <w:rPr>
                <w:rFonts w:ascii="Times New Roman" w:hAnsi="Times New Roman" w:cs="Times New Roman"/>
                <w:sz w:val="28"/>
                <w:szCs w:val="28"/>
              </w:rPr>
              <w:tag w:val="goog_rdk_314"/>
              <w:id w:val="-228230821"/>
            </w:sdtPr>
            <w:sdtEndPr/>
            <w:sdtContent>
              <w:r w:rsidRPr="00384C05">
                <w:rPr>
                  <w:rFonts w:ascii="Times New Roman" w:eastAsia="Times New Roman" w:hAnsi="Times New Roman" w:cs="Times New Roman"/>
                  <w:sz w:val="28"/>
                  <w:szCs w:val="28"/>
                  <w:lang w:val="ru-RU"/>
                </w:rPr>
                <w:t>33</w:t>
              </w:r>
            </w:sdtContent>
          </w:sdt>
          <w:r w:rsidRPr="00384C05">
            <w:rPr>
              <w:rFonts w:ascii="Times New Roman" w:eastAsia="Times New Roman" w:hAnsi="Times New Roman" w:cs="Times New Roman"/>
              <w:sz w:val="28"/>
              <w:szCs w:val="28"/>
              <w:lang w:val="ru-RU"/>
            </w:rPr>
            <w:t xml:space="preserve"> настоящих Правил, </w:t>
          </w:r>
          <w:r w:rsidRPr="00384C05">
            <w:rPr>
              <w:rFonts w:ascii="Times New Roman" w:eastAsia="Times New Roman" w:hAnsi="Times New Roman" w:cs="Times New Roman"/>
              <w:sz w:val="28"/>
              <w:szCs w:val="28"/>
              <w:lang w:val="ru-RU"/>
            </w:rPr>
            <w:br/>
            <w:t>в уполномоченный орган субъекта Российской Федерации, за счет бюджета которого будет обеспечено возмещение реального ущерба в случае нарушения соглашения по основаниям, предусмотренным частью 3 статьи 14 Федерального закона;</w:t>
          </w:r>
        </w:p>
      </w:sdtContent>
    </w:sdt>
    <w:sdt>
      <w:sdtPr>
        <w:rPr>
          <w:rFonts w:ascii="Times New Roman" w:hAnsi="Times New Roman" w:cs="Times New Roman"/>
          <w:sz w:val="28"/>
          <w:szCs w:val="28"/>
        </w:rPr>
        <w:tag w:val="goog_rdk_319"/>
        <w:id w:val="-770011891"/>
      </w:sdtPr>
      <w:sdtEndPr/>
      <w:sdtContent>
        <w:p w14:paraId="16D6A2EB"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направляет справку о соответствии ходатайства о связанности, </w:t>
          </w:r>
          <w:r w:rsidRPr="00384C05">
            <w:rPr>
              <w:rFonts w:ascii="Times New Roman" w:eastAsia="Times New Roman" w:hAnsi="Times New Roman" w:cs="Times New Roman"/>
              <w:sz w:val="28"/>
              <w:szCs w:val="28"/>
              <w:lang w:val="ru-RU"/>
            </w:rPr>
            <w:br/>
            <w:t xml:space="preserve">а также документы, предусмотренные пунктами 32 и </w:t>
          </w:r>
          <w:sdt>
            <w:sdtPr>
              <w:rPr>
                <w:rFonts w:ascii="Times New Roman" w:hAnsi="Times New Roman" w:cs="Times New Roman"/>
                <w:sz w:val="28"/>
                <w:szCs w:val="28"/>
              </w:rPr>
              <w:tag w:val="goog_rdk_317"/>
              <w:id w:val="-1798822905"/>
            </w:sdtPr>
            <w:sdtEndPr/>
            <w:sdtContent>
              <w:r w:rsidRPr="00384C05">
                <w:rPr>
                  <w:rFonts w:ascii="Times New Roman" w:eastAsia="Times New Roman" w:hAnsi="Times New Roman" w:cs="Times New Roman"/>
                  <w:sz w:val="28"/>
                  <w:szCs w:val="28"/>
                  <w:lang w:val="ru-RU"/>
                </w:rPr>
                <w:t>33</w:t>
              </w:r>
            </w:sdtContent>
          </w:sdt>
          <w:sdt>
            <w:sdtPr>
              <w:rPr>
                <w:rFonts w:ascii="Times New Roman" w:hAnsi="Times New Roman" w:cs="Times New Roman"/>
                <w:sz w:val="28"/>
                <w:szCs w:val="28"/>
              </w:rPr>
              <w:tag w:val="goog_rdk_318"/>
              <w:id w:val="1695728575"/>
            </w:sdtPr>
            <w:sdtEndPr/>
            <w:sdtContent/>
          </w:sdt>
          <w:r w:rsidRPr="00384C05">
            <w:rPr>
              <w:rFonts w:ascii="Times New Roman" w:eastAsia="Times New Roman" w:hAnsi="Times New Roman" w:cs="Times New Roman"/>
              <w:sz w:val="28"/>
              <w:szCs w:val="28"/>
              <w:lang w:val="ru-RU"/>
            </w:rPr>
            <w:t xml:space="preserve"> настоящих Правил, </w:t>
          </w:r>
          <w:r w:rsidRPr="00384C05">
            <w:rPr>
              <w:rFonts w:ascii="Times New Roman" w:eastAsia="Times New Roman" w:hAnsi="Times New Roman" w:cs="Times New Roman"/>
              <w:sz w:val="28"/>
              <w:szCs w:val="28"/>
              <w:lang w:val="ru-RU"/>
            </w:rPr>
            <w:br/>
            <w:t>в уполномоченный федеральный орган исполнительной власти.</w:t>
          </w:r>
        </w:p>
      </w:sdtContent>
    </w:sdt>
    <w:sdt>
      <w:sdtPr>
        <w:rPr>
          <w:rFonts w:ascii="Times New Roman" w:hAnsi="Times New Roman" w:cs="Times New Roman"/>
          <w:sz w:val="28"/>
          <w:szCs w:val="28"/>
        </w:rPr>
        <w:tag w:val="goog_rdk_324"/>
        <w:id w:val="731970415"/>
      </w:sdtPr>
      <w:sdtEndPr/>
      <w:sdtContent>
        <w:p w14:paraId="4334D0FC"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39</w:t>
          </w:r>
          <w:r w:rsidRPr="00384C05">
            <w:rPr>
              <w:rFonts w:ascii="Times New Roman" w:eastAsia="Times New Roman" w:hAnsi="Times New Roman" w:cs="Times New Roman"/>
              <w:sz w:val="28"/>
              <w:szCs w:val="28"/>
              <w:lang w:val="ru-RU"/>
            </w:rPr>
            <w:t>. В случае, предусмотренном подпунктом "а" пункта 3</w:t>
          </w:r>
          <w:sdt>
            <w:sdtPr>
              <w:rPr>
                <w:rFonts w:ascii="Times New Roman" w:hAnsi="Times New Roman" w:cs="Times New Roman"/>
                <w:sz w:val="28"/>
                <w:szCs w:val="28"/>
              </w:rPr>
              <w:tag w:val="goog_rdk_322"/>
              <w:id w:val="800035678"/>
            </w:sdtPr>
            <w:sdtEndPr/>
            <w:sdtContent>
              <w:r w:rsidRPr="00384C05">
                <w:rPr>
                  <w:rFonts w:ascii="Times New Roman" w:hAnsi="Times New Roman" w:cs="Times New Roman"/>
                  <w:sz w:val="28"/>
                  <w:szCs w:val="28"/>
                  <w:lang w:val="ru-RU"/>
                </w:rPr>
                <w:t>8</w:t>
              </w:r>
            </w:sdtContent>
          </w:sdt>
          <w:r w:rsidRPr="00384C05">
            <w:rPr>
              <w:rFonts w:ascii="Times New Roman" w:eastAsia="Times New Roman" w:hAnsi="Times New Roman" w:cs="Times New Roman"/>
              <w:sz w:val="28"/>
              <w:szCs w:val="28"/>
              <w:lang w:val="ru-RU"/>
            </w:rPr>
            <w:t xml:space="preserve"> настоящих Правил, уполномоченный орган субъекта Российской Федерации </w:t>
          </w:r>
          <w:r w:rsidRPr="00384C05">
            <w:rPr>
              <w:rFonts w:ascii="Times New Roman" w:eastAsia="Times New Roman" w:hAnsi="Times New Roman" w:cs="Times New Roman"/>
              <w:sz w:val="28"/>
              <w:szCs w:val="28"/>
              <w:lang w:val="ru-RU"/>
            </w:rPr>
            <w:br/>
            <w:t xml:space="preserve">в течение 5 рабочих дней со дня получения справки о соответствии ходатайства о связанности и документов, предусмотренных пунктами 32 и </w:t>
          </w:r>
          <w:sdt>
            <w:sdtPr>
              <w:rPr>
                <w:rFonts w:ascii="Times New Roman" w:hAnsi="Times New Roman" w:cs="Times New Roman"/>
                <w:sz w:val="28"/>
                <w:szCs w:val="28"/>
              </w:rPr>
              <w:tag w:val="goog_rdk_317"/>
              <w:id w:val="-1622370469"/>
            </w:sdtPr>
            <w:sdtEndPr/>
            <w:sdtContent>
              <w:r w:rsidRPr="00384C05">
                <w:rPr>
                  <w:rFonts w:ascii="Times New Roman" w:eastAsia="Times New Roman" w:hAnsi="Times New Roman" w:cs="Times New Roman"/>
                  <w:sz w:val="28"/>
                  <w:szCs w:val="28"/>
                  <w:lang w:val="ru-RU"/>
                </w:rPr>
                <w:t>33</w:t>
              </w:r>
            </w:sdtContent>
          </w:sdt>
          <w:sdt>
            <w:sdtPr>
              <w:rPr>
                <w:rFonts w:ascii="Times New Roman" w:hAnsi="Times New Roman" w:cs="Times New Roman"/>
                <w:sz w:val="28"/>
                <w:szCs w:val="28"/>
              </w:rPr>
              <w:tag w:val="goog_rdk_318"/>
              <w:id w:val="-411470618"/>
            </w:sdtPr>
            <w:sdtEndPr/>
            <w:sdtContent/>
          </w:sdt>
          <w:r w:rsidRPr="00384C05">
            <w:rPr>
              <w:rFonts w:ascii="Times New Roman" w:eastAsia="Times New Roman" w:hAnsi="Times New Roman" w:cs="Times New Roman"/>
              <w:sz w:val="28"/>
              <w:szCs w:val="28"/>
              <w:lang w:val="ru-RU"/>
            </w:rPr>
            <w:t xml:space="preserve"> настоящих Правил, рассматривает их и:</w:t>
          </w:r>
        </w:p>
        <w:p w14:paraId="5C42358D" w14:textId="46015A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подписывает все экземпляры проекта дополнительного соглашения </w:t>
          </w:r>
          <w:r w:rsidR="00C16D9A" w:rsidRPr="007F4871">
            <w:rPr>
              <w:rFonts w:ascii="Times New Roman" w:eastAsia="Times New Roman" w:hAnsi="Times New Roman" w:cs="Times New Roman"/>
              <w:sz w:val="28"/>
              <w:szCs w:val="28"/>
              <w:lang w:val="ru-RU"/>
            </w:rPr>
            <w:br/>
          </w:r>
          <w:r w:rsidRPr="00384C05">
            <w:rPr>
              <w:rFonts w:ascii="Times New Roman" w:eastAsiaTheme="minorHAnsi" w:hAnsi="Times New Roman" w:cs="Times New Roman"/>
              <w:sz w:val="28"/>
              <w:szCs w:val="28"/>
              <w:lang w:val="ru-RU"/>
            </w:rPr>
            <w:t xml:space="preserve">о связанных договорах, заверяет 2 копии указанного дополнительного соглашения, </w:t>
          </w:r>
          <w:r w:rsidRPr="00384C05">
            <w:rPr>
              <w:rFonts w:ascii="Times New Roman" w:eastAsia="Times New Roman" w:hAnsi="Times New Roman" w:cs="Times New Roman"/>
              <w:sz w:val="28"/>
              <w:szCs w:val="28"/>
              <w:lang w:val="ru-RU"/>
            </w:rPr>
            <w:t>и направляет (передает) их в уполномоченную организацию,</w:t>
          </w:r>
        </w:p>
        <w:p w14:paraId="730D528A" w14:textId="1F99C23F"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не подписывает проект дополнительного соглашения </w:t>
          </w:r>
          <w:r w:rsidRPr="00384C05">
            <w:rPr>
              <w:rFonts w:ascii="Times New Roman" w:eastAsiaTheme="minorHAnsi" w:hAnsi="Times New Roman" w:cs="Times New Roman"/>
              <w:sz w:val="28"/>
              <w:szCs w:val="28"/>
              <w:lang w:val="ru-RU"/>
            </w:rPr>
            <w:t xml:space="preserve">о связанных договорах, готовит и направляет в уполномоченную организацию по форме согласно </w:t>
          </w:r>
          <w:r w:rsidRPr="00196194">
            <w:rPr>
              <w:rFonts w:ascii="Times New Roman" w:hAnsi="Times New Roman"/>
              <w:sz w:val="28"/>
              <w:lang w:val="ru-RU"/>
            </w:rPr>
            <w:t xml:space="preserve">приложению № 25 </w:t>
          </w:r>
          <w:r w:rsidRPr="00384C05">
            <w:rPr>
              <w:rFonts w:ascii="Times New Roman" w:eastAsiaTheme="minorHAnsi" w:hAnsi="Times New Roman" w:cs="Times New Roman"/>
              <w:sz w:val="28"/>
              <w:szCs w:val="28"/>
              <w:lang w:val="ru-RU"/>
            </w:rPr>
            <w:t xml:space="preserve">к настоящим Правилам уведомление </w:t>
          </w:r>
          <w:r w:rsidR="00C16D9A" w:rsidRPr="007F4871">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 xml:space="preserve">о невозможности удовлетворения ходатайства о связанности и заключении дополнительного соглашения о связанных договорах </w:t>
          </w:r>
          <w:r w:rsidRPr="00384C05">
            <w:rPr>
              <w:rFonts w:ascii="Times New Roman" w:eastAsia="Times New Roman" w:hAnsi="Times New Roman" w:cs="Times New Roman"/>
              <w:sz w:val="28"/>
              <w:szCs w:val="28"/>
              <w:lang w:val="ru-RU"/>
            </w:rPr>
            <w:t xml:space="preserve">в случае наличия оснований, препятствующих удовлетворению ходатайства о связанности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заключению этого дополнительного соглашения, с указанием положений Федерального закона и (или) настоящих Правил, которые не соблюдены заявителем (организацией, реализующей проект). </w:t>
          </w:r>
        </w:p>
      </w:sdtContent>
    </w:sdt>
    <w:sdt>
      <w:sdtPr>
        <w:rPr>
          <w:rFonts w:ascii="Times New Roman" w:hAnsi="Times New Roman" w:cs="Times New Roman"/>
          <w:sz w:val="28"/>
          <w:szCs w:val="28"/>
        </w:rPr>
        <w:tag w:val="goog_rdk_325"/>
        <w:id w:val="1377511861"/>
      </w:sdtPr>
      <w:sdtEndPr/>
      <w:sdtContent>
        <w:p w14:paraId="61245CAF" w14:textId="68BDBEE1"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 xml:space="preserve">40. </w:t>
          </w:r>
          <w:r w:rsidRPr="00384C05">
            <w:rPr>
              <w:rFonts w:ascii="Times New Roman" w:eastAsia="Times New Roman" w:hAnsi="Times New Roman" w:cs="Times New Roman"/>
              <w:sz w:val="28"/>
              <w:szCs w:val="28"/>
              <w:lang w:val="ru-RU"/>
            </w:rPr>
            <w:t xml:space="preserve">Уполномоченная организация в течение </w:t>
          </w:r>
          <w:bookmarkStart w:id="15" w:name="_Hlk75872001"/>
          <w:r w:rsidRPr="00384C05">
            <w:rPr>
              <w:rFonts w:ascii="Times New Roman" w:eastAsia="Times New Roman" w:hAnsi="Times New Roman" w:cs="Times New Roman"/>
              <w:sz w:val="28"/>
              <w:szCs w:val="28"/>
              <w:lang w:val="ru-RU"/>
            </w:rPr>
            <w:t xml:space="preserve">2 рабочих дней </w:t>
          </w:r>
          <w:r w:rsidRPr="00384C05">
            <w:rPr>
              <w:rFonts w:ascii="Times New Roman" w:eastAsia="Times New Roman" w:hAnsi="Times New Roman" w:cs="Times New Roman"/>
              <w:sz w:val="28"/>
              <w:szCs w:val="28"/>
              <w:lang w:val="ru-RU"/>
            </w:rPr>
            <w:br/>
            <w:t>со дня получения направленных</w:t>
          </w:r>
          <w:bookmarkEnd w:id="15"/>
          <w:r w:rsidRPr="00384C05">
            <w:rPr>
              <w:rFonts w:ascii="Times New Roman" w:eastAsia="Times New Roman" w:hAnsi="Times New Roman" w:cs="Times New Roman"/>
              <w:sz w:val="28"/>
              <w:szCs w:val="28"/>
              <w:lang w:val="ru-RU"/>
            </w:rPr>
            <w:t xml:space="preserve"> уполномоченным органом субъекта Российской Федерации </w:t>
          </w:r>
          <w:bookmarkStart w:id="16" w:name="_Hlk75872022"/>
          <w:r w:rsidRPr="00384C05">
            <w:rPr>
              <w:rFonts w:ascii="Times New Roman" w:eastAsia="Times New Roman" w:hAnsi="Times New Roman" w:cs="Times New Roman"/>
              <w:sz w:val="28"/>
              <w:szCs w:val="28"/>
              <w:lang w:val="ru-RU"/>
            </w:rPr>
            <w:t>документов, предусмотренных подпунктом "а" пункта 39 настоящих Правил, направляет</w:t>
          </w:r>
          <w:bookmarkEnd w:id="16"/>
          <w:r w:rsidRPr="00384C05">
            <w:rPr>
              <w:rFonts w:ascii="Times New Roman" w:eastAsia="Times New Roman" w:hAnsi="Times New Roman" w:cs="Times New Roman"/>
              <w:sz w:val="28"/>
              <w:szCs w:val="28"/>
              <w:lang w:val="ru-RU"/>
            </w:rPr>
            <w:t xml:space="preserve"> (передает) подписанные экземпляры дополнительного соглашения о связанных договорах, заверенные в установленном порядке </w:t>
          </w:r>
          <w:bookmarkStart w:id="17" w:name="_Hlk75872040"/>
          <w:r w:rsid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2 копии указанного дополнительного соглашения в </w:t>
          </w:r>
          <w:bookmarkEnd w:id="17"/>
          <w:r w:rsidRPr="00384C05">
            <w:rPr>
              <w:rFonts w:ascii="Times New Roman" w:eastAsia="Times New Roman" w:hAnsi="Times New Roman" w:cs="Times New Roman"/>
              <w:sz w:val="28"/>
              <w:szCs w:val="28"/>
              <w:lang w:val="ru-RU"/>
            </w:rPr>
            <w:t>уполномоченный федеральный орган исполнительной власти.</w:t>
          </w:r>
        </w:p>
        <w:p w14:paraId="4B049CC9" w14:textId="1B8B7A0D"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Уполномоченный федеральный орган исполнительной власти </w:t>
          </w:r>
          <w:r w:rsidRPr="00384C05">
            <w:rPr>
              <w:rFonts w:ascii="Times New Roman" w:eastAsia="Times New Roman" w:hAnsi="Times New Roman" w:cs="Times New Roman"/>
              <w:sz w:val="28"/>
              <w:szCs w:val="28"/>
              <w:lang w:val="ru-RU"/>
            </w:rPr>
            <w:br/>
            <w:t xml:space="preserve">в течение 2 рабочих дней со дня получения направленных документов, </w:t>
          </w:r>
          <w:r w:rsidRPr="00384C05">
            <w:rPr>
              <w:rFonts w:ascii="Times New Roman" w:eastAsia="Times New Roman" w:hAnsi="Times New Roman" w:cs="Times New Roman"/>
              <w:sz w:val="28"/>
              <w:szCs w:val="28"/>
              <w:lang w:val="ru-RU"/>
            </w:rPr>
            <w:br/>
            <w:t>предусмотренных подпунктом "а" пункта 39 настоящих Правил,</w:t>
          </w:r>
          <w:r w:rsidRPr="00384C05">
            <w:rPr>
              <w:rFonts w:ascii="Times New Roman" w:eastAsiaTheme="minorHAnsi" w:hAnsi="Times New Roman" w:cs="Times New Roman"/>
              <w:sz w:val="28"/>
              <w:szCs w:val="28"/>
              <w:lang w:val="ru-RU"/>
            </w:rPr>
            <w:t xml:space="preserve"> готовит справку о соглашении по форме согласно </w:t>
          </w:r>
          <w:r w:rsidRPr="00196194">
            <w:rPr>
              <w:rFonts w:ascii="Times New Roman" w:hAnsi="Times New Roman"/>
              <w:sz w:val="28"/>
              <w:lang w:val="ru-RU"/>
            </w:rPr>
            <w:t>приложению № 14</w:t>
          </w:r>
          <w:r w:rsidRPr="00384C05">
            <w:rPr>
              <w:rFonts w:ascii="Times New Roman" w:eastAsiaTheme="minorHAnsi" w:hAnsi="Times New Roman" w:cs="Times New Roman"/>
              <w:sz w:val="28"/>
              <w:szCs w:val="28"/>
              <w:lang w:val="ru-RU"/>
            </w:rPr>
            <w:t xml:space="preserve"> к настоящим Правилам </w:t>
          </w:r>
          <w:r w:rsidR="00C16D9A" w:rsidRPr="007F4871">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и</w:t>
          </w:r>
          <w:r w:rsidRPr="00384C05">
            <w:rPr>
              <w:rFonts w:ascii="Times New Roman" w:eastAsia="Times New Roman" w:hAnsi="Times New Roman" w:cs="Times New Roman"/>
              <w:sz w:val="28"/>
              <w:szCs w:val="28"/>
              <w:lang w:val="ru-RU"/>
            </w:rPr>
            <w:t xml:space="preserve"> направляет все экземпляры дополнительного соглашения о связанных договорах, 2 копии указанного дополнительного соглашения и справку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соглашении в Федеральное казначейство для проверки соответствия сведений, содержащихся в справке о соглашении, сведениям, содержащимся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дополнительном соглашении о связанных договорах (его копии),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для регистрации такого дополнительного соглашения (включения сведений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нем) в реестр соглашений в соответствии с пунктами 110 </w:t>
          </w:r>
          <w:r w:rsidRPr="007F4871">
            <w:rPr>
              <w:rFonts w:ascii="Times New Roman" w:eastAsia="Times New Roman" w:hAnsi="Times New Roman" w:cs="Times New Roman"/>
              <w:sz w:val="28"/>
              <w:szCs w:val="28"/>
              <w:lang w:val="ru-RU"/>
            </w:rPr>
            <w:t>и</w:t>
          </w:r>
          <w:r w:rsidR="007F4871">
            <w:rPr>
              <w:rFonts w:ascii="Times New Roman" w:eastAsia="Times New Roman" w:hAnsi="Times New Roman" w:cs="Times New Roman"/>
              <w:sz w:val="28"/>
              <w:szCs w:val="28"/>
              <w:lang w:val="ru-RU"/>
            </w:rPr>
            <w:t xml:space="preserve"> </w:t>
          </w:r>
          <w:r w:rsidRPr="007F4871">
            <w:rPr>
              <w:rFonts w:ascii="Times New Roman" w:eastAsia="Times New Roman" w:hAnsi="Times New Roman" w:cs="Times New Roman"/>
              <w:sz w:val="28"/>
              <w:szCs w:val="28"/>
              <w:lang w:val="ru-RU"/>
            </w:rPr>
            <w:t>111</w:t>
          </w:r>
          <w:r w:rsidRPr="00384C05">
            <w:rPr>
              <w:rFonts w:ascii="Times New Roman" w:eastAsia="Times New Roman" w:hAnsi="Times New Roman" w:cs="Times New Roman"/>
              <w:sz w:val="28"/>
              <w:szCs w:val="28"/>
              <w:lang w:val="ru-RU"/>
            </w:rPr>
            <w:t xml:space="preserve"> настоящих Правил.</w:t>
          </w:r>
        </w:p>
      </w:sdtContent>
    </w:sdt>
    <w:p w14:paraId="0AFFA47D" w14:textId="7A4A681C"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41</w:t>
      </w:r>
      <w:r w:rsidRPr="00384C05">
        <w:rPr>
          <w:rFonts w:ascii="Times New Roman" w:hAnsi="Times New Roman" w:cs="Times New Roman"/>
          <w:sz w:val="28"/>
          <w:szCs w:val="28"/>
          <w:lang w:val="ru-RU"/>
        </w:rPr>
        <w:t>.</w:t>
      </w:r>
      <w:sdt>
        <w:sdtPr>
          <w:rPr>
            <w:rFonts w:ascii="Times New Roman" w:hAnsi="Times New Roman" w:cs="Times New Roman"/>
            <w:sz w:val="28"/>
            <w:szCs w:val="28"/>
          </w:rPr>
          <w:tag w:val="goog_rdk_327"/>
          <w:id w:val="1407652990"/>
        </w:sdtPr>
        <w:sdtEndPr/>
        <w:sdtContent>
          <w:r w:rsidRPr="00384C05">
            <w:rPr>
              <w:rFonts w:ascii="Times New Roman" w:hAnsi="Times New Roman" w:cs="Times New Roman"/>
              <w:sz w:val="28"/>
              <w:szCs w:val="28"/>
              <w:lang w:val="ru-RU"/>
            </w:rPr>
            <w:t xml:space="preserve"> </w:t>
          </w:r>
        </w:sdtContent>
      </w:sdt>
      <w:r w:rsidRPr="00384C05">
        <w:rPr>
          <w:rFonts w:ascii="Times New Roman" w:eastAsia="Times New Roman" w:hAnsi="Times New Roman" w:cs="Times New Roman"/>
          <w:sz w:val="28"/>
          <w:szCs w:val="28"/>
          <w:lang w:val="ru-RU"/>
        </w:rPr>
        <w:t>В случае, предусмотренном подпунктом "б" пункта 3</w:t>
      </w:r>
      <w:sdt>
        <w:sdtPr>
          <w:rPr>
            <w:rFonts w:ascii="Times New Roman" w:hAnsi="Times New Roman" w:cs="Times New Roman"/>
            <w:sz w:val="28"/>
            <w:szCs w:val="28"/>
          </w:rPr>
          <w:tag w:val="goog_rdk_322"/>
          <w:id w:val="-1606957892"/>
        </w:sdtPr>
        <w:sdtEndPr/>
        <w:sdtContent>
          <w:r w:rsidRPr="00384C05">
            <w:rPr>
              <w:rFonts w:ascii="Times New Roman" w:hAnsi="Times New Roman" w:cs="Times New Roman"/>
              <w:sz w:val="28"/>
              <w:szCs w:val="28"/>
              <w:lang w:val="ru-RU"/>
            </w:rPr>
            <w:t>8</w:t>
          </w:r>
        </w:sdtContent>
      </w:sdt>
      <w:r w:rsidRPr="00384C05">
        <w:rPr>
          <w:rFonts w:ascii="Times New Roman" w:eastAsia="Times New Roman" w:hAnsi="Times New Roman" w:cs="Times New Roman"/>
          <w:sz w:val="28"/>
          <w:szCs w:val="28"/>
          <w:lang w:val="ru-RU"/>
        </w:rPr>
        <w:t xml:space="preserve"> настоящих Правил, уполномоченный федеральный исполнительной власти в течение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5 рабочих дней со дня получения справки о соответствии ходатайства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связанности и документов, предусмотренных пунктами 32 и</w:t>
      </w:r>
      <w:sdt>
        <w:sdtPr>
          <w:rPr>
            <w:rFonts w:ascii="Times New Roman" w:hAnsi="Times New Roman" w:cs="Times New Roman"/>
            <w:sz w:val="28"/>
            <w:szCs w:val="28"/>
          </w:rPr>
          <w:tag w:val="goog_rdk_318"/>
          <w:id w:val="792788211"/>
        </w:sdtPr>
        <w:sdtEndPr/>
        <w:sdtContent>
          <w:r w:rsidRPr="00384C05">
            <w:rPr>
              <w:rFonts w:ascii="Times New Roman" w:hAnsi="Times New Roman" w:cs="Times New Roman"/>
              <w:sz w:val="28"/>
              <w:szCs w:val="28"/>
              <w:lang w:val="ru-RU"/>
            </w:rPr>
            <w:t xml:space="preserve"> 33</w:t>
          </w:r>
        </w:sdtContent>
      </w:sdt>
      <w:r w:rsidRPr="00384C05">
        <w:rPr>
          <w:rFonts w:ascii="Times New Roman" w:eastAsia="Times New Roman" w:hAnsi="Times New Roman" w:cs="Times New Roman"/>
          <w:sz w:val="28"/>
          <w:szCs w:val="28"/>
          <w:lang w:val="ru-RU"/>
        </w:rPr>
        <w:t xml:space="preserve"> настоящих Правил, рассматривает их и:</w:t>
      </w:r>
    </w:p>
    <w:p w14:paraId="0C55FE3E" w14:textId="257BA3B1"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подписывает все экземпляры проекта дополнительного соглашения </w:t>
      </w:r>
      <w:r w:rsidR="00C16D9A" w:rsidRPr="007F4871">
        <w:rPr>
          <w:rFonts w:ascii="Times New Roman" w:eastAsia="Times New Roman" w:hAnsi="Times New Roman" w:cs="Times New Roman"/>
          <w:sz w:val="28"/>
          <w:szCs w:val="28"/>
          <w:lang w:val="ru-RU"/>
        </w:rPr>
        <w:br/>
      </w:r>
      <w:r w:rsidRPr="00384C05">
        <w:rPr>
          <w:rFonts w:ascii="Times New Roman" w:eastAsiaTheme="minorHAnsi" w:hAnsi="Times New Roman" w:cs="Times New Roman"/>
          <w:sz w:val="28"/>
          <w:szCs w:val="28"/>
          <w:lang w:val="ru-RU"/>
        </w:rPr>
        <w:t xml:space="preserve">о связанных договорах, заверяет 2 копии указанного дополнительного соглашения, готовит справку о соглашении по форме согласно </w:t>
      </w:r>
      <w:r w:rsidR="00C16D9A" w:rsidRPr="007F4871">
        <w:rPr>
          <w:rFonts w:ascii="Times New Roman" w:eastAsiaTheme="minorHAnsi" w:hAnsi="Times New Roman" w:cs="Times New Roman"/>
          <w:sz w:val="28"/>
          <w:szCs w:val="28"/>
          <w:lang w:val="ru-RU"/>
        </w:rPr>
        <w:br/>
      </w:r>
      <w:r w:rsidRPr="00196194">
        <w:rPr>
          <w:rFonts w:ascii="Times New Roman" w:hAnsi="Times New Roman"/>
          <w:sz w:val="28"/>
          <w:lang w:val="ru-RU"/>
        </w:rPr>
        <w:t>приложению № 14</w:t>
      </w:r>
      <w:r w:rsidRPr="00384C05">
        <w:rPr>
          <w:rFonts w:ascii="Times New Roman" w:eastAsiaTheme="minorHAnsi" w:hAnsi="Times New Roman" w:cs="Times New Roman"/>
          <w:sz w:val="28"/>
          <w:szCs w:val="28"/>
          <w:lang w:val="ru-RU"/>
        </w:rPr>
        <w:t xml:space="preserve"> к настоящим Правилам </w:t>
      </w:r>
      <w:r w:rsidRPr="00384C05">
        <w:rPr>
          <w:rFonts w:ascii="Times New Roman" w:eastAsia="Times New Roman" w:hAnsi="Times New Roman" w:cs="Times New Roman"/>
          <w:sz w:val="28"/>
          <w:szCs w:val="28"/>
          <w:lang w:val="ru-RU"/>
        </w:rPr>
        <w:t xml:space="preserve">и направляет (передает)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их в Федеральное казначейство для проверки соответствия сведений, содержащихся в справке о соглашении, сведениям, содержащимся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дополнительном соглашении о связанных договорах (его копии),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для регистрации такого дополнительного соглашения (внесения сведений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дополнительном соглашении в реестр) в соответствии с пунктами 110 и 111 настоящих Правил,</w:t>
      </w:r>
    </w:p>
    <w:p w14:paraId="5A075827" w14:textId="21E7BED0"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не подписывает проект дополнительного соглашения </w:t>
      </w:r>
      <w:r w:rsidRPr="00384C05">
        <w:rPr>
          <w:rFonts w:ascii="Times New Roman" w:eastAsiaTheme="minorHAnsi" w:hAnsi="Times New Roman" w:cs="Times New Roman"/>
          <w:sz w:val="28"/>
          <w:szCs w:val="28"/>
          <w:lang w:val="ru-RU"/>
        </w:rPr>
        <w:t xml:space="preserve">о связанных договорах, готовит и направляет в уполномоченную организацию по форме согласно </w:t>
      </w:r>
      <w:r w:rsidRPr="00196194">
        <w:rPr>
          <w:rFonts w:ascii="Times New Roman" w:hAnsi="Times New Roman"/>
          <w:sz w:val="28"/>
          <w:lang w:val="ru-RU"/>
        </w:rPr>
        <w:t>приложению № 25</w:t>
      </w:r>
      <w:r w:rsidRPr="00384C05">
        <w:rPr>
          <w:rFonts w:ascii="Times New Roman" w:eastAsiaTheme="minorHAnsi" w:hAnsi="Times New Roman" w:cs="Times New Roman"/>
          <w:sz w:val="28"/>
          <w:szCs w:val="28"/>
          <w:lang w:val="ru-RU"/>
        </w:rPr>
        <w:t xml:space="preserve"> уведомление о невозможности удовлетворения ходатайства о связанности и заключении дополнительного соглашения </w:t>
      </w:r>
      <w:r w:rsidR="00C16D9A" w:rsidRPr="007F4871">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 xml:space="preserve">о связанных договорах </w:t>
      </w:r>
      <w:r w:rsidRPr="00384C05">
        <w:rPr>
          <w:rFonts w:ascii="Times New Roman" w:eastAsia="Times New Roman" w:hAnsi="Times New Roman" w:cs="Times New Roman"/>
          <w:sz w:val="28"/>
          <w:szCs w:val="28"/>
          <w:lang w:val="ru-RU"/>
        </w:rPr>
        <w:t xml:space="preserve">в случае наличия оснований, препятствующих удовлетворению ходатайства о связанности и заключению этого дополнительного соглашения, с указанием положений Федерального закона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(или) настоящих Правил, которые не соблюдены заявителем (организацией, реализующей проект).</w:t>
      </w:r>
    </w:p>
    <w:p w14:paraId="66CDC2E2" w14:textId="4A3ABD3F"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42. Федеральное казначейство в течение 5 рабочих дней с момента получения в соответствии с абзацем вторым пункта 40 или подпунктом "а</w:t>
      </w:r>
      <w:r w:rsidRPr="007F4871">
        <w:rPr>
          <w:rFonts w:ascii="Times New Roman" w:eastAsia="Times New Roman" w:hAnsi="Times New Roman" w:cs="Times New Roman"/>
          <w:sz w:val="28"/>
          <w:szCs w:val="28"/>
          <w:lang w:val="ru-RU"/>
        </w:rPr>
        <w:t>"</w:t>
      </w:r>
      <w:r w:rsidR="00C16D9A" w:rsidRPr="007F4871">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пункта 41 настоящих Правил от уполномоченного федерального органа исполнительной власти подписанных экземпляров дополнительного соглашения о связанных договорах, заверенных копий такого дополнительного соглашения и справки о соглашении осуществляет регистрацию дополнительного соглашения о связанных договорах (включение сведений о нем в реестр соглашений) в соответствии с пунктами 110 и 111 настоящих Правил.</w:t>
      </w:r>
    </w:p>
    <w:p w14:paraId="7EBA3575" w14:textId="7A23AAD2"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После регистрации дополнительного соглашения (включения сведений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нем в реестр соглашений) в соответствии с пунктами 110 и 111 настоящих Правил Федеральное казначейство направляет в уполномоченный федеральный орган исполнительной власти все экземпляры подписанного дополнительного соглашения о связанных договорах, а также копию подписанного дополнительного соглашения с отметкой о его регистрации в реестре соглашений и указанием его регистрационного номера.</w:t>
      </w:r>
    </w:p>
    <w:p w14:paraId="48A1D625" w14:textId="455D36D2"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Уполномоченный федеральный орган исполнительной власти </w:t>
      </w:r>
      <w:r w:rsidRPr="00384C05">
        <w:rPr>
          <w:rFonts w:ascii="Times New Roman" w:eastAsia="Times New Roman" w:hAnsi="Times New Roman" w:cs="Times New Roman"/>
          <w:sz w:val="28"/>
          <w:szCs w:val="28"/>
          <w:lang w:val="ru-RU"/>
        </w:rPr>
        <w:br/>
        <w:t xml:space="preserve">в течение 3 рабочих дней со дня получения от Федерального казначейства всех экземпляров дополнительного соглашения о связанных договорах и его копии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с отметкой о регистрации в реестре соглашений направляет уполномоченной организации экземпляр заявителя (организации, реализующей проект) и копию соглашения с отметкой о регистрации, уполномоченному органу субъекта Российской Федерации — его экземпляр заключенного дополнительного соглашения (если применимо).</w:t>
      </w:r>
    </w:p>
    <w:p w14:paraId="03A12109"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Уполномоченная организация в течение 2 рабочих дней направляет (передает) заявителю (организации, реализующей проект) его экземпляр заключенного дополнительного соглашения о связанных договорах.</w:t>
      </w:r>
    </w:p>
    <w:p w14:paraId="577D16B5" w14:textId="240CEBEF"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43. Уполномоченная организация в течение 2 рабочих дней </w:t>
      </w:r>
      <w:r w:rsidRPr="00384C05">
        <w:rPr>
          <w:rFonts w:ascii="Times New Roman" w:eastAsia="Times New Roman" w:hAnsi="Times New Roman" w:cs="Times New Roman"/>
          <w:sz w:val="28"/>
          <w:szCs w:val="28"/>
          <w:lang w:val="ru-RU"/>
        </w:rPr>
        <w:br/>
        <w:t xml:space="preserve">со дня получения от уполномоченного органа субъекта Российской Федерации или от уполномоченного федерального органа исполнительной власти уведомления о невозможности заключения дополнительного соглашения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связанных договорах направляет (передает) соответствующее уведомление заявителю (организации, реализующей проект).</w:t>
      </w:r>
    </w:p>
    <w:p w14:paraId="74DCFFAF" w14:textId="1EC3FAE8"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44. Уполномоченная организация, Федеральное казначейство обеспечивают хранение копий подписанного дополнительного соглашения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связанных договорах с отметкой о регистрации.</w:t>
      </w:r>
    </w:p>
    <w:p w14:paraId="5D49C5EC"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p>
    <w:p w14:paraId="723AD78E" w14:textId="77777777" w:rsidR="00387863" w:rsidRPr="00BA0FEF" w:rsidRDefault="00387863" w:rsidP="00BA0FEF">
      <w:pPr>
        <w:spacing w:line="360" w:lineRule="exact"/>
        <w:jc w:val="center"/>
        <w:outlineLvl w:val="1"/>
        <w:rPr>
          <w:rFonts w:ascii="Times New Roman" w:eastAsia="Times New Roman" w:hAnsi="Times New Roman" w:cs="Times New Roman"/>
          <w:b/>
          <w:color w:val="000000" w:themeColor="text1"/>
          <w:sz w:val="28"/>
          <w:szCs w:val="28"/>
          <w:lang w:val="ru-RU"/>
        </w:rPr>
      </w:pPr>
      <w:r w:rsidRPr="00BA0FEF">
        <w:rPr>
          <w:rFonts w:ascii="Times New Roman" w:eastAsia="Times New Roman" w:hAnsi="Times New Roman" w:cs="Times New Roman"/>
          <w:b/>
          <w:color w:val="000000" w:themeColor="text1"/>
          <w:sz w:val="28"/>
          <w:szCs w:val="28"/>
        </w:rPr>
        <w:t>VI</w:t>
      </w:r>
      <w:r w:rsidRPr="00BA0FEF">
        <w:rPr>
          <w:rFonts w:ascii="Times New Roman" w:eastAsia="Times New Roman" w:hAnsi="Times New Roman" w:cs="Times New Roman"/>
          <w:b/>
          <w:color w:val="000000" w:themeColor="text1"/>
          <w:sz w:val="28"/>
          <w:szCs w:val="28"/>
          <w:lang w:val="ru-RU"/>
        </w:rPr>
        <w:t>. Рассмотрение ходатайства заявителя о включении</w:t>
      </w:r>
      <w:r w:rsidRPr="00BA0FEF">
        <w:rPr>
          <w:rFonts w:ascii="Times New Roman" w:eastAsia="Times New Roman" w:hAnsi="Times New Roman" w:cs="Times New Roman"/>
          <w:b/>
          <w:color w:val="000000" w:themeColor="text1"/>
          <w:sz w:val="28"/>
          <w:szCs w:val="28"/>
          <w:lang w:val="ru-RU"/>
        </w:rPr>
        <w:br/>
        <w:t>в соглашение обязанности Российской Федерации и субъекта (субъектов) Российской Федерации не допускать ухудшение финансовых показателей проекта, в отношении которого заключено соглашение</w:t>
      </w:r>
    </w:p>
    <w:p w14:paraId="566C6735"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p>
    <w:sdt>
      <w:sdtPr>
        <w:rPr>
          <w:rFonts w:ascii="Times New Roman" w:hAnsi="Times New Roman" w:cs="Times New Roman"/>
          <w:sz w:val="28"/>
          <w:szCs w:val="28"/>
        </w:rPr>
        <w:tag w:val="goog_rdk_351"/>
        <w:id w:val="-754510735"/>
      </w:sdtPr>
      <w:sdtEndPr/>
      <w:sdtContent>
        <w:p w14:paraId="17C04994" w14:textId="648928E3"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348"/>
              <w:id w:val="-618299698"/>
            </w:sdtPr>
            <w:sdtEndPr/>
            <w:sdtContent>
              <w:r w:rsidR="00387863" w:rsidRPr="00384C05">
                <w:rPr>
                  <w:rFonts w:ascii="Times New Roman" w:hAnsi="Times New Roman" w:cs="Times New Roman"/>
                  <w:sz w:val="28"/>
                  <w:szCs w:val="28"/>
                  <w:lang w:val="ru-RU"/>
                </w:rPr>
                <w:t>45</w:t>
              </w:r>
            </w:sdtContent>
          </w:sdt>
          <w:sdt>
            <w:sdtPr>
              <w:rPr>
                <w:rFonts w:ascii="Times New Roman" w:hAnsi="Times New Roman" w:cs="Times New Roman"/>
                <w:sz w:val="28"/>
                <w:szCs w:val="28"/>
              </w:rPr>
              <w:tag w:val="goog_rdk_349"/>
              <w:id w:val="-112213769"/>
            </w:sdtPr>
            <w:sdtEndPr/>
            <w:sdtContent/>
          </w:sdt>
          <w:r w:rsidR="00387863" w:rsidRPr="00384C05">
            <w:rPr>
              <w:rFonts w:ascii="Times New Roman" w:eastAsia="Times New Roman" w:hAnsi="Times New Roman" w:cs="Times New Roman"/>
              <w:sz w:val="28"/>
              <w:szCs w:val="28"/>
              <w:lang w:val="ru-RU"/>
            </w:rPr>
            <w:t xml:space="preserve">. В случае, если в рамках реализации проекта, основным предметом которого является создание транспортной инфраструктуры, заявителем планируется осуществить капитальные вложения в размере, предусмотренном частью 12 статьи 10 Федерального закона, к заявлению может прилагаться подписанное уполномоченным лицом заявителя и составленное по форме согласно </w:t>
          </w:r>
          <w:sdt>
            <w:sdtPr>
              <w:rPr>
                <w:rFonts w:ascii="Times New Roman" w:hAnsi="Times New Roman" w:cs="Times New Roman"/>
                <w:sz w:val="28"/>
                <w:szCs w:val="28"/>
              </w:rPr>
              <w:tag w:val="goog_rdk_350"/>
              <w:id w:val="392247591"/>
            </w:sdtPr>
            <w:sdtEndPr/>
            <w:sdtContent>
              <w:r w:rsidR="00387863" w:rsidRPr="00196194">
                <w:rPr>
                  <w:rFonts w:ascii="Times New Roman" w:hAnsi="Times New Roman"/>
                  <w:sz w:val="28"/>
                  <w:lang w:val="ru-RU"/>
                </w:rPr>
                <w:t>приложению № 27</w:t>
              </w:r>
              <w:r w:rsidR="00387863" w:rsidRPr="00384C05">
                <w:rPr>
                  <w:rFonts w:ascii="Times New Roman" w:eastAsia="Times New Roman" w:hAnsi="Times New Roman" w:cs="Times New Roman"/>
                  <w:sz w:val="28"/>
                  <w:szCs w:val="28"/>
                  <w:lang w:val="ru-RU"/>
                </w:rPr>
                <w:t xml:space="preserve"> к настоящим Правилам</w:t>
              </w:r>
            </w:sdtContent>
          </w:sdt>
          <w:r w:rsidR="00387863" w:rsidRPr="00384C05">
            <w:rPr>
              <w:rFonts w:ascii="Times New Roman" w:eastAsia="Times New Roman" w:hAnsi="Times New Roman" w:cs="Times New Roman"/>
              <w:sz w:val="28"/>
              <w:szCs w:val="28"/>
              <w:lang w:val="ru-RU"/>
            </w:rPr>
            <w:t xml:space="preserve"> ходатайство заявителя </w:t>
          </w:r>
          <w:r w:rsidR="00C16D9A"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о включении в соглашение, предусмотренной частью 12 статьи 10 Федерального закона обязанности Российской Федерации и субъекта (субъектов) </w:t>
          </w:r>
          <w:r w:rsidR="00C16D9A"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Российской Федерации не допускать ухудшение финансовых показателей проекта (далее - ходатайство о дополнительной обязанности), в котором должны быть указаны:</w:t>
          </w:r>
        </w:p>
      </w:sdtContent>
    </w:sdt>
    <w:p w14:paraId="46D366C4"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 объем капитальных вложений в проект;</w:t>
      </w:r>
    </w:p>
    <w:p w14:paraId="371A494A"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 объект транспортной инфраструктуры, на создание (строительство), модернизацию и (или) реконструкцию и последующую эксплуатацию которого направлен проект;</w:t>
      </w:r>
    </w:p>
    <w:p w14:paraId="067A7ECB"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реализуемый и (или) потенциально реализуемый публичный инвестиционный проект, соответствующий требованиям пунктов 2 и 3 </w:t>
      </w:r>
      <w:r w:rsidRPr="00384C05">
        <w:rPr>
          <w:rFonts w:ascii="Times New Roman" w:eastAsia="Times New Roman" w:hAnsi="Times New Roman" w:cs="Times New Roman"/>
          <w:sz w:val="28"/>
          <w:szCs w:val="28"/>
          <w:lang w:val="ru-RU"/>
        </w:rPr>
        <w:br/>
        <w:t>части 13 статьи 10 Федерального закона (наименование, краткое описание, основные характеристики, территория осуществления), в связи с которым заявитель подает ходатайство о дополнительной обязанности;</w:t>
      </w:r>
    </w:p>
    <w:p w14:paraId="245EDC3C" w14:textId="7CF283F9"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г) перечень финансовых показателей проекта и их значения </w:t>
      </w:r>
      <w:r w:rsidRPr="00384C05">
        <w:rPr>
          <w:rFonts w:ascii="Times New Roman" w:eastAsia="Times New Roman" w:hAnsi="Times New Roman" w:cs="Times New Roman"/>
          <w:sz w:val="28"/>
          <w:szCs w:val="28"/>
          <w:lang w:val="ru-RU"/>
        </w:rPr>
        <w:br/>
        <w:t xml:space="preserve">(с распределением по годам в рамках срока действия соглашения), </w:t>
      </w:r>
      <w:r w:rsidRPr="00384C05">
        <w:rPr>
          <w:rFonts w:ascii="Times New Roman" w:eastAsia="Times New Roman" w:hAnsi="Times New Roman" w:cs="Times New Roman"/>
          <w:sz w:val="28"/>
          <w:szCs w:val="28"/>
          <w:lang w:val="ru-RU"/>
        </w:rPr>
        <w:br/>
        <w:t xml:space="preserve">на недопущение ухудшения которых направлено включение в соглашение обязанности Российской Федерации и субъекта (субъектов) </w:t>
      </w:r>
      <w:r w:rsidRPr="00384C05">
        <w:rPr>
          <w:rFonts w:ascii="Times New Roman" w:eastAsia="Times New Roman" w:hAnsi="Times New Roman" w:cs="Times New Roman"/>
          <w:sz w:val="28"/>
          <w:szCs w:val="28"/>
          <w:lang w:val="ru-RU"/>
        </w:rPr>
        <w:br/>
        <w:t xml:space="preserve">Российской Федерации, предусмотренной частью 12 статьи 10 Федерального закона (в случае, если предполагаемыми сторонами соглашения являются несколько субъектов Российской Федерации и реализация публичного инвестиционного проекта осуществляется на территориях этих субъектов Российской Федерации, значения соответствующих финансовых показателей приводятся отдельно по каждому такому субъекту Российской Федерации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в целом по проекту, в отношении которого заключается соглашение).</w:t>
      </w:r>
    </w:p>
    <w:sdt>
      <w:sdtPr>
        <w:rPr>
          <w:rFonts w:ascii="Times New Roman" w:hAnsi="Times New Roman" w:cs="Times New Roman"/>
          <w:sz w:val="28"/>
          <w:szCs w:val="28"/>
        </w:rPr>
        <w:tag w:val="goog_rdk_355"/>
        <w:id w:val="-1504733293"/>
      </w:sdtPr>
      <w:sdtEndPr/>
      <w:sdtContent>
        <w:p w14:paraId="66339CE5" w14:textId="77777777"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353"/>
              <w:id w:val="1851141029"/>
            </w:sdtPr>
            <w:sdtEndPr/>
            <w:sdtContent>
              <w:r w:rsidR="00387863" w:rsidRPr="00384C05">
                <w:rPr>
                  <w:rFonts w:ascii="Times New Roman" w:eastAsia="Times New Roman" w:hAnsi="Times New Roman" w:cs="Times New Roman"/>
                  <w:sz w:val="28"/>
                  <w:szCs w:val="28"/>
                  <w:lang w:val="ru-RU"/>
                </w:rPr>
                <w:t>46</w:t>
              </w:r>
            </w:sdtContent>
          </w:sdt>
          <w:r w:rsidR="00387863" w:rsidRPr="00384C05">
            <w:rPr>
              <w:rFonts w:ascii="Times New Roman" w:hAnsi="Times New Roman" w:cs="Times New Roman"/>
              <w:sz w:val="28"/>
              <w:szCs w:val="28"/>
              <w:lang w:val="ru-RU"/>
            </w:rPr>
            <w:t xml:space="preserve">. </w:t>
          </w:r>
          <w:r w:rsidR="00387863" w:rsidRPr="00384C05">
            <w:rPr>
              <w:rFonts w:ascii="Times New Roman" w:eastAsia="Times New Roman" w:hAnsi="Times New Roman" w:cs="Times New Roman"/>
              <w:sz w:val="28"/>
              <w:szCs w:val="28"/>
              <w:lang w:val="ru-RU"/>
            </w:rPr>
            <w:t>К ходатайству о дополнительной обязанности прилагаются следующие документы и материалы:</w:t>
          </w:r>
        </w:p>
      </w:sdtContent>
    </w:sdt>
    <w:sdt>
      <w:sdtPr>
        <w:rPr>
          <w:rFonts w:ascii="Times New Roman" w:hAnsi="Times New Roman" w:cs="Times New Roman"/>
          <w:sz w:val="28"/>
          <w:szCs w:val="28"/>
        </w:rPr>
        <w:tag w:val="goog_rdk_358"/>
        <w:id w:val="1528673884"/>
      </w:sdtPr>
      <w:sdtEndPr/>
      <w:sdtContent>
        <w:p w14:paraId="6516F8BF" w14:textId="54CC42F8"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 заключение финансового консультанта, соответствующего требованиям пункта 4</w:t>
          </w:r>
          <w:sdt>
            <w:sdtPr>
              <w:rPr>
                <w:rFonts w:ascii="Times New Roman" w:hAnsi="Times New Roman" w:cs="Times New Roman"/>
                <w:sz w:val="28"/>
                <w:szCs w:val="28"/>
              </w:rPr>
              <w:tag w:val="goog_rdk_356"/>
              <w:id w:val="1098140720"/>
            </w:sdtPr>
            <w:sdtEndPr/>
            <w:sdtContent>
              <w:r w:rsidRPr="00384C05">
                <w:rPr>
                  <w:rFonts w:ascii="Times New Roman" w:eastAsia="Times New Roman" w:hAnsi="Times New Roman" w:cs="Times New Roman"/>
                  <w:sz w:val="28"/>
                  <w:szCs w:val="28"/>
                  <w:lang w:val="ru-RU"/>
                </w:rPr>
                <w:t>7</w:t>
              </w:r>
            </w:sdtContent>
          </w:sdt>
          <w:r w:rsidRPr="00384C05">
            <w:rPr>
              <w:rFonts w:ascii="Times New Roman" w:eastAsia="Times New Roman" w:hAnsi="Times New Roman" w:cs="Times New Roman"/>
              <w:sz w:val="28"/>
              <w:szCs w:val="28"/>
              <w:lang w:val="ru-RU"/>
            </w:rPr>
            <w:t xml:space="preserve"> настоящих Правил, о влиянии публичного инвестиционного проекта на проект, в отношении которого заключается соглашение, в том числе в части пассажиропотока и (или) грузопотока, содержащее расчеты, подтверждающие вероятность ухудшения определенных заявителем финансовых показателей проекта (с приведением значения уровня вероятности (в процентах) и вероятных пониженных значений) в связи с реализацией указанного заявителем публичного инвестиционного проекта и возникновения вследствие этого у заявителя убытков (с указанием потенциального совокупного размера убытков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их распределения по годам в рамках срока действия соглашения) (в случае, если предполагаемыми сторонами соглашения являются несколько субъектов Российской Федерации и реализация публичного инвестиционного проекта осуществляется на территориях этих субъектов Российской Федерации, возможный размер убытков приводится отдельно по каждому такому субъекту Российской Федерации и в целом по проекту, в отношении которого заключается соглашение), а также содержащее вывод о наличии (отсутствии) существенных рисков при удовлетворении ходатайства о дополнительной обязанности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(далее - заключение финансового консультанта). Подготовка заключения финансового консультанта осуществляется в соответствии с методикой оценки влияния публичного инвестиционного проекта на проект, в отношении которого заключается соглашение, утверждаемой уполномоченным федеральным органом исполнительной власти;</w:t>
          </w:r>
        </w:p>
      </w:sdtContent>
    </w:sdt>
    <w:sdt>
      <w:sdtPr>
        <w:rPr>
          <w:rFonts w:ascii="Times New Roman" w:hAnsi="Times New Roman" w:cs="Times New Roman"/>
          <w:sz w:val="28"/>
          <w:szCs w:val="28"/>
        </w:rPr>
        <w:tag w:val="goog_rdk_361"/>
        <w:id w:val="651180422"/>
      </w:sdtPr>
      <w:sdtEndPr/>
      <w:sdtContent>
        <w:p w14:paraId="3D51A562"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 представленные финансовым консультантом документы и материалы, подтверждающие его соответствие требованиям пункта 4</w:t>
          </w:r>
          <w:sdt>
            <w:sdtPr>
              <w:rPr>
                <w:rFonts w:ascii="Times New Roman" w:hAnsi="Times New Roman" w:cs="Times New Roman"/>
                <w:sz w:val="28"/>
                <w:szCs w:val="28"/>
              </w:rPr>
              <w:tag w:val="goog_rdk_359"/>
              <w:id w:val="1491758659"/>
            </w:sdtPr>
            <w:sdtEndPr/>
            <w:sdtContent>
              <w:r w:rsidRPr="00384C05">
                <w:rPr>
                  <w:rFonts w:ascii="Times New Roman" w:eastAsia="Times New Roman" w:hAnsi="Times New Roman" w:cs="Times New Roman"/>
                  <w:sz w:val="28"/>
                  <w:szCs w:val="28"/>
                  <w:lang w:val="ru-RU"/>
                </w:rPr>
                <w:t>7</w:t>
              </w:r>
            </w:sdtContent>
          </w:sdt>
          <w:r w:rsidRPr="00384C05">
            <w:rPr>
              <w:rFonts w:ascii="Times New Roman" w:eastAsia="Times New Roman" w:hAnsi="Times New Roman" w:cs="Times New Roman"/>
              <w:sz w:val="28"/>
              <w:szCs w:val="28"/>
              <w:lang w:val="ru-RU"/>
            </w:rPr>
            <w:t xml:space="preserve"> настоящих Правил;</w:t>
          </w:r>
        </w:p>
      </w:sdtContent>
    </w:sdt>
    <w:sdt>
      <w:sdtPr>
        <w:rPr>
          <w:rFonts w:ascii="Times New Roman" w:hAnsi="Times New Roman" w:cs="Times New Roman"/>
          <w:sz w:val="28"/>
          <w:szCs w:val="28"/>
        </w:rPr>
        <w:tag w:val="goog_rdk_363"/>
        <w:id w:val="-671410410"/>
      </w:sdtPr>
      <w:sdtEndPr/>
      <w:sdtContent>
        <w:p w14:paraId="00426CF5" w14:textId="3B31FB3C"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проект дополнительного соглашения по форме согласно </w:t>
          </w:r>
          <w:r w:rsidR="00C16D9A" w:rsidRPr="007F4871">
            <w:rPr>
              <w:rFonts w:ascii="Times New Roman" w:eastAsia="Times New Roman" w:hAnsi="Times New Roman" w:cs="Times New Roman"/>
              <w:sz w:val="28"/>
              <w:szCs w:val="28"/>
              <w:lang w:val="ru-RU"/>
            </w:rPr>
            <w:br/>
          </w:r>
          <w:r w:rsidRPr="00196194">
            <w:rPr>
              <w:rFonts w:ascii="Times New Roman" w:hAnsi="Times New Roman"/>
              <w:sz w:val="28"/>
              <w:lang w:val="ru-RU"/>
            </w:rPr>
            <w:t xml:space="preserve">приложению № 28 </w:t>
          </w:r>
          <w:r w:rsidRPr="00384C05">
            <w:rPr>
              <w:rFonts w:ascii="Times New Roman" w:eastAsia="Times New Roman" w:hAnsi="Times New Roman" w:cs="Times New Roman"/>
              <w:sz w:val="28"/>
              <w:szCs w:val="28"/>
              <w:lang w:val="ru-RU"/>
            </w:rPr>
            <w:t>к настоящим Правилам.</w:t>
          </w:r>
        </w:p>
      </w:sdtContent>
    </w:sdt>
    <w:sdt>
      <w:sdtPr>
        <w:rPr>
          <w:rFonts w:ascii="Times New Roman" w:hAnsi="Times New Roman" w:cs="Times New Roman"/>
          <w:sz w:val="28"/>
          <w:szCs w:val="28"/>
        </w:rPr>
        <w:tag w:val="goog_rdk_366"/>
        <w:id w:val="1437874887"/>
      </w:sdtPr>
      <w:sdtEndPr/>
      <w:sdtContent>
        <w:p w14:paraId="0F5AAA01"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4</w:t>
          </w:r>
          <w:r w:rsidRPr="00384C05">
            <w:rPr>
              <w:rFonts w:ascii="Times New Roman" w:hAnsi="Times New Roman" w:cs="Times New Roman"/>
              <w:sz w:val="28"/>
              <w:szCs w:val="28"/>
              <w:lang w:val="ru-RU"/>
            </w:rPr>
            <w:t>7</w:t>
          </w:r>
          <w:r w:rsidRPr="00384C05">
            <w:rPr>
              <w:rFonts w:ascii="Times New Roman" w:eastAsia="Times New Roman" w:hAnsi="Times New Roman" w:cs="Times New Roman"/>
              <w:sz w:val="28"/>
              <w:szCs w:val="28"/>
              <w:lang w:val="ru-RU"/>
            </w:rPr>
            <w:t>. Для целей настоящих Правил финансовым консультантом может являться юридическое лицо, соответствующее одному из следующих критериев:</w:t>
          </w:r>
        </w:p>
      </w:sdtContent>
    </w:sdt>
    <w:sdt>
      <w:sdtPr>
        <w:rPr>
          <w:rFonts w:ascii="Times New Roman" w:hAnsi="Times New Roman" w:cs="Times New Roman"/>
          <w:sz w:val="28"/>
          <w:szCs w:val="28"/>
        </w:rPr>
        <w:tag w:val="goog_rdk_367"/>
        <w:id w:val="668219449"/>
      </w:sdtPr>
      <w:sdtEndPr/>
      <w:sdtContent>
        <w:p w14:paraId="2438A848" w14:textId="28E9C74A"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 по числу и (или) объему заключенных сделок по сопровождению проектного финансирования за предшествующий год юридическое лицо должно входить в рейтинг 10 крупнейших финансовых консультантов международных агентств и печатных изданий, например, таких, как "Диалоджик" (</w:t>
          </w:r>
          <w:r w:rsidRPr="00384C05">
            <w:rPr>
              <w:rFonts w:ascii="Times New Roman" w:eastAsia="Times New Roman" w:hAnsi="Times New Roman" w:cs="Times New Roman"/>
              <w:sz w:val="28"/>
              <w:szCs w:val="28"/>
            </w:rPr>
            <w:t>Dealogic</w:t>
          </w:r>
          <w:r w:rsidRPr="00384C05">
            <w:rPr>
              <w:rFonts w:ascii="Times New Roman" w:eastAsia="Times New Roman" w:hAnsi="Times New Roman" w:cs="Times New Roman"/>
              <w:sz w:val="28"/>
              <w:szCs w:val="28"/>
              <w:lang w:val="ru-RU"/>
            </w:rPr>
            <w:t xml:space="preserve">)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"Евромани" (</w:t>
          </w:r>
          <w:r w:rsidRPr="00384C05">
            <w:rPr>
              <w:rFonts w:ascii="Times New Roman" w:eastAsia="Times New Roman" w:hAnsi="Times New Roman" w:cs="Times New Roman"/>
              <w:sz w:val="28"/>
              <w:szCs w:val="28"/>
            </w:rPr>
            <w:t>Euromoney</w:t>
          </w:r>
          <w:r w:rsidRPr="00384C05">
            <w:rPr>
              <w:rFonts w:ascii="Times New Roman" w:eastAsia="Times New Roman" w:hAnsi="Times New Roman" w:cs="Times New Roman"/>
              <w:sz w:val="28"/>
              <w:szCs w:val="28"/>
              <w:lang w:val="ru-RU"/>
            </w:rPr>
            <w:t>);</w:t>
          </w:r>
        </w:p>
      </w:sdtContent>
    </w:sdt>
    <w:sdt>
      <w:sdtPr>
        <w:rPr>
          <w:rFonts w:ascii="Times New Roman" w:hAnsi="Times New Roman" w:cs="Times New Roman"/>
          <w:sz w:val="28"/>
          <w:szCs w:val="28"/>
        </w:rPr>
        <w:tag w:val="goog_rdk_368"/>
        <w:id w:val="875271567"/>
      </w:sdtPr>
      <w:sdtEndPr/>
      <w:sdtContent>
        <w:p w14:paraId="2C9C91AE"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наличие опыта работы в качестве финансового консультанта </w:t>
          </w:r>
          <w:r w:rsidRPr="00384C05">
            <w:rPr>
              <w:rFonts w:ascii="Times New Roman" w:eastAsia="Times New Roman" w:hAnsi="Times New Roman" w:cs="Times New Roman"/>
              <w:sz w:val="28"/>
              <w:szCs w:val="28"/>
              <w:lang w:val="ru-RU"/>
            </w:rPr>
            <w:br/>
            <w:t xml:space="preserve">по инвестиционным проектам в сфере транспортной инфраструктуры </w:t>
          </w:r>
          <w:r w:rsidRPr="00384C05">
            <w:rPr>
              <w:rFonts w:ascii="Times New Roman" w:eastAsia="Times New Roman" w:hAnsi="Times New Roman" w:cs="Times New Roman"/>
              <w:sz w:val="28"/>
              <w:szCs w:val="28"/>
              <w:lang w:val="ru-RU"/>
            </w:rPr>
            <w:br/>
            <w:t>и строительства капитальных объектов стоимостью не менее 5 млрд рублей каждый в течение 5 предшествующих лет.</w:t>
          </w:r>
        </w:p>
      </w:sdtContent>
    </w:sdt>
    <w:sdt>
      <w:sdtPr>
        <w:rPr>
          <w:rFonts w:ascii="Times New Roman" w:hAnsi="Times New Roman" w:cs="Times New Roman"/>
          <w:sz w:val="28"/>
          <w:szCs w:val="28"/>
        </w:rPr>
        <w:tag w:val="goog_rdk_372"/>
        <w:id w:val="-896122141"/>
      </w:sdtPr>
      <w:sdtEndPr/>
      <w:sdtContent>
        <w:p w14:paraId="0D8D7CC2"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4</w:t>
          </w:r>
          <w:r w:rsidRPr="00384C05">
            <w:rPr>
              <w:rFonts w:ascii="Times New Roman" w:hAnsi="Times New Roman" w:cs="Times New Roman"/>
              <w:sz w:val="28"/>
              <w:szCs w:val="28"/>
              <w:lang w:val="ru-RU"/>
            </w:rPr>
            <w:t>8</w:t>
          </w:r>
          <w:r w:rsidRPr="00384C05">
            <w:rPr>
              <w:rFonts w:ascii="Times New Roman" w:eastAsia="Times New Roman" w:hAnsi="Times New Roman" w:cs="Times New Roman"/>
              <w:sz w:val="28"/>
              <w:szCs w:val="28"/>
              <w:lang w:val="ru-RU"/>
            </w:rPr>
            <w:t xml:space="preserve">. В случае, если заявление о заключении соглашения содержит ходатайство о дополнительной обязанности, такое ходатайство </w:t>
          </w:r>
          <w:r w:rsidRPr="00384C05">
            <w:rPr>
              <w:rFonts w:ascii="Times New Roman" w:eastAsia="Times New Roman" w:hAnsi="Times New Roman" w:cs="Times New Roman"/>
              <w:sz w:val="28"/>
              <w:szCs w:val="28"/>
              <w:lang w:val="ru-RU"/>
            </w:rPr>
            <w:br/>
            <w:t xml:space="preserve">о дополнительной обязанности рассматривается в течение 60 рабочих дней </w:t>
          </w:r>
          <w:r w:rsidRPr="00384C05">
            <w:rPr>
              <w:rFonts w:ascii="Times New Roman" w:eastAsia="Times New Roman" w:hAnsi="Times New Roman" w:cs="Times New Roman"/>
              <w:sz w:val="28"/>
              <w:szCs w:val="28"/>
              <w:lang w:val="ru-RU"/>
            </w:rPr>
            <w:br/>
            <w:t>со дня его получения уполномоченной организацией.</w:t>
          </w:r>
        </w:p>
      </w:sdtContent>
    </w:sdt>
    <w:sdt>
      <w:sdtPr>
        <w:rPr>
          <w:rFonts w:ascii="Times New Roman" w:hAnsi="Times New Roman" w:cs="Times New Roman"/>
          <w:sz w:val="28"/>
          <w:szCs w:val="28"/>
        </w:rPr>
        <w:tag w:val="goog_rdk_375"/>
        <w:id w:val="1466703209"/>
      </w:sdtPr>
      <w:sdtEndPr/>
      <w:sdtContent>
        <w:p w14:paraId="07F7C8F7"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4</w:t>
          </w:r>
          <w:sdt>
            <w:sdtPr>
              <w:rPr>
                <w:rFonts w:ascii="Times New Roman" w:hAnsi="Times New Roman" w:cs="Times New Roman"/>
                <w:sz w:val="28"/>
                <w:szCs w:val="28"/>
              </w:rPr>
              <w:tag w:val="goog_rdk_373"/>
              <w:id w:val="1656024262"/>
            </w:sdtPr>
            <w:sdtEndPr/>
            <w:sdtContent>
              <w:r w:rsidRPr="00384C05">
                <w:rPr>
                  <w:rFonts w:ascii="Times New Roman" w:hAnsi="Times New Roman" w:cs="Times New Roman"/>
                  <w:sz w:val="28"/>
                  <w:szCs w:val="28"/>
                  <w:lang w:val="ru-RU"/>
                </w:rPr>
                <w:t>9</w:t>
              </w:r>
            </w:sdtContent>
          </w:sdt>
          <w:r w:rsidRPr="00384C05">
            <w:rPr>
              <w:rFonts w:ascii="Times New Roman" w:eastAsia="Times New Roman" w:hAnsi="Times New Roman" w:cs="Times New Roman"/>
              <w:sz w:val="28"/>
              <w:szCs w:val="28"/>
              <w:lang w:val="ru-RU"/>
            </w:rPr>
            <w:t>. Решение об удовлетворении ходатайства о дополнительной обязанности принимается:</w:t>
          </w:r>
        </w:p>
      </w:sdtContent>
    </w:sdt>
    <w:sdt>
      <w:sdtPr>
        <w:rPr>
          <w:rFonts w:ascii="Times New Roman" w:hAnsi="Times New Roman" w:cs="Times New Roman"/>
          <w:sz w:val="28"/>
          <w:szCs w:val="28"/>
        </w:rPr>
        <w:tag w:val="goog_rdk_376"/>
        <w:id w:val="-1915921988"/>
      </w:sdtPr>
      <w:sdtEndPr/>
      <w:sdtContent>
        <w:p w14:paraId="47E55ED5"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Правительством Российской Федерации - в случае, если публичный инвестиционный проект реализуется (планируется к реализации) </w:t>
          </w:r>
          <w:r w:rsidRPr="00384C05">
            <w:rPr>
              <w:rFonts w:ascii="Times New Roman" w:eastAsia="Times New Roman" w:hAnsi="Times New Roman" w:cs="Times New Roman"/>
              <w:sz w:val="28"/>
              <w:szCs w:val="28"/>
              <w:lang w:val="ru-RU"/>
            </w:rPr>
            <w:br/>
            <w:t>Российской Федерацией;</w:t>
          </w:r>
        </w:p>
      </w:sdtContent>
    </w:sdt>
    <w:sdt>
      <w:sdtPr>
        <w:rPr>
          <w:rFonts w:ascii="Times New Roman" w:hAnsi="Times New Roman" w:cs="Times New Roman"/>
          <w:sz w:val="28"/>
          <w:szCs w:val="28"/>
        </w:rPr>
        <w:tag w:val="goog_rdk_377"/>
        <w:id w:val="-419331074"/>
      </w:sdtPr>
      <w:sdtEndPr/>
      <w:sdtContent>
        <w:p w14:paraId="4573E693" w14:textId="56F87C76"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высшим исполнительным органом государственной власти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субъекта Российской Федерации, являющегося стороной заключаемого соглашения, - в случае, если публичный инвестиционный проект реализуется (планируется к реализации) субъектом Российской Федерации.</w:t>
          </w:r>
        </w:p>
      </w:sdtContent>
    </w:sdt>
    <w:sdt>
      <w:sdtPr>
        <w:rPr>
          <w:rFonts w:ascii="Times New Roman" w:hAnsi="Times New Roman" w:cs="Times New Roman"/>
          <w:sz w:val="28"/>
          <w:szCs w:val="28"/>
        </w:rPr>
        <w:tag w:val="goog_rdk_382"/>
        <w:id w:val="204153064"/>
      </w:sdtPr>
      <w:sdtEndPr/>
      <w:sdtContent>
        <w:p w14:paraId="0A615D0A"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50</w:t>
          </w:r>
          <w:r w:rsidRPr="00384C05">
            <w:rPr>
              <w:rFonts w:ascii="Times New Roman" w:eastAsia="Times New Roman" w:hAnsi="Times New Roman" w:cs="Times New Roman"/>
              <w:sz w:val="28"/>
              <w:szCs w:val="28"/>
              <w:lang w:val="ru-RU"/>
            </w:rPr>
            <w:t>. В течение 15 рабочих дней со дня получения уполномоченной организацией ходатайства о дополнительной обязанности, прилагаемых к нему документов и материалов, указанных в пункте 4</w:t>
          </w:r>
          <w:sdt>
            <w:sdtPr>
              <w:rPr>
                <w:rFonts w:ascii="Times New Roman" w:hAnsi="Times New Roman" w:cs="Times New Roman"/>
                <w:sz w:val="28"/>
                <w:szCs w:val="28"/>
              </w:rPr>
              <w:tag w:val="goog_rdk_380"/>
              <w:id w:val="1470639598"/>
            </w:sdtPr>
            <w:sdtEndPr/>
            <w:sdtContent>
              <w:r w:rsidRPr="00384C05">
                <w:rPr>
                  <w:rFonts w:ascii="Times New Roman" w:hAnsi="Times New Roman" w:cs="Times New Roman"/>
                  <w:sz w:val="28"/>
                  <w:szCs w:val="28"/>
                  <w:lang w:val="ru-RU"/>
                </w:rPr>
                <w:t>6</w:t>
              </w:r>
            </w:sdtContent>
          </w:sdt>
          <w:sdt>
            <w:sdtPr>
              <w:rPr>
                <w:rFonts w:ascii="Times New Roman" w:hAnsi="Times New Roman" w:cs="Times New Roman"/>
                <w:sz w:val="28"/>
                <w:szCs w:val="28"/>
              </w:rPr>
              <w:tag w:val="goog_rdk_381"/>
              <w:id w:val="1373269776"/>
            </w:sdtPr>
            <w:sdtEndPr/>
            <w:sdtContent/>
          </w:sdt>
          <w:r w:rsidRPr="00384C05">
            <w:rPr>
              <w:rFonts w:ascii="Times New Roman" w:eastAsia="Times New Roman" w:hAnsi="Times New Roman" w:cs="Times New Roman"/>
              <w:sz w:val="28"/>
              <w:szCs w:val="28"/>
              <w:lang w:val="ru-RU"/>
            </w:rPr>
            <w:t xml:space="preserve"> настоящих Правил, уполномоченная организация рассматривает указанные ходатайство, прилагаемые к нему документы и материалы на предмет соответствия следующим требованиям:</w:t>
          </w:r>
        </w:p>
      </w:sdtContent>
    </w:sdt>
    <w:sdt>
      <w:sdtPr>
        <w:rPr>
          <w:rFonts w:ascii="Times New Roman" w:hAnsi="Times New Roman" w:cs="Times New Roman"/>
          <w:sz w:val="28"/>
          <w:szCs w:val="28"/>
        </w:rPr>
        <w:tag w:val="goog_rdk_387"/>
        <w:id w:val="1781136904"/>
      </w:sdtPr>
      <w:sdtEndPr/>
      <w:sdtContent>
        <w:p w14:paraId="543AEE9F" w14:textId="15CBA1F9"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ходатайство о дополнительной обязанности и прилагаемые к нему документы и материалы соответствуют требованиям, установленным </w:t>
          </w:r>
          <w:r w:rsid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пунктами </w:t>
          </w:r>
          <w:sdt>
            <w:sdtPr>
              <w:rPr>
                <w:rFonts w:ascii="Times New Roman" w:hAnsi="Times New Roman" w:cs="Times New Roman"/>
                <w:sz w:val="28"/>
                <w:szCs w:val="28"/>
              </w:rPr>
              <w:tag w:val="goog_rdk_383"/>
              <w:id w:val="-1264834995"/>
            </w:sdtPr>
            <w:sdtEndPr/>
            <w:sdtContent>
              <w:r w:rsidRPr="00384C05">
                <w:rPr>
                  <w:rFonts w:ascii="Times New Roman" w:eastAsia="Times New Roman" w:hAnsi="Times New Roman" w:cs="Times New Roman"/>
                  <w:sz w:val="28"/>
                  <w:szCs w:val="28"/>
                  <w:lang w:val="ru-RU"/>
                </w:rPr>
                <w:t>45</w:t>
              </w:r>
            </w:sdtContent>
          </w:sdt>
          <w:r w:rsidRPr="00384C05">
            <w:rPr>
              <w:rFonts w:ascii="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 xml:space="preserve">и </w:t>
          </w:r>
          <w:sdt>
            <w:sdtPr>
              <w:rPr>
                <w:rFonts w:ascii="Times New Roman" w:hAnsi="Times New Roman" w:cs="Times New Roman"/>
                <w:sz w:val="28"/>
                <w:szCs w:val="28"/>
              </w:rPr>
              <w:tag w:val="goog_rdk_385"/>
              <w:id w:val="322635571"/>
            </w:sdtPr>
            <w:sdtEndPr/>
            <w:sdtContent>
              <w:r w:rsidRPr="00384C05">
                <w:rPr>
                  <w:rFonts w:ascii="Times New Roman" w:eastAsia="Times New Roman" w:hAnsi="Times New Roman" w:cs="Times New Roman"/>
                  <w:sz w:val="28"/>
                  <w:szCs w:val="28"/>
                  <w:lang w:val="ru-RU"/>
                </w:rPr>
                <w:t>46</w:t>
              </w:r>
            </w:sdtContent>
          </w:sdt>
          <w:r w:rsidRPr="00384C05">
            <w:rPr>
              <w:rFonts w:ascii="Times New Roman" w:eastAsia="Times New Roman" w:hAnsi="Times New Roman" w:cs="Times New Roman"/>
              <w:sz w:val="28"/>
              <w:szCs w:val="28"/>
              <w:lang w:val="ru-RU"/>
            </w:rPr>
            <w:t xml:space="preserve"> настоящих Правил, включая требование о наличии </w:t>
          </w:r>
          <w:r w:rsidRPr="00384C05">
            <w:rPr>
              <w:rFonts w:ascii="Times New Roman" w:eastAsia="Times New Roman" w:hAnsi="Times New Roman" w:cs="Times New Roman"/>
              <w:sz w:val="28"/>
              <w:szCs w:val="28"/>
              <w:lang w:val="ru-RU"/>
            </w:rPr>
            <w:br/>
            <w:t>в заключении финансового консультанта выводов, подтверждающих влияние публичного инвестиционного проекта на проект, в отношении которого заключается соглашение, в том числе в части пассажиропотока и (или) грузопотока, и расчетов, подтверждающих вероятность ухудшения финансовых показателей проекта и возникновения у заявителя убытков в связи с реализацией публичного инвестиционного проекта;</w:t>
          </w:r>
        </w:p>
      </w:sdtContent>
    </w:sdt>
    <w:sdt>
      <w:sdtPr>
        <w:rPr>
          <w:rFonts w:ascii="Times New Roman" w:hAnsi="Times New Roman" w:cs="Times New Roman"/>
          <w:sz w:val="28"/>
          <w:szCs w:val="28"/>
        </w:rPr>
        <w:tag w:val="goog_rdk_388"/>
        <w:id w:val="-435756000"/>
      </w:sdtPr>
      <w:sdtEndPr/>
      <w:sdtContent>
        <w:p w14:paraId="73E1271F"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проект предусматривает осуществление капитальных вложений </w:t>
          </w:r>
          <w:r w:rsidRPr="00384C05">
            <w:rPr>
              <w:rFonts w:ascii="Times New Roman" w:eastAsia="Times New Roman" w:hAnsi="Times New Roman" w:cs="Times New Roman"/>
              <w:sz w:val="28"/>
              <w:szCs w:val="28"/>
              <w:lang w:val="ru-RU"/>
            </w:rPr>
            <w:br/>
            <w:t>в объеме, установленном частью 12 статьи 10 Федерального закона;</w:t>
          </w:r>
        </w:p>
      </w:sdtContent>
    </w:sdt>
    <w:sdt>
      <w:sdtPr>
        <w:rPr>
          <w:rFonts w:ascii="Times New Roman" w:hAnsi="Times New Roman" w:cs="Times New Roman"/>
          <w:sz w:val="28"/>
          <w:szCs w:val="28"/>
        </w:rPr>
        <w:tag w:val="goog_rdk_389"/>
        <w:id w:val="227340472"/>
      </w:sdtPr>
      <w:sdtEndPr/>
      <w:sdtContent>
        <w:p w14:paraId="1FA6B68B"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проект и публичный инвестиционный проект соответствуют требованиям, установленным пунктами 2 и 3 части 13 статьи 10 Федерального закона.</w:t>
          </w:r>
        </w:p>
      </w:sdtContent>
    </w:sdt>
    <w:sdt>
      <w:sdtPr>
        <w:rPr>
          <w:rFonts w:ascii="Times New Roman" w:hAnsi="Times New Roman" w:cs="Times New Roman"/>
          <w:sz w:val="28"/>
          <w:szCs w:val="28"/>
        </w:rPr>
        <w:tag w:val="goog_rdk_394"/>
        <w:id w:val="-1347250265"/>
      </w:sdtPr>
      <w:sdtEndPr/>
      <w:sdtContent>
        <w:p w14:paraId="59B5A3B9" w14:textId="7A3026A2"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51.</w:t>
          </w:r>
          <w:r w:rsidRPr="00384C05">
            <w:rPr>
              <w:rFonts w:ascii="Times New Roman" w:eastAsia="Times New Roman" w:hAnsi="Times New Roman" w:cs="Times New Roman"/>
              <w:sz w:val="28"/>
              <w:szCs w:val="28"/>
              <w:lang w:val="ru-RU"/>
            </w:rPr>
            <w:t xml:space="preserve"> В случае, если по итогам рассмотрения ходатайства </w:t>
          </w:r>
          <w:r w:rsidRPr="00384C05">
            <w:rPr>
              <w:rFonts w:ascii="Times New Roman" w:eastAsia="Times New Roman" w:hAnsi="Times New Roman" w:cs="Times New Roman"/>
              <w:sz w:val="28"/>
              <w:szCs w:val="28"/>
              <w:lang w:val="ru-RU"/>
            </w:rPr>
            <w:br/>
            <w:t xml:space="preserve">о дополнительной обязанности в соответствии с пунктом 50 настоящих Правил установлено несоблюдение одного или нескольких требований, предусмотренных указанным пунктом, уполномоченная организация направляет заявителю по форме согласно </w:t>
          </w:r>
          <w:r w:rsidRPr="00196194">
            <w:rPr>
              <w:rFonts w:ascii="Times New Roman" w:hAnsi="Times New Roman"/>
              <w:sz w:val="28"/>
              <w:lang w:val="ru-RU"/>
            </w:rPr>
            <w:t>приложению № 29</w:t>
          </w:r>
          <w:r w:rsidRPr="00384C05">
            <w:rPr>
              <w:rFonts w:ascii="Times New Roman" w:eastAsia="Times New Roman" w:hAnsi="Times New Roman" w:cs="Times New Roman"/>
              <w:sz w:val="28"/>
              <w:szCs w:val="28"/>
              <w:lang w:val="ru-RU"/>
            </w:rPr>
            <w:t xml:space="preserve"> к настоящим Правилам уведомление о нарушениях, препятствующих удовлетворению ходатайства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дополнительной обязанности, содержащее указание на фактические обстоятельства и примененные положения Федерального закона и настоящих Правил, а также срок (15 рабочих дней) для устранения выявленных нарушений. В случае, если в установленный срок выявленные нарушения устранены, срок рассмотрения ходатайства о дополнительной обязанности в соответствии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с настоящими Правилами начинается со дня представления заявителем скорректированных документов и материалов.</w:t>
          </w:r>
        </w:p>
      </w:sdtContent>
    </w:sdt>
    <w:sdt>
      <w:sdtPr>
        <w:rPr>
          <w:rFonts w:ascii="Times New Roman" w:hAnsi="Times New Roman" w:cs="Times New Roman"/>
          <w:sz w:val="28"/>
          <w:szCs w:val="28"/>
        </w:rPr>
        <w:tag w:val="goog_rdk_402"/>
        <w:id w:val="-1862743023"/>
      </w:sdtPr>
      <w:sdtEndPr/>
      <w:sdtContent>
        <w:p w14:paraId="2856D703" w14:textId="52B271DB"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52</w:t>
          </w:r>
          <w:r w:rsidRPr="00384C05">
            <w:rPr>
              <w:rFonts w:ascii="Times New Roman" w:eastAsia="Times New Roman" w:hAnsi="Times New Roman" w:cs="Times New Roman"/>
              <w:sz w:val="28"/>
              <w:szCs w:val="28"/>
              <w:lang w:val="ru-RU"/>
            </w:rPr>
            <w:t>. При условии соблюдения требований, предусмотренных пунктом 50</w:t>
          </w:r>
          <w:sdt>
            <w:sdtPr>
              <w:rPr>
                <w:rFonts w:ascii="Times New Roman" w:hAnsi="Times New Roman" w:cs="Times New Roman"/>
                <w:sz w:val="28"/>
                <w:szCs w:val="28"/>
              </w:rPr>
              <w:tag w:val="goog_rdk_399"/>
              <w:id w:val="665140202"/>
            </w:sdtPr>
            <w:sdtEndPr/>
            <w:sdtContent/>
          </w:sdt>
          <w:r w:rsidRPr="00384C05">
            <w:rPr>
              <w:rFonts w:ascii="Times New Roman" w:eastAsia="Times New Roman" w:hAnsi="Times New Roman" w:cs="Times New Roman"/>
              <w:sz w:val="28"/>
              <w:szCs w:val="28"/>
              <w:lang w:val="ru-RU"/>
            </w:rPr>
            <w:t xml:space="preserve"> настоящих Правил, и в течение срока, указанного в пункте 51</w:t>
          </w:r>
          <w:sdt>
            <w:sdtPr>
              <w:rPr>
                <w:rFonts w:ascii="Times New Roman" w:hAnsi="Times New Roman" w:cs="Times New Roman"/>
                <w:sz w:val="28"/>
                <w:szCs w:val="28"/>
              </w:rPr>
              <w:tag w:val="goog_rdk_401"/>
              <w:id w:val="-79454868"/>
            </w:sdtPr>
            <w:sdtEndPr/>
            <w:sdtContent/>
          </w:sdt>
          <w:r w:rsidRPr="00384C05">
            <w:rPr>
              <w:rFonts w:ascii="Times New Roman" w:eastAsia="Times New Roman" w:hAnsi="Times New Roman" w:cs="Times New Roman"/>
              <w:sz w:val="28"/>
              <w:szCs w:val="28"/>
              <w:lang w:val="ru-RU"/>
            </w:rPr>
            <w:t xml:space="preserve"> настоящих Правил, уполномоченная организация подготавливает по форме согласно </w:t>
          </w:r>
          <w:r w:rsidR="00C16D9A" w:rsidRPr="007F4871">
            <w:rPr>
              <w:rFonts w:ascii="Times New Roman" w:eastAsia="Times New Roman" w:hAnsi="Times New Roman" w:cs="Times New Roman"/>
              <w:sz w:val="28"/>
              <w:szCs w:val="28"/>
              <w:lang w:val="ru-RU"/>
            </w:rPr>
            <w:br/>
          </w:r>
          <w:r w:rsidRPr="00196194">
            <w:rPr>
              <w:rFonts w:ascii="Times New Roman" w:hAnsi="Times New Roman"/>
              <w:sz w:val="28"/>
              <w:lang w:val="ru-RU"/>
            </w:rPr>
            <w:t>приложению № 30</w:t>
          </w:r>
          <w:r w:rsidRPr="00384C05">
            <w:rPr>
              <w:rFonts w:ascii="Times New Roman" w:eastAsia="Times New Roman" w:hAnsi="Times New Roman" w:cs="Times New Roman"/>
              <w:sz w:val="28"/>
              <w:szCs w:val="28"/>
              <w:lang w:val="ru-RU"/>
            </w:rPr>
            <w:t xml:space="preserve"> к настоящим Правилам справку о соответствии ходатайства о дополнительной обязанности и прилагаемых к нему документов и материалов установленным требованиям (далее - справка о соответствии ходатайства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дополнительной обязанности), а также в зависимости от инициатора публичного инвестиционного проекта осуществляет одно из следующих действий:</w:t>
          </w:r>
        </w:p>
      </w:sdtContent>
    </w:sdt>
    <w:sdt>
      <w:sdtPr>
        <w:rPr>
          <w:rFonts w:ascii="Times New Roman" w:hAnsi="Times New Roman" w:cs="Times New Roman"/>
          <w:sz w:val="28"/>
          <w:szCs w:val="28"/>
        </w:rPr>
        <w:tag w:val="goog_rdk_403"/>
        <w:id w:val="269127608"/>
      </w:sdtPr>
      <w:sdtEndPr/>
      <w:sdtContent>
        <w:p w14:paraId="268349A9" w14:textId="40135C0A"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предлагает федеральному органу исполнительной власти подготовить предложения по проекту акта Правительства Российской Федерации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включении в соглашение предусмотренной частью 12 статьи 10 Федерального закона обязанности Российской Федерации не допускать ухудшение финансовых показателей проекта (далее - проект акта Правительства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Федерации) с приложением справки о соответствии ходатайства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дополнительной обязанности, проектов пояснительной записки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финансово-экономического обоснования (в случае, если публичный инвестиционный проект реализуется (планируется к реализации)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Федерацией);</w:t>
          </w:r>
        </w:p>
      </w:sdtContent>
    </w:sdt>
    <w:sdt>
      <w:sdtPr>
        <w:rPr>
          <w:rFonts w:ascii="Times New Roman" w:hAnsi="Times New Roman" w:cs="Times New Roman"/>
          <w:sz w:val="28"/>
          <w:szCs w:val="28"/>
        </w:rPr>
        <w:tag w:val="goog_rdk_404"/>
        <w:id w:val="-612673843"/>
      </w:sdtPr>
      <w:sdtEndPr/>
      <w:sdtContent>
        <w:p w14:paraId="15AD9B62" w14:textId="5360DE69"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направляет в уполномоченный орган субъекта Российской Федерации справку о соответствии ходатайства о дополнительной обязанности и запрос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принятии субъектом Российской Федерации предусмотренной частью 12 статьи 10 Федерального закона обязанности не допускать ухудшение финансовых показателей проекта (в случае, если публичный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инвестиционный проект реализуется (планируется к реализации) субъектом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w:t>
          </w:r>
        </w:p>
      </w:sdtContent>
    </w:sdt>
    <w:sdt>
      <w:sdtPr>
        <w:rPr>
          <w:rFonts w:ascii="Times New Roman" w:hAnsi="Times New Roman" w:cs="Times New Roman"/>
          <w:sz w:val="28"/>
          <w:szCs w:val="28"/>
        </w:rPr>
        <w:tag w:val="goog_rdk_409"/>
        <w:id w:val="136005740"/>
      </w:sdtPr>
      <w:sdtEndPr/>
      <w:sdtContent>
        <w:p w14:paraId="402EC0EA" w14:textId="6BC3D7B4"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53. В случае, предусмотренном подпунктом "а" пункта 52</w:t>
          </w:r>
          <w:sdt>
            <w:sdtPr>
              <w:rPr>
                <w:rFonts w:ascii="Times New Roman" w:hAnsi="Times New Roman" w:cs="Times New Roman"/>
                <w:sz w:val="28"/>
                <w:szCs w:val="28"/>
              </w:rPr>
              <w:tag w:val="goog_rdk_408"/>
              <w:id w:val="1790230914"/>
            </w:sdtPr>
            <w:sdtEndPr/>
            <w:sdtContent/>
          </w:sdt>
          <w:r w:rsidRPr="00384C05">
            <w:rPr>
              <w:rFonts w:ascii="Times New Roman" w:eastAsia="Times New Roman" w:hAnsi="Times New Roman" w:cs="Times New Roman"/>
              <w:sz w:val="28"/>
              <w:szCs w:val="28"/>
              <w:lang w:val="ru-RU"/>
            </w:rPr>
            <w:t xml:space="preserve"> настоящих Правил, уполномоченный федеральный орган исполнительной власти в течение 15 рабочих дней со дня получения справки о соответствии ходатайства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дополнительной обязанности в установленном порядке обеспечивает внесение в Правительство Российской Федерации проекта акта Правительства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Федерации с приложением справки о соответствии ходатайства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дополнительной обязанности, проектов пояснительной записки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финансово-экономического обоснования.</w:t>
          </w:r>
        </w:p>
      </w:sdtContent>
    </w:sdt>
    <w:sdt>
      <w:sdtPr>
        <w:rPr>
          <w:rFonts w:ascii="Times New Roman" w:hAnsi="Times New Roman" w:cs="Times New Roman"/>
          <w:sz w:val="28"/>
          <w:szCs w:val="28"/>
        </w:rPr>
        <w:tag w:val="goog_rdk_414"/>
        <w:id w:val="-412470096"/>
      </w:sdtPr>
      <w:sdtEndPr/>
      <w:sdtContent>
        <w:p w14:paraId="5CABA154" w14:textId="53370CA6"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54. Правительство Российской Федерации в течение 15 дней </w:t>
          </w:r>
          <w:r w:rsidRPr="00384C05">
            <w:rPr>
              <w:rFonts w:ascii="Times New Roman" w:eastAsia="Times New Roman" w:hAnsi="Times New Roman" w:cs="Times New Roman"/>
              <w:sz w:val="28"/>
              <w:szCs w:val="28"/>
              <w:lang w:val="ru-RU"/>
            </w:rPr>
            <w:br/>
            <w:t xml:space="preserve">со дня получения документов, указанных в пункте </w:t>
          </w:r>
          <w:sdt>
            <w:sdtPr>
              <w:rPr>
                <w:rFonts w:ascii="Times New Roman" w:hAnsi="Times New Roman" w:cs="Times New Roman"/>
                <w:sz w:val="28"/>
                <w:szCs w:val="28"/>
              </w:rPr>
              <w:tag w:val="goog_rdk_412"/>
              <w:id w:val="345375667"/>
            </w:sdtPr>
            <w:sdtEndPr/>
            <w:sdtContent>
              <w:r w:rsidRPr="00384C05">
                <w:rPr>
                  <w:rFonts w:ascii="Times New Roman" w:eastAsia="Times New Roman" w:hAnsi="Times New Roman" w:cs="Times New Roman"/>
                  <w:sz w:val="28"/>
                  <w:szCs w:val="28"/>
                  <w:lang w:val="ru-RU"/>
                </w:rPr>
                <w:t>53</w:t>
              </w:r>
            </w:sdtContent>
          </w:sdt>
          <w:sdt>
            <w:sdtPr>
              <w:rPr>
                <w:rFonts w:ascii="Times New Roman" w:hAnsi="Times New Roman" w:cs="Times New Roman"/>
                <w:sz w:val="28"/>
                <w:szCs w:val="28"/>
              </w:rPr>
              <w:tag w:val="goog_rdk_413"/>
              <w:id w:val="565762142"/>
            </w:sdtPr>
            <w:sdtEndPr/>
            <w:sdtContent/>
          </w:sdt>
          <w:r w:rsidRPr="00384C05">
            <w:rPr>
              <w:rFonts w:ascii="Times New Roman" w:eastAsia="Times New Roman" w:hAnsi="Times New Roman" w:cs="Times New Roman"/>
              <w:sz w:val="28"/>
              <w:szCs w:val="28"/>
              <w:lang w:val="ru-RU"/>
            </w:rPr>
            <w:t xml:space="preserve"> настоящих Правил, рассматривает их и по результатам такого рассмотрения в случае удовлетворения ходатайства о дополнительной обязанности издает акт, содержащий решение об удовлетворении ходатайства о дополнительной обязанности, либо в установленном порядке возвращает проект указанного акта в уполномоченный федеральный орган исполнительной власти, который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течение 2 рабочих дней со дня получения соответствующих документов направляет по форме согласно </w:t>
          </w:r>
          <w:r w:rsidRPr="00196194">
            <w:rPr>
              <w:rFonts w:ascii="Times New Roman" w:hAnsi="Times New Roman"/>
              <w:sz w:val="28"/>
              <w:lang w:val="ru-RU"/>
            </w:rPr>
            <w:t>приложению № 31</w:t>
          </w:r>
          <w:r w:rsidRPr="00384C05">
            <w:rPr>
              <w:rFonts w:ascii="Times New Roman" w:eastAsia="Times New Roman" w:hAnsi="Times New Roman" w:cs="Times New Roman"/>
              <w:sz w:val="28"/>
              <w:szCs w:val="28"/>
              <w:lang w:val="ru-RU"/>
            </w:rPr>
            <w:t xml:space="preserve"> к настоящим Правилам уведомление о несоответствии ходатайства о дополнительной обязанности требованиям, установленным Федеральным законом и настоящими Правилами, в уполномоченную организацию.</w:t>
          </w:r>
        </w:p>
      </w:sdtContent>
    </w:sdt>
    <w:sdt>
      <w:sdtPr>
        <w:rPr>
          <w:rFonts w:ascii="Times New Roman" w:hAnsi="Times New Roman" w:cs="Times New Roman"/>
          <w:sz w:val="28"/>
          <w:szCs w:val="28"/>
        </w:rPr>
        <w:tag w:val="goog_rdk_418"/>
        <w:id w:val="1459531752"/>
      </w:sdtPr>
      <w:sdtEndPr/>
      <w:sdtContent>
        <w:p w14:paraId="3F5908EE" w14:textId="028AF7AF"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416"/>
              <w:id w:val="-2017220579"/>
            </w:sdtPr>
            <w:sdtEndPr/>
            <w:sdtContent>
              <w:r w:rsidR="00387863" w:rsidRPr="00384C05">
                <w:rPr>
                  <w:rFonts w:ascii="Times New Roman" w:hAnsi="Times New Roman" w:cs="Times New Roman"/>
                  <w:sz w:val="28"/>
                  <w:szCs w:val="28"/>
                  <w:lang w:val="ru-RU"/>
                </w:rPr>
                <w:t>55</w:t>
              </w:r>
            </w:sdtContent>
          </w:sdt>
          <w:r w:rsidR="00387863" w:rsidRPr="00384C05">
            <w:rPr>
              <w:rFonts w:ascii="Times New Roman" w:eastAsia="Times New Roman" w:hAnsi="Times New Roman" w:cs="Times New Roman"/>
              <w:sz w:val="28"/>
              <w:szCs w:val="28"/>
              <w:lang w:val="ru-RU"/>
            </w:rPr>
            <w:t xml:space="preserve">. В случае принятия Правительством Российской Федерации решения </w:t>
          </w:r>
          <w:r w:rsidR="00C16D9A"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об удовлетворении ходатайства о дополнительной обязанности </w:t>
          </w:r>
          <w:r w:rsidR="00387863" w:rsidRPr="00384C05">
            <w:rPr>
              <w:rFonts w:ascii="Times New Roman" w:eastAsia="Times New Roman" w:hAnsi="Times New Roman" w:cs="Times New Roman"/>
              <w:sz w:val="28"/>
              <w:szCs w:val="28"/>
              <w:lang w:val="ru-RU"/>
            </w:rPr>
            <w:br/>
            <w:t>в течение 5 рабочих дней со дня официального опубликования соответствующего акта Правительства Российской Федерации уполномоченный федеральный орган исполнительной власти подписывает все экземпляры дополнительного соглашения и в течение 2 рабочих дней со дня их подписания направляет в Федеральное казначейство</w:t>
          </w:r>
          <w:r w:rsidR="00387863" w:rsidRPr="00384C05">
            <w:rPr>
              <w:rFonts w:ascii="Times New Roman" w:hAnsi="Times New Roman" w:cs="Times New Roman"/>
              <w:sz w:val="28"/>
              <w:szCs w:val="28"/>
              <w:lang w:val="ru-RU"/>
            </w:rPr>
            <w:t xml:space="preserve"> </w:t>
          </w:r>
          <w:r w:rsidR="00387863" w:rsidRPr="00384C05">
            <w:rPr>
              <w:rFonts w:ascii="Times New Roman" w:eastAsia="Times New Roman" w:hAnsi="Times New Roman" w:cs="Times New Roman"/>
              <w:sz w:val="28"/>
              <w:szCs w:val="28"/>
              <w:lang w:val="ru-RU"/>
            </w:rPr>
            <w:t xml:space="preserve">подписанные экземпляры дополнительного соглашения, заверенные в установленном порядке 2 копии дополнительного соглашения и справку о соглашении, составленную по форме согласно приложению № 14 к настоящим Правилам, для проверки соответствия сведений, содержащихся в справке о соглашении, сведениям, содержащимся </w:t>
          </w:r>
          <w:r w:rsidR="00C16D9A"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в копии дополнительного соглашения, и для регистрации такого дополнительного соглашения (включения сведений в реестр соглашений).</w:t>
          </w:r>
        </w:p>
      </w:sdtContent>
    </w:sdt>
    <w:sdt>
      <w:sdtPr>
        <w:rPr>
          <w:rFonts w:ascii="Times New Roman" w:hAnsi="Times New Roman" w:cs="Times New Roman"/>
          <w:sz w:val="28"/>
          <w:szCs w:val="28"/>
        </w:rPr>
        <w:tag w:val="goog_rdk_426"/>
        <w:id w:val="-33580036"/>
      </w:sdtPr>
      <w:sdtEndPr/>
      <w:sdtContent>
        <w:p w14:paraId="55B85E23" w14:textId="77777777" w:rsidR="00387863" w:rsidRPr="00384C05" w:rsidRDefault="00387863" w:rsidP="00BA0FEF">
          <w:pPr>
            <w:shd w:val="clear" w:color="auto" w:fill="FFFFFF" w:themeFill="background1"/>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56</w:t>
          </w:r>
          <w:r w:rsidRPr="00384C05">
            <w:rPr>
              <w:rFonts w:ascii="Times New Roman" w:eastAsia="Times New Roman" w:hAnsi="Times New Roman" w:cs="Times New Roman"/>
              <w:sz w:val="28"/>
              <w:szCs w:val="28"/>
              <w:lang w:val="ru-RU"/>
            </w:rPr>
            <w:t xml:space="preserve">. Уполномоченный орган субъекта Российской Федерации </w:t>
          </w:r>
          <w:r w:rsidRPr="00384C05">
            <w:rPr>
              <w:rFonts w:ascii="Times New Roman" w:eastAsia="Times New Roman" w:hAnsi="Times New Roman" w:cs="Times New Roman"/>
              <w:sz w:val="28"/>
              <w:szCs w:val="28"/>
              <w:lang w:val="ru-RU"/>
            </w:rPr>
            <w:br/>
            <w:t xml:space="preserve">в течение 15 рабочих дней со дня получения документов, предусмотренных подпунктом "б" пункта 52 настоящих Правил, готовит проект акта высшего исполнительного органа государственной власти субъекта </w:t>
          </w:r>
          <w:r w:rsidRPr="00384C05">
            <w:rPr>
              <w:rFonts w:ascii="Times New Roman" w:eastAsia="Times New Roman" w:hAnsi="Times New Roman" w:cs="Times New Roman"/>
              <w:sz w:val="28"/>
              <w:szCs w:val="28"/>
              <w:lang w:val="ru-RU"/>
            </w:rPr>
            <w:br/>
            <w:t xml:space="preserve">Российской Федерации о включении в соглашение предусмотренной </w:t>
          </w:r>
          <w:r w:rsidRPr="00384C05">
            <w:rPr>
              <w:rFonts w:ascii="Times New Roman" w:eastAsia="Times New Roman" w:hAnsi="Times New Roman" w:cs="Times New Roman"/>
              <w:sz w:val="28"/>
              <w:szCs w:val="28"/>
              <w:lang w:val="ru-RU"/>
            </w:rPr>
            <w:br/>
            <w:t xml:space="preserve">частью 12 статьи 10 Федерального закона обязанности субъекта </w:t>
          </w:r>
          <w:r w:rsidRPr="00384C05">
            <w:rPr>
              <w:rFonts w:ascii="Times New Roman" w:eastAsia="Times New Roman" w:hAnsi="Times New Roman" w:cs="Times New Roman"/>
              <w:sz w:val="28"/>
              <w:szCs w:val="28"/>
              <w:lang w:val="ru-RU"/>
            </w:rPr>
            <w:br/>
            <w:t xml:space="preserve">Российской Федерации не допускать ухудшение финансовых показателей проекта и в установленном порядке обеспечивает внесение в высший исполнительный орган государственной власти субъекта </w:t>
          </w:r>
          <w:r w:rsidRPr="00384C05">
            <w:rPr>
              <w:rFonts w:ascii="Times New Roman" w:eastAsia="Times New Roman" w:hAnsi="Times New Roman" w:cs="Times New Roman"/>
              <w:sz w:val="28"/>
              <w:szCs w:val="28"/>
              <w:lang w:val="ru-RU"/>
            </w:rPr>
            <w:br/>
            <w:t>Российской Федерации соответствующего проекта акта с приложением пояснительной записки и финансово-экономического обоснования.</w:t>
          </w:r>
        </w:p>
      </w:sdtContent>
    </w:sdt>
    <w:sdt>
      <w:sdtPr>
        <w:rPr>
          <w:rFonts w:ascii="Times New Roman" w:hAnsi="Times New Roman" w:cs="Times New Roman"/>
          <w:sz w:val="28"/>
          <w:szCs w:val="28"/>
        </w:rPr>
        <w:tag w:val="goog_rdk_431"/>
        <w:id w:val="-134792490"/>
      </w:sdtPr>
      <w:sdtEndPr/>
      <w:sdtContent>
        <w:p w14:paraId="1D005017" w14:textId="0185134E" w:rsidR="00387863" w:rsidRPr="00384C05" w:rsidRDefault="00387863" w:rsidP="00BA0FEF">
          <w:pPr>
            <w:shd w:val="clear" w:color="auto" w:fill="FFFFFF" w:themeFill="background1"/>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57. Высший исполнительный орган государственной власти субъекта Российской Федерации в течение 10 рабочих дней со дня получения документов и материалов, указанных в пункте </w:t>
          </w:r>
          <w:sdt>
            <w:sdtPr>
              <w:rPr>
                <w:rFonts w:ascii="Times New Roman" w:hAnsi="Times New Roman" w:cs="Times New Roman"/>
                <w:sz w:val="28"/>
                <w:szCs w:val="28"/>
              </w:rPr>
              <w:tag w:val="goog_rdk_429"/>
              <w:id w:val="-1840219924"/>
            </w:sdtPr>
            <w:sdtEndPr/>
            <w:sdtContent>
              <w:r w:rsidRPr="00384C05">
                <w:rPr>
                  <w:rFonts w:ascii="Times New Roman" w:eastAsia="Times New Roman" w:hAnsi="Times New Roman" w:cs="Times New Roman"/>
                  <w:sz w:val="28"/>
                  <w:szCs w:val="28"/>
                  <w:lang w:val="ru-RU"/>
                </w:rPr>
                <w:t>56</w:t>
              </w:r>
            </w:sdtContent>
          </w:sdt>
          <w:r w:rsidRPr="00384C05">
            <w:rPr>
              <w:rFonts w:ascii="Times New Roman" w:eastAsia="Times New Roman" w:hAnsi="Times New Roman" w:cs="Times New Roman"/>
              <w:sz w:val="28"/>
              <w:szCs w:val="28"/>
              <w:lang w:val="ru-RU"/>
            </w:rPr>
            <w:t xml:space="preserve"> настоящих Правил, рассматривает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их и по результатам такого рассмотрения в случае удовлетворения ходатайства о дополнительной обязанности издает акт, содержащий решение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об удовлетворении ходатайства о дополнительной обязанности, либо в случае несоответствия ходатайства о дополнительной обязанности установленным Федеральным законом и настоящими Правилами требованиям направляет (передает) по форме согласно </w:t>
          </w:r>
          <w:r w:rsidRPr="00196194">
            <w:rPr>
              <w:rFonts w:ascii="Times New Roman" w:hAnsi="Times New Roman"/>
              <w:sz w:val="28"/>
              <w:lang w:val="ru-RU"/>
            </w:rPr>
            <w:t>приложению № 31</w:t>
          </w:r>
          <w:r w:rsidRPr="00384C05">
            <w:rPr>
              <w:rFonts w:ascii="Times New Roman" w:eastAsia="Times New Roman" w:hAnsi="Times New Roman" w:cs="Times New Roman"/>
              <w:sz w:val="28"/>
              <w:szCs w:val="28"/>
              <w:lang w:val="ru-RU"/>
            </w:rPr>
            <w:t xml:space="preserve"> к настоящим Правилам уведомление о несоответствии ходатайства о дополнительной обязанности установленным Федеральным законом и настоящими Правилами требованиям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уполномоченную организацию.</w:t>
          </w:r>
        </w:p>
      </w:sdtContent>
    </w:sdt>
    <w:sdt>
      <w:sdtPr>
        <w:rPr>
          <w:rFonts w:ascii="Times New Roman" w:hAnsi="Times New Roman" w:cs="Times New Roman"/>
          <w:sz w:val="28"/>
          <w:szCs w:val="28"/>
        </w:rPr>
        <w:tag w:val="goog_rdk_435"/>
        <w:id w:val="-598401126"/>
      </w:sdtPr>
      <w:sdtEndPr/>
      <w:sdtContent>
        <w:p w14:paraId="300D40FF" w14:textId="6E533723"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58.</w:t>
          </w:r>
          <w:r w:rsidRPr="00384C05">
            <w:rPr>
              <w:rFonts w:ascii="Times New Roman" w:eastAsia="Times New Roman" w:hAnsi="Times New Roman" w:cs="Times New Roman"/>
              <w:sz w:val="28"/>
              <w:szCs w:val="28"/>
              <w:lang w:val="ru-RU"/>
            </w:rPr>
            <w:t xml:space="preserve"> Уполномоченный орган субъекта Российской Федерации </w:t>
          </w:r>
          <w:bookmarkStart w:id="18" w:name="_Hlk75879079"/>
          <w:r w:rsidRPr="00384C05">
            <w:rPr>
              <w:rFonts w:ascii="Times New Roman" w:eastAsia="Times New Roman" w:hAnsi="Times New Roman" w:cs="Times New Roman"/>
              <w:sz w:val="28"/>
              <w:szCs w:val="28"/>
              <w:lang w:val="ru-RU"/>
            </w:rPr>
            <w:t xml:space="preserve">в течение </w:t>
          </w:r>
          <w:r w:rsid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3 рабочих дней со дня </w:t>
          </w:r>
          <w:bookmarkEnd w:id="18"/>
          <w:r w:rsidRPr="00384C05">
            <w:rPr>
              <w:rFonts w:ascii="Times New Roman" w:eastAsia="Times New Roman" w:hAnsi="Times New Roman" w:cs="Times New Roman"/>
              <w:sz w:val="28"/>
              <w:szCs w:val="28"/>
              <w:lang w:val="ru-RU"/>
            </w:rPr>
            <w:t xml:space="preserve">официального опубликования акта высшего исполнительного органа государственной власти субъекта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Федерации об удовлетворении ходатайства о дополнительной обязанности подписывает экземпляры </w:t>
          </w:r>
          <w:bookmarkStart w:id="19" w:name="_Hlk75879122"/>
          <w:r w:rsidRPr="00384C05">
            <w:rPr>
              <w:rFonts w:ascii="Times New Roman" w:eastAsia="Times New Roman" w:hAnsi="Times New Roman" w:cs="Times New Roman"/>
              <w:sz w:val="28"/>
              <w:szCs w:val="28"/>
              <w:lang w:val="ru-RU"/>
            </w:rPr>
            <w:t>соответствующего дополнительного соглашения</w:t>
          </w:r>
          <w:bookmarkEnd w:id="19"/>
          <w:r w:rsidRPr="00384C05">
            <w:rPr>
              <w:rFonts w:ascii="Times New Roman" w:eastAsia="Times New Roman" w:hAnsi="Times New Roman" w:cs="Times New Roman"/>
              <w:sz w:val="28"/>
              <w:szCs w:val="28"/>
              <w:lang w:val="ru-RU"/>
            </w:rPr>
            <w:t xml:space="preserve"> (проекта дополнительного соглашения), готовит справку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соглашении по форме согласно приложению № 14 к настоящим Правилам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надлежащим образом заверенные копии дополнительного соглашения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направляет их в уполномоченный федеральный орган исполнительной власти с приложением копии указанного акта.</w:t>
          </w:r>
        </w:p>
        <w:p w14:paraId="07834AC9" w14:textId="277D3469"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Уполномоченный федеральный орган исполнительной власти </w:t>
          </w:r>
          <w:r w:rsidRPr="00384C05">
            <w:rPr>
              <w:rFonts w:ascii="Times New Roman" w:eastAsia="Times New Roman" w:hAnsi="Times New Roman" w:cs="Times New Roman"/>
              <w:sz w:val="28"/>
              <w:szCs w:val="28"/>
              <w:lang w:val="ru-RU"/>
            </w:rPr>
            <w:br/>
            <w:t>в течение 3 рабочих дней со дня получения подписанного соответствующего дополнительного соглашения</w:t>
          </w:r>
          <w:r w:rsidRPr="00384C05">
            <w:rPr>
              <w:rFonts w:ascii="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проекта дополнительного соглашения)</w:t>
          </w:r>
          <w:r w:rsidRPr="00384C05">
            <w:rPr>
              <w:rFonts w:ascii="Times New Roman" w:hAnsi="Times New Roman" w:cs="Times New Roman"/>
              <w:sz w:val="28"/>
              <w:szCs w:val="28"/>
              <w:lang w:val="ru-RU"/>
            </w:rPr>
            <w:t xml:space="preserve"> </w:t>
          </w:r>
          <w:r w:rsidR="00C16D9A" w:rsidRPr="007F4871">
            <w:rPr>
              <w:rFonts w:ascii="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приложением копии указанного акта, заверенных в установленном порядке </w:t>
          </w:r>
          <w:r w:rsid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2 копий дополнительного соглашения, справки о соглашении направляет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их в Федеральное казначейство для проверки соответствия сведений, содержащихся в справке о соглашении, сведениям, содержащимся в копии дополнительного соглашения, и для регистрации такого дополнительного соглашения (включения сведений в реестр соглашений).</w:t>
          </w:r>
        </w:p>
      </w:sdtContent>
    </w:sdt>
    <w:p w14:paraId="52D8B3D2" w14:textId="09506A6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59.</w:t>
      </w:r>
      <w:r w:rsidRPr="00384C05">
        <w:rPr>
          <w:rFonts w:ascii="Times New Roman" w:eastAsia="Times New Roman" w:hAnsi="Times New Roman" w:cs="Times New Roman"/>
          <w:sz w:val="28"/>
          <w:szCs w:val="28"/>
          <w:lang w:val="ru-RU"/>
        </w:rPr>
        <w:t xml:space="preserve"> Федеральное казначейство в течение 5 рабочих дней с момента получения от уполномоченного федерального органа исполнительной власти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соответствии с пунктом 55 или абзацем вторым пункта 58 настоящих Правил подписанных экземпляров дополнительного соглашения, 2 заверенных копий такого дополнительного соглашения и справки о соглашении осуществляет регистрацию дополнительного соглашения (включение сведений о нем в реестр соглашений) в соответствии с пунктами 110 и 111 настоящих Правил.</w:t>
      </w:r>
    </w:p>
    <w:p w14:paraId="5E775EF9" w14:textId="10BF536D"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После регистрации дополнительного соглашения (включения сведений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нем в реестр соглашений) в соответствии с пунктами 110 и 111 настоящих Правил Федеральное казначейство направляет в уполномоченный федеральный орган исполнительной власти все экземпляры подписанного дополнительного соглашения, а также копию подписанного дополнительного соглашения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отметкой о его регистрации в реестре соглашений и указанием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его регистрационного номера.</w:t>
      </w:r>
    </w:p>
    <w:p w14:paraId="24834E93" w14:textId="16F02C8E"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60. Уполномоченный федеральный орган исполнительной власти </w:t>
      </w:r>
      <w:r w:rsidRPr="00384C05">
        <w:rPr>
          <w:rFonts w:ascii="Times New Roman" w:eastAsia="Times New Roman" w:hAnsi="Times New Roman" w:cs="Times New Roman"/>
          <w:sz w:val="28"/>
          <w:szCs w:val="28"/>
          <w:lang w:val="ru-RU"/>
        </w:rPr>
        <w:br/>
        <w:t xml:space="preserve">в течение 3 рабочих дней со дня получения от Федерального казначейства всех экземпляров дополнительного соглашения о дополнительной обязанности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его копии с отметкой о регистрации в реестре соглашений направляет уполномоченной организации экземпляр заявителя (организации, реализующей проект) и копию соглашения с отметкой о регистрации, уполномоченному органу субъекта Российской Федерации — его экземпляр заключенного дополнительного соглашения (если применимо).</w:t>
      </w:r>
    </w:p>
    <w:p w14:paraId="5C6A2841"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Уполномоченная организация в течение 2 рабочих дней направляет (передает) заявителю (организации, реализующей проект) его экземпляр заключенного дополнительного соглашения о дополнительной обязанности.</w:t>
      </w:r>
    </w:p>
    <w:p w14:paraId="6F97310F"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61. Уполномоченная организация в течение 2 рабочих дней </w:t>
      </w:r>
      <w:r w:rsidRPr="00384C05">
        <w:rPr>
          <w:rFonts w:ascii="Times New Roman" w:eastAsia="Times New Roman" w:hAnsi="Times New Roman" w:cs="Times New Roman"/>
          <w:sz w:val="28"/>
          <w:szCs w:val="28"/>
          <w:lang w:val="ru-RU"/>
        </w:rPr>
        <w:br/>
        <w:t>со дня получения от уполномоченного органа субъекта Российской Федерации или от уполномоченного федерального органа исполнительной власти уведомления о несоответствии ходатайства о дополнительной обязанности установленным Федеральным законом и настоящими Правилами требованиям направляет (передает) соответствующее уведомление заявителю (организации, реализующей проект).</w:t>
      </w:r>
    </w:p>
    <w:p w14:paraId="1641F86C"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p>
    <w:p w14:paraId="7BE41754" w14:textId="77777777" w:rsidR="00387863" w:rsidRPr="00BA0FEF" w:rsidRDefault="00387863" w:rsidP="00BA0FEF">
      <w:pPr>
        <w:spacing w:line="360" w:lineRule="exact"/>
        <w:jc w:val="center"/>
        <w:outlineLvl w:val="1"/>
        <w:rPr>
          <w:rFonts w:ascii="Times New Roman" w:eastAsia="Times New Roman" w:hAnsi="Times New Roman" w:cs="Times New Roman"/>
          <w:b/>
          <w:color w:val="000000" w:themeColor="text1"/>
          <w:sz w:val="28"/>
          <w:szCs w:val="28"/>
          <w:lang w:val="ru-RU"/>
        </w:rPr>
      </w:pPr>
      <w:r w:rsidRPr="00BA0FEF">
        <w:rPr>
          <w:rFonts w:ascii="Times New Roman" w:eastAsia="Times New Roman" w:hAnsi="Times New Roman" w:cs="Times New Roman"/>
          <w:b/>
          <w:color w:val="000000" w:themeColor="text1"/>
          <w:sz w:val="28"/>
          <w:szCs w:val="28"/>
        </w:rPr>
        <w:t>VII</w:t>
      </w:r>
      <w:r w:rsidRPr="00BA0FEF">
        <w:rPr>
          <w:rFonts w:ascii="Times New Roman" w:eastAsia="Times New Roman" w:hAnsi="Times New Roman" w:cs="Times New Roman"/>
          <w:b/>
          <w:color w:val="000000" w:themeColor="text1"/>
          <w:sz w:val="28"/>
          <w:szCs w:val="28"/>
          <w:lang w:val="ru-RU"/>
        </w:rPr>
        <w:t>. Особенности рассмотрения заявлений о заключении соглашения о защите и поощрении капиталовложений, поданных</w:t>
      </w:r>
      <w:r w:rsidRPr="00BA0FEF">
        <w:rPr>
          <w:rFonts w:ascii="Times New Roman" w:eastAsia="Times New Roman" w:hAnsi="Times New Roman" w:cs="Times New Roman"/>
          <w:b/>
          <w:color w:val="000000" w:themeColor="text1"/>
          <w:sz w:val="28"/>
          <w:szCs w:val="28"/>
          <w:lang w:val="ru-RU"/>
        </w:rPr>
        <w:br/>
        <w:t>до 2 апреля 2021</w:t>
      </w:r>
      <w:r w:rsidRPr="00BA0FEF">
        <w:rPr>
          <w:rFonts w:ascii="Times New Roman" w:eastAsia="Times New Roman" w:hAnsi="Times New Roman" w:cs="Times New Roman"/>
          <w:b/>
          <w:color w:val="000000" w:themeColor="text1"/>
          <w:sz w:val="28"/>
          <w:szCs w:val="28"/>
        </w:rPr>
        <w:t> </w:t>
      </w:r>
      <w:r w:rsidRPr="00BA0FEF">
        <w:rPr>
          <w:rFonts w:ascii="Times New Roman" w:eastAsia="Times New Roman" w:hAnsi="Times New Roman" w:cs="Times New Roman"/>
          <w:b/>
          <w:color w:val="000000" w:themeColor="text1"/>
          <w:sz w:val="28"/>
          <w:szCs w:val="28"/>
          <w:lang w:val="ru-RU"/>
        </w:rPr>
        <w:t>года</w:t>
      </w:r>
    </w:p>
    <w:p w14:paraId="785FF862"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p>
    <w:p w14:paraId="14C8C602" w14:textId="57134A71" w:rsidR="00387863" w:rsidRPr="00384C05" w:rsidRDefault="00387863" w:rsidP="00BA0FEF">
      <w:pPr>
        <w:spacing w:line="360" w:lineRule="exact"/>
        <w:ind w:firstLine="709"/>
        <w:jc w:val="both"/>
        <w:rPr>
          <w:rFonts w:ascii="Times New Roman" w:hAnsi="Times New Roman" w:cs="Times New Roman"/>
          <w:sz w:val="28"/>
          <w:szCs w:val="28"/>
          <w:lang w:val="ru-RU"/>
        </w:rPr>
      </w:pPr>
      <w:bookmarkStart w:id="20" w:name="_Hlk79487461"/>
      <w:r w:rsidRPr="00384C05">
        <w:rPr>
          <w:rFonts w:ascii="Times New Roman" w:hAnsi="Times New Roman" w:cs="Times New Roman"/>
          <w:sz w:val="28"/>
          <w:szCs w:val="28"/>
          <w:lang w:val="ru-RU"/>
        </w:rPr>
        <w:t xml:space="preserve">62. Заявление, поданное организацией, реализующей проект, </w:t>
      </w:r>
      <w:r w:rsidR="00C16D9A"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в уполномоченный федеральный орган исполнительной власти </w:t>
      </w:r>
      <w:r w:rsidR="00C16D9A"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до 1</w:t>
      </w:r>
      <w:r w:rsidRPr="00384C05">
        <w:rPr>
          <w:rFonts w:ascii="Times New Roman" w:hAnsi="Times New Roman" w:cs="Times New Roman"/>
          <w:sz w:val="28"/>
          <w:szCs w:val="28"/>
        </w:rPr>
        <w:t> </w:t>
      </w:r>
      <w:r w:rsidRPr="00384C05">
        <w:rPr>
          <w:rFonts w:ascii="Times New Roman" w:hAnsi="Times New Roman" w:cs="Times New Roman"/>
          <w:sz w:val="28"/>
          <w:szCs w:val="28"/>
          <w:lang w:val="ru-RU"/>
        </w:rPr>
        <w:t>апреля 2021</w:t>
      </w:r>
      <w:r w:rsidRPr="00384C05">
        <w:rPr>
          <w:rFonts w:ascii="Times New Roman" w:hAnsi="Times New Roman" w:cs="Times New Roman"/>
          <w:sz w:val="28"/>
          <w:szCs w:val="28"/>
        </w:rPr>
        <w:t> </w:t>
      </w:r>
      <w:r w:rsidRPr="00384C05">
        <w:rPr>
          <w:rFonts w:ascii="Times New Roman" w:hAnsi="Times New Roman" w:cs="Times New Roman"/>
          <w:sz w:val="28"/>
          <w:szCs w:val="28"/>
          <w:lang w:val="ru-RU"/>
        </w:rPr>
        <w:t xml:space="preserve">года включительно, рассматривается и заключение соглашения с такой организаций осуществляется в соответствии в соответствии </w:t>
      </w:r>
      <w:r w:rsidR="00C16D9A"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с пунктами 16 – 61 настоящих Правил с учетом особенностей, установленных пунктами 63 – 67 настоящих Правил.</w:t>
      </w:r>
    </w:p>
    <w:p w14:paraId="7560FEAF" w14:textId="4F56FC8B"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63. Уполномоченный федеральный орган исполнительной власти направляет заявителю по форме согласно </w:t>
      </w:r>
      <w:r w:rsidRPr="00196194">
        <w:rPr>
          <w:rFonts w:ascii="Times New Roman" w:hAnsi="Times New Roman"/>
          <w:sz w:val="28"/>
          <w:lang w:val="ru-RU"/>
        </w:rPr>
        <w:t>приложению № 32</w:t>
      </w:r>
      <w:r w:rsidRPr="00384C05">
        <w:rPr>
          <w:rFonts w:ascii="Times New Roman" w:eastAsia="Times New Roman" w:hAnsi="Times New Roman" w:cs="Times New Roman"/>
          <w:sz w:val="28"/>
          <w:szCs w:val="28"/>
          <w:lang w:val="ru-RU"/>
        </w:rPr>
        <w:t xml:space="preserve"> к настоящим Правилам запрос о выборе уполномоченной организации из списка уполномоченных организаций, размещенного на официальном сайте уполномоченного федерального органа исполнительной власти в соответствии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w:t>
      </w:r>
      <w:r w:rsidRPr="007F4871">
        <w:rPr>
          <w:rFonts w:ascii="Times New Roman" w:eastAsia="Times New Roman" w:hAnsi="Times New Roman" w:cs="Times New Roman"/>
          <w:sz w:val="28"/>
          <w:szCs w:val="28"/>
          <w:lang w:val="ru-RU"/>
        </w:rPr>
        <w:t>пункт</w:t>
      </w:r>
      <w:r w:rsidR="00C16D9A" w:rsidRPr="007F4871">
        <w:rPr>
          <w:rFonts w:ascii="Times New Roman" w:eastAsia="Times New Roman" w:hAnsi="Times New Roman" w:cs="Times New Roman"/>
          <w:sz w:val="28"/>
          <w:szCs w:val="28"/>
          <w:lang w:val="ru-RU"/>
        </w:rPr>
        <w:t>ом</w:t>
      </w:r>
      <w:r w:rsidRPr="007F4871">
        <w:rPr>
          <w:rFonts w:ascii="Times New Roman" w:eastAsia="Times New Roman" w:hAnsi="Times New Roman" w:cs="Times New Roman"/>
          <w:sz w:val="28"/>
          <w:szCs w:val="28"/>
          <w:lang w:val="ru-RU"/>
        </w:rPr>
        <w:t xml:space="preserve"> </w:t>
      </w:r>
      <w:r w:rsidR="00C16D9A" w:rsidRPr="007F4871">
        <w:rPr>
          <w:rFonts w:ascii="Times New Roman" w:eastAsia="Times New Roman" w:hAnsi="Times New Roman" w:cs="Times New Roman"/>
          <w:sz w:val="28"/>
          <w:szCs w:val="28"/>
          <w:lang w:val="ru-RU"/>
        </w:rPr>
        <w:t>15</w:t>
      </w:r>
      <w:r w:rsidRPr="00384C05">
        <w:rPr>
          <w:rFonts w:ascii="Times New Roman" w:eastAsia="Times New Roman" w:hAnsi="Times New Roman" w:cs="Times New Roman"/>
          <w:sz w:val="28"/>
          <w:szCs w:val="28"/>
          <w:lang w:val="ru-RU"/>
        </w:rPr>
        <w:t xml:space="preserve"> Порядка заключения соглашения с уполномоченной организацией.</w:t>
      </w:r>
    </w:p>
    <w:p w14:paraId="2517761D" w14:textId="27193C95"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64. Заявитель в течение 3 рабочей дней с момента получения запроса уполномоченного федерального органа исполнительной власти, указанного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пункте 63 настоящих Правил, направляет (передает) в уполномоченный федеральный орган исполнительной власти уведомление о выборе уполномоченной организации по форме согласно </w:t>
      </w:r>
      <w:r w:rsidRPr="0067629A">
        <w:rPr>
          <w:rFonts w:ascii="Times New Roman" w:hAnsi="Times New Roman"/>
          <w:sz w:val="28"/>
          <w:lang w:val="ru-RU"/>
        </w:rPr>
        <w:t>приложению № 33</w:t>
      </w:r>
      <w:r w:rsidRPr="00384C05">
        <w:rPr>
          <w:rFonts w:ascii="Times New Roman" w:eastAsia="Times New Roman" w:hAnsi="Times New Roman" w:cs="Times New Roman"/>
          <w:sz w:val="28"/>
          <w:szCs w:val="28"/>
          <w:lang w:val="ru-RU"/>
        </w:rPr>
        <w:t xml:space="preserve">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к настоящим Правилам.</w:t>
      </w:r>
    </w:p>
    <w:p w14:paraId="101AF7CD" w14:textId="30A3B458"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65. Уполномоченный федеральный орган исполнительной власти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течение 2 рабочих дней с момента получения от заявителя уведомления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выборе уполномоченной организации направляет (передает) заявление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прилагаемые к нему документы (материалы) </w:t>
      </w:r>
      <w:bookmarkStart w:id="21" w:name="_Hlk78989035"/>
      <w:r w:rsidRPr="00384C05">
        <w:rPr>
          <w:rFonts w:ascii="Times New Roman" w:eastAsia="Times New Roman" w:hAnsi="Times New Roman" w:cs="Times New Roman"/>
          <w:sz w:val="28"/>
          <w:szCs w:val="28"/>
          <w:lang w:val="ru-RU"/>
        </w:rPr>
        <w:t xml:space="preserve">по акту приема-передачи уполномоченной организации, выбранной заявителем, </w:t>
      </w:r>
      <w:bookmarkEnd w:id="21"/>
      <w:r w:rsidRPr="00384C05">
        <w:rPr>
          <w:rFonts w:ascii="Times New Roman" w:eastAsia="Times New Roman" w:hAnsi="Times New Roman" w:cs="Times New Roman"/>
          <w:sz w:val="28"/>
          <w:szCs w:val="28"/>
          <w:lang w:val="ru-RU"/>
        </w:rPr>
        <w:t xml:space="preserve">по форме согласно </w:t>
      </w:r>
      <w:r w:rsidRPr="0067629A">
        <w:rPr>
          <w:rFonts w:ascii="Times New Roman" w:hAnsi="Times New Roman"/>
          <w:sz w:val="28"/>
          <w:lang w:val="ru-RU"/>
        </w:rPr>
        <w:t>приложению № 34</w:t>
      </w:r>
      <w:r w:rsidRPr="00384C05">
        <w:rPr>
          <w:rFonts w:ascii="Times New Roman" w:eastAsia="Times New Roman" w:hAnsi="Times New Roman" w:cs="Times New Roman"/>
          <w:sz w:val="28"/>
          <w:szCs w:val="28"/>
          <w:lang w:val="ru-RU"/>
        </w:rPr>
        <w:t xml:space="preserve"> к настоящим Правилам.</w:t>
      </w:r>
    </w:p>
    <w:p w14:paraId="75A12EF6" w14:textId="7D808C7B"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66. Дальнейшее рассмотрение заявления и прилагаемых к нему документов (материалов) осуществляется в соответствии с пунктами 16 </w:t>
      </w:r>
      <w:r w:rsidR="007F4871">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61 настоящих Правил с учетом следующих особенностей:</w:t>
      </w:r>
    </w:p>
    <w:bookmarkEnd w:id="20"/>
    <w:p w14:paraId="43939C1D" w14:textId="7D5BC277" w:rsidR="00387863" w:rsidRPr="00384C05" w:rsidRDefault="00387863" w:rsidP="00BA0FEF">
      <w:pPr>
        <w:spacing w:line="360" w:lineRule="exact"/>
        <w:ind w:firstLine="709"/>
        <w:jc w:val="both"/>
        <w:rPr>
          <w:rFonts w:ascii="Times New Roman" w:hAnsi="Times New Roman" w:cs="Times New Roman"/>
          <w:color w:val="333333"/>
          <w:sz w:val="28"/>
          <w:szCs w:val="28"/>
          <w:shd w:val="clear" w:color="auto" w:fill="FFFFFF"/>
          <w:lang w:val="ru-RU"/>
        </w:rPr>
      </w:pPr>
      <w:r w:rsidRPr="00384C05">
        <w:rPr>
          <w:rFonts w:ascii="Times New Roman" w:eastAsia="Times New Roman" w:hAnsi="Times New Roman" w:cs="Times New Roman"/>
          <w:sz w:val="28"/>
          <w:szCs w:val="28"/>
          <w:lang w:val="ru-RU"/>
        </w:rPr>
        <w:t>а) состав (комплект) документов, прилагаемых к заявлению, и требования к их содержанию и оформлению определяются в соответствии с Правилами заключения</w:t>
      </w:r>
      <w:r w:rsidRPr="00384C05">
        <w:rPr>
          <w:rFonts w:ascii="Times New Roman" w:hAnsi="Times New Roman" w:cs="Times New Roman"/>
          <w:color w:val="333333"/>
          <w:sz w:val="28"/>
          <w:szCs w:val="28"/>
          <w:shd w:val="clear" w:color="auto" w:fill="FFFFFF"/>
          <w:lang w:val="ru-RU"/>
        </w:rPr>
        <w:t xml:space="preserve">, изменения, прекращения действия соглашений о защите </w:t>
      </w:r>
      <w:r w:rsidR="00C16D9A" w:rsidRPr="007F4871">
        <w:rPr>
          <w:rFonts w:ascii="Times New Roman" w:hAnsi="Times New Roman" w:cs="Times New Roman"/>
          <w:color w:val="333333"/>
          <w:sz w:val="28"/>
          <w:szCs w:val="28"/>
          <w:shd w:val="clear" w:color="auto" w:fill="FFFFFF"/>
          <w:lang w:val="ru-RU"/>
        </w:rPr>
        <w:br/>
      </w:r>
      <w:r w:rsidRPr="00384C05">
        <w:rPr>
          <w:rFonts w:ascii="Times New Roman" w:hAnsi="Times New Roman" w:cs="Times New Roman"/>
          <w:color w:val="333333"/>
          <w:sz w:val="28"/>
          <w:szCs w:val="28"/>
          <w:shd w:val="clear" w:color="auto" w:fill="FFFFFF"/>
          <w:lang w:val="ru-RU"/>
        </w:rPr>
        <w:t xml:space="preserve">и поощрении капиталовложений, ведения реестра соглашений о защите </w:t>
      </w:r>
      <w:r w:rsidR="00C16D9A" w:rsidRPr="007F4871">
        <w:rPr>
          <w:rFonts w:ascii="Times New Roman" w:hAnsi="Times New Roman" w:cs="Times New Roman"/>
          <w:color w:val="333333"/>
          <w:sz w:val="28"/>
          <w:szCs w:val="28"/>
          <w:shd w:val="clear" w:color="auto" w:fill="FFFFFF"/>
          <w:lang w:val="ru-RU"/>
        </w:rPr>
        <w:br/>
      </w:r>
      <w:r w:rsidRPr="00384C05">
        <w:rPr>
          <w:rFonts w:ascii="Times New Roman" w:hAnsi="Times New Roman" w:cs="Times New Roman"/>
          <w:color w:val="333333"/>
          <w:sz w:val="28"/>
          <w:szCs w:val="28"/>
          <w:shd w:val="clear" w:color="auto" w:fill="FFFFFF"/>
          <w:lang w:val="ru-RU"/>
        </w:rPr>
        <w:t xml:space="preserve">и поощрении капиталовложений, утвержденными постановлением Правительства Российской Федерации от 1 октября </w:t>
      </w:r>
      <w:r w:rsidRPr="007F4871">
        <w:rPr>
          <w:rFonts w:ascii="Times New Roman" w:hAnsi="Times New Roman" w:cs="Times New Roman"/>
          <w:color w:val="333333"/>
          <w:sz w:val="28"/>
          <w:szCs w:val="28"/>
          <w:shd w:val="clear" w:color="auto" w:fill="FFFFFF"/>
          <w:lang w:val="ru-RU"/>
        </w:rPr>
        <w:t>202</w:t>
      </w:r>
      <w:r w:rsidR="00C16D9A" w:rsidRPr="007F4871">
        <w:rPr>
          <w:rFonts w:ascii="Times New Roman" w:hAnsi="Times New Roman" w:cs="Times New Roman"/>
          <w:color w:val="333333"/>
          <w:sz w:val="28"/>
          <w:szCs w:val="28"/>
          <w:shd w:val="clear" w:color="auto" w:fill="FFFFFF"/>
          <w:lang w:val="ru-RU"/>
        </w:rPr>
        <w:t>0</w:t>
      </w:r>
      <w:r w:rsidRPr="00384C05">
        <w:rPr>
          <w:rFonts w:ascii="Times New Roman" w:hAnsi="Times New Roman" w:cs="Times New Roman"/>
          <w:color w:val="333333"/>
          <w:sz w:val="28"/>
          <w:szCs w:val="28"/>
          <w:shd w:val="clear" w:color="auto" w:fill="FFFFFF"/>
          <w:lang w:val="ru-RU"/>
        </w:rPr>
        <w:t xml:space="preserve"> года № 1577 </w:t>
      </w:r>
      <w:r w:rsidR="00C16D9A" w:rsidRPr="007F4871">
        <w:rPr>
          <w:rFonts w:ascii="Times New Roman" w:hAnsi="Times New Roman" w:cs="Times New Roman"/>
          <w:color w:val="333333"/>
          <w:sz w:val="28"/>
          <w:szCs w:val="28"/>
          <w:shd w:val="clear" w:color="auto" w:fill="FFFFFF"/>
          <w:lang w:val="ru-RU"/>
        </w:rPr>
        <w:br/>
      </w:r>
      <w:r w:rsidRPr="00384C05">
        <w:rPr>
          <w:rFonts w:ascii="Times New Roman" w:hAnsi="Times New Roman" w:cs="Times New Roman"/>
          <w:color w:val="333333"/>
          <w:sz w:val="28"/>
          <w:szCs w:val="28"/>
          <w:shd w:val="clear" w:color="auto" w:fill="FFFFFF"/>
          <w:lang w:val="ru-RU"/>
        </w:rPr>
        <w:t>(далее – Правила, действовавшие на момент подачи заявления); при этом представление документов, предусмотренных подпунктами "г", "к", "м", "н" пункта 9 Правил, действовавших на момент подачи заявления, не является обязательным;</w:t>
      </w:r>
    </w:p>
    <w:p w14:paraId="10D8CB0C" w14:textId="77777777" w:rsidR="00387863" w:rsidRPr="00384C05" w:rsidRDefault="00387863" w:rsidP="00BA0FEF">
      <w:pPr>
        <w:spacing w:line="360" w:lineRule="exact"/>
        <w:ind w:firstLine="709"/>
        <w:jc w:val="both"/>
        <w:rPr>
          <w:rFonts w:ascii="Times New Roman" w:hAnsi="Times New Roman" w:cs="Times New Roman"/>
          <w:color w:val="333333"/>
          <w:sz w:val="28"/>
          <w:szCs w:val="28"/>
          <w:shd w:val="clear" w:color="auto" w:fill="FFFFFF"/>
          <w:lang w:val="ru-RU"/>
        </w:rPr>
      </w:pPr>
      <w:r w:rsidRPr="00384C05">
        <w:rPr>
          <w:rFonts w:ascii="Times New Roman" w:hAnsi="Times New Roman" w:cs="Times New Roman"/>
          <w:color w:val="333333"/>
          <w:sz w:val="28"/>
          <w:szCs w:val="28"/>
          <w:shd w:val="clear" w:color="auto" w:fill="FFFFFF"/>
          <w:lang w:val="ru-RU"/>
        </w:rPr>
        <w:t>б) заявитель по своему усмотрению может представить документы, предусмотренные подпунктами "к", "л", "н", "о" пункта 11 настоящих Правил;</w:t>
      </w:r>
    </w:p>
    <w:p w14:paraId="67F23BE9" w14:textId="77777777" w:rsidR="00387863" w:rsidRPr="00384C05" w:rsidRDefault="00387863" w:rsidP="00BA0FEF">
      <w:pPr>
        <w:spacing w:line="360" w:lineRule="exact"/>
        <w:ind w:firstLine="709"/>
        <w:jc w:val="both"/>
        <w:rPr>
          <w:rFonts w:ascii="Times New Roman" w:hAnsi="Times New Roman" w:cs="Times New Roman"/>
          <w:color w:val="333333"/>
          <w:sz w:val="28"/>
          <w:szCs w:val="28"/>
          <w:shd w:val="clear" w:color="auto" w:fill="FFFFFF"/>
          <w:lang w:val="ru-RU"/>
        </w:rPr>
      </w:pPr>
      <w:r w:rsidRPr="00384C05">
        <w:rPr>
          <w:rFonts w:ascii="Times New Roman" w:hAnsi="Times New Roman" w:cs="Times New Roman"/>
          <w:color w:val="333333"/>
          <w:sz w:val="28"/>
          <w:szCs w:val="28"/>
          <w:shd w:val="clear" w:color="auto" w:fill="FFFFFF"/>
          <w:lang w:val="ru-RU"/>
        </w:rPr>
        <w:t>в) взамен представленного проекта соглашения, составленного по типовой форме в соответствии с Правилами, действовавшими на момент подачи заявления, заявитель вправе представить соглашение по типовой форме согласно приложению № 2 к настоящим Правилам;</w:t>
      </w:r>
    </w:p>
    <w:p w14:paraId="52F14E75" w14:textId="77777777" w:rsidR="00387863" w:rsidRPr="00384C05" w:rsidRDefault="00387863" w:rsidP="00BA0FEF">
      <w:pPr>
        <w:spacing w:line="360" w:lineRule="exact"/>
        <w:ind w:firstLine="709"/>
        <w:jc w:val="both"/>
        <w:rPr>
          <w:rFonts w:ascii="Times New Roman" w:hAnsi="Times New Roman" w:cs="Times New Roman"/>
          <w:color w:val="333333"/>
          <w:sz w:val="28"/>
          <w:szCs w:val="28"/>
          <w:shd w:val="clear" w:color="auto" w:fill="FFFFFF"/>
          <w:lang w:val="ru-RU"/>
        </w:rPr>
      </w:pPr>
      <w:r w:rsidRPr="00384C05">
        <w:rPr>
          <w:rFonts w:ascii="Times New Roman" w:hAnsi="Times New Roman" w:cs="Times New Roman"/>
          <w:color w:val="333333"/>
          <w:sz w:val="28"/>
          <w:szCs w:val="28"/>
          <w:shd w:val="clear" w:color="auto" w:fill="FFFFFF"/>
          <w:lang w:val="ru-RU"/>
        </w:rPr>
        <w:t>г) сроки рассмотрения заявления, подписания и заключения соглашения начинают исчисляться со дня передачи уполномоченным федеральным органом исполнительной власти уполномоченной организации заявления и прилагаемых к нему документов и материалов в соответствии с пунктом 65 настоящих Правил;</w:t>
      </w:r>
    </w:p>
    <w:p w14:paraId="0E5BBF2A" w14:textId="5EE43675" w:rsidR="00387863" w:rsidRPr="00384C05" w:rsidRDefault="00387863" w:rsidP="00BA0FEF">
      <w:pPr>
        <w:spacing w:line="360" w:lineRule="exact"/>
        <w:ind w:firstLine="709"/>
        <w:jc w:val="both"/>
        <w:rPr>
          <w:rFonts w:ascii="Times New Roman" w:hAnsi="Times New Roman" w:cs="Times New Roman"/>
          <w:color w:val="333333"/>
          <w:sz w:val="28"/>
          <w:szCs w:val="28"/>
          <w:shd w:val="clear" w:color="auto" w:fill="FFFFFF"/>
          <w:lang w:val="ru-RU"/>
        </w:rPr>
      </w:pPr>
      <w:r w:rsidRPr="00384C05">
        <w:rPr>
          <w:rFonts w:ascii="Times New Roman" w:hAnsi="Times New Roman" w:cs="Times New Roman"/>
          <w:color w:val="333333"/>
          <w:sz w:val="28"/>
          <w:szCs w:val="28"/>
          <w:shd w:val="clear" w:color="auto" w:fill="FFFFFF"/>
          <w:lang w:val="ru-RU"/>
        </w:rPr>
        <w:t xml:space="preserve">д) заявитель считается исполнившим требование подпункта "б" пункта 6 части 1 статьи 2 Федерального закона, если на момент подачи им заявления </w:t>
      </w:r>
      <w:r w:rsidR="00C16D9A" w:rsidRPr="007F4871">
        <w:rPr>
          <w:rFonts w:ascii="Times New Roman" w:hAnsi="Times New Roman" w:cs="Times New Roman"/>
          <w:color w:val="333333"/>
          <w:sz w:val="28"/>
          <w:szCs w:val="28"/>
          <w:shd w:val="clear" w:color="auto" w:fill="FFFFFF"/>
          <w:lang w:val="ru-RU"/>
        </w:rPr>
        <w:br/>
      </w:r>
      <w:r w:rsidRPr="00384C05">
        <w:rPr>
          <w:rFonts w:ascii="Times New Roman" w:hAnsi="Times New Roman" w:cs="Times New Roman"/>
          <w:color w:val="333333"/>
          <w:sz w:val="28"/>
          <w:szCs w:val="28"/>
          <w:shd w:val="clear" w:color="auto" w:fill="FFFFFF"/>
          <w:lang w:val="ru-RU"/>
        </w:rPr>
        <w:t xml:space="preserve">о заключении соглашения о защите и поощрении капиталовложений не истек один год с момента принятия </w:t>
      </w:r>
      <w:r w:rsidRPr="00384C05">
        <w:rPr>
          <w:rFonts w:ascii="Times New Roman" w:hAnsi="Times New Roman" w:cs="Times New Roman"/>
          <w:sz w:val="28"/>
          <w:szCs w:val="28"/>
          <w:lang w:val="ru-RU"/>
        </w:rPr>
        <w:t xml:space="preserve">решения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w:t>
      </w:r>
      <w:r w:rsidR="00C16D9A"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и геолого-разведочных работ).</w:t>
      </w:r>
    </w:p>
    <w:p w14:paraId="70C16DDF" w14:textId="72D2BD3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67. При проверке обстоятельств, являющихся основанием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для незаключения с заявителем соглашения о защите и поощрении капиталовложений, предусмотренных частью 14 статьи 7 Федерального закона, уполномоченная организация, уполномоченный орган субъекта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Федерации, уполномоченный федеральный орган исполнительной власти руководствуются положениями вышеуказанной части 14 статьи 7 Федерального закона (в редакции </w:t>
      </w:r>
      <w:r w:rsidRPr="00384C05">
        <w:rPr>
          <w:rFonts w:ascii="Times New Roman" w:hAnsi="Times New Roman" w:cs="Times New Roman"/>
          <w:sz w:val="28"/>
          <w:szCs w:val="28"/>
          <w:lang w:val="ru-RU"/>
        </w:rPr>
        <w:t xml:space="preserve">Федерального закона от 2 июля 2021 года </w:t>
      </w:r>
      <w:r w:rsidR="00C16D9A"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 344-ФЗ </w:t>
      </w:r>
      <w:r w:rsidRPr="00384C05">
        <w:rPr>
          <w:rFonts w:ascii="Times New Roman" w:eastAsia="Times New Roman" w:hAnsi="Times New Roman" w:cs="Times New Roman"/>
          <w:sz w:val="28"/>
          <w:szCs w:val="28"/>
          <w:lang w:val="ru-RU"/>
        </w:rPr>
        <w:t>"</w:t>
      </w:r>
      <w:r w:rsidRPr="00384C05">
        <w:rPr>
          <w:rFonts w:ascii="Times New Roman" w:hAnsi="Times New Roman" w:cs="Times New Roman"/>
          <w:sz w:val="28"/>
          <w:szCs w:val="28"/>
          <w:lang w:val="ru-RU"/>
        </w:rPr>
        <w:t xml:space="preserve">О </w:t>
      </w:r>
      <w:r w:rsidRPr="00384C05">
        <w:rPr>
          <w:rFonts w:ascii="Times New Roman" w:eastAsia="Times New Roman" w:hAnsi="Times New Roman" w:cs="Times New Roman"/>
          <w:sz w:val="28"/>
          <w:szCs w:val="28"/>
          <w:lang w:val="ru-RU" w:eastAsia="ru-RU"/>
        </w:rPr>
        <w:t xml:space="preserve">внесении изменений в Федеральный закон </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eastAsia="ru-RU"/>
        </w:rPr>
        <w:t xml:space="preserve">О защите и поощрении капиталовложений в Российской Федерации» и статью 15 Федерального закона </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eastAsia="ru-RU"/>
        </w:rPr>
        <w:t>О контрактной системе в сфере закупок товаров, работ, услуг для обеспечения государственных и муниципальных нужд</w:t>
      </w:r>
      <w:r w:rsidRPr="00384C05">
        <w:rPr>
          <w:rFonts w:ascii="Times New Roman" w:eastAsia="Times New Roman" w:hAnsi="Times New Roman" w:cs="Times New Roman"/>
          <w:sz w:val="28"/>
          <w:szCs w:val="28"/>
          <w:lang w:val="ru-RU"/>
        </w:rPr>
        <w:t xml:space="preserve">"). </w:t>
      </w:r>
    </w:p>
    <w:p w14:paraId="47A0E605"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p>
    <w:p w14:paraId="02A517C6" w14:textId="19B1E144" w:rsidR="00387863" w:rsidRPr="00BA0FEF" w:rsidRDefault="00387863" w:rsidP="00BA0FEF">
      <w:pPr>
        <w:spacing w:line="360" w:lineRule="exact"/>
        <w:jc w:val="center"/>
        <w:outlineLvl w:val="1"/>
        <w:rPr>
          <w:rFonts w:ascii="Times New Roman" w:eastAsia="Times New Roman" w:hAnsi="Times New Roman" w:cs="Times New Roman"/>
          <w:b/>
          <w:color w:val="000000" w:themeColor="text1"/>
          <w:sz w:val="28"/>
          <w:szCs w:val="28"/>
          <w:lang w:val="ru-RU"/>
        </w:rPr>
      </w:pPr>
      <w:r w:rsidRPr="00BA0FEF">
        <w:rPr>
          <w:rFonts w:ascii="Times New Roman" w:eastAsia="Times New Roman" w:hAnsi="Times New Roman" w:cs="Times New Roman"/>
          <w:b/>
          <w:color w:val="000000" w:themeColor="text1"/>
          <w:sz w:val="28"/>
          <w:szCs w:val="28"/>
        </w:rPr>
        <w:t>VIII</w:t>
      </w:r>
      <w:r w:rsidRPr="00BA0FEF">
        <w:rPr>
          <w:rFonts w:ascii="Times New Roman" w:eastAsia="Times New Roman" w:hAnsi="Times New Roman" w:cs="Times New Roman"/>
          <w:b/>
          <w:color w:val="000000" w:themeColor="text1"/>
          <w:sz w:val="28"/>
          <w:szCs w:val="28"/>
          <w:lang w:val="ru-RU"/>
        </w:rPr>
        <w:t>. Порядок внесения изменений в соглашение, уступки и</w:t>
      </w:r>
      <w:r w:rsidRPr="00BA0FEF">
        <w:rPr>
          <w:rFonts w:ascii="Times New Roman" w:eastAsia="Times New Roman" w:hAnsi="Times New Roman" w:cs="Times New Roman"/>
          <w:b/>
          <w:color w:val="000000" w:themeColor="text1"/>
          <w:sz w:val="28"/>
          <w:szCs w:val="28"/>
        </w:rPr>
        <w:t> </w:t>
      </w:r>
      <w:r w:rsidRPr="00BA0FEF">
        <w:rPr>
          <w:rFonts w:ascii="Times New Roman" w:eastAsia="Times New Roman" w:hAnsi="Times New Roman" w:cs="Times New Roman"/>
          <w:b/>
          <w:color w:val="000000" w:themeColor="text1"/>
          <w:sz w:val="28"/>
          <w:szCs w:val="28"/>
          <w:lang w:val="ru-RU"/>
        </w:rPr>
        <w:t xml:space="preserve">передачи </w:t>
      </w:r>
      <w:r w:rsidR="00C16D9A">
        <w:rPr>
          <w:rFonts w:ascii="Times New Roman" w:eastAsia="Times New Roman" w:hAnsi="Times New Roman" w:cs="Times New Roman"/>
          <w:b/>
          <w:color w:val="000000" w:themeColor="text1"/>
          <w:sz w:val="28"/>
          <w:szCs w:val="28"/>
          <w:lang w:val="ru-RU"/>
        </w:rPr>
        <w:br/>
      </w:r>
      <w:r w:rsidRPr="00BA0FEF">
        <w:rPr>
          <w:rFonts w:ascii="Times New Roman" w:eastAsia="Times New Roman" w:hAnsi="Times New Roman" w:cs="Times New Roman"/>
          <w:b/>
          <w:color w:val="000000" w:themeColor="text1"/>
          <w:sz w:val="28"/>
          <w:szCs w:val="28"/>
          <w:lang w:val="ru-RU"/>
        </w:rPr>
        <w:t>в залог денежных требований по соглашению</w:t>
      </w:r>
    </w:p>
    <w:p w14:paraId="128DC520"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p>
    <w:sdt>
      <w:sdtPr>
        <w:rPr>
          <w:rFonts w:ascii="Times New Roman" w:hAnsi="Times New Roman" w:cs="Times New Roman"/>
          <w:sz w:val="28"/>
          <w:szCs w:val="28"/>
        </w:rPr>
        <w:tag w:val="goog_rdk_996"/>
        <w:id w:val="953060076"/>
      </w:sdtPr>
      <w:sdtEndPr/>
      <w:sdtContent>
        <w:p w14:paraId="63D006F6"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68</w:t>
          </w:r>
          <w:r w:rsidRPr="00384C05">
            <w:rPr>
              <w:rFonts w:ascii="Times New Roman" w:eastAsia="Times New Roman" w:hAnsi="Times New Roman" w:cs="Times New Roman"/>
              <w:sz w:val="28"/>
              <w:szCs w:val="28"/>
              <w:lang w:val="ru-RU"/>
            </w:rPr>
            <w:t>. Изменение условий соглашения не допускается, за исключением случаев, указанных</w:t>
          </w:r>
          <w:sdt>
            <w:sdtPr>
              <w:rPr>
                <w:rFonts w:ascii="Times New Roman" w:hAnsi="Times New Roman" w:cs="Times New Roman"/>
                <w:sz w:val="28"/>
                <w:szCs w:val="28"/>
              </w:rPr>
              <w:tag w:val="goog_rdk_989"/>
              <w:id w:val="1361166423"/>
            </w:sdtPr>
            <w:sdtEndPr/>
            <w:sdtContent>
              <w:r w:rsidRPr="00384C05">
                <w:rPr>
                  <w:rFonts w:ascii="Times New Roman" w:eastAsia="Times New Roman" w:hAnsi="Times New Roman" w:cs="Times New Roman"/>
                  <w:sz w:val="28"/>
                  <w:szCs w:val="28"/>
                  <w:lang w:val="ru-RU"/>
                </w:rPr>
                <w:t xml:space="preserve"> </w:t>
              </w:r>
            </w:sdtContent>
          </w:sdt>
          <w:sdt>
            <w:sdtPr>
              <w:rPr>
                <w:rFonts w:ascii="Times New Roman" w:hAnsi="Times New Roman" w:cs="Times New Roman"/>
                <w:sz w:val="28"/>
                <w:szCs w:val="28"/>
              </w:rPr>
              <w:tag w:val="goog_rdk_990"/>
              <w:id w:val="1273134412"/>
            </w:sdtPr>
            <w:sdtEndPr/>
            <w:sdtContent>
              <w:sdt>
                <w:sdtPr>
                  <w:rPr>
                    <w:rFonts w:ascii="Times New Roman" w:hAnsi="Times New Roman" w:cs="Times New Roman"/>
                    <w:sz w:val="28"/>
                    <w:szCs w:val="28"/>
                  </w:rPr>
                  <w:tag w:val="goog_rdk_991"/>
                  <w:id w:val="493609376"/>
                </w:sdtPr>
                <w:sdtEndPr/>
                <w:sdtContent/>
              </w:sdt>
              <w:sdt>
                <w:sdtPr>
                  <w:rPr>
                    <w:rFonts w:ascii="Times New Roman" w:hAnsi="Times New Roman" w:cs="Times New Roman"/>
                    <w:sz w:val="28"/>
                    <w:szCs w:val="28"/>
                  </w:rPr>
                  <w:tag w:val="goog_rdk_992"/>
                  <w:id w:val="586808132"/>
                </w:sdtPr>
                <w:sdtEndPr/>
                <w:sdtContent>
                  <w:r w:rsidRPr="00384C05">
                    <w:rPr>
                      <w:rFonts w:ascii="Times New Roman" w:eastAsia="Times New Roman" w:hAnsi="Times New Roman" w:cs="Times New Roman"/>
                      <w:sz w:val="28"/>
                      <w:szCs w:val="28"/>
                      <w:lang w:val="ru-RU"/>
                    </w:rPr>
                    <w:t xml:space="preserve">в </w:t>
                  </w:r>
                </w:sdtContent>
              </w:sdt>
              <w:sdt>
                <w:sdtPr>
                  <w:rPr>
                    <w:rFonts w:ascii="Times New Roman" w:hAnsi="Times New Roman" w:cs="Times New Roman"/>
                    <w:sz w:val="28"/>
                    <w:szCs w:val="28"/>
                  </w:rPr>
                  <w:tag w:val="goog_rdk_993"/>
                  <w:id w:val="1004786627"/>
                </w:sdtPr>
                <w:sdtEndPr/>
                <w:sdtContent/>
              </w:sdt>
            </w:sdtContent>
          </w:sdt>
          <w:sdt>
            <w:sdtPr>
              <w:rPr>
                <w:rFonts w:ascii="Times New Roman" w:hAnsi="Times New Roman" w:cs="Times New Roman"/>
                <w:sz w:val="28"/>
                <w:szCs w:val="28"/>
              </w:rPr>
              <w:tag w:val="goog_rdk_995"/>
              <w:id w:val="568458735"/>
            </w:sdtPr>
            <w:sdtEndPr/>
            <w:sdtContent/>
          </w:sdt>
          <w:r w:rsidRPr="00384C05">
            <w:rPr>
              <w:rFonts w:ascii="Times New Roman" w:eastAsia="Times New Roman" w:hAnsi="Times New Roman" w:cs="Times New Roman"/>
              <w:sz w:val="28"/>
              <w:szCs w:val="28"/>
              <w:lang w:val="ru-RU"/>
            </w:rPr>
            <w:t>части 6 статьи 11 Федерального закона.</w:t>
          </w:r>
        </w:p>
      </w:sdtContent>
    </w:sdt>
    <w:sdt>
      <w:sdtPr>
        <w:rPr>
          <w:rFonts w:ascii="Times New Roman" w:hAnsi="Times New Roman" w:cs="Times New Roman"/>
          <w:sz w:val="28"/>
          <w:szCs w:val="28"/>
        </w:rPr>
        <w:tag w:val="goog_rdk_1001"/>
        <w:id w:val="-707106731"/>
      </w:sdtPr>
      <w:sdtEndPr/>
      <w:sdtContent>
        <w:p w14:paraId="3EA7EDE6" w14:textId="581BB1F6"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69</w:t>
          </w:r>
          <w:r w:rsidRPr="00384C05">
            <w:rPr>
              <w:rFonts w:ascii="Times New Roman" w:eastAsia="Times New Roman" w:hAnsi="Times New Roman" w:cs="Times New Roman"/>
              <w:sz w:val="28"/>
              <w:szCs w:val="28"/>
              <w:lang w:val="ru-RU"/>
            </w:rPr>
            <w:t xml:space="preserve">. Организация, реализующая проект, намеревающаяся внести изменения в соглашение в случаях, предусмотренных пунктами 2 - </w:t>
          </w:r>
          <w:sdt>
            <w:sdtPr>
              <w:rPr>
                <w:rFonts w:ascii="Times New Roman" w:hAnsi="Times New Roman" w:cs="Times New Roman"/>
                <w:sz w:val="28"/>
                <w:szCs w:val="28"/>
              </w:rPr>
              <w:tag w:val="goog_rdk_997"/>
              <w:id w:val="-773168385"/>
            </w:sdtPr>
            <w:sdtEndPr/>
            <w:sdtContent>
              <w:r w:rsidRPr="00384C05">
                <w:rPr>
                  <w:rFonts w:ascii="Times New Roman" w:eastAsia="Times New Roman" w:hAnsi="Times New Roman" w:cs="Times New Roman"/>
                  <w:sz w:val="28"/>
                  <w:szCs w:val="28"/>
                  <w:lang w:val="ru-RU"/>
                </w:rPr>
                <w:t>12</w:t>
              </w:r>
            </w:sdtContent>
          </w:sdt>
          <w:r w:rsidRPr="00384C05">
            <w:rPr>
              <w:rFonts w:ascii="Times New Roman" w:eastAsia="Times New Roman" w:hAnsi="Times New Roman" w:cs="Times New Roman"/>
              <w:sz w:val="28"/>
              <w:szCs w:val="28"/>
              <w:lang w:val="ru-RU"/>
            </w:rPr>
            <w:t xml:space="preserve"> части 6 статьи 11 Федерального закона, направляет в уполномоченную организацию заявление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заключении дополнительного соглашения и о регистрации дополнительного соглашения (включении в реестр соглашений), составленное по форме согласно </w:t>
          </w:r>
          <w:sdt>
            <w:sdtPr>
              <w:rPr>
                <w:rFonts w:ascii="Times New Roman" w:hAnsi="Times New Roman"/>
                <w:sz w:val="28"/>
              </w:rPr>
              <w:tag w:val="goog_rdk_999"/>
              <w:id w:val="-957491318"/>
            </w:sdtPr>
            <w:sdtEndPr/>
            <w:sdtContent>
              <w:r w:rsidRPr="0067629A">
                <w:rPr>
                  <w:rFonts w:ascii="Times New Roman" w:hAnsi="Times New Roman"/>
                  <w:sz w:val="28"/>
                  <w:lang w:val="ru-RU"/>
                </w:rPr>
                <w:t xml:space="preserve">приложению </w:t>
              </w:r>
            </w:sdtContent>
          </w:sdt>
          <w:sdt>
            <w:sdtPr>
              <w:rPr>
                <w:rFonts w:ascii="Times New Roman" w:hAnsi="Times New Roman"/>
                <w:sz w:val="28"/>
              </w:rPr>
              <w:tag w:val="goog_rdk_1000"/>
              <w:id w:val="893937142"/>
            </w:sdtPr>
            <w:sdtEndPr/>
            <w:sdtContent>
              <w:r w:rsidRPr="0067629A">
                <w:rPr>
                  <w:rFonts w:ascii="Times New Roman" w:hAnsi="Times New Roman"/>
                  <w:sz w:val="28"/>
                  <w:lang w:val="ru-RU"/>
                </w:rPr>
                <w:t>№ 35</w:t>
              </w:r>
              <w:r w:rsidRPr="00384C05">
                <w:rPr>
                  <w:rFonts w:ascii="Times New Roman" w:eastAsia="Times New Roman" w:hAnsi="Times New Roman" w:cs="Times New Roman"/>
                  <w:sz w:val="28"/>
                  <w:szCs w:val="28"/>
                  <w:lang w:val="ru-RU"/>
                </w:rPr>
                <w:t xml:space="preserve"> к настоящим Правилам (далее – заявление о заключении дополнительного соглашения)</w:t>
              </w:r>
              <w:r w:rsidRPr="0067629A">
                <w:rPr>
                  <w:rFonts w:ascii="Times New Roman" w:hAnsi="Times New Roman"/>
                  <w:sz w:val="28"/>
                  <w:lang w:val="ru-RU"/>
                </w:rPr>
                <w:t>.</w:t>
              </w:r>
            </w:sdtContent>
          </w:sdt>
        </w:p>
      </w:sdtContent>
    </w:sdt>
    <w:sdt>
      <w:sdtPr>
        <w:rPr>
          <w:rFonts w:ascii="Times New Roman" w:hAnsi="Times New Roman" w:cs="Times New Roman"/>
          <w:sz w:val="28"/>
          <w:szCs w:val="28"/>
        </w:rPr>
        <w:tag w:val="goog_rdk_1002"/>
        <w:id w:val="-459568416"/>
      </w:sdtPr>
      <w:sdtEndPr/>
      <w:sdtContent>
        <w:p w14:paraId="4B5E64EC"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К заявлению о заключении дополнительного соглашения, указанному </w:t>
          </w:r>
          <w:r w:rsidRPr="00384C05">
            <w:rPr>
              <w:rFonts w:ascii="Times New Roman" w:eastAsia="Times New Roman" w:hAnsi="Times New Roman" w:cs="Times New Roman"/>
              <w:sz w:val="28"/>
              <w:szCs w:val="28"/>
              <w:lang w:val="ru-RU"/>
            </w:rPr>
            <w:br/>
            <w:t>в абзаце первом настоящего пункта, прилагаются:</w:t>
          </w:r>
        </w:p>
      </w:sdtContent>
    </w:sdt>
    <w:sdt>
      <w:sdtPr>
        <w:rPr>
          <w:rFonts w:ascii="Times New Roman" w:hAnsi="Times New Roman" w:cs="Times New Roman"/>
          <w:sz w:val="28"/>
          <w:szCs w:val="28"/>
        </w:rPr>
        <w:tag w:val="goog_rdk_1011"/>
        <w:id w:val="-630316532"/>
      </w:sdtPr>
      <w:sdtEndPr/>
      <w:sdtContent>
        <w:p w14:paraId="7F529FCD" w14:textId="3987166A"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004"/>
              <w:id w:val="490523882"/>
            </w:sdtPr>
            <w:sdtEndPr/>
            <w:sdtContent>
              <w:r w:rsidR="00387863" w:rsidRPr="00384C05">
                <w:rPr>
                  <w:rFonts w:ascii="Times New Roman" w:eastAsia="Times New Roman" w:hAnsi="Times New Roman" w:cs="Times New Roman"/>
                  <w:sz w:val="28"/>
                  <w:szCs w:val="28"/>
                  <w:lang w:val="ru-RU"/>
                </w:rPr>
                <w:t xml:space="preserve">а) </w:t>
              </w:r>
            </w:sdtContent>
          </w:sdt>
          <w:r w:rsidR="00387863" w:rsidRPr="00384C05">
            <w:rPr>
              <w:rFonts w:ascii="Times New Roman" w:eastAsia="Times New Roman" w:hAnsi="Times New Roman" w:cs="Times New Roman"/>
              <w:sz w:val="28"/>
              <w:szCs w:val="28"/>
              <w:lang w:val="ru-RU"/>
            </w:rPr>
            <w:t xml:space="preserve">проект дополнительного соглашения, подписанный уполномоченным лицом организации, реализующей проект, а в случае, если стороной соглашения является муниципальное образование (муниципальные образования) </w:t>
          </w:r>
          <w:sdt>
            <w:sdtPr>
              <w:rPr>
                <w:rFonts w:ascii="Times New Roman" w:hAnsi="Times New Roman" w:cs="Times New Roman"/>
                <w:sz w:val="28"/>
                <w:szCs w:val="28"/>
              </w:rPr>
              <w:tag w:val="goog_rdk_1005"/>
              <w:id w:val="-1945378689"/>
            </w:sdtPr>
            <w:sdtEndPr/>
            <w:sdtContent>
              <w:r w:rsidR="00387863" w:rsidRPr="00384C05">
                <w:rPr>
                  <w:rFonts w:ascii="Times New Roman" w:eastAsia="Times New Roman" w:hAnsi="Times New Roman" w:cs="Times New Roman"/>
                  <w:sz w:val="28"/>
                  <w:szCs w:val="28"/>
                  <w:lang w:val="ru-RU"/>
                </w:rPr>
                <w:t xml:space="preserve">- </w:t>
              </w:r>
            </w:sdtContent>
          </w:sdt>
          <w:r w:rsidR="00387863" w:rsidRPr="00384C05">
            <w:rPr>
              <w:rFonts w:ascii="Times New Roman" w:eastAsia="Times New Roman" w:hAnsi="Times New Roman" w:cs="Times New Roman"/>
              <w:sz w:val="28"/>
              <w:szCs w:val="28"/>
              <w:lang w:val="ru-RU"/>
            </w:rPr>
            <w:t xml:space="preserve">также уполномоченным должностным лицом органа (уполномоченными должностными лицами органов) местного самоуправления, составленный </w:t>
          </w:r>
          <w:r w:rsidR="00C16D9A"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в соответствии с подпунктами "в" - "н" настоящего пункта;</w:t>
          </w:r>
        </w:p>
        <w:p w14:paraId="1FC97529" w14:textId="0E73B781"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 н</w:t>
          </w:r>
          <w:sdt>
            <w:sdtPr>
              <w:rPr>
                <w:rFonts w:ascii="Times New Roman" w:hAnsi="Times New Roman" w:cs="Times New Roman"/>
                <w:sz w:val="28"/>
                <w:szCs w:val="28"/>
              </w:rPr>
              <w:tag w:val="goog_rdk_107"/>
              <w:id w:val="1971404770"/>
            </w:sdtPr>
            <w:sdtEndPr/>
            <w:sdtContent>
              <w:r w:rsidRPr="00384C05">
                <w:rPr>
                  <w:rFonts w:ascii="Times New Roman" w:eastAsia="Times New Roman" w:hAnsi="Times New Roman" w:cs="Times New Roman"/>
                  <w:sz w:val="28"/>
                  <w:szCs w:val="28"/>
                  <w:lang w:val="ru-RU"/>
                </w:rPr>
                <w:t xml:space="preserve">адлежащим образом заверенная организацией, реализующей проект, копия документа, подтверждающего полномочия уполномоченного лица организации, реализующей проект, действовать от имени и в интересах такой организации в связи с заключением соглашения (представляется в случае, если уполномоченным лицом организации, реализующей проект, является лицо,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не имеющее право действовать от имени заявителя без доверенности и если ранее не представлялась соответствующая надлежащим образом заверенная копия документа, подтверждающего полномочия такого лица)</w:t>
              </w:r>
              <w:sdt>
                <w:sdtPr>
                  <w:rPr>
                    <w:rFonts w:ascii="Times New Roman" w:hAnsi="Times New Roman" w:cs="Times New Roman"/>
                    <w:sz w:val="28"/>
                    <w:szCs w:val="28"/>
                  </w:rPr>
                  <w:tag w:val="goog_rdk_106"/>
                  <w:id w:val="1007098174"/>
                </w:sdtPr>
                <w:sdtEndPr/>
                <w:sdtContent>
                  <w:r w:rsidRPr="00384C05">
                    <w:rPr>
                      <w:rFonts w:ascii="Times New Roman" w:eastAsia="Times New Roman" w:hAnsi="Times New Roman" w:cs="Times New Roman"/>
                      <w:sz w:val="28"/>
                      <w:szCs w:val="28"/>
                      <w:lang w:val="ru-RU"/>
                    </w:rPr>
                    <w:t>;</w:t>
                  </w:r>
                </w:sdtContent>
              </w:sdt>
            </w:sdtContent>
          </w:sdt>
        </w:p>
      </w:sdtContent>
    </w:sdt>
    <w:sdt>
      <w:sdtPr>
        <w:rPr>
          <w:rFonts w:ascii="Times New Roman" w:hAnsi="Times New Roman" w:cs="Times New Roman"/>
          <w:sz w:val="28"/>
          <w:szCs w:val="28"/>
        </w:rPr>
        <w:tag w:val="goog_rdk_1025"/>
        <w:id w:val="1273446390"/>
      </w:sdtPr>
      <w:sdtEndPr/>
      <w:sdtContent>
        <w:p w14:paraId="0EA058C6" w14:textId="77777777" w:rsidR="00387863" w:rsidRPr="00384C05" w:rsidRDefault="00D47B7F" w:rsidP="00BA0FEF">
          <w:pPr>
            <w:spacing w:line="360" w:lineRule="exact"/>
            <w:ind w:firstLine="709"/>
            <w:jc w:val="both"/>
            <w:rPr>
              <w:rFonts w:ascii="Times New Roman" w:hAnsi="Times New Roman" w:cs="Times New Roman"/>
              <w:sz w:val="28"/>
              <w:szCs w:val="28"/>
              <w:lang w:val="ru-RU"/>
            </w:rPr>
          </w:pPr>
          <w:sdt>
            <w:sdtPr>
              <w:rPr>
                <w:rFonts w:ascii="Times New Roman" w:hAnsi="Times New Roman" w:cs="Times New Roman"/>
                <w:sz w:val="28"/>
                <w:szCs w:val="28"/>
              </w:rPr>
              <w:tag w:val="goog_rdk_1022"/>
              <w:id w:val="1331796382"/>
            </w:sdtPr>
            <w:sdtEndPr/>
            <w:sdtContent>
              <w:r w:rsidR="00387863" w:rsidRPr="00384C05">
                <w:rPr>
                  <w:rFonts w:ascii="Times New Roman" w:eastAsia="Times New Roman" w:hAnsi="Times New Roman" w:cs="Times New Roman"/>
                  <w:sz w:val="28"/>
                  <w:szCs w:val="28"/>
                  <w:lang w:val="ru-RU"/>
                </w:rPr>
                <w:t xml:space="preserve">в) </w:t>
              </w:r>
            </w:sdtContent>
          </w:sdt>
          <w:r w:rsidR="00387863" w:rsidRPr="00384C05">
            <w:rPr>
              <w:rFonts w:ascii="Times New Roman" w:hAnsi="Times New Roman" w:cs="Times New Roman"/>
              <w:sz w:val="28"/>
              <w:szCs w:val="28"/>
              <w:lang w:val="ru-RU"/>
            </w:rPr>
            <w:t>в случае увеличения срока применения стабилизационной оговорки:</w:t>
          </w:r>
        </w:p>
        <w:p w14:paraId="387A6438" w14:textId="77777777"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документы и материалы, подтверждающие выполнение организацией, реализующей проект, одного из следующих условий:</w:t>
          </w:r>
        </w:p>
        <w:p w14:paraId="4A638C57" w14:textId="4E0C7FA2" w:rsidR="00387863" w:rsidRPr="00384C05" w:rsidRDefault="00387863" w:rsidP="00BA0FEF">
          <w:pPr>
            <w:pStyle w:val="ConsPlusNormal"/>
            <w:spacing w:line="360" w:lineRule="exact"/>
            <w:ind w:firstLine="709"/>
            <w:jc w:val="both"/>
            <w:rPr>
              <w:rFonts w:ascii="Times New Roman" w:eastAsiaTheme="minorEastAsia" w:hAnsi="Times New Roman" w:cs="Times New Roman"/>
              <w:sz w:val="28"/>
              <w:szCs w:val="28"/>
            </w:rPr>
          </w:pPr>
          <w:r w:rsidRPr="00384C05">
            <w:rPr>
              <w:rFonts w:ascii="Times New Roman" w:eastAsiaTheme="minorEastAsia" w:hAnsi="Times New Roman" w:cs="Times New Roman"/>
              <w:sz w:val="28"/>
              <w:szCs w:val="28"/>
            </w:rPr>
            <w:t xml:space="preserve">приняла на себя обязательство по осуществлению капиталовложений, сформированных за счет доходов от реализации инвестиционного проекта, </w:t>
          </w:r>
          <w:r w:rsidR="00C16D9A" w:rsidRPr="007F4871">
            <w:rPr>
              <w:rFonts w:ascii="Times New Roman" w:eastAsiaTheme="minorEastAsia" w:hAnsi="Times New Roman" w:cs="Times New Roman"/>
              <w:sz w:val="28"/>
              <w:szCs w:val="28"/>
            </w:rPr>
            <w:br/>
          </w:r>
          <w:r w:rsidRPr="00384C05">
            <w:rPr>
              <w:rFonts w:ascii="Times New Roman" w:eastAsiaTheme="minorEastAsia" w:hAnsi="Times New Roman" w:cs="Times New Roman"/>
              <w:sz w:val="28"/>
              <w:szCs w:val="28"/>
            </w:rPr>
            <w:t xml:space="preserve">в данный проект или в иной инвестиционный проект, реализуемый </w:t>
          </w:r>
          <w:r w:rsidR="00C16D9A" w:rsidRPr="007F4871">
            <w:rPr>
              <w:rFonts w:ascii="Times New Roman" w:eastAsiaTheme="minorEastAsia" w:hAnsi="Times New Roman" w:cs="Times New Roman"/>
              <w:sz w:val="28"/>
              <w:szCs w:val="28"/>
            </w:rPr>
            <w:br/>
          </w:r>
          <w:r w:rsidRPr="00384C05">
            <w:rPr>
              <w:rFonts w:ascii="Times New Roman" w:eastAsiaTheme="minorEastAsia" w:hAnsi="Times New Roman" w:cs="Times New Roman"/>
              <w:sz w:val="28"/>
              <w:szCs w:val="28"/>
            </w:rPr>
            <w:t xml:space="preserve">на территории Российской Федерации (реинвестирование), в объеме </w:t>
          </w:r>
          <w:r w:rsidR="00C16D9A" w:rsidRPr="007F4871">
            <w:rPr>
              <w:rFonts w:ascii="Times New Roman" w:eastAsiaTheme="minorEastAsia" w:hAnsi="Times New Roman" w:cs="Times New Roman"/>
              <w:sz w:val="28"/>
              <w:szCs w:val="28"/>
            </w:rPr>
            <w:br/>
          </w:r>
          <w:r w:rsidRPr="00384C05">
            <w:rPr>
              <w:rFonts w:ascii="Times New Roman" w:eastAsiaTheme="minorEastAsia" w:hAnsi="Times New Roman" w:cs="Times New Roman"/>
              <w:sz w:val="28"/>
              <w:szCs w:val="28"/>
            </w:rPr>
            <w:t>не менее 1 миллиарда рублей в течение периода, указанного в настоящей части;</w:t>
          </w:r>
        </w:p>
        <w:p w14:paraId="680BB0D5" w14:textId="77777777" w:rsidR="00387863" w:rsidRPr="00384C05" w:rsidRDefault="00387863" w:rsidP="00BA0FEF">
          <w:pPr>
            <w:pStyle w:val="ConsPlusNormal"/>
            <w:spacing w:line="360" w:lineRule="exact"/>
            <w:ind w:firstLine="709"/>
            <w:jc w:val="both"/>
            <w:rPr>
              <w:rFonts w:ascii="Times New Roman" w:eastAsiaTheme="minorEastAsia" w:hAnsi="Times New Roman" w:cs="Times New Roman"/>
              <w:sz w:val="28"/>
              <w:szCs w:val="28"/>
            </w:rPr>
          </w:pPr>
          <w:r w:rsidRPr="00384C05">
            <w:rPr>
              <w:rFonts w:ascii="Times New Roman" w:eastAsiaTheme="minorEastAsia" w:hAnsi="Times New Roman" w:cs="Times New Roman"/>
              <w:sz w:val="28"/>
              <w:szCs w:val="28"/>
            </w:rPr>
            <w:t>в рамках реализации инвестиционного проекта заключила с субъектами малого или среднего предпринимательства договоры,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14:paraId="238BC34E" w14:textId="50894856"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 xml:space="preserve">проект дополнительного соглашения к соглашению о защите и поощрении капиталовложений (об увеличении срока применения стабилизационной оговорки), составленный </w:t>
          </w:r>
          <w:bookmarkStart w:id="22" w:name="_Hlk79007934"/>
          <w:r w:rsidRPr="00384C05">
            <w:rPr>
              <w:rFonts w:ascii="Times New Roman" w:hAnsi="Times New Roman" w:cs="Times New Roman"/>
              <w:sz w:val="28"/>
              <w:szCs w:val="28"/>
              <w:lang w:val="ru-RU"/>
            </w:rPr>
            <w:t xml:space="preserve">по форме согласно </w:t>
          </w:r>
          <w:r w:rsidRPr="0067629A">
            <w:rPr>
              <w:rFonts w:ascii="Times New Roman" w:hAnsi="Times New Roman"/>
              <w:sz w:val="28"/>
              <w:lang w:val="ru-RU"/>
            </w:rPr>
            <w:t>приложению</w:t>
          </w:r>
          <w:r w:rsidR="007F4871">
            <w:rPr>
              <w:rFonts w:ascii="Times New Roman" w:hAnsi="Times New Roman" w:cs="Times New Roman"/>
              <w:bCs/>
              <w:sz w:val="28"/>
              <w:szCs w:val="28"/>
              <w:lang w:val="ru-RU"/>
            </w:rPr>
            <w:t xml:space="preserve"> </w:t>
          </w:r>
          <w:r w:rsidRPr="0067629A">
            <w:rPr>
              <w:rFonts w:ascii="Times New Roman" w:hAnsi="Times New Roman"/>
              <w:sz w:val="28"/>
              <w:lang w:val="ru-RU"/>
            </w:rPr>
            <w:t>№ 36</w:t>
          </w:r>
          <w:r w:rsidRPr="00384C05">
            <w:rPr>
              <w:rFonts w:ascii="Times New Roman" w:hAnsi="Times New Roman" w:cs="Times New Roman"/>
              <w:sz w:val="28"/>
              <w:szCs w:val="28"/>
              <w:lang w:val="ru-RU"/>
            </w:rPr>
            <w:t xml:space="preserve"> к настоящим Правилам;</w:t>
          </w:r>
        </w:p>
      </w:sdtContent>
    </w:sdt>
    <w:bookmarkEnd w:id="22" w:displacedByCustomXml="prev"/>
    <w:sdt>
      <w:sdtPr>
        <w:rPr>
          <w:rFonts w:ascii="Times New Roman" w:hAnsi="Times New Roman" w:cs="Times New Roman"/>
          <w:sz w:val="28"/>
          <w:szCs w:val="28"/>
        </w:rPr>
        <w:tag w:val="goog_rdk_1040"/>
        <w:id w:val="1868646374"/>
      </w:sdtPr>
      <w:sdtEndPr/>
      <w:sdtContent>
        <w:p w14:paraId="43D05EB4" w14:textId="77777777" w:rsidR="00387863" w:rsidRPr="00384C05" w:rsidRDefault="00D47B7F" w:rsidP="00BA0FEF">
          <w:pPr>
            <w:spacing w:line="360" w:lineRule="exact"/>
            <w:ind w:firstLine="709"/>
            <w:jc w:val="both"/>
            <w:rPr>
              <w:rFonts w:ascii="Times New Roman" w:hAnsi="Times New Roman" w:cs="Times New Roman"/>
              <w:sz w:val="28"/>
              <w:szCs w:val="28"/>
              <w:lang w:val="ru-RU"/>
            </w:rPr>
          </w:pPr>
          <w:sdt>
            <w:sdtPr>
              <w:rPr>
                <w:rFonts w:ascii="Times New Roman" w:hAnsi="Times New Roman" w:cs="Times New Roman"/>
                <w:sz w:val="28"/>
                <w:szCs w:val="28"/>
              </w:rPr>
              <w:tag w:val="goog_rdk_1032"/>
              <w:id w:val="-39438341"/>
            </w:sdtPr>
            <w:sdtEndPr/>
            <w:sdtContent>
              <w:r w:rsidR="00387863" w:rsidRPr="00384C05">
                <w:rPr>
                  <w:rFonts w:ascii="Times New Roman" w:eastAsia="Times New Roman" w:hAnsi="Times New Roman" w:cs="Times New Roman"/>
                  <w:sz w:val="28"/>
                  <w:szCs w:val="28"/>
                  <w:lang w:val="ru-RU"/>
                </w:rPr>
                <w:t xml:space="preserve">г) </w:t>
              </w:r>
            </w:sdtContent>
          </w:sdt>
          <w:r w:rsidR="00387863" w:rsidRPr="00384C05">
            <w:rPr>
              <w:rFonts w:ascii="Times New Roman" w:hAnsi="Times New Roman" w:cs="Times New Roman"/>
              <w:sz w:val="28"/>
              <w:szCs w:val="28"/>
              <w:lang w:val="ru-RU"/>
            </w:rPr>
            <w:t>в случае присоединения муниципального образования после заключения соглашения:</w:t>
          </w:r>
        </w:p>
        <w:p w14:paraId="2BCDF14A" w14:textId="6416F4D4"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заявление уполномоченного органа местного самоуправления, составленное по форме согласно </w:t>
          </w:r>
          <w:r w:rsidRPr="0067629A">
            <w:rPr>
              <w:rFonts w:ascii="Times New Roman" w:hAnsi="Times New Roman"/>
              <w:sz w:val="28"/>
              <w:lang w:val="ru-RU"/>
            </w:rPr>
            <w:t>приложению № 8</w:t>
          </w:r>
          <w:r w:rsidRPr="00384C05">
            <w:rPr>
              <w:rFonts w:ascii="Times New Roman" w:eastAsia="Times New Roman" w:hAnsi="Times New Roman" w:cs="Times New Roman"/>
              <w:sz w:val="28"/>
              <w:szCs w:val="28"/>
              <w:lang w:val="ru-RU"/>
            </w:rPr>
            <w:t xml:space="preserve"> к Правилам, подтверждающее согласие соответствующего муниципального образования на присоединение </w:t>
          </w:r>
          <w:r w:rsid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к заключенному соглашению и на выполнение обязательств, возникающих </w:t>
          </w:r>
          <w:r w:rsid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у муниципального образования в связи с участием в соглашении, в том числе </w:t>
          </w:r>
          <w:r w:rsidR="0067629A">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по особенностям применения в отношении заявителя актов (решений) такого муниципального образования в соответствии со статьей 9 Федерального закона и законодательством Российской Федерации о налогах и сборах, а также </w:t>
          </w:r>
          <w:r w:rsid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по </w:t>
          </w:r>
          <w:r w:rsidRPr="00384C05">
            <w:rPr>
              <w:rFonts w:ascii="Times New Roman" w:hAnsi="Times New Roman" w:cs="Times New Roman"/>
              <w:sz w:val="28"/>
              <w:szCs w:val="28"/>
              <w:lang w:val="ru-RU"/>
            </w:rPr>
            <w:t>возмещению затрат, указанных в части</w:t>
          </w:r>
          <w:r w:rsidRPr="00384C05">
            <w:rPr>
              <w:rFonts w:ascii="Times New Roman" w:hAnsi="Times New Roman" w:cs="Times New Roman"/>
              <w:sz w:val="28"/>
              <w:szCs w:val="28"/>
            </w:rPr>
            <w:t> </w:t>
          </w:r>
          <w:r w:rsidRPr="00384C05">
            <w:rPr>
              <w:rFonts w:ascii="Times New Roman" w:hAnsi="Times New Roman" w:cs="Times New Roman"/>
              <w:sz w:val="28"/>
              <w:szCs w:val="28"/>
              <w:lang w:val="ru-RU"/>
            </w:rPr>
            <w:t>1 статьи</w:t>
          </w:r>
          <w:r w:rsidRPr="00384C05">
            <w:rPr>
              <w:rFonts w:ascii="Times New Roman" w:hAnsi="Times New Roman" w:cs="Times New Roman"/>
              <w:sz w:val="28"/>
              <w:szCs w:val="28"/>
            </w:rPr>
            <w:t> </w:t>
          </w:r>
          <w:r w:rsidRPr="00384C05">
            <w:rPr>
              <w:rFonts w:ascii="Times New Roman" w:hAnsi="Times New Roman" w:cs="Times New Roman"/>
              <w:sz w:val="28"/>
              <w:szCs w:val="28"/>
              <w:lang w:val="ru-RU"/>
            </w:rPr>
            <w:t>15 настоящего Федерального закона, в пределах земельного налога;</w:t>
          </w:r>
        </w:p>
        <w:p w14:paraId="16AE6BD1"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 xml:space="preserve">проект дополнительного соглашения о присоединении муниципального образования, подписанный уполномоченными лицами организации, реализующей проект, и соответствующего органа местного самоуправления, составленный по форме согласно </w:t>
          </w:r>
          <w:r w:rsidRPr="0067629A">
            <w:rPr>
              <w:rFonts w:ascii="Times New Roman" w:hAnsi="Times New Roman"/>
              <w:sz w:val="28"/>
              <w:lang w:val="ru-RU"/>
            </w:rPr>
            <w:t>приложению № 37</w:t>
          </w:r>
          <w:r w:rsidRPr="00384C05">
            <w:rPr>
              <w:rFonts w:ascii="Times New Roman" w:hAnsi="Times New Roman" w:cs="Times New Roman"/>
              <w:sz w:val="28"/>
              <w:szCs w:val="28"/>
              <w:lang w:val="ru-RU"/>
            </w:rPr>
            <w:t xml:space="preserve"> к настоящим Правилам</w:t>
          </w:r>
          <w:r w:rsidRPr="00384C05">
            <w:rPr>
              <w:rFonts w:ascii="Times New Roman" w:eastAsia="Times New Roman" w:hAnsi="Times New Roman" w:cs="Times New Roman"/>
              <w:sz w:val="28"/>
              <w:szCs w:val="28"/>
              <w:lang w:val="ru-RU"/>
            </w:rPr>
            <w:t>, представляемый в количестве экземпляров, равном количеству сторон соглашения;</w:t>
          </w:r>
        </w:p>
        <w:p w14:paraId="3C6AF2CA" w14:textId="1C34F215"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перечень муниципальных правовых актов, применяемых с учетом особенностей, установленных статьей 9 Федерального закона, составленный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по форме согласно </w:t>
          </w:r>
          <w:r w:rsidRPr="0067629A">
            <w:rPr>
              <w:rFonts w:ascii="Times New Roman" w:hAnsi="Times New Roman"/>
              <w:sz w:val="28"/>
              <w:lang w:val="ru-RU"/>
            </w:rPr>
            <w:t>приложению № 5</w:t>
          </w:r>
          <w:r w:rsidRPr="00384C05">
            <w:rPr>
              <w:rFonts w:ascii="Times New Roman" w:eastAsia="Times New Roman" w:hAnsi="Times New Roman" w:cs="Times New Roman"/>
              <w:sz w:val="28"/>
              <w:szCs w:val="28"/>
              <w:lang w:val="ru-RU"/>
            </w:rPr>
            <w:t xml:space="preserve"> к настоящим Правилам, согласованный организацией, реализующей проект, с главой муниципального образования, присоединившегося к соглашению;</w:t>
          </w:r>
        </w:p>
        <w:p w14:paraId="6DF0FC42" w14:textId="1C237C79"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д) в случае передачи прав и обязанностей организации, реализующей проект иному лицу (перемены лица в обязательстве</w:t>
          </w:r>
          <w:r w:rsidR="007F4871">
            <w:rPr>
              <w:rFonts w:ascii="Times New Roman" w:hAnsi="Times New Roman" w:cs="Times New Roman"/>
              <w:sz w:val="28"/>
              <w:szCs w:val="28"/>
              <w:lang w:val="ru-RU"/>
            </w:rPr>
            <w:t>):</w:t>
          </w:r>
        </w:p>
        <w:p w14:paraId="510A57C0"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ходатайство о передаче прав и обязанностей по соглашению иному лицу, составленное по форме согласно </w:t>
          </w:r>
          <w:sdt>
            <w:sdtPr>
              <w:rPr>
                <w:rFonts w:ascii="Times New Roman" w:hAnsi="Times New Roman"/>
                <w:sz w:val="28"/>
              </w:rPr>
              <w:tag w:val="goog_rdk_1033"/>
              <w:id w:val="-665245641"/>
            </w:sdtPr>
            <w:sdtEndPr/>
            <w:sdtContent>
              <w:r w:rsidRPr="0067629A">
                <w:rPr>
                  <w:rFonts w:ascii="Times New Roman" w:hAnsi="Times New Roman"/>
                  <w:sz w:val="28"/>
                  <w:lang w:val="ru-RU"/>
                </w:rPr>
                <w:t>приложению</w:t>
              </w:r>
            </w:sdtContent>
          </w:sdt>
          <w:sdt>
            <w:sdtPr>
              <w:rPr>
                <w:rFonts w:ascii="Times New Roman" w:hAnsi="Times New Roman"/>
                <w:sz w:val="28"/>
              </w:rPr>
              <w:tag w:val="goog_rdk_1034"/>
              <w:id w:val="225119799"/>
            </w:sdtPr>
            <w:sdtEndPr/>
            <w:sdtContent>
              <w:r w:rsidRPr="0067629A">
                <w:rPr>
                  <w:rFonts w:ascii="Times New Roman" w:hAnsi="Times New Roman"/>
                  <w:sz w:val="28"/>
                  <w:lang w:val="ru-RU"/>
                </w:rPr>
                <w:t xml:space="preserve"> </w:t>
              </w:r>
            </w:sdtContent>
          </w:sdt>
          <w:sdt>
            <w:sdtPr>
              <w:rPr>
                <w:rFonts w:ascii="Times New Roman" w:hAnsi="Times New Roman"/>
                <w:sz w:val="28"/>
              </w:rPr>
              <w:tag w:val="goog_rdk_1035"/>
              <w:id w:val="-1812400706"/>
            </w:sdtPr>
            <w:sdtEndPr/>
            <w:sdtContent>
              <w:r w:rsidRPr="0067629A">
                <w:rPr>
                  <w:rFonts w:ascii="Times New Roman" w:hAnsi="Times New Roman"/>
                  <w:sz w:val="28"/>
                  <w:lang w:val="ru-RU"/>
                </w:rPr>
                <w:t>№ 38</w:t>
              </w:r>
            </w:sdtContent>
          </w:sdt>
          <w:r w:rsidRPr="00384C05">
            <w:rPr>
              <w:rFonts w:ascii="Times New Roman" w:eastAsia="Times New Roman" w:hAnsi="Times New Roman" w:cs="Times New Roman"/>
              <w:sz w:val="28"/>
              <w:szCs w:val="28"/>
              <w:lang w:val="ru-RU"/>
            </w:rPr>
            <w:t xml:space="preserve">, подписанное уполномоченными лицами организации, реализующей проект, и организации, приобретающей права и принимающей обязанности по соглашению; </w:t>
          </w:r>
        </w:p>
        <w:p w14:paraId="14D5509F" w14:textId="30623B29"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документы и материалы, предусмотренные подпунктами "б" - "г"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пункта 11 настоящих Правил и подтверждающие соблюдение лицом, </w:t>
          </w:r>
          <w:bookmarkStart w:id="23" w:name="_Hlk79007221"/>
          <w:r w:rsidRPr="00384C05">
            <w:rPr>
              <w:rFonts w:ascii="Times New Roman" w:eastAsia="Times New Roman" w:hAnsi="Times New Roman" w:cs="Times New Roman"/>
              <w:sz w:val="28"/>
              <w:szCs w:val="28"/>
              <w:lang w:val="ru-RU"/>
            </w:rPr>
            <w:t>приобретающим права и принимающим обязанности по соглашению</w:t>
          </w:r>
          <w:bookmarkEnd w:id="23"/>
          <w:r w:rsidRPr="00384C05">
            <w:rPr>
              <w:rFonts w:ascii="Times New Roman" w:eastAsia="Times New Roman" w:hAnsi="Times New Roman" w:cs="Times New Roman"/>
              <w:sz w:val="28"/>
              <w:szCs w:val="28"/>
              <w:lang w:val="ru-RU"/>
            </w:rPr>
            <w:t xml:space="preserve">, требований, предусмотренных статьей 7 Федерального закона, а также решение уполномоченного органа организации, приобретающей права и принимающей обязанности по соглашению, о совершении подобной передачи прав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обязанностей по соглашению; </w:t>
          </w:r>
        </w:p>
        <w:p w14:paraId="56829E81" w14:textId="77777777"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 xml:space="preserve">проект дополнительного соглашения </w:t>
          </w:r>
          <w:bookmarkStart w:id="24" w:name="_Hlk79056186"/>
          <w:r w:rsidRPr="00384C05">
            <w:rPr>
              <w:rFonts w:ascii="Times New Roman" w:hAnsi="Times New Roman" w:cs="Times New Roman"/>
              <w:sz w:val="28"/>
              <w:szCs w:val="28"/>
              <w:lang w:val="ru-RU"/>
            </w:rPr>
            <w:t xml:space="preserve">к соглашению о защите и поощрении капиталовложений </w:t>
          </w:r>
          <w:bookmarkEnd w:id="24"/>
          <w:r w:rsidRPr="00384C05">
            <w:rPr>
              <w:rFonts w:ascii="Times New Roman" w:hAnsi="Times New Roman" w:cs="Times New Roman"/>
              <w:sz w:val="28"/>
              <w:szCs w:val="28"/>
              <w:lang w:val="ru-RU"/>
            </w:rPr>
            <w:t xml:space="preserve">(о передаче прав и обязанностей организации по соглашению о защите и поощрении капиталовложений), составленный </w:t>
          </w:r>
          <w:bookmarkStart w:id="25" w:name="_Hlk79056202"/>
          <w:r w:rsidRPr="00384C05">
            <w:rPr>
              <w:rFonts w:ascii="Times New Roman" w:hAnsi="Times New Roman" w:cs="Times New Roman"/>
              <w:sz w:val="28"/>
              <w:szCs w:val="28"/>
              <w:lang w:val="ru-RU"/>
            </w:rPr>
            <w:t xml:space="preserve">по форме согласно </w:t>
          </w:r>
          <w:r w:rsidRPr="0067629A">
            <w:rPr>
              <w:rFonts w:ascii="Times New Roman" w:hAnsi="Times New Roman"/>
              <w:sz w:val="28"/>
              <w:lang w:val="ru-RU"/>
            </w:rPr>
            <w:t>приложению № 39</w:t>
          </w:r>
          <w:r w:rsidRPr="00384C05">
            <w:rPr>
              <w:rFonts w:ascii="Times New Roman" w:hAnsi="Times New Roman" w:cs="Times New Roman"/>
              <w:sz w:val="28"/>
              <w:szCs w:val="28"/>
              <w:lang w:val="ru-RU"/>
            </w:rPr>
            <w:t xml:space="preserve"> к настоящим Правилам</w:t>
          </w:r>
          <w:bookmarkEnd w:id="25"/>
          <w:r w:rsidRPr="00384C05">
            <w:rPr>
              <w:rFonts w:ascii="Times New Roman" w:hAnsi="Times New Roman" w:cs="Times New Roman"/>
              <w:sz w:val="28"/>
              <w:szCs w:val="28"/>
              <w:lang w:val="ru-RU"/>
            </w:rPr>
            <w:t>;</w:t>
          </w:r>
        </w:p>
        <w:sdt>
          <w:sdtPr>
            <w:rPr>
              <w:rFonts w:ascii="Times New Roman" w:hAnsi="Times New Roman" w:cs="Times New Roman"/>
              <w:sz w:val="28"/>
              <w:szCs w:val="28"/>
            </w:rPr>
            <w:tag w:val="goog_rdk_1043"/>
            <w:id w:val="-489097932"/>
          </w:sdtPr>
          <w:sdtEndPr/>
          <w:sdtContent>
            <w:p w14:paraId="6C07A449" w14:textId="77777777"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е) в случае </w:t>
              </w:r>
              <w:r w:rsidRPr="00384C05">
                <w:rPr>
                  <w:rFonts w:ascii="Times New Roman" w:hAnsi="Times New Roman" w:cs="Times New Roman"/>
                  <w:sz w:val="28"/>
                  <w:szCs w:val="28"/>
                  <w:lang w:val="ru-RU"/>
                </w:rPr>
                <w:t>изменения реквизитов сторон (в том числе наименования):</w:t>
              </w:r>
            </w:p>
            <w:p w14:paraId="7C367429" w14:textId="77777777"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документы, подтверждающие изменение реквизитов сторон, в том числе наименования (например, выписка из единого государственного реестра юридических лиц, подтверждающая изменение наименования);</w:t>
              </w:r>
            </w:p>
            <w:p w14:paraId="50133B9C"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 xml:space="preserve">проект дополнительного соглашения к соглашению о защите и поощрении капиталовложений (об изменении реквизитов), составленный по форме согласно </w:t>
              </w:r>
              <w:r w:rsidRPr="0067629A">
                <w:rPr>
                  <w:rFonts w:ascii="Times New Roman" w:hAnsi="Times New Roman"/>
                  <w:sz w:val="28"/>
                  <w:lang w:val="ru-RU"/>
                </w:rPr>
                <w:t>приложению № 40</w:t>
              </w:r>
              <w:r w:rsidRPr="00384C05">
                <w:rPr>
                  <w:rFonts w:ascii="Times New Roman" w:hAnsi="Times New Roman" w:cs="Times New Roman"/>
                  <w:sz w:val="28"/>
                  <w:szCs w:val="28"/>
                  <w:lang w:val="ru-RU"/>
                </w:rPr>
                <w:t xml:space="preserve"> к настоящим Правилам</w:t>
              </w:r>
            </w:p>
            <w:p w14:paraId="0CE2AD1C" w14:textId="43845635"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ж) в случае, если </w:t>
              </w:r>
              <w:r w:rsidRPr="00384C05">
                <w:rPr>
                  <w:rFonts w:ascii="Times New Roman" w:hAnsi="Times New Roman" w:cs="Times New Roman"/>
                  <w:sz w:val="28"/>
                  <w:szCs w:val="28"/>
                  <w:lang w:val="ru-RU"/>
                </w:rPr>
                <w:t xml:space="preserve">реализация инвестиционного проекта стала невозможной в установленные в соглашении сроки в результате возникновения обстоятельств непреодолимой силы или в случае существенного изменения обстоятельств, </w:t>
              </w:r>
              <w:r w:rsidR="00C16D9A"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из которых стороны исходили при заключении соглашения:</w:t>
              </w:r>
            </w:p>
          </w:sdtContent>
        </w:sdt>
        <w:sdt>
          <w:sdtPr>
            <w:rPr>
              <w:rFonts w:ascii="Times New Roman" w:hAnsi="Times New Roman" w:cs="Times New Roman"/>
              <w:sz w:val="28"/>
              <w:szCs w:val="28"/>
            </w:rPr>
            <w:tag w:val="goog_rdk_1061"/>
            <w:id w:val="1905797341"/>
          </w:sdtPr>
          <w:sdtEndPr/>
          <w:sdtContent>
            <w:p w14:paraId="6F17D20D" w14:textId="788CDDD8"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042"/>
                  <w:id w:val="104309627"/>
                </w:sdtPr>
                <w:sdtEndPr/>
                <w:sdtContent/>
              </w:sdt>
              <w:sdt>
                <w:sdtPr>
                  <w:rPr>
                    <w:rFonts w:ascii="Times New Roman" w:hAnsi="Times New Roman" w:cs="Times New Roman"/>
                    <w:sz w:val="28"/>
                    <w:szCs w:val="28"/>
                  </w:rPr>
                  <w:tag w:val="goog_rdk_1044"/>
                  <w:id w:val="-153988232"/>
                </w:sdtPr>
                <w:sdtEndPr/>
                <w:sdtContent>
                  <w:r w:rsidR="00387863" w:rsidRPr="00384C05">
                    <w:rPr>
                      <w:rFonts w:ascii="Times New Roman" w:eastAsia="Times New Roman" w:hAnsi="Times New Roman" w:cs="Times New Roman"/>
                      <w:sz w:val="28"/>
                      <w:szCs w:val="28"/>
                      <w:lang w:val="ru-RU"/>
                    </w:rPr>
                    <w:t>документы,</w:t>
                  </w:r>
                </w:sdtContent>
              </w:sdt>
              <w:sdt>
                <w:sdtPr>
                  <w:rPr>
                    <w:rFonts w:ascii="Times New Roman" w:hAnsi="Times New Roman" w:cs="Times New Roman"/>
                    <w:sz w:val="28"/>
                    <w:szCs w:val="28"/>
                  </w:rPr>
                  <w:tag w:val="goog_rdk_1045"/>
                  <w:id w:val="1870334617"/>
                </w:sdtPr>
                <w:sdtEndPr/>
                <w:sdtContent>
                  <w:sdt>
                    <w:sdtPr>
                      <w:rPr>
                        <w:rFonts w:ascii="Times New Roman" w:hAnsi="Times New Roman" w:cs="Times New Roman"/>
                        <w:sz w:val="28"/>
                        <w:szCs w:val="28"/>
                      </w:rPr>
                      <w:tag w:val="goog_rdk_1046"/>
                      <w:id w:val="-882714738"/>
                    </w:sdtPr>
                    <w:sdtEndPr/>
                    <w:sdtContent>
                      <w:r w:rsidR="00387863" w:rsidRPr="00384C05">
                        <w:rPr>
                          <w:rFonts w:ascii="Times New Roman" w:eastAsia="Times New Roman" w:hAnsi="Times New Roman" w:cs="Times New Roman"/>
                          <w:sz w:val="28"/>
                          <w:szCs w:val="28"/>
                          <w:lang w:val="ru-RU"/>
                        </w:rPr>
                        <w:t xml:space="preserve"> выданные (исходящие) от уполномоченных органов государственной власти,</w:t>
                      </w:r>
                    </w:sdtContent>
                  </w:sdt>
                </w:sdtContent>
              </w:sdt>
              <w:sdt>
                <w:sdtPr>
                  <w:rPr>
                    <w:rFonts w:ascii="Times New Roman" w:hAnsi="Times New Roman" w:cs="Times New Roman"/>
                    <w:sz w:val="28"/>
                    <w:szCs w:val="28"/>
                  </w:rPr>
                  <w:tag w:val="goog_rdk_1047"/>
                  <w:id w:val="-632476608"/>
                </w:sdtPr>
                <w:sdtEndPr/>
                <w:sdtContent>
                  <w:r w:rsidR="00387863" w:rsidRPr="00384C05">
                    <w:rPr>
                      <w:rFonts w:ascii="Times New Roman" w:eastAsia="Times New Roman" w:hAnsi="Times New Roman" w:cs="Times New Roman"/>
                      <w:sz w:val="28"/>
                      <w:szCs w:val="28"/>
                      <w:lang w:val="ru-RU"/>
                    </w:rPr>
                    <w:t xml:space="preserve"> подтверждающие </w:t>
                  </w:r>
                </w:sdtContent>
              </w:sdt>
              <w:bookmarkStart w:id="26" w:name="_Hlk79054944"/>
              <w:sdt>
                <w:sdtPr>
                  <w:rPr>
                    <w:rFonts w:ascii="Times New Roman" w:hAnsi="Times New Roman" w:cs="Times New Roman"/>
                    <w:sz w:val="28"/>
                    <w:szCs w:val="28"/>
                  </w:rPr>
                  <w:tag w:val="goog_rdk_1048"/>
                  <w:id w:val="-1361037822"/>
                </w:sdtPr>
                <w:sdtEndPr/>
                <w:sdtContent>
                  <w:sdt>
                    <w:sdtPr>
                      <w:rPr>
                        <w:rFonts w:ascii="Times New Roman" w:hAnsi="Times New Roman" w:cs="Times New Roman"/>
                        <w:sz w:val="28"/>
                        <w:szCs w:val="28"/>
                      </w:rPr>
                      <w:tag w:val="goog_rdk_1049"/>
                      <w:id w:val="1958224244"/>
                    </w:sdtPr>
                    <w:sdtEndPr/>
                    <w:sdtContent>
                      <w:r w:rsidR="00387863" w:rsidRPr="00384C05">
                        <w:rPr>
                          <w:rFonts w:ascii="Times New Roman" w:eastAsia="Times New Roman" w:hAnsi="Times New Roman" w:cs="Times New Roman"/>
                          <w:sz w:val="28"/>
                          <w:szCs w:val="28"/>
                          <w:lang w:val="ru-RU"/>
                        </w:rPr>
                        <w:t xml:space="preserve">возникновение одного </w:t>
                      </w:r>
                      <w:r w:rsidR="00387863" w:rsidRPr="00384C05">
                        <w:rPr>
                          <w:rFonts w:ascii="Times New Roman" w:eastAsia="Times New Roman" w:hAnsi="Times New Roman" w:cs="Times New Roman"/>
                          <w:sz w:val="28"/>
                          <w:szCs w:val="28"/>
                          <w:lang w:val="ru-RU"/>
                        </w:rPr>
                        <w:br/>
                        <w:t>или нескольких обстоятельств непреодолимой силы</w:t>
                      </w:r>
                    </w:sdtContent>
                  </w:sdt>
                  <w:sdt>
                    <w:sdtPr>
                      <w:rPr>
                        <w:rFonts w:ascii="Times New Roman" w:hAnsi="Times New Roman" w:cs="Times New Roman"/>
                        <w:sz w:val="28"/>
                        <w:szCs w:val="28"/>
                      </w:rPr>
                      <w:tag w:val="goog_rdk_1050"/>
                      <w:id w:val="-1643954376"/>
                    </w:sdtPr>
                    <w:sdtEndPr/>
                    <w:sdtContent>
                      <w:r w:rsidR="00387863" w:rsidRPr="00384C05">
                        <w:rPr>
                          <w:rFonts w:ascii="Times New Roman" w:eastAsia="Times New Roman" w:hAnsi="Times New Roman" w:cs="Times New Roman"/>
                          <w:sz w:val="28"/>
                          <w:szCs w:val="28"/>
                          <w:lang w:val="ru-RU"/>
                        </w:rPr>
                        <w:t xml:space="preserve"> либо случаев</w:t>
                      </w:r>
                    </w:sdtContent>
                  </w:sdt>
                  <w:sdt>
                    <w:sdtPr>
                      <w:rPr>
                        <w:rFonts w:ascii="Times New Roman" w:hAnsi="Times New Roman" w:cs="Times New Roman"/>
                        <w:sz w:val="28"/>
                        <w:szCs w:val="28"/>
                      </w:rPr>
                      <w:tag w:val="goog_rdk_1051"/>
                      <w:id w:val="-1736320067"/>
                    </w:sdtPr>
                    <w:sdtEndPr/>
                    <w:sdtContent>
                      <w:r w:rsidR="00387863" w:rsidRPr="00384C05">
                        <w:rPr>
                          <w:rFonts w:ascii="Times New Roman" w:hAnsi="Times New Roman" w:cs="Times New Roman"/>
                          <w:sz w:val="28"/>
                          <w:szCs w:val="28"/>
                          <w:lang w:val="ru-RU"/>
                        </w:rPr>
                        <w:t xml:space="preserve"> с</w:t>
                      </w:r>
                      <w:r w:rsidR="00387863" w:rsidRPr="00384C05">
                        <w:rPr>
                          <w:rFonts w:ascii="Times New Roman" w:eastAsia="Times New Roman" w:hAnsi="Times New Roman" w:cs="Times New Roman"/>
                          <w:sz w:val="28"/>
                          <w:szCs w:val="28"/>
                          <w:lang w:val="ru-RU"/>
                        </w:rPr>
                        <w:t>ущественного изменения обстоятельств, из которых стороны исходили при заключении соглашения,</w:t>
                      </w:r>
                      <w:bookmarkEnd w:id="26"/>
                      <w:r w:rsidR="00387863" w:rsidRPr="00384C05">
                        <w:rPr>
                          <w:rFonts w:ascii="Times New Roman" w:eastAsia="Times New Roman" w:hAnsi="Times New Roman" w:cs="Times New Roman"/>
                          <w:sz w:val="28"/>
                          <w:szCs w:val="28"/>
                          <w:lang w:val="ru-RU"/>
                        </w:rPr>
                        <w:t xml:space="preserve"> </w:t>
                      </w:r>
                    </w:sdtContent>
                  </w:sdt>
                  <w:r w:rsidR="00387863" w:rsidRPr="00384C05">
                    <w:rPr>
                      <w:rFonts w:ascii="Times New Roman" w:eastAsia="Times New Roman" w:hAnsi="Times New Roman" w:cs="Times New Roman"/>
                      <w:sz w:val="28"/>
                      <w:szCs w:val="28"/>
                      <w:lang w:val="ru-RU"/>
                    </w:rPr>
                    <w:t>а также подтверждающие</w:t>
                  </w:r>
                  <w:sdt>
                    <w:sdtPr>
                      <w:rPr>
                        <w:rFonts w:ascii="Times New Roman" w:hAnsi="Times New Roman" w:cs="Times New Roman"/>
                        <w:sz w:val="28"/>
                        <w:szCs w:val="28"/>
                      </w:rPr>
                      <w:tag w:val="goog_rdk_1053"/>
                      <w:id w:val="10345147"/>
                    </w:sdtPr>
                    <w:sdtEndPr/>
                    <w:sdtContent>
                      <w:r w:rsidR="00387863" w:rsidRPr="00384C05">
                        <w:rPr>
                          <w:rFonts w:ascii="Times New Roman" w:eastAsia="Times New Roman" w:hAnsi="Times New Roman" w:cs="Times New Roman"/>
                          <w:sz w:val="28"/>
                          <w:szCs w:val="28"/>
                          <w:lang w:val="ru-RU"/>
                        </w:rPr>
                        <w:t xml:space="preserve"> </w:t>
                      </w:r>
                    </w:sdtContent>
                  </w:sdt>
                  <w:sdt>
                    <w:sdtPr>
                      <w:rPr>
                        <w:rFonts w:ascii="Times New Roman" w:hAnsi="Times New Roman" w:cs="Times New Roman"/>
                        <w:sz w:val="28"/>
                        <w:szCs w:val="28"/>
                      </w:rPr>
                      <w:tag w:val="goog_rdk_1054"/>
                      <w:id w:val="-1622838901"/>
                    </w:sdtPr>
                    <w:sdtEndPr/>
                    <w:sdtContent>
                      <w:r w:rsidR="00387863" w:rsidRPr="00384C05">
                        <w:rPr>
                          <w:rFonts w:ascii="Times New Roman" w:eastAsia="Times New Roman" w:hAnsi="Times New Roman" w:cs="Times New Roman"/>
                          <w:sz w:val="28"/>
                          <w:szCs w:val="28"/>
                          <w:lang w:val="ru-RU"/>
                        </w:rPr>
                        <w:t xml:space="preserve">невозможность </w:t>
                      </w:r>
                    </w:sdtContent>
                  </w:sdt>
                  <w:sdt>
                    <w:sdtPr>
                      <w:rPr>
                        <w:rFonts w:ascii="Times New Roman" w:hAnsi="Times New Roman" w:cs="Times New Roman"/>
                        <w:sz w:val="28"/>
                        <w:szCs w:val="28"/>
                      </w:rPr>
                      <w:tag w:val="goog_rdk_1055"/>
                      <w:id w:val="818847225"/>
                    </w:sdtPr>
                    <w:sdtEndPr/>
                    <w:sdtContent>
                      <w:r w:rsidR="00387863" w:rsidRPr="00384C05">
                        <w:rPr>
                          <w:rFonts w:ascii="Times New Roman" w:eastAsia="Times New Roman" w:hAnsi="Times New Roman" w:cs="Times New Roman"/>
                          <w:sz w:val="28"/>
                          <w:szCs w:val="28"/>
                          <w:lang w:val="ru-RU"/>
                        </w:rPr>
                        <w:t xml:space="preserve">реализации проекта </w:t>
                      </w:r>
                      <w:r w:rsidR="00C16D9A"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в сроки, предусмотренные соглашением, вследствие возникновения таких обстоятельств непреодолимой силы </w:t>
                      </w:r>
                    </w:sdtContent>
                  </w:sdt>
                </w:sdtContent>
              </w:sdt>
              <w:sdt>
                <w:sdtPr>
                  <w:rPr>
                    <w:rFonts w:ascii="Times New Roman" w:hAnsi="Times New Roman" w:cs="Times New Roman"/>
                    <w:sz w:val="28"/>
                    <w:szCs w:val="28"/>
                  </w:rPr>
                  <w:tag w:val="goog_rdk_1057"/>
                  <w:id w:val="445962945"/>
                </w:sdtPr>
                <w:sdtEndPr/>
                <w:sdtContent>
                  <w:r w:rsidR="00387863" w:rsidRPr="00384C05">
                    <w:rPr>
                      <w:rFonts w:ascii="Times New Roman" w:eastAsia="Times New Roman" w:hAnsi="Times New Roman" w:cs="Times New Roman"/>
                      <w:sz w:val="28"/>
                      <w:szCs w:val="28"/>
                      <w:lang w:val="ru-RU"/>
                    </w:rPr>
                    <w:t xml:space="preserve">или случаев существенного изменения обстоятельств, из которых стороны исходили при заключении соглашения </w:t>
                  </w:r>
                  <w:r w:rsidR="00C16D9A"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(с учетом примерного перечня</w:t>
                  </w:r>
                  <w:r w:rsidR="00387863" w:rsidRPr="00384C05">
                    <w:rPr>
                      <w:rFonts w:ascii="Times New Roman" w:hAnsi="Times New Roman" w:cs="Times New Roman"/>
                      <w:sz w:val="28"/>
                      <w:szCs w:val="28"/>
                      <w:lang w:val="ru-RU"/>
                    </w:rPr>
                    <w:t xml:space="preserve"> обстоятельств непреодолимой силы и перечня случаев существенного изменения обстоятельств, из которых стороны исходили при заключении соглашения, указанных соответственно в пунктах 80 и 81 настоящих Правил). </w:t>
                  </w:r>
                </w:sdtContent>
              </w:sdt>
            </w:p>
          </w:sdtContent>
        </w:sdt>
        <w:p w14:paraId="7FE2367A"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bookmarkStart w:id="27" w:name="_Hlk79057617"/>
          <w:r w:rsidRPr="00384C05">
            <w:rPr>
              <w:rFonts w:ascii="Times New Roman" w:hAnsi="Times New Roman" w:cs="Times New Roman"/>
              <w:sz w:val="28"/>
              <w:szCs w:val="28"/>
              <w:lang w:val="ru-RU"/>
            </w:rPr>
            <w:t xml:space="preserve">проект дополнительного соглашения к соглашению о защите и поощрении капиталовложений (о внесении изменений </w:t>
          </w:r>
          <w:sdt>
            <w:sdtPr>
              <w:rPr>
                <w:rFonts w:ascii="Times New Roman" w:hAnsi="Times New Roman" w:cs="Times New Roman"/>
                <w:sz w:val="28"/>
                <w:szCs w:val="28"/>
              </w:rPr>
              <w:tag w:val="goog_rdk_1049"/>
              <w:id w:val="-1330130861"/>
            </w:sdtPr>
            <w:sdtEndPr/>
            <w:sdtContent>
              <w:r w:rsidRPr="00384C05">
                <w:rPr>
                  <w:rFonts w:ascii="Times New Roman" w:hAnsi="Times New Roman" w:cs="Times New Roman"/>
                  <w:sz w:val="28"/>
                  <w:szCs w:val="28"/>
                  <w:lang w:val="ru-RU"/>
                </w:rPr>
                <w:t xml:space="preserve">в соглашение о защите и поощрении капиталовложений в связи с </w:t>
              </w:r>
              <w:r w:rsidRPr="00384C05">
                <w:rPr>
                  <w:rFonts w:ascii="Times New Roman" w:eastAsia="Times New Roman" w:hAnsi="Times New Roman" w:cs="Times New Roman"/>
                  <w:sz w:val="28"/>
                  <w:szCs w:val="28"/>
                  <w:lang w:val="ru-RU"/>
                </w:rPr>
                <w:t>возникновением обстоятельств непреодолимой силы</w:t>
              </w:r>
            </w:sdtContent>
          </w:sdt>
          <w:sdt>
            <w:sdtPr>
              <w:rPr>
                <w:rFonts w:ascii="Times New Roman" w:hAnsi="Times New Roman" w:cs="Times New Roman"/>
                <w:sz w:val="28"/>
                <w:szCs w:val="28"/>
              </w:rPr>
              <w:tag w:val="goog_rdk_1050"/>
              <w:id w:val="2009250577"/>
            </w:sdtPr>
            <w:sdtEndPr/>
            <w:sdtContent>
              <w:r w:rsidRPr="00384C05">
                <w:rPr>
                  <w:rFonts w:ascii="Times New Roman" w:eastAsia="Times New Roman" w:hAnsi="Times New Roman" w:cs="Times New Roman"/>
                  <w:sz w:val="28"/>
                  <w:szCs w:val="28"/>
                  <w:lang w:val="ru-RU"/>
                </w:rPr>
                <w:t xml:space="preserve"> или</w:t>
              </w:r>
            </w:sdtContent>
          </w:sdt>
          <w:r w:rsidRPr="00384C05">
            <w:rPr>
              <w:rFonts w:ascii="Times New Roman" w:hAnsi="Times New Roman" w:cs="Times New Roman"/>
              <w:sz w:val="28"/>
              <w:szCs w:val="28"/>
              <w:lang w:val="ru-RU"/>
            </w:rPr>
            <w:t xml:space="preserve"> с</w:t>
          </w:r>
          <w:r w:rsidRPr="00384C05">
            <w:rPr>
              <w:rFonts w:ascii="Times New Roman" w:eastAsia="Times New Roman" w:hAnsi="Times New Roman" w:cs="Times New Roman"/>
              <w:sz w:val="28"/>
              <w:szCs w:val="28"/>
              <w:lang w:val="ru-RU"/>
            </w:rPr>
            <w:t>ущественного изменения обстоятельств, из которых стороны исходили при заключении соглашения),</w:t>
          </w:r>
          <w:r w:rsidRPr="00384C05">
            <w:rPr>
              <w:rFonts w:ascii="Times New Roman" w:hAnsi="Times New Roman" w:cs="Times New Roman"/>
              <w:sz w:val="28"/>
              <w:szCs w:val="28"/>
              <w:lang w:val="ru-RU"/>
            </w:rPr>
            <w:t xml:space="preserve"> составленный по форме согласно </w:t>
          </w:r>
          <w:r w:rsidRPr="0067629A">
            <w:rPr>
              <w:rFonts w:ascii="Times New Roman" w:hAnsi="Times New Roman"/>
              <w:sz w:val="28"/>
              <w:lang w:val="ru-RU"/>
            </w:rPr>
            <w:t>приложению № 41</w:t>
          </w:r>
          <w:r w:rsidRPr="00384C05">
            <w:rPr>
              <w:rFonts w:ascii="Times New Roman" w:hAnsi="Times New Roman" w:cs="Times New Roman"/>
              <w:sz w:val="28"/>
              <w:szCs w:val="28"/>
              <w:lang w:val="ru-RU"/>
            </w:rPr>
            <w:t xml:space="preserve"> к настоящим Правилам;</w:t>
          </w:r>
        </w:p>
      </w:sdtContent>
    </w:sdt>
    <w:bookmarkEnd w:id="27"/>
    <w:p w14:paraId="2450ECF8" w14:textId="77777777" w:rsidR="00387863" w:rsidRPr="00384C05" w:rsidRDefault="00D47B7F" w:rsidP="00BA0FEF">
      <w:pPr>
        <w:spacing w:line="360" w:lineRule="exact"/>
        <w:ind w:firstLine="709"/>
        <w:jc w:val="both"/>
        <w:rPr>
          <w:rFonts w:ascii="Times New Roman" w:hAnsi="Times New Roman" w:cs="Times New Roman"/>
          <w:sz w:val="28"/>
          <w:szCs w:val="28"/>
          <w:lang w:val="ru-RU"/>
        </w:rPr>
      </w:pPr>
      <w:sdt>
        <w:sdtPr>
          <w:rPr>
            <w:rFonts w:ascii="Times New Roman" w:hAnsi="Times New Roman" w:cs="Times New Roman"/>
            <w:sz w:val="28"/>
            <w:szCs w:val="28"/>
          </w:rPr>
          <w:tag w:val="goog_rdk_1063"/>
          <w:id w:val="-854035906"/>
        </w:sdtPr>
        <w:sdtEndPr/>
        <w:sdtContent>
          <w:sdt>
            <w:sdtPr>
              <w:rPr>
                <w:rFonts w:ascii="Times New Roman" w:hAnsi="Times New Roman" w:cs="Times New Roman"/>
                <w:sz w:val="28"/>
                <w:szCs w:val="28"/>
              </w:rPr>
              <w:tag w:val="goog_rdk_1064"/>
              <w:id w:val="756018554"/>
            </w:sdtPr>
            <w:sdtEndPr/>
            <w:sdtContent>
              <w:r w:rsidR="00387863" w:rsidRPr="00384C05">
                <w:rPr>
                  <w:rFonts w:ascii="Times New Roman" w:eastAsia="Times New Roman" w:hAnsi="Times New Roman" w:cs="Times New Roman"/>
                  <w:sz w:val="28"/>
                  <w:szCs w:val="28"/>
                  <w:lang w:val="ru-RU"/>
                </w:rPr>
                <w:t>з) в случае</w:t>
              </w:r>
            </w:sdtContent>
          </w:sdt>
        </w:sdtContent>
      </w:sdt>
      <w:r w:rsidR="00387863" w:rsidRPr="00384C05">
        <w:rPr>
          <w:rFonts w:ascii="Times New Roman" w:hAnsi="Times New Roman" w:cs="Times New Roman"/>
          <w:sz w:val="28"/>
          <w:szCs w:val="28"/>
          <w:lang w:val="ru-RU"/>
        </w:rPr>
        <w:t xml:space="preserve"> включения в соглашение о защите и поощрении капиталовложений </w:t>
      </w:r>
      <w:bookmarkStart w:id="28" w:name="_Hlk79057712"/>
      <w:r w:rsidR="00387863" w:rsidRPr="00384C05">
        <w:rPr>
          <w:rFonts w:ascii="Times New Roman" w:hAnsi="Times New Roman" w:cs="Times New Roman"/>
          <w:sz w:val="28"/>
          <w:szCs w:val="28"/>
          <w:lang w:val="ru-RU"/>
        </w:rPr>
        <w:t>информации о заключенном договоре о распределении затрат на объекты инфраструктуры</w:t>
      </w:r>
      <w:bookmarkEnd w:id="28"/>
      <w:r w:rsidR="00387863" w:rsidRPr="00384C05">
        <w:rPr>
          <w:rFonts w:ascii="Times New Roman" w:hAnsi="Times New Roman" w:cs="Times New Roman"/>
          <w:sz w:val="28"/>
          <w:szCs w:val="28"/>
          <w:lang w:val="ru-RU"/>
        </w:rPr>
        <w:t>:</w:t>
      </w:r>
    </w:p>
    <w:p w14:paraId="4F9FA94E" w14:textId="2A7017FA"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надлежащим образом заверенная копия договора о разграничении обязанностей и распределении затрат на создание (строительство), модернизацию и (или) реконструкцию объектов обеспечивающей и (или) сопутствующей инфраструктур</w:t>
      </w:r>
      <w:sdt>
        <w:sdtPr>
          <w:rPr>
            <w:rFonts w:ascii="Times New Roman" w:hAnsi="Times New Roman" w:cs="Times New Roman"/>
            <w:sz w:val="28"/>
            <w:szCs w:val="28"/>
          </w:rPr>
          <w:tag w:val="goog_rdk_1065"/>
          <w:id w:val="537628617"/>
        </w:sdtPr>
        <w:sdtEndPr/>
        <w:sdtContent>
          <w:r w:rsidRPr="00384C05">
            <w:rPr>
              <w:rFonts w:ascii="Times New Roman" w:eastAsia="Times New Roman" w:hAnsi="Times New Roman" w:cs="Times New Roman"/>
              <w:sz w:val="28"/>
              <w:szCs w:val="28"/>
              <w:lang w:val="ru-RU"/>
            </w:rPr>
            <w:t xml:space="preserve">, соответствующего требованиям части 13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статьи 15 Федерального закона</w:t>
          </w:r>
        </w:sdtContent>
      </w:sdt>
      <w:r w:rsidRPr="00384C05">
        <w:rPr>
          <w:rFonts w:ascii="Times New Roman" w:eastAsia="Times New Roman" w:hAnsi="Times New Roman" w:cs="Times New Roman"/>
          <w:sz w:val="28"/>
          <w:szCs w:val="28"/>
          <w:lang w:val="ru-RU"/>
        </w:rPr>
        <w:t>;</w:t>
      </w:r>
    </w:p>
    <w:p w14:paraId="3B2EEC8E" w14:textId="29548B24"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 xml:space="preserve">проект дополнительного соглашения к соглашению о защите и поощрении капиталовложений </w:t>
      </w:r>
      <w:bookmarkStart w:id="29" w:name="_Hlk79078360"/>
      <w:r w:rsidRPr="00384C05">
        <w:rPr>
          <w:rFonts w:ascii="Times New Roman" w:hAnsi="Times New Roman" w:cs="Times New Roman"/>
          <w:sz w:val="28"/>
          <w:szCs w:val="28"/>
          <w:lang w:val="ru-RU"/>
        </w:rPr>
        <w:t xml:space="preserve">(о внесении </w:t>
      </w:r>
      <w:sdt>
        <w:sdtPr>
          <w:rPr>
            <w:rFonts w:ascii="Times New Roman" w:hAnsi="Times New Roman" w:cs="Times New Roman"/>
            <w:sz w:val="28"/>
            <w:szCs w:val="28"/>
          </w:rPr>
          <w:tag w:val="goog_rdk_1049"/>
          <w:id w:val="910506066"/>
        </w:sdtPr>
        <w:sdtEndPr/>
        <w:sdtContent>
          <w:r w:rsidRPr="00384C05">
            <w:rPr>
              <w:rFonts w:ascii="Times New Roman" w:hAnsi="Times New Roman" w:cs="Times New Roman"/>
              <w:sz w:val="28"/>
              <w:szCs w:val="28"/>
              <w:lang w:val="ru-RU"/>
            </w:rPr>
            <w:t>в соглашение о защите и поощрении капиталовложений информации о заключенном договоре о распределении затрат на объекты инфраструктуры</w:t>
          </w:r>
        </w:sdtContent>
      </w:sdt>
      <w:r w:rsidRPr="00384C05">
        <w:rPr>
          <w:rFonts w:ascii="Times New Roman" w:hAnsi="Times New Roman" w:cs="Times New Roman"/>
          <w:sz w:val="28"/>
          <w:szCs w:val="28"/>
          <w:lang w:val="ru-RU"/>
        </w:rPr>
        <w:t xml:space="preserve">), составленный </w:t>
      </w:r>
      <w:bookmarkEnd w:id="29"/>
      <w:r w:rsidRPr="00384C05">
        <w:rPr>
          <w:rFonts w:ascii="Times New Roman" w:hAnsi="Times New Roman" w:cs="Times New Roman"/>
          <w:sz w:val="28"/>
          <w:szCs w:val="28"/>
          <w:lang w:val="ru-RU"/>
        </w:rPr>
        <w:t xml:space="preserve">по форме согласно </w:t>
      </w:r>
      <w:r w:rsidR="00C16D9A" w:rsidRPr="007F4871">
        <w:rPr>
          <w:rFonts w:ascii="Times New Roman" w:hAnsi="Times New Roman" w:cs="Times New Roman"/>
          <w:sz w:val="28"/>
          <w:szCs w:val="28"/>
          <w:lang w:val="ru-RU"/>
        </w:rPr>
        <w:br/>
      </w:r>
      <w:r w:rsidRPr="0067629A">
        <w:rPr>
          <w:rFonts w:ascii="Times New Roman" w:hAnsi="Times New Roman"/>
          <w:sz w:val="28"/>
          <w:lang w:val="ru-RU"/>
        </w:rPr>
        <w:t>приложению № 42</w:t>
      </w:r>
      <w:r w:rsidRPr="00384C05">
        <w:rPr>
          <w:rFonts w:ascii="Times New Roman" w:hAnsi="Times New Roman" w:cs="Times New Roman"/>
          <w:sz w:val="28"/>
          <w:szCs w:val="28"/>
          <w:lang w:val="ru-RU"/>
        </w:rPr>
        <w:t xml:space="preserve"> к настоящим Правилам;</w:t>
      </w:r>
    </w:p>
    <w:p w14:paraId="1235C78D" w14:textId="38C29505"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 </w:t>
      </w:r>
      <w:r w:rsidRPr="00384C05">
        <w:rPr>
          <w:rFonts w:ascii="Times New Roman" w:hAnsi="Times New Roman" w:cs="Times New Roman"/>
          <w:sz w:val="28"/>
          <w:szCs w:val="28"/>
          <w:lang w:val="ru-RU"/>
        </w:rPr>
        <w:t xml:space="preserve">в случае незаключения организацией, реализующей проект, концессионного соглашения и (или) соглашения о государственно-частном </w:t>
      </w:r>
      <w:r w:rsidR="00C16D9A"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или муниципально-частном партнерстве, неисполнения или ненадлежащего исполнения такого соглашения концедентом и (или) публичным партнером, если такое соглашение предусматривают реализацию инвестиционного проекта, </w:t>
      </w:r>
      <w:r w:rsidR="00C16D9A"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в отношении которого было также заключено соглашение о защите и поощрении капиталовложений:</w:t>
      </w:r>
    </w:p>
    <w:p w14:paraId="34351609" w14:textId="274F8F11"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bookmarkStart w:id="30" w:name="_Hlk79060615"/>
      <w:r w:rsidRPr="00384C05">
        <w:rPr>
          <w:rFonts w:ascii="Times New Roman" w:hAnsi="Times New Roman" w:cs="Times New Roman"/>
          <w:sz w:val="28"/>
          <w:szCs w:val="28"/>
          <w:lang w:val="ru-RU"/>
        </w:rPr>
        <w:t xml:space="preserve">документы в применимом случае, подтверждающие </w:t>
      </w:r>
      <w:bookmarkEnd w:id="30"/>
      <w:r w:rsidRPr="00384C05">
        <w:rPr>
          <w:rFonts w:ascii="Times New Roman" w:hAnsi="Times New Roman" w:cs="Times New Roman"/>
          <w:sz w:val="28"/>
          <w:szCs w:val="28"/>
          <w:lang w:val="ru-RU"/>
        </w:rPr>
        <w:t>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w:t>
      </w:r>
      <w:r w:rsidRPr="00384C05" w:rsidDel="004820A6">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 xml:space="preserve">(например, надлежащим образом заверенная копия принятого после заключения соглашения решения концедента или публичного партнера об отказе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заключении с организацией, реализующей проект, концессионного соглашения или соглашения о государственно-частном (муниципально-частном) партнерстве, либо надлежащим образом заверенная копия полученного после заключения соглашения организацией, реализующей проект, уведомления конкурсной комиссии о результатах проведения конкурса на право заключения концессионного соглашения или соглашения о государственно-частном (муниципально-частном) партнерстве или о принятии решения о признании конкурса несостоявшимся, а также вместе с копией такого уведомления - информация о публикации после заключения соглашения конкурсной комиссией соответствующего сообщения на официальном сайте в информационно-телекоммуникационной сети "Интернет", или надлежащим образом заверенные копии документов, датированных после заключения соглашения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подтверждающих незаключение с организацией, реализующей проект, концессионного соглашения или соглашения о государственно-частном (муниципально-частном) партнерстве в случае принятия концедентом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или публичной стороной решения о признании конкурса несостоявшимся);</w:t>
      </w:r>
    </w:p>
    <w:sdt>
      <w:sdtPr>
        <w:rPr>
          <w:rFonts w:ascii="Times New Roman" w:hAnsi="Times New Roman" w:cs="Times New Roman"/>
          <w:sz w:val="28"/>
          <w:szCs w:val="28"/>
        </w:rPr>
        <w:tag w:val="goog_rdk_1068"/>
        <w:id w:val="-1173023240"/>
      </w:sdtPr>
      <w:sdtEndPr/>
      <w:sdtContent>
        <w:p w14:paraId="739B1861" w14:textId="3E6F048E" w:rsidR="00387863" w:rsidRPr="00384C05" w:rsidRDefault="00D47B7F" w:rsidP="00BA0FEF">
          <w:pPr>
            <w:spacing w:line="360" w:lineRule="exact"/>
            <w:ind w:firstLine="709"/>
            <w:jc w:val="both"/>
            <w:rPr>
              <w:rFonts w:ascii="Times New Roman" w:hAnsi="Times New Roman" w:cs="Times New Roman"/>
              <w:sz w:val="28"/>
              <w:szCs w:val="28"/>
              <w:lang w:val="ru-RU"/>
            </w:rPr>
          </w:pPr>
          <w:sdt>
            <w:sdtPr>
              <w:rPr>
                <w:rFonts w:ascii="Times New Roman" w:hAnsi="Times New Roman" w:cs="Times New Roman"/>
                <w:sz w:val="28"/>
                <w:szCs w:val="28"/>
              </w:rPr>
              <w:tag w:val="goog_rdk_1067"/>
              <w:id w:val="1598744977"/>
            </w:sdtPr>
            <w:sdtEndPr/>
            <w:sdtContent>
              <w:r w:rsidR="00387863" w:rsidRPr="00384C05">
                <w:rPr>
                  <w:rFonts w:ascii="Times New Roman" w:hAnsi="Times New Roman" w:cs="Times New Roman"/>
                  <w:sz w:val="28"/>
                  <w:szCs w:val="28"/>
                  <w:lang w:val="ru-RU"/>
                </w:rPr>
                <w:t xml:space="preserve">документы в применимом случае, подтверждающие неисполнение </w:t>
              </w:r>
              <w:r w:rsidR="00C16D9A" w:rsidRPr="007F4871">
                <w:rPr>
                  <w:rFonts w:ascii="Times New Roman" w:hAnsi="Times New Roman" w:cs="Times New Roman"/>
                  <w:sz w:val="28"/>
                  <w:szCs w:val="28"/>
                  <w:lang w:val="ru-RU"/>
                </w:rPr>
                <w:br/>
              </w:r>
              <w:r w:rsidR="00387863" w:rsidRPr="00384C05">
                <w:rPr>
                  <w:rFonts w:ascii="Times New Roman" w:hAnsi="Times New Roman" w:cs="Times New Roman"/>
                  <w:sz w:val="28"/>
                  <w:szCs w:val="28"/>
                  <w:lang w:val="ru-RU"/>
                </w:rPr>
                <w:t xml:space="preserve">или ненадлежащее исполнение концедентом и (или) публичным партнером концессионного соглашения и (или) соглашения о государственно-частном </w:t>
              </w:r>
              <w:r w:rsidR="00C16D9A" w:rsidRPr="007F4871">
                <w:rPr>
                  <w:rFonts w:ascii="Times New Roman" w:hAnsi="Times New Roman" w:cs="Times New Roman"/>
                  <w:sz w:val="28"/>
                  <w:szCs w:val="28"/>
                  <w:lang w:val="ru-RU"/>
                </w:rPr>
                <w:br/>
              </w:r>
              <w:r w:rsidR="00387863" w:rsidRPr="00384C05">
                <w:rPr>
                  <w:rFonts w:ascii="Times New Roman" w:hAnsi="Times New Roman" w:cs="Times New Roman"/>
                  <w:sz w:val="28"/>
                  <w:szCs w:val="28"/>
                  <w:lang w:val="ru-RU"/>
                </w:rPr>
                <w:t>или муниципально-частном партнерстве</w:t>
              </w:r>
              <w:r w:rsidR="00387863" w:rsidRPr="00384C05" w:rsidDel="004820A6">
                <w:rPr>
                  <w:rFonts w:ascii="Times New Roman" w:eastAsia="Times New Roman" w:hAnsi="Times New Roman" w:cs="Times New Roman"/>
                  <w:sz w:val="28"/>
                  <w:szCs w:val="28"/>
                  <w:lang w:val="ru-RU"/>
                </w:rPr>
                <w:t xml:space="preserve"> </w:t>
              </w:r>
              <w:r w:rsidR="00387863" w:rsidRPr="00384C05">
                <w:rPr>
                  <w:rFonts w:ascii="Times New Roman" w:eastAsia="Times New Roman" w:hAnsi="Times New Roman" w:cs="Times New Roman"/>
                  <w:sz w:val="28"/>
                  <w:szCs w:val="28"/>
                  <w:lang w:val="ru-RU"/>
                </w:rPr>
                <w:t xml:space="preserve">(например, копия вступившего </w:t>
              </w:r>
              <w:r w:rsidR="00C16D9A"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в законную силу после заключения соглашения решения суда, подтверждающего неисполнение или ненадлежащее исполнение концедентом или публичным партнером концессионного соглашения или соглашения о государственно-частном (муниципально-частном) партнерстве), если указанные в настоящем подпункте концессионное соглашение и (или) соглашение о государственно</w:t>
              </w:r>
              <w:r w:rsidR="00387863" w:rsidRPr="007F4871">
                <w:rPr>
                  <w:rFonts w:ascii="Times New Roman" w:eastAsia="Times New Roman" w:hAnsi="Times New Roman" w:cs="Times New Roman"/>
                  <w:sz w:val="28"/>
                  <w:szCs w:val="28"/>
                  <w:lang w:val="ru-RU"/>
                </w:rPr>
                <w:t>-</w:t>
              </w:r>
              <w:r w:rsidR="00387863" w:rsidRPr="00384C05">
                <w:rPr>
                  <w:rFonts w:ascii="Times New Roman" w:eastAsia="Times New Roman" w:hAnsi="Times New Roman" w:cs="Times New Roman"/>
                  <w:sz w:val="28"/>
                  <w:szCs w:val="28"/>
                  <w:lang w:val="ru-RU"/>
                </w:rPr>
                <w:t>частном (муниципально-частном) партнерстве предусматривают реализацию проекта, являющегося объектом соглашения</w:t>
              </w:r>
            </w:sdtContent>
          </w:sdt>
          <w:r w:rsidR="00387863" w:rsidRPr="00384C05">
            <w:rPr>
              <w:rFonts w:ascii="Times New Roman" w:eastAsia="Times New Roman" w:hAnsi="Times New Roman" w:cs="Times New Roman"/>
              <w:sz w:val="28"/>
              <w:szCs w:val="28"/>
              <w:lang w:val="ru-RU"/>
            </w:rPr>
            <w:t>;</w:t>
          </w:r>
        </w:p>
      </w:sdtContent>
    </w:sdt>
    <w:p w14:paraId="20033B86" w14:textId="759A397C"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 xml:space="preserve">проект дополнительного соглашения к соглашению о защите и поощрении капиталовложений </w:t>
      </w:r>
      <w:bookmarkStart w:id="31" w:name="_Hlk79079177"/>
      <w:r w:rsidRPr="00384C05">
        <w:rPr>
          <w:rFonts w:ascii="Times New Roman" w:hAnsi="Times New Roman" w:cs="Times New Roman"/>
          <w:sz w:val="28"/>
          <w:szCs w:val="28"/>
          <w:lang w:val="ru-RU"/>
        </w:rPr>
        <w:t xml:space="preserve">(о внесении </w:t>
      </w:r>
      <w:sdt>
        <w:sdtPr>
          <w:rPr>
            <w:rFonts w:ascii="Times New Roman" w:hAnsi="Times New Roman" w:cs="Times New Roman"/>
            <w:sz w:val="28"/>
            <w:szCs w:val="28"/>
          </w:rPr>
          <w:tag w:val="goog_rdk_1049"/>
          <w:id w:val="1341971642"/>
        </w:sdtPr>
        <w:sdtEndPr/>
        <w:sdtContent>
          <w:r w:rsidRPr="00384C05">
            <w:rPr>
              <w:rFonts w:ascii="Times New Roman" w:hAnsi="Times New Roman" w:cs="Times New Roman"/>
              <w:sz w:val="28"/>
              <w:szCs w:val="28"/>
              <w:lang w:val="ru-RU"/>
            </w:rPr>
            <w:t xml:space="preserve">изменений в соглашение о защите и поощрении капиталовложений в связи с незаключением или неисполнением концессионного соглашения или соглашения о государственно-частном партнерстве </w:t>
          </w:r>
          <w:r w:rsidR="00C16D9A"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или муниципально-частном партнерстве</w:t>
          </w:r>
        </w:sdtContent>
      </w:sdt>
      <w:r w:rsidRPr="00384C05">
        <w:rPr>
          <w:rFonts w:ascii="Times New Roman" w:hAnsi="Times New Roman" w:cs="Times New Roman"/>
          <w:sz w:val="28"/>
          <w:szCs w:val="28"/>
          <w:lang w:val="ru-RU"/>
        </w:rPr>
        <w:t xml:space="preserve">), составленный по форме согласно </w:t>
      </w:r>
      <w:r w:rsidRPr="0067629A">
        <w:rPr>
          <w:rFonts w:ascii="Times New Roman" w:hAnsi="Times New Roman"/>
          <w:sz w:val="28"/>
          <w:lang w:val="ru-RU"/>
        </w:rPr>
        <w:t>приложению № 43</w:t>
      </w:r>
      <w:r w:rsidRPr="00384C05">
        <w:rPr>
          <w:rFonts w:ascii="Times New Roman" w:hAnsi="Times New Roman" w:cs="Times New Roman"/>
          <w:sz w:val="28"/>
          <w:szCs w:val="28"/>
          <w:lang w:val="ru-RU"/>
        </w:rPr>
        <w:t xml:space="preserve"> </w:t>
      </w:r>
      <w:bookmarkEnd w:id="31"/>
      <w:r w:rsidRPr="00384C05">
        <w:rPr>
          <w:rFonts w:ascii="Times New Roman" w:hAnsi="Times New Roman" w:cs="Times New Roman"/>
          <w:sz w:val="28"/>
          <w:szCs w:val="28"/>
          <w:lang w:val="ru-RU"/>
        </w:rPr>
        <w:t>к настоящим Правилам;</w:t>
      </w:r>
    </w:p>
    <w:p w14:paraId="370F47F1" w14:textId="77777777"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к) в случае </w:t>
      </w:r>
      <w:r w:rsidRPr="00384C05">
        <w:rPr>
          <w:rFonts w:ascii="Times New Roman" w:hAnsi="Times New Roman" w:cs="Times New Roman"/>
          <w:sz w:val="28"/>
          <w:szCs w:val="28"/>
          <w:lang w:val="ru-RU"/>
        </w:rPr>
        <w:t>изменения характеристик (параметров) создаваемых (строящихся) либо реконструируемых и (или) модернизируемых в рамках инвестиционного проекта объектов недвижимости:</w:t>
      </w:r>
    </w:p>
    <w:p w14:paraId="6047AE3C" w14:textId="389C4215"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копии документов,</w:t>
      </w:r>
      <w:sdt>
        <w:sdtPr>
          <w:rPr>
            <w:rFonts w:ascii="Times New Roman" w:hAnsi="Times New Roman" w:cs="Times New Roman"/>
            <w:sz w:val="28"/>
            <w:szCs w:val="28"/>
          </w:rPr>
          <w:tag w:val="goog_rdk_1069"/>
          <w:id w:val="1918596618"/>
        </w:sdtPr>
        <w:sdtEndPr/>
        <w:sdtContent>
          <w:r w:rsidRPr="00384C05">
            <w:rPr>
              <w:rFonts w:ascii="Times New Roman" w:eastAsia="Times New Roman" w:hAnsi="Times New Roman" w:cs="Times New Roman"/>
              <w:sz w:val="28"/>
              <w:szCs w:val="28"/>
              <w:lang w:val="ru-RU"/>
            </w:rPr>
            <w:t xml:space="preserve"> относящихся к утвержденной после заключения соглашения проектно-сметной документации и</w:t>
          </w:r>
        </w:sdtContent>
      </w:sdt>
      <w:r w:rsidRPr="00384C05">
        <w:rPr>
          <w:rFonts w:ascii="Times New Roman" w:eastAsia="Times New Roman" w:hAnsi="Times New Roman" w:cs="Times New Roman"/>
          <w:sz w:val="28"/>
          <w:szCs w:val="28"/>
          <w:lang w:val="ru-RU"/>
        </w:rPr>
        <w:t xml:space="preserve"> подтверждающи</w:t>
      </w:r>
      <w:sdt>
        <w:sdtPr>
          <w:rPr>
            <w:rFonts w:ascii="Times New Roman" w:hAnsi="Times New Roman" w:cs="Times New Roman"/>
            <w:sz w:val="28"/>
            <w:szCs w:val="28"/>
          </w:rPr>
          <w:tag w:val="goog_rdk_1070"/>
          <w:id w:val="-1433281195"/>
        </w:sdtPr>
        <w:sdtEndPr/>
        <w:sdtContent>
          <w:r w:rsidRPr="00384C05">
            <w:rPr>
              <w:rFonts w:ascii="Times New Roman" w:eastAsia="Times New Roman" w:hAnsi="Times New Roman" w:cs="Times New Roman"/>
              <w:sz w:val="28"/>
              <w:szCs w:val="28"/>
              <w:lang w:val="ru-RU"/>
            </w:rPr>
            <w:t>х</w:t>
          </w:r>
        </w:sdtContent>
      </w:sdt>
      <w:r w:rsidRPr="00384C05">
        <w:rPr>
          <w:rFonts w:ascii="Times New Roman" w:eastAsia="Times New Roman" w:hAnsi="Times New Roman" w:cs="Times New Roman"/>
          <w:sz w:val="28"/>
          <w:szCs w:val="28"/>
          <w:lang w:val="ru-RU"/>
        </w:rPr>
        <w:t xml:space="preserve"> изменение характеристик (параметров) строящихся (создаваемых) или реконструируемых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рамках проекта объектов недвижимости, по сравнению с тем, как такие характеристики (параметры) соответствующих объектов определены соглашением (например, копия утвержденной проектно-сметной документации (соответствующей части такой документации, относящейся к измененным характеристикам (параметрам)), копия градостроительного плана земельного участка и (или) копия проекта планировки территории, и (или) копия разрешения на строительства с соответствующими изменениями);</w:t>
      </w:r>
    </w:p>
    <w:p w14:paraId="38F40ACA" w14:textId="5D26C2C8"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bookmarkStart w:id="32" w:name="_Hlk79065608"/>
      <w:r w:rsidRPr="00384C05">
        <w:rPr>
          <w:rFonts w:ascii="Times New Roman" w:hAnsi="Times New Roman" w:cs="Times New Roman"/>
          <w:sz w:val="28"/>
          <w:szCs w:val="28"/>
          <w:lang w:val="ru-RU"/>
        </w:rPr>
        <w:t xml:space="preserve">проект дополнительного соглашения к соглашению о защите и поощрении капиталовложений (о внесении </w:t>
      </w:r>
      <w:sdt>
        <w:sdtPr>
          <w:rPr>
            <w:rFonts w:ascii="Times New Roman" w:hAnsi="Times New Roman" w:cs="Times New Roman"/>
            <w:sz w:val="28"/>
            <w:szCs w:val="28"/>
          </w:rPr>
          <w:tag w:val="goog_rdk_1049"/>
          <w:id w:val="-412004233"/>
        </w:sdtPr>
        <w:sdtEndPr/>
        <w:sdtContent>
          <w:r w:rsidRPr="00384C05">
            <w:rPr>
              <w:rFonts w:ascii="Times New Roman" w:hAnsi="Times New Roman" w:cs="Times New Roman"/>
              <w:sz w:val="28"/>
              <w:szCs w:val="28"/>
              <w:lang w:val="ru-RU"/>
            </w:rPr>
            <w:t xml:space="preserve">изменений в соглашение о защите и поощрении капиталовложений в связи с изменением характеристик (параметров) создаваемых (строящихся) либо реконструируемых и (или) модернизируемых </w:t>
          </w:r>
          <w:r w:rsidR="00C16D9A"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в рамках инвестиционного проекта объектов недвижимости</w:t>
          </w:r>
        </w:sdtContent>
      </w:sdt>
      <w:r w:rsidRPr="00384C05">
        <w:rPr>
          <w:rFonts w:ascii="Times New Roman" w:hAnsi="Times New Roman" w:cs="Times New Roman"/>
          <w:sz w:val="28"/>
          <w:szCs w:val="28"/>
          <w:lang w:val="ru-RU"/>
        </w:rPr>
        <w:t xml:space="preserve">), составленный </w:t>
      </w:r>
      <w:r w:rsidR="00C16D9A"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по форме согласно </w:t>
      </w:r>
      <w:r w:rsidRPr="0067629A">
        <w:rPr>
          <w:rFonts w:ascii="Times New Roman" w:hAnsi="Times New Roman"/>
          <w:sz w:val="28"/>
          <w:lang w:val="ru-RU"/>
        </w:rPr>
        <w:t>приложению № 44</w:t>
      </w:r>
      <w:r w:rsidRPr="00384C05">
        <w:rPr>
          <w:rFonts w:ascii="Times New Roman" w:hAnsi="Times New Roman" w:cs="Times New Roman"/>
          <w:sz w:val="28"/>
          <w:szCs w:val="28"/>
          <w:lang w:val="ru-RU"/>
        </w:rPr>
        <w:t xml:space="preserve"> к настоящим Правилам;</w:t>
      </w:r>
    </w:p>
    <w:bookmarkEnd w:id="32" w:displacedByCustomXml="next"/>
    <w:sdt>
      <w:sdtPr>
        <w:rPr>
          <w:rFonts w:ascii="Times New Roman" w:hAnsi="Times New Roman" w:cs="Times New Roman"/>
          <w:sz w:val="28"/>
          <w:szCs w:val="28"/>
        </w:rPr>
        <w:tag w:val="goog_rdk_1088"/>
        <w:id w:val="-1319184773"/>
      </w:sdtPr>
      <w:sdtEndPr/>
      <w:sdtContent>
        <w:p w14:paraId="054EBCCE" w14:textId="330B5C88"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л) в случае </w:t>
          </w:r>
          <w:r w:rsidRPr="00384C05">
            <w:rPr>
              <w:rFonts w:ascii="Times New Roman" w:hAnsi="Times New Roman" w:cs="Times New Roman"/>
              <w:sz w:val="28"/>
              <w:szCs w:val="28"/>
              <w:lang w:val="ru-RU"/>
            </w:rPr>
            <w:t xml:space="preserve">внесения изменений в инвестиционный проект </w:t>
          </w:r>
          <w:bookmarkStart w:id="33" w:name="_Hlk79065651"/>
          <w:r w:rsidRPr="00384C05">
            <w:rPr>
              <w:rFonts w:ascii="Times New Roman" w:hAnsi="Times New Roman" w:cs="Times New Roman"/>
              <w:sz w:val="28"/>
              <w:szCs w:val="28"/>
              <w:lang w:val="ru-RU"/>
            </w:rPr>
            <w:t xml:space="preserve">в связи </w:t>
          </w:r>
          <w:r w:rsidR="00C16D9A"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w:t>
          </w:r>
          <w:bookmarkEnd w:id="33"/>
          <w:r w:rsidRPr="00384C05">
            <w:rPr>
              <w:rFonts w:ascii="Times New Roman" w:hAnsi="Times New Roman" w:cs="Times New Roman"/>
              <w:sz w:val="28"/>
              <w:szCs w:val="28"/>
              <w:lang w:val="ru-RU"/>
            </w:rPr>
            <w:t>:</w:t>
          </w:r>
        </w:p>
        <w:p w14:paraId="38ADE103" w14:textId="14131685"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копии документов, относящихся к утвержденной </w:t>
          </w:r>
          <w:sdt>
            <w:sdtPr>
              <w:rPr>
                <w:rFonts w:ascii="Times New Roman" w:hAnsi="Times New Roman" w:cs="Times New Roman"/>
                <w:sz w:val="28"/>
                <w:szCs w:val="28"/>
              </w:rPr>
              <w:tag w:val="goog_rdk_1075"/>
              <w:id w:val="1076400820"/>
            </w:sdtPr>
            <w:sdtEndPr/>
            <w:sdtContent>
              <w:r w:rsidRPr="00384C05">
                <w:rPr>
                  <w:rFonts w:ascii="Times New Roman" w:eastAsia="Times New Roman" w:hAnsi="Times New Roman" w:cs="Times New Roman"/>
                  <w:sz w:val="28"/>
                  <w:szCs w:val="28"/>
                  <w:lang w:val="ru-RU"/>
                </w:rPr>
                <w:t xml:space="preserve">после заключения соглашения </w:t>
              </w:r>
            </w:sdtContent>
          </w:sdt>
          <w:r w:rsidRPr="00384C05">
            <w:rPr>
              <w:rFonts w:ascii="Times New Roman" w:eastAsia="Times New Roman" w:hAnsi="Times New Roman" w:cs="Times New Roman"/>
              <w:sz w:val="28"/>
              <w:szCs w:val="28"/>
              <w:lang w:val="ru-RU"/>
            </w:rPr>
            <w:t>проектно-сметной документации и подтверждающих строительств</w:t>
          </w:r>
          <w:sdt>
            <w:sdtPr>
              <w:rPr>
                <w:rFonts w:ascii="Times New Roman" w:hAnsi="Times New Roman" w:cs="Times New Roman"/>
                <w:sz w:val="28"/>
                <w:szCs w:val="28"/>
              </w:rPr>
              <w:tag w:val="goog_rdk_1076"/>
              <w:id w:val="-1385478378"/>
            </w:sdtPr>
            <w:sdtEndPr/>
            <w:sdtContent>
              <w:r w:rsidRPr="00384C05">
                <w:rPr>
                  <w:rFonts w:ascii="Times New Roman" w:eastAsia="Times New Roman" w:hAnsi="Times New Roman" w:cs="Times New Roman"/>
                  <w:sz w:val="28"/>
                  <w:szCs w:val="28"/>
                  <w:lang w:val="ru-RU"/>
                </w:rPr>
                <w:t>о</w:t>
              </w:r>
            </w:sdtContent>
          </w:sdt>
          <w:r w:rsidRPr="00384C05">
            <w:rPr>
              <w:rFonts w:ascii="Times New Roman" w:eastAsia="Times New Roman" w:hAnsi="Times New Roman" w:cs="Times New Roman"/>
              <w:sz w:val="28"/>
              <w:szCs w:val="28"/>
              <w:lang w:val="ru-RU"/>
            </w:rPr>
            <w:t xml:space="preserve"> (создани</w:t>
          </w:r>
          <w:sdt>
            <w:sdtPr>
              <w:rPr>
                <w:rFonts w:ascii="Times New Roman" w:hAnsi="Times New Roman" w:cs="Times New Roman"/>
                <w:sz w:val="28"/>
                <w:szCs w:val="28"/>
              </w:rPr>
              <w:tag w:val="goog_rdk_1078"/>
              <w:id w:val="-803388374"/>
            </w:sdtPr>
            <w:sdtEndPr/>
            <w:sdtContent>
              <w:r w:rsidRPr="00384C05">
                <w:rPr>
                  <w:rFonts w:ascii="Times New Roman" w:eastAsia="Times New Roman" w:hAnsi="Times New Roman" w:cs="Times New Roman"/>
                  <w:sz w:val="28"/>
                  <w:szCs w:val="28"/>
                  <w:lang w:val="ru-RU"/>
                </w:rPr>
                <w:t>е</w:t>
              </w:r>
            </w:sdtContent>
          </w:sdt>
          <w:sdt>
            <w:sdtPr>
              <w:rPr>
                <w:rFonts w:ascii="Times New Roman" w:hAnsi="Times New Roman" w:cs="Times New Roman"/>
                <w:sz w:val="28"/>
                <w:szCs w:val="28"/>
              </w:rPr>
              <w:tag w:val="goog_rdk_1079"/>
              <w:id w:val="1173222690"/>
            </w:sdtPr>
            <w:sdtEndPr/>
            <w:sdtContent/>
          </w:sdt>
          <w:r w:rsidRPr="00384C05">
            <w:rPr>
              <w:rFonts w:ascii="Times New Roman" w:eastAsia="Times New Roman" w:hAnsi="Times New Roman" w:cs="Times New Roman"/>
              <w:sz w:val="28"/>
              <w:szCs w:val="28"/>
              <w:lang w:val="ru-RU"/>
            </w:rPr>
            <w:t>), реконструкци</w:t>
          </w:r>
          <w:sdt>
            <w:sdtPr>
              <w:rPr>
                <w:rFonts w:ascii="Times New Roman" w:hAnsi="Times New Roman" w:cs="Times New Roman"/>
                <w:sz w:val="28"/>
                <w:szCs w:val="28"/>
              </w:rPr>
              <w:tag w:val="goog_rdk_1080"/>
              <w:id w:val="-1743791709"/>
            </w:sdtPr>
            <w:sdtEndPr/>
            <w:sdtContent>
              <w:r w:rsidRPr="00384C05">
                <w:rPr>
                  <w:rFonts w:ascii="Times New Roman" w:eastAsia="Times New Roman" w:hAnsi="Times New Roman" w:cs="Times New Roman"/>
                  <w:sz w:val="28"/>
                  <w:szCs w:val="28"/>
                  <w:lang w:val="ru-RU"/>
                </w:rPr>
                <w:t>ю</w:t>
              </w:r>
            </w:sdtContent>
          </w:sdt>
          <w:sdt>
            <w:sdtPr>
              <w:rPr>
                <w:rFonts w:ascii="Times New Roman" w:hAnsi="Times New Roman" w:cs="Times New Roman"/>
                <w:sz w:val="28"/>
                <w:szCs w:val="28"/>
              </w:rPr>
              <w:tag w:val="goog_rdk_1081"/>
              <w:id w:val="-1524852815"/>
            </w:sdtPr>
            <w:sdtEndPr/>
            <w:sdtContent/>
          </w:sdt>
          <w:r w:rsidRPr="00384C05">
            <w:rPr>
              <w:rFonts w:ascii="Times New Roman" w:eastAsia="Times New Roman" w:hAnsi="Times New Roman" w:cs="Times New Roman"/>
              <w:sz w:val="28"/>
              <w:szCs w:val="28"/>
              <w:lang w:val="ru-RU"/>
            </w:rPr>
            <w:t xml:space="preserve"> или модернизаци</w:t>
          </w:r>
          <w:sdt>
            <w:sdtPr>
              <w:rPr>
                <w:rFonts w:ascii="Times New Roman" w:hAnsi="Times New Roman" w:cs="Times New Roman"/>
                <w:sz w:val="28"/>
                <w:szCs w:val="28"/>
              </w:rPr>
              <w:tag w:val="goog_rdk_1082"/>
              <w:id w:val="-1317027870"/>
            </w:sdtPr>
            <w:sdtEndPr/>
            <w:sdtContent>
              <w:r w:rsidRPr="00384C05">
                <w:rPr>
                  <w:rFonts w:ascii="Times New Roman" w:eastAsia="Times New Roman" w:hAnsi="Times New Roman" w:cs="Times New Roman"/>
                  <w:sz w:val="28"/>
                  <w:szCs w:val="28"/>
                  <w:lang w:val="ru-RU"/>
                </w:rPr>
                <w:t>ю</w:t>
              </w:r>
            </w:sdtContent>
          </w:sdt>
          <w:sdt>
            <w:sdtPr>
              <w:rPr>
                <w:rFonts w:ascii="Times New Roman" w:hAnsi="Times New Roman" w:cs="Times New Roman"/>
                <w:sz w:val="28"/>
                <w:szCs w:val="28"/>
              </w:rPr>
              <w:tag w:val="goog_rdk_1083"/>
              <w:id w:val="-1356498497"/>
            </w:sdtPr>
            <w:sdtEndPr/>
            <w:sdtContent/>
          </w:sdt>
          <w:r w:rsidRPr="00384C05">
            <w:rPr>
              <w:rFonts w:ascii="Times New Roman" w:eastAsia="Times New Roman" w:hAnsi="Times New Roman" w:cs="Times New Roman"/>
              <w:sz w:val="28"/>
              <w:szCs w:val="28"/>
              <w:lang w:val="ru-RU"/>
            </w:rPr>
            <w:t xml:space="preserve"> </w:t>
          </w:r>
          <w:sdt>
            <w:sdtPr>
              <w:rPr>
                <w:rFonts w:ascii="Times New Roman" w:hAnsi="Times New Roman" w:cs="Times New Roman"/>
                <w:sz w:val="28"/>
                <w:szCs w:val="28"/>
              </w:rPr>
              <w:tag w:val="goog_rdk_1084"/>
              <w:id w:val="-46452096"/>
            </w:sdtPr>
            <w:sdtEndPr/>
            <w:sdtContent>
              <w:r w:rsidRPr="00384C05">
                <w:rPr>
                  <w:rFonts w:ascii="Times New Roman" w:eastAsia="Times New Roman" w:hAnsi="Times New Roman" w:cs="Times New Roman"/>
                  <w:sz w:val="28"/>
                  <w:szCs w:val="28"/>
                  <w:lang w:val="ru-RU"/>
                </w:rPr>
                <w:t xml:space="preserve">необходимых для реализации проекта </w:t>
              </w:r>
            </w:sdtContent>
          </w:sdt>
          <w:r w:rsidRPr="00384C05">
            <w:rPr>
              <w:rFonts w:ascii="Times New Roman" w:eastAsia="Times New Roman" w:hAnsi="Times New Roman" w:cs="Times New Roman"/>
              <w:sz w:val="28"/>
              <w:szCs w:val="28"/>
              <w:lang w:val="ru-RU"/>
            </w:rPr>
            <w:t>иных объектов недвижимости, включая объекты сопутствующей и (или) обеспечивающей инфраструктуры</w:t>
          </w:r>
          <w:sdt>
            <w:sdtPr>
              <w:rPr>
                <w:rFonts w:ascii="Times New Roman" w:hAnsi="Times New Roman" w:cs="Times New Roman"/>
                <w:sz w:val="28"/>
                <w:szCs w:val="28"/>
              </w:rPr>
              <w:tag w:val="goog_rdk_1085"/>
              <w:id w:val="-1195462552"/>
            </w:sdtPr>
            <w:sdtEndPr/>
            <w:sdtContent>
              <w:r w:rsidRPr="00384C05">
                <w:rPr>
                  <w:rFonts w:ascii="Times New Roman" w:hAnsi="Times New Roman" w:cs="Times New Roman"/>
                  <w:sz w:val="28"/>
                  <w:szCs w:val="28"/>
                  <w:lang w:val="ru-RU"/>
                </w:rPr>
                <w:t>, не указанные в соглашении</w:t>
              </w:r>
              <w:r w:rsidRPr="00384C05">
                <w:rPr>
                  <w:rFonts w:ascii="Times New Roman" w:eastAsia="Times New Roman" w:hAnsi="Times New Roman" w:cs="Times New Roman"/>
                  <w:sz w:val="28"/>
                  <w:szCs w:val="28"/>
                  <w:lang w:val="ru-RU"/>
                </w:rPr>
                <w:t xml:space="preserve"> </w:t>
              </w:r>
            </w:sdtContent>
          </w:sdt>
          <w:r w:rsidRPr="00384C05">
            <w:rPr>
              <w:rFonts w:ascii="Times New Roman" w:eastAsia="Times New Roman" w:hAnsi="Times New Roman" w:cs="Times New Roman"/>
              <w:sz w:val="28"/>
              <w:szCs w:val="28"/>
              <w:lang w:val="ru-RU"/>
            </w:rPr>
            <w:t xml:space="preserve">(например, копия утвержденной проектно-сметной документации (соответствующей части такой документации, относящейся к измененным характеристикам (параметрам)), копия градостроительного плана земельного участка, и (или) копия проекта планировки территории, и (или) копия разрешения на строительства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с соответствующими изменениями);</w:t>
          </w:r>
        </w:p>
        <w:p w14:paraId="019DF015"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 xml:space="preserve">проект дополнительного соглашения к соглашению о защите и поощрении капиталовложений (о внесении </w:t>
          </w:r>
          <w:sdt>
            <w:sdtPr>
              <w:rPr>
                <w:rFonts w:ascii="Times New Roman" w:hAnsi="Times New Roman" w:cs="Times New Roman"/>
                <w:sz w:val="28"/>
                <w:szCs w:val="28"/>
              </w:rPr>
              <w:tag w:val="goog_rdk_1049"/>
              <w:id w:val="2123568911"/>
            </w:sdtPr>
            <w:sdtEndPr/>
            <w:sdtContent>
              <w:r w:rsidRPr="00384C05">
                <w:rPr>
                  <w:rFonts w:ascii="Times New Roman" w:hAnsi="Times New Roman" w:cs="Times New Roman"/>
                  <w:sz w:val="28"/>
                  <w:szCs w:val="28"/>
                  <w:lang w:val="ru-RU"/>
                </w:rPr>
                <w:t>изменений в соглашение о защите и поощрении капиталовложений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w:t>
              </w:r>
            </w:sdtContent>
          </w:sdt>
          <w:r w:rsidRPr="00384C05">
            <w:rPr>
              <w:rFonts w:ascii="Times New Roman" w:hAnsi="Times New Roman" w:cs="Times New Roman"/>
              <w:sz w:val="28"/>
              <w:szCs w:val="28"/>
              <w:lang w:val="ru-RU"/>
            </w:rPr>
            <w:t xml:space="preserve">), составленный по форме согласно </w:t>
          </w:r>
          <w:r w:rsidRPr="0067629A">
            <w:rPr>
              <w:rFonts w:ascii="Times New Roman" w:hAnsi="Times New Roman"/>
              <w:sz w:val="28"/>
              <w:lang w:val="ru-RU"/>
            </w:rPr>
            <w:t>приложению № 45</w:t>
          </w:r>
          <w:r w:rsidRPr="00384C05">
            <w:rPr>
              <w:rFonts w:ascii="Times New Roman" w:hAnsi="Times New Roman" w:cs="Times New Roman"/>
              <w:sz w:val="28"/>
              <w:szCs w:val="28"/>
              <w:lang w:val="ru-RU"/>
            </w:rPr>
            <w:t xml:space="preserve"> к настоящим Правилам;</w:t>
          </w:r>
        </w:p>
        <w:p w14:paraId="23100DC1" w14:textId="1A28E480"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м) в случае </w:t>
          </w:r>
          <w:r w:rsidRPr="00384C05">
            <w:rPr>
              <w:rFonts w:ascii="Times New Roman" w:hAnsi="Times New Roman" w:cs="Times New Roman"/>
              <w:sz w:val="28"/>
              <w:szCs w:val="28"/>
              <w:lang w:val="ru-RU"/>
            </w:rPr>
            <w:t xml:space="preserve">изменения объема капиталовложений при условии, </w:t>
          </w:r>
          <w:r w:rsidR="00C16D9A"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что он не может быть менее объема, установленного частью 4 статьи 9 Федерального закона:</w:t>
          </w:r>
        </w:p>
        <w:p w14:paraId="39EC5A77" w14:textId="77777777" w:rsidR="00387863" w:rsidRPr="00384C05" w:rsidRDefault="00387863" w:rsidP="00BA0FEF">
          <w:pPr>
            <w:spacing w:line="360" w:lineRule="exact"/>
            <w:ind w:firstLine="709"/>
            <w:jc w:val="both"/>
            <w:rPr>
              <w:rFonts w:ascii="Times New Roman" w:hAnsi="Times New Roman" w:cs="Times New Roman"/>
              <w:sz w:val="28"/>
              <w:szCs w:val="28"/>
              <w:lang w:val="ru-RU"/>
            </w:rPr>
          </w:pPr>
          <w:bookmarkStart w:id="34" w:name="_Hlk79067439"/>
          <w:bookmarkStart w:id="35" w:name="_Hlk79396465"/>
          <w:r w:rsidRPr="00384C05">
            <w:rPr>
              <w:rFonts w:ascii="Times New Roman" w:hAnsi="Times New Roman" w:cs="Times New Roman"/>
              <w:sz w:val="28"/>
              <w:szCs w:val="28"/>
              <w:lang w:val="ru-RU"/>
            </w:rPr>
            <w:t xml:space="preserve">проект дополнительного соглашения к соглашению о защите и поощрении капиталовложений </w:t>
          </w:r>
          <w:bookmarkStart w:id="36" w:name="_Hlk79079431"/>
          <w:r w:rsidRPr="00384C05">
            <w:rPr>
              <w:rFonts w:ascii="Times New Roman" w:hAnsi="Times New Roman" w:cs="Times New Roman"/>
              <w:sz w:val="28"/>
              <w:szCs w:val="28"/>
              <w:lang w:val="ru-RU"/>
            </w:rPr>
            <w:t xml:space="preserve">(о внесении </w:t>
          </w:r>
          <w:sdt>
            <w:sdtPr>
              <w:rPr>
                <w:rFonts w:ascii="Times New Roman" w:hAnsi="Times New Roman" w:cs="Times New Roman"/>
                <w:sz w:val="28"/>
                <w:szCs w:val="28"/>
              </w:rPr>
              <w:tag w:val="goog_rdk_1049"/>
              <w:id w:val="-1655450352"/>
            </w:sdtPr>
            <w:sdtEndPr/>
            <w:sdtContent>
              <w:r w:rsidRPr="00384C05">
                <w:rPr>
                  <w:rFonts w:ascii="Times New Roman" w:hAnsi="Times New Roman" w:cs="Times New Roman"/>
                  <w:sz w:val="28"/>
                  <w:szCs w:val="28"/>
                  <w:lang w:val="ru-RU"/>
                </w:rPr>
                <w:t>изменений в объем капиталовложений</w:t>
              </w:r>
            </w:sdtContent>
          </w:sdt>
          <w:r w:rsidRPr="00384C05">
            <w:rPr>
              <w:rFonts w:ascii="Times New Roman" w:hAnsi="Times New Roman" w:cs="Times New Roman"/>
              <w:sz w:val="28"/>
              <w:szCs w:val="28"/>
              <w:lang w:val="ru-RU"/>
            </w:rPr>
            <w:t>)</w:t>
          </w:r>
          <w:bookmarkEnd w:id="36"/>
          <w:r w:rsidRPr="00384C05">
            <w:rPr>
              <w:rFonts w:ascii="Times New Roman" w:hAnsi="Times New Roman" w:cs="Times New Roman"/>
              <w:sz w:val="28"/>
              <w:szCs w:val="28"/>
              <w:lang w:val="ru-RU"/>
            </w:rPr>
            <w:t xml:space="preserve">, составленный по форме согласно </w:t>
          </w:r>
          <w:r w:rsidRPr="0067629A">
            <w:rPr>
              <w:rFonts w:ascii="Times New Roman" w:hAnsi="Times New Roman"/>
              <w:sz w:val="28"/>
              <w:lang w:val="ru-RU"/>
            </w:rPr>
            <w:t>приложению № 46</w:t>
          </w:r>
          <w:r w:rsidRPr="00384C05">
            <w:rPr>
              <w:rFonts w:ascii="Times New Roman" w:hAnsi="Times New Roman" w:cs="Times New Roman"/>
              <w:sz w:val="28"/>
              <w:szCs w:val="28"/>
              <w:lang w:val="ru-RU"/>
            </w:rPr>
            <w:t xml:space="preserve"> к настоящим Правилам</w:t>
          </w:r>
          <w:bookmarkEnd w:id="34"/>
          <w:r w:rsidRPr="00384C05">
            <w:rPr>
              <w:rFonts w:ascii="Times New Roman" w:hAnsi="Times New Roman" w:cs="Times New Roman"/>
              <w:sz w:val="28"/>
              <w:szCs w:val="28"/>
              <w:lang w:val="ru-RU"/>
            </w:rPr>
            <w:t>;</w:t>
          </w:r>
        </w:p>
        <w:bookmarkEnd w:id="35"/>
        <w:p w14:paraId="3B5752CC" w14:textId="2DD2B860"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 xml:space="preserve">н) в случае </w:t>
          </w:r>
          <w:bookmarkStart w:id="37" w:name="_Hlk79413515"/>
          <w:r w:rsidRPr="00384C05">
            <w:rPr>
              <w:rFonts w:ascii="Times New Roman" w:hAnsi="Times New Roman" w:cs="Times New Roman"/>
              <w:sz w:val="28"/>
              <w:szCs w:val="28"/>
              <w:lang w:val="ru-RU"/>
            </w:rPr>
            <w:t xml:space="preserve">изменения объема планируемых к возмещению затрат, указанных в части 1 статьи 15 Федерального закона, планируемых сроков </w:t>
          </w:r>
          <w:r w:rsidR="00C16D9A"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и формы их возмещения</w:t>
          </w:r>
          <w:bookmarkEnd w:id="37"/>
          <w:r w:rsidRPr="00384C05">
            <w:rPr>
              <w:rFonts w:ascii="Times New Roman" w:hAnsi="Times New Roman" w:cs="Times New Roman"/>
              <w:sz w:val="28"/>
              <w:szCs w:val="28"/>
              <w:lang w:val="ru-RU"/>
            </w:rPr>
            <w:t>:</w:t>
          </w:r>
        </w:p>
        <w:p w14:paraId="201029E3" w14:textId="50F23CAA"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 xml:space="preserve">проект </w:t>
          </w:r>
          <w:bookmarkStart w:id="38" w:name="_Hlk79413638"/>
          <w:r w:rsidRPr="00384C05">
            <w:rPr>
              <w:rFonts w:ascii="Times New Roman" w:hAnsi="Times New Roman" w:cs="Times New Roman"/>
              <w:sz w:val="28"/>
              <w:szCs w:val="28"/>
              <w:lang w:val="ru-RU"/>
            </w:rPr>
            <w:t xml:space="preserve">дополнительного соглашения к соглашению о защите и поощрении капиталовложений (об изменения объема планируемых к возмещению затрат, указанных в части 1 статьи 15 Федерального закона, планируемых сроков </w:t>
          </w:r>
          <w:r w:rsidR="00C16D9A"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и формы их возмещения)</w:t>
          </w:r>
          <w:bookmarkEnd w:id="38"/>
          <w:r w:rsidRPr="00384C05">
            <w:rPr>
              <w:rFonts w:ascii="Times New Roman" w:hAnsi="Times New Roman" w:cs="Times New Roman"/>
              <w:sz w:val="28"/>
              <w:szCs w:val="28"/>
              <w:lang w:val="ru-RU"/>
            </w:rPr>
            <w:t xml:space="preserve">, составленный по форме согласно </w:t>
          </w:r>
          <w:r w:rsidRPr="0067629A">
            <w:rPr>
              <w:rFonts w:ascii="Times New Roman" w:hAnsi="Times New Roman"/>
              <w:sz w:val="28"/>
              <w:lang w:val="ru-RU"/>
            </w:rPr>
            <w:t>приложению № 47</w:t>
          </w:r>
          <w:r w:rsidRPr="00384C05">
            <w:rPr>
              <w:rFonts w:ascii="Times New Roman" w:hAnsi="Times New Roman" w:cs="Times New Roman"/>
              <w:sz w:val="28"/>
              <w:szCs w:val="28"/>
              <w:lang w:val="ru-RU"/>
            </w:rPr>
            <w:t xml:space="preserve"> </w:t>
          </w:r>
          <w:r w:rsidR="007F4871">
            <w:rPr>
              <w:rFonts w:ascii="Times New Roman" w:hAnsi="Times New Roman" w:cs="Times New Roman"/>
              <w:sz w:val="28"/>
              <w:szCs w:val="28"/>
              <w:lang w:val="ru-RU"/>
            </w:rPr>
            <w:br/>
          </w:r>
          <w:r w:rsidRPr="00384C05">
            <w:rPr>
              <w:rFonts w:ascii="Times New Roman" w:hAnsi="Times New Roman" w:cs="Times New Roman"/>
              <w:sz w:val="28"/>
              <w:szCs w:val="28"/>
              <w:lang w:val="ru-RU"/>
            </w:rPr>
            <w:t>к настоящим Правилам.</w:t>
          </w:r>
        </w:p>
      </w:sdtContent>
    </w:sdt>
    <w:p w14:paraId="2723B1C6" w14:textId="50ED619B"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70. В случае внесения изменений в соглашение на основании </w:t>
      </w:r>
      <w:r w:rsidRPr="00384C05">
        <w:rPr>
          <w:rFonts w:ascii="Times New Roman" w:eastAsia="Times New Roman" w:hAnsi="Times New Roman" w:cs="Times New Roman"/>
          <w:sz w:val="28"/>
          <w:szCs w:val="28"/>
          <w:lang w:val="ru-RU"/>
        </w:rPr>
        <w:br/>
        <w:t xml:space="preserve">пунктов </w:t>
      </w:r>
      <w:sdt>
        <w:sdtPr>
          <w:rPr>
            <w:rFonts w:ascii="Times New Roman" w:hAnsi="Times New Roman" w:cs="Times New Roman"/>
            <w:sz w:val="28"/>
            <w:szCs w:val="28"/>
          </w:rPr>
          <w:tag w:val="goog_rdk_1089"/>
          <w:id w:val="1694489851"/>
        </w:sdtPr>
        <w:sdtEndPr/>
        <w:sdtContent>
          <w:r w:rsidRPr="00384C05">
            <w:rPr>
              <w:rFonts w:ascii="Times New Roman" w:hAnsi="Times New Roman" w:cs="Times New Roman"/>
              <w:sz w:val="28"/>
              <w:szCs w:val="28"/>
              <w:lang w:val="ru-RU"/>
            </w:rPr>
            <w:t>2-12</w:t>
          </w:r>
        </w:sdtContent>
      </w:sdt>
      <w:sdt>
        <w:sdtPr>
          <w:rPr>
            <w:rFonts w:ascii="Times New Roman" w:hAnsi="Times New Roman" w:cs="Times New Roman"/>
            <w:sz w:val="28"/>
            <w:szCs w:val="28"/>
          </w:rPr>
          <w:tag w:val="goog_rdk_1091"/>
          <w:id w:val="234212321"/>
        </w:sdtPr>
        <w:sdtEndPr/>
        <w:sdtContent>
          <w:r w:rsidRPr="00384C05">
            <w:rPr>
              <w:rFonts w:ascii="Times New Roman" w:eastAsia="Times New Roman" w:hAnsi="Times New Roman" w:cs="Times New Roman"/>
              <w:sz w:val="28"/>
              <w:szCs w:val="28"/>
              <w:lang w:val="ru-RU"/>
            </w:rPr>
            <w:t xml:space="preserve"> </w:t>
          </w:r>
        </w:sdtContent>
      </w:sdt>
      <w:r w:rsidRPr="00384C05">
        <w:rPr>
          <w:rFonts w:ascii="Times New Roman" w:eastAsia="Times New Roman" w:hAnsi="Times New Roman" w:cs="Times New Roman"/>
          <w:sz w:val="28"/>
          <w:szCs w:val="28"/>
          <w:lang w:val="ru-RU"/>
        </w:rPr>
        <w:t xml:space="preserve">части 6 статьи 11 Федерального закона заявление </w:t>
      </w:r>
      <w:r w:rsidRPr="00384C05">
        <w:rPr>
          <w:rFonts w:ascii="Times New Roman" w:eastAsia="Times New Roman" w:hAnsi="Times New Roman" w:cs="Times New Roman"/>
          <w:sz w:val="28"/>
          <w:szCs w:val="28"/>
          <w:lang w:val="ru-RU"/>
        </w:rPr>
        <w:br/>
        <w:t xml:space="preserve">о заключении дополнительного соглашения, прилагаемые к нему документы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материалы, предусмотренные пунктом 69 настоящих Правил, рассматриваются уполномоченной организацией в течение 30 рабочих дней со дня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их поступления.</w:t>
      </w:r>
    </w:p>
    <w:p w14:paraId="1F67B746" w14:textId="3DC66288"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71. В течение 10 рабочих дней со дня поступления заявления о заключении дополнительного соглашения и прилагаемых к нему документов и материалов уполномоченная организация рассматривает их на предмет наличия документов и материалов в соответствии с пунктом 69 настоящих Правил, отсутствия технических ошибок, а также проверяет наличие у уполномоченного лица организации, реализующей проект, полномочий действовать от имени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в интересах данной организации в связи с заключением дополнительного соглашения.</w:t>
      </w:r>
    </w:p>
    <w:p w14:paraId="68EEB0B3" w14:textId="796BFE95"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59"/>
          <w:id w:val="579255170"/>
        </w:sdtPr>
        <w:sdtEndPr/>
        <w:sdtContent>
          <w:r w:rsidR="00387863" w:rsidRPr="00384C05">
            <w:rPr>
              <w:rFonts w:ascii="Times New Roman" w:hAnsi="Times New Roman" w:cs="Times New Roman"/>
              <w:sz w:val="28"/>
              <w:szCs w:val="28"/>
              <w:lang w:val="ru-RU"/>
            </w:rPr>
            <w:t>72</w:t>
          </w:r>
        </w:sdtContent>
      </w:sdt>
      <w:r w:rsidR="00387863" w:rsidRPr="00384C05">
        <w:rPr>
          <w:rFonts w:ascii="Times New Roman" w:eastAsia="Times New Roman" w:hAnsi="Times New Roman" w:cs="Times New Roman"/>
          <w:sz w:val="28"/>
          <w:szCs w:val="28"/>
          <w:lang w:val="ru-RU"/>
        </w:rPr>
        <w:t xml:space="preserve">. В случае, если по итогам рассмотрения документов и материалов </w:t>
      </w:r>
      <w:r w:rsidR="00387863" w:rsidRPr="00384C05">
        <w:rPr>
          <w:rFonts w:ascii="Times New Roman" w:eastAsia="Times New Roman" w:hAnsi="Times New Roman" w:cs="Times New Roman"/>
          <w:sz w:val="28"/>
          <w:szCs w:val="28"/>
          <w:lang w:val="ru-RU"/>
        </w:rPr>
        <w:br/>
        <w:t>в соответствии с пункт</w:t>
      </w:r>
      <w:sdt>
        <w:sdtPr>
          <w:rPr>
            <w:rFonts w:ascii="Times New Roman" w:hAnsi="Times New Roman" w:cs="Times New Roman"/>
            <w:sz w:val="28"/>
            <w:szCs w:val="28"/>
          </w:rPr>
          <w:tag w:val="goog_rdk_175"/>
          <w:id w:val="-609735110"/>
        </w:sdtPr>
        <w:sdtEndPr/>
        <w:sdtContent>
          <w:r w:rsidR="00387863" w:rsidRPr="00384C05">
            <w:rPr>
              <w:rFonts w:ascii="Times New Roman" w:eastAsia="Times New Roman" w:hAnsi="Times New Roman" w:cs="Times New Roman"/>
              <w:sz w:val="28"/>
              <w:szCs w:val="28"/>
              <w:lang w:val="ru-RU"/>
            </w:rPr>
            <w:t>ом 71</w:t>
          </w:r>
        </w:sdtContent>
      </w:sdt>
      <w:r w:rsidR="00387863" w:rsidRPr="00384C05">
        <w:rPr>
          <w:rFonts w:ascii="Times New Roman" w:eastAsia="Times New Roman" w:hAnsi="Times New Roman" w:cs="Times New Roman"/>
          <w:sz w:val="28"/>
          <w:szCs w:val="28"/>
          <w:lang w:val="ru-RU"/>
        </w:rPr>
        <w:t xml:space="preserve"> настоящих Правил уполномоченной организацией установлено, что к заявлению о заключении дополнительного соглашения </w:t>
      </w:r>
      <w:r w:rsidR="00C16D9A"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не приложен один или несколько необходимых документов (материалов), и (или) не соблюдены в применимых случаях требования пунктов 5,</w:t>
      </w:r>
      <w:r w:rsidR="007F4871">
        <w:rPr>
          <w:rFonts w:ascii="Times New Roman" w:eastAsia="Times New Roman" w:hAnsi="Times New Roman" w:cs="Times New Roman"/>
          <w:sz w:val="28"/>
          <w:szCs w:val="28"/>
          <w:lang w:val="ru-RU"/>
        </w:rPr>
        <w:t xml:space="preserve"> </w:t>
      </w:r>
      <w:r w:rsidR="00387863" w:rsidRPr="00384C05">
        <w:rPr>
          <w:rFonts w:ascii="Times New Roman" w:eastAsia="Times New Roman" w:hAnsi="Times New Roman" w:cs="Times New Roman"/>
          <w:sz w:val="28"/>
          <w:szCs w:val="28"/>
          <w:lang w:val="ru-RU"/>
        </w:rPr>
        <w:t xml:space="preserve">6 настоящих Правил и (или) части 3 статьи 16 Федерального закона, и (или) допущены технические ошибки при оформлении документов (материалов), </w:t>
      </w:r>
      <w:r w:rsidR="00387863" w:rsidRPr="00384C05">
        <w:rPr>
          <w:rFonts w:ascii="Times New Roman" w:hAnsi="Times New Roman" w:cs="Times New Roman"/>
          <w:sz w:val="28"/>
          <w:szCs w:val="28"/>
          <w:lang w:val="ru-RU"/>
        </w:rPr>
        <w:t xml:space="preserve">уполномоченная организация </w:t>
      </w:r>
      <w:r w:rsidR="00387863" w:rsidRPr="00384C05">
        <w:rPr>
          <w:rFonts w:ascii="Times New Roman" w:eastAsia="Times New Roman" w:hAnsi="Times New Roman" w:cs="Times New Roman"/>
          <w:sz w:val="28"/>
          <w:szCs w:val="28"/>
          <w:lang w:val="ru-RU"/>
        </w:rPr>
        <w:t xml:space="preserve">направляет (передает) заявителю </w:t>
      </w:r>
      <w:bookmarkStart w:id="39" w:name="_Hlk79413816"/>
      <w:r w:rsidR="00387863" w:rsidRPr="00384C05">
        <w:rPr>
          <w:rFonts w:ascii="Times New Roman" w:eastAsia="Times New Roman" w:hAnsi="Times New Roman" w:cs="Times New Roman"/>
          <w:sz w:val="28"/>
          <w:szCs w:val="28"/>
          <w:lang w:val="ru-RU"/>
        </w:rPr>
        <w:t xml:space="preserve">уведомление о выявленных нарушениях при заключении дополнительного соглашения по форме согласно </w:t>
      </w:r>
      <w:r w:rsidR="00387863" w:rsidRPr="0067629A">
        <w:rPr>
          <w:rFonts w:ascii="Times New Roman" w:hAnsi="Times New Roman"/>
          <w:sz w:val="28"/>
          <w:lang w:val="ru-RU"/>
        </w:rPr>
        <w:t>приложению № 48</w:t>
      </w:r>
      <w:r w:rsidR="00387863" w:rsidRPr="00384C05">
        <w:rPr>
          <w:rFonts w:ascii="Times New Roman" w:eastAsia="Times New Roman" w:hAnsi="Times New Roman" w:cs="Times New Roman"/>
          <w:sz w:val="28"/>
          <w:szCs w:val="28"/>
          <w:lang w:val="ru-RU"/>
        </w:rPr>
        <w:t xml:space="preserve"> </w:t>
      </w:r>
      <w:bookmarkEnd w:id="39"/>
      <w:r w:rsidR="00387863" w:rsidRPr="00384C05">
        <w:rPr>
          <w:rFonts w:ascii="Times New Roman" w:eastAsia="Times New Roman" w:hAnsi="Times New Roman" w:cs="Times New Roman"/>
          <w:sz w:val="28"/>
          <w:szCs w:val="28"/>
          <w:lang w:val="ru-RU"/>
        </w:rPr>
        <w:t xml:space="preserve">к настоящим Правилам с указанием срока устранения выявленных нарушений </w:t>
      </w:r>
      <w:sdt>
        <w:sdtPr>
          <w:rPr>
            <w:rFonts w:ascii="Times New Roman" w:hAnsi="Times New Roman" w:cs="Times New Roman"/>
            <w:sz w:val="28"/>
            <w:szCs w:val="28"/>
          </w:rPr>
          <w:tag w:val="goog_rdk_176"/>
          <w:id w:val="-1485301711"/>
        </w:sdtPr>
        <w:sdtEndPr/>
        <w:sdtContent>
          <w:r w:rsidR="00387863" w:rsidRPr="00384C05">
            <w:rPr>
              <w:rFonts w:ascii="Times New Roman" w:eastAsia="Times New Roman" w:hAnsi="Times New Roman" w:cs="Times New Roman"/>
              <w:sz w:val="28"/>
              <w:szCs w:val="28"/>
              <w:lang w:val="ru-RU"/>
            </w:rPr>
            <w:t xml:space="preserve">и представления уточненных (исправленных) документов (материалов) </w:t>
          </w:r>
        </w:sdtContent>
      </w:sdt>
      <w:r w:rsidR="00387863" w:rsidRPr="00384C05">
        <w:rPr>
          <w:rFonts w:ascii="Times New Roman" w:eastAsia="Times New Roman" w:hAnsi="Times New Roman" w:cs="Times New Roman"/>
          <w:sz w:val="28"/>
          <w:szCs w:val="28"/>
          <w:lang w:val="ru-RU"/>
        </w:rPr>
        <w:t>– 10 рабочих дней.</w:t>
      </w:r>
    </w:p>
    <w:p w14:paraId="27FDACAE" w14:textId="21ED3076"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случае устранения организацией, реализующей проект, выявленных нарушений </w:t>
      </w:r>
      <w:sdt>
        <w:sdtPr>
          <w:rPr>
            <w:rFonts w:ascii="Times New Roman" w:hAnsi="Times New Roman" w:cs="Times New Roman"/>
            <w:sz w:val="28"/>
            <w:szCs w:val="28"/>
          </w:rPr>
          <w:tag w:val="goog_rdk_179"/>
          <w:id w:val="-453554953"/>
        </w:sdtPr>
        <w:sdtEndPr/>
        <w:sdtContent>
          <w:r w:rsidRPr="00384C05">
            <w:rPr>
              <w:rFonts w:ascii="Times New Roman" w:eastAsia="Times New Roman" w:hAnsi="Times New Roman" w:cs="Times New Roman"/>
              <w:sz w:val="28"/>
              <w:szCs w:val="28"/>
              <w:lang w:val="ru-RU"/>
            </w:rPr>
            <w:t xml:space="preserve">и представления уточненных (исправленных) документов (материалов) </w:t>
          </w:r>
        </w:sdtContent>
      </w:sdt>
      <w:r w:rsidRPr="00384C05">
        <w:rPr>
          <w:rFonts w:ascii="Times New Roman" w:eastAsia="Times New Roman" w:hAnsi="Times New Roman" w:cs="Times New Roman"/>
          <w:sz w:val="28"/>
          <w:szCs w:val="28"/>
          <w:lang w:val="ru-RU"/>
        </w:rPr>
        <w:t>в установленный абзацем первым настоящего пункта срок рассмотрения заявления о заключении дополнительного соглашения, в том числе срок, предусмотренный пун</w:t>
      </w:r>
      <w:sdt>
        <w:sdtPr>
          <w:rPr>
            <w:rFonts w:ascii="Times New Roman" w:hAnsi="Times New Roman" w:cs="Times New Roman"/>
            <w:sz w:val="28"/>
            <w:szCs w:val="28"/>
          </w:rPr>
          <w:tag w:val="goog_rdk_181"/>
          <w:id w:val="-102345419"/>
        </w:sdtPr>
        <w:sdtEndPr/>
        <w:sdtContent>
          <w:r w:rsidRPr="00384C05">
            <w:rPr>
              <w:rFonts w:ascii="Times New Roman" w:eastAsia="Times New Roman" w:hAnsi="Times New Roman" w:cs="Times New Roman"/>
              <w:sz w:val="28"/>
              <w:szCs w:val="28"/>
              <w:lang w:val="ru-RU"/>
            </w:rPr>
            <w:t>ктом 71</w:t>
          </w:r>
        </w:sdtContent>
      </w:sdt>
      <w:r w:rsidRPr="00384C05">
        <w:rPr>
          <w:rFonts w:ascii="Times New Roman" w:eastAsia="Times New Roman" w:hAnsi="Times New Roman" w:cs="Times New Roman"/>
          <w:sz w:val="28"/>
          <w:szCs w:val="28"/>
          <w:lang w:val="ru-RU"/>
        </w:rPr>
        <w:t xml:space="preserve"> настоящих Правил, наступает со дня, следующего за днем представления уточненных (исправленных) документов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материалов.</w:t>
      </w:r>
    </w:p>
    <w:p w14:paraId="49D64708" w14:textId="57616D41"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73. В случае неустранения организацией, реализующей проект, выявленных нарушений в установленный абзацем первым пун</w:t>
      </w:r>
      <w:sdt>
        <w:sdtPr>
          <w:rPr>
            <w:rFonts w:ascii="Times New Roman" w:hAnsi="Times New Roman" w:cs="Times New Roman"/>
            <w:sz w:val="28"/>
            <w:szCs w:val="28"/>
          </w:rPr>
          <w:tag w:val="goog_rdk_182"/>
          <w:id w:val="678623001"/>
        </w:sdtPr>
        <w:sdtEndPr/>
        <w:sdtContent>
          <w:r w:rsidRPr="00384C05">
            <w:rPr>
              <w:rFonts w:ascii="Times New Roman" w:eastAsia="Times New Roman" w:hAnsi="Times New Roman" w:cs="Times New Roman"/>
              <w:sz w:val="28"/>
              <w:szCs w:val="28"/>
              <w:lang w:val="ru-RU"/>
            </w:rPr>
            <w:t>кта 72</w:t>
          </w:r>
        </w:sdtContent>
      </w:sdt>
      <w:r w:rsidRPr="00384C05">
        <w:rPr>
          <w:rFonts w:ascii="Times New Roman" w:eastAsia="Times New Roman" w:hAnsi="Times New Roman" w:cs="Times New Roman"/>
          <w:sz w:val="28"/>
          <w:szCs w:val="28"/>
          <w:lang w:val="ru-RU"/>
        </w:rPr>
        <w:t xml:space="preserve"> настоящих Правил срок, а также в случае, если по итогам рассмотрения в соответствии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с пунктам</w:t>
      </w:r>
      <w:sdt>
        <w:sdtPr>
          <w:rPr>
            <w:rFonts w:ascii="Times New Roman" w:hAnsi="Times New Roman" w:cs="Times New Roman"/>
            <w:sz w:val="28"/>
            <w:szCs w:val="28"/>
          </w:rPr>
          <w:tag w:val="goog_rdk_183"/>
          <w:id w:val="-326669010"/>
        </w:sdtPr>
        <w:sdtEndPr/>
        <w:sdtContent>
          <w:r w:rsidRPr="00384C05">
            <w:rPr>
              <w:rFonts w:ascii="Times New Roman" w:eastAsia="Times New Roman" w:hAnsi="Times New Roman" w:cs="Times New Roman"/>
              <w:sz w:val="28"/>
              <w:szCs w:val="28"/>
              <w:lang w:val="ru-RU"/>
            </w:rPr>
            <w:t>и 71 и 72</w:t>
          </w:r>
        </w:sdtContent>
      </w:sdt>
      <w:r w:rsidRPr="00384C05">
        <w:rPr>
          <w:rFonts w:ascii="Times New Roman" w:eastAsia="Times New Roman" w:hAnsi="Times New Roman" w:cs="Times New Roman"/>
          <w:sz w:val="28"/>
          <w:szCs w:val="28"/>
          <w:lang w:val="ru-RU"/>
        </w:rPr>
        <w:t xml:space="preserve"> настоящих Правил документов и материалов установлен факт представления организацией, реализующей проект, информации,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не соответствующей сведениям, содержащимся в Едином государственном реестре юридических лиц</w:t>
      </w:r>
      <w:sdt>
        <w:sdtPr>
          <w:rPr>
            <w:rFonts w:ascii="Times New Roman" w:hAnsi="Times New Roman" w:cs="Times New Roman"/>
            <w:sz w:val="28"/>
            <w:szCs w:val="28"/>
          </w:rPr>
          <w:tag w:val="goog_rdk_184"/>
          <w:id w:val="-847254980"/>
        </w:sdtPr>
        <w:sdtEndPr/>
        <w:sdtContent>
          <w:r w:rsidRPr="00384C05">
            <w:rPr>
              <w:rFonts w:ascii="Times New Roman" w:hAnsi="Times New Roman" w:cs="Times New Roman"/>
              <w:sz w:val="28"/>
              <w:szCs w:val="28"/>
              <w:lang w:val="ru-RU"/>
            </w:rPr>
            <w:t xml:space="preserve"> в применимых случаях</w:t>
          </w:r>
        </w:sdtContent>
      </w:sdt>
      <w:r w:rsidRPr="00384C05">
        <w:rPr>
          <w:rFonts w:ascii="Times New Roman" w:eastAsia="Times New Roman" w:hAnsi="Times New Roman" w:cs="Times New Roman"/>
          <w:sz w:val="28"/>
          <w:szCs w:val="28"/>
          <w:lang w:val="ru-RU"/>
        </w:rPr>
        <w:t>, и (или) факт несоблюдения одного или нескольких требований, установленных в соответствии с пункто</w:t>
      </w:r>
      <w:sdt>
        <w:sdtPr>
          <w:rPr>
            <w:rFonts w:ascii="Times New Roman" w:hAnsi="Times New Roman" w:cs="Times New Roman"/>
            <w:sz w:val="28"/>
            <w:szCs w:val="28"/>
          </w:rPr>
          <w:tag w:val="goog_rdk_185"/>
          <w:id w:val="1555589407"/>
        </w:sdtPr>
        <w:sdtEndPr/>
        <w:sdtContent>
          <w:r w:rsidRPr="00384C05">
            <w:rPr>
              <w:rFonts w:ascii="Times New Roman" w:eastAsia="Times New Roman" w:hAnsi="Times New Roman" w:cs="Times New Roman"/>
              <w:sz w:val="28"/>
              <w:szCs w:val="28"/>
              <w:lang w:val="ru-RU"/>
            </w:rPr>
            <w:t xml:space="preserve">м 69 </w:t>
          </w:r>
        </w:sdtContent>
      </w:sdt>
      <w:r w:rsidRPr="00384C05">
        <w:rPr>
          <w:rFonts w:ascii="Times New Roman" w:eastAsia="Times New Roman" w:hAnsi="Times New Roman" w:cs="Times New Roman"/>
          <w:sz w:val="28"/>
          <w:szCs w:val="28"/>
          <w:lang w:val="ru-RU"/>
        </w:rPr>
        <w:t xml:space="preserve">настоящих Правил, уполномоченная организация в течение 3 рабочих дней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со дня истечения срока, установленного абзацем первым пункта </w:t>
      </w:r>
      <w:sdt>
        <w:sdtPr>
          <w:rPr>
            <w:rFonts w:ascii="Times New Roman" w:hAnsi="Times New Roman" w:cs="Times New Roman"/>
            <w:sz w:val="28"/>
            <w:szCs w:val="28"/>
          </w:rPr>
          <w:tag w:val="goog_rdk_186"/>
          <w:id w:val="609396385"/>
        </w:sdtPr>
        <w:sdtEndPr/>
        <w:sdtContent>
          <w:r w:rsidRPr="00384C05">
            <w:rPr>
              <w:rFonts w:ascii="Times New Roman" w:eastAsia="Times New Roman" w:hAnsi="Times New Roman" w:cs="Times New Roman"/>
              <w:sz w:val="28"/>
              <w:szCs w:val="28"/>
              <w:lang w:val="ru-RU"/>
            </w:rPr>
            <w:t xml:space="preserve">71 </w:t>
          </w:r>
        </w:sdtContent>
      </w:sdt>
      <w:r w:rsidRPr="00384C05">
        <w:rPr>
          <w:rFonts w:ascii="Times New Roman" w:eastAsia="Times New Roman" w:hAnsi="Times New Roman" w:cs="Times New Roman"/>
          <w:sz w:val="28"/>
          <w:szCs w:val="28"/>
          <w:lang w:val="ru-RU"/>
        </w:rPr>
        <w:t xml:space="preserve">настоящих Правил, или со дня установления фактов, указанных в настоящем пункте, направляет (передает) уполномоченному федеральному органу исполнительной власти проект уведомления о невозможности заключения дополнительного соглашения, составленный по форме согласно </w:t>
      </w:r>
      <w:r w:rsidRPr="0067629A">
        <w:rPr>
          <w:rFonts w:ascii="Times New Roman" w:hAnsi="Times New Roman"/>
          <w:sz w:val="28"/>
          <w:lang w:val="ru-RU"/>
        </w:rPr>
        <w:t>приложению № 49</w:t>
      </w:r>
      <w:r w:rsidRPr="00384C05">
        <w:rPr>
          <w:rFonts w:ascii="Times New Roman" w:eastAsia="Times New Roman" w:hAnsi="Times New Roman" w:cs="Times New Roman"/>
          <w:sz w:val="28"/>
          <w:szCs w:val="28"/>
          <w:lang w:val="ru-RU"/>
        </w:rPr>
        <w:t xml:space="preserve"> к настоящим Правилам, с указанием применимых положений Федерального закона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настоящих Правил, а также заявление о заключении дополнительного соглашения и прилагаемые к нему документы и материалы.</w:t>
      </w:r>
    </w:p>
    <w:p w14:paraId="3C6FE41C" w14:textId="5CBC442B"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Уполномоченный федеральный орган исполнительной власти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течение 5 рабочих дней с момента получения проекта уведомления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невозможности заключения дополнительного соглашения подписывает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его и передает (направляет) его в уполномоченную организацию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для направления (передачи) организации, реализующей проект.</w:t>
      </w:r>
    </w:p>
    <w:p w14:paraId="2B8ED6B9"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Уполномоченная организация в течения 3 рабочих дней с момента получения подписанного уведомления о невозможности заключения дополнительного соглашения от уполномоченного федерального органа исполнительной власти направляет (передает) его организации, реализующей проект.</w:t>
      </w:r>
    </w:p>
    <w:p w14:paraId="21D034CD" w14:textId="69E59490"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74. В течение 10 рабочих дней со дня поступления заявления о заключении дополнительного соглашения и при условии, что организации, реализующей проект, не было направлено уведомление о выявленных нарушениях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при заключении дополнительного соглашения, предусмотренное пункто</w:t>
      </w:r>
      <w:sdt>
        <w:sdtPr>
          <w:rPr>
            <w:rFonts w:ascii="Times New Roman" w:hAnsi="Times New Roman" w:cs="Times New Roman"/>
            <w:sz w:val="28"/>
            <w:szCs w:val="28"/>
          </w:rPr>
          <w:tag w:val="goog_rdk_187"/>
          <w:id w:val="-989391980"/>
        </w:sdtPr>
        <w:sdtEndPr/>
        <w:sdtContent>
          <w:r w:rsidRPr="00384C05">
            <w:rPr>
              <w:rFonts w:ascii="Times New Roman" w:eastAsia="Times New Roman" w:hAnsi="Times New Roman" w:cs="Times New Roman"/>
              <w:sz w:val="28"/>
              <w:szCs w:val="28"/>
              <w:lang w:val="ru-RU"/>
            </w:rPr>
            <w:t xml:space="preserve">м 72 </w:t>
          </w:r>
        </w:sdtContent>
      </w:sdt>
      <w:r w:rsidRPr="00384C05">
        <w:rPr>
          <w:rFonts w:ascii="Times New Roman" w:eastAsia="Times New Roman" w:hAnsi="Times New Roman" w:cs="Times New Roman"/>
          <w:sz w:val="28"/>
          <w:szCs w:val="28"/>
          <w:lang w:val="ru-RU"/>
        </w:rPr>
        <w:t xml:space="preserve">настоящих Правил, уполномоченная организация подготавливает </w:t>
      </w:r>
      <w:bookmarkStart w:id="40" w:name="_Hlk79414630"/>
      <w:r w:rsidRPr="00384C05">
        <w:rPr>
          <w:rFonts w:ascii="Times New Roman" w:eastAsia="Times New Roman" w:hAnsi="Times New Roman" w:cs="Times New Roman"/>
          <w:sz w:val="28"/>
          <w:szCs w:val="28"/>
          <w:lang w:val="ru-RU"/>
        </w:rPr>
        <w:t xml:space="preserve">справку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соответствии представленных заявления о заключении дополнительного соглашения, прилагаемых к нему документов и материалов требованиям Федерального закона и настоящих Правил по форме согласно </w:t>
      </w:r>
      <w:r w:rsidR="00C16D9A" w:rsidRPr="007F4871">
        <w:rPr>
          <w:rFonts w:ascii="Times New Roman" w:eastAsia="Times New Roman" w:hAnsi="Times New Roman" w:cs="Times New Roman"/>
          <w:sz w:val="28"/>
          <w:szCs w:val="28"/>
          <w:lang w:val="ru-RU"/>
        </w:rPr>
        <w:br/>
      </w:r>
      <w:r w:rsidRPr="0067629A">
        <w:rPr>
          <w:rFonts w:ascii="Times New Roman" w:hAnsi="Times New Roman"/>
          <w:sz w:val="28"/>
          <w:lang w:val="ru-RU"/>
        </w:rPr>
        <w:t>приложению № 50</w:t>
      </w:r>
      <w:r w:rsidRPr="00384C05">
        <w:rPr>
          <w:rFonts w:ascii="Times New Roman" w:eastAsia="Times New Roman" w:hAnsi="Times New Roman" w:cs="Times New Roman"/>
          <w:sz w:val="28"/>
          <w:szCs w:val="28"/>
          <w:lang w:val="ru-RU"/>
        </w:rPr>
        <w:t xml:space="preserve"> </w:t>
      </w:r>
      <w:bookmarkEnd w:id="40"/>
      <w:r w:rsidRPr="00384C05">
        <w:rPr>
          <w:rFonts w:ascii="Times New Roman" w:eastAsia="Times New Roman" w:hAnsi="Times New Roman" w:cs="Times New Roman"/>
          <w:sz w:val="28"/>
          <w:szCs w:val="28"/>
          <w:lang w:val="ru-RU"/>
        </w:rPr>
        <w:t xml:space="preserve">к настоящим Правилам и направляет </w:t>
      </w:r>
      <w:r w:rsidRPr="00384C05">
        <w:rPr>
          <w:rFonts w:ascii="Times New Roman" w:hAnsi="Times New Roman" w:cs="Times New Roman"/>
          <w:sz w:val="28"/>
          <w:szCs w:val="28"/>
          <w:lang w:val="ru-RU"/>
        </w:rPr>
        <w:t>(передаёт)</w:t>
      </w:r>
      <w:r w:rsidRPr="00384C05">
        <w:rPr>
          <w:rFonts w:ascii="Times New Roman" w:eastAsia="Times New Roman" w:hAnsi="Times New Roman" w:cs="Times New Roman"/>
          <w:sz w:val="28"/>
          <w:szCs w:val="28"/>
          <w:lang w:val="ru-RU"/>
        </w:rPr>
        <w:t xml:space="preserve"> данную справку и все экземпляры проекта дополнительного соглашения и прилагаемых к нему документов в уполномоченный орган субъекта Российской Федерации.</w:t>
      </w:r>
    </w:p>
    <w:p w14:paraId="4B865BC9"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случае, если в качестве сторон дополнительного соглашения выступают несколько субъектов Российской Федерации, каждому уполномоченному органу субъекта Российской Федерации направляется одна копия проекта дополнительного соглашения для рассмотрения, а оригиналы всех экземпляров проекта дополнительного соглашения в установленных уполномоченной организацией очередности и сроки последовательно направляются (передаются) в адрес каждого уполномоченного органа субъекта Российской Федерации, являющегося стороной дополнительного соглашения, если </w:t>
      </w:r>
      <w:r w:rsidRPr="00384C05">
        <w:rPr>
          <w:rFonts w:ascii="Times New Roman" w:hAnsi="Times New Roman" w:cs="Times New Roman"/>
          <w:sz w:val="28"/>
          <w:szCs w:val="28"/>
          <w:lang w:val="ru-RU"/>
        </w:rPr>
        <w:t>только подписание дополнительного соглашения не осуществляется представителями уполномоченных органов субъектов Российской Федерации при совместном присутствии</w:t>
      </w:r>
      <w:r w:rsidRPr="00384C05">
        <w:rPr>
          <w:rFonts w:ascii="Times New Roman" w:eastAsia="Times New Roman" w:hAnsi="Times New Roman" w:cs="Times New Roman"/>
          <w:sz w:val="28"/>
          <w:szCs w:val="28"/>
          <w:lang w:val="ru-RU"/>
        </w:rPr>
        <w:t>.</w:t>
      </w:r>
    </w:p>
    <w:p w14:paraId="7C7C1A83"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75. Уполномоченный орган субъекта Российской Федерации </w:t>
      </w:r>
      <w:r w:rsidRPr="00384C05">
        <w:rPr>
          <w:rFonts w:ascii="Times New Roman" w:eastAsia="Times New Roman" w:hAnsi="Times New Roman" w:cs="Times New Roman"/>
          <w:sz w:val="28"/>
          <w:szCs w:val="28"/>
          <w:lang w:val="ru-RU"/>
        </w:rPr>
        <w:br/>
        <w:t>в течение 5 рабочих дней со дня получения им проекта дополнительного соглашения рассматривает его и по результатам рассмотрения:</w:t>
      </w:r>
    </w:p>
    <w:p w14:paraId="40121464"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подписывает проект дополнительного соглашения в случае отсутствия оснований, препятствующих заключению такого дополнительного соглашения, предусмотренных частью 14 статьи 7 Федерального закона, и направляет </w:t>
      </w:r>
      <w:r w:rsidRPr="00384C05">
        <w:rPr>
          <w:rFonts w:ascii="Times New Roman" w:hAnsi="Times New Roman" w:cs="Times New Roman"/>
          <w:sz w:val="28"/>
          <w:szCs w:val="28"/>
          <w:lang w:val="ru-RU"/>
        </w:rPr>
        <w:t>(передаёт)</w:t>
      </w:r>
      <w:r w:rsidRPr="00384C05">
        <w:rPr>
          <w:rFonts w:ascii="Times New Roman" w:eastAsia="Times New Roman" w:hAnsi="Times New Roman" w:cs="Times New Roman"/>
          <w:sz w:val="28"/>
          <w:szCs w:val="28"/>
          <w:lang w:val="ru-RU"/>
        </w:rPr>
        <w:t xml:space="preserve"> в уполномоченную организацию подписанный проект соглашения;</w:t>
      </w:r>
    </w:p>
    <w:p w14:paraId="10A52376" w14:textId="4E5CA104"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не подписывает проект дополнительного соглашения в случае наличия оснований, препятствующих заключению дополнительного соглашения, предусмотренных частью 14 статьи 7 Федерального закона, и подготавливает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по форме согласно </w:t>
      </w:r>
      <w:r w:rsidRPr="0067629A">
        <w:rPr>
          <w:rFonts w:ascii="Times New Roman" w:hAnsi="Times New Roman"/>
          <w:sz w:val="28"/>
          <w:lang w:val="ru-RU"/>
        </w:rPr>
        <w:t xml:space="preserve">приложению № 49 </w:t>
      </w:r>
      <w:r w:rsidRPr="00384C05">
        <w:rPr>
          <w:rFonts w:ascii="Times New Roman" w:eastAsia="Times New Roman" w:hAnsi="Times New Roman" w:cs="Times New Roman"/>
          <w:sz w:val="28"/>
          <w:szCs w:val="28"/>
          <w:lang w:val="ru-RU"/>
        </w:rPr>
        <w:t>к настоящим Правилам</w:t>
      </w:r>
      <w:r w:rsidRPr="0067629A">
        <w:rPr>
          <w:rFonts w:ascii="Times New Roman" w:hAnsi="Times New Roman"/>
          <w:sz w:val="28"/>
          <w:lang w:val="ru-RU"/>
        </w:rPr>
        <w:t xml:space="preserve"> </w:t>
      </w:r>
      <w:r w:rsidRPr="00384C05">
        <w:rPr>
          <w:rFonts w:ascii="Times New Roman" w:eastAsia="Times New Roman" w:hAnsi="Times New Roman" w:cs="Times New Roman"/>
          <w:sz w:val="28"/>
          <w:szCs w:val="28"/>
          <w:lang w:val="ru-RU"/>
        </w:rPr>
        <w:t xml:space="preserve">уведомление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невозможности заключения дополнительного соглашения со ссылками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на положения Федерального закона и настоящих Правил, которые не соблюдены организацией, реализующей проект, а также указание на применяемый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соответствующем случае пункт части 14 статьи 7 Федерального закона,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направляет (п</w:t>
      </w:r>
      <w:r w:rsidRPr="00384C05">
        <w:rPr>
          <w:rFonts w:ascii="Times New Roman" w:hAnsi="Times New Roman" w:cs="Times New Roman"/>
          <w:sz w:val="28"/>
          <w:szCs w:val="28"/>
          <w:lang w:val="ru-RU"/>
        </w:rPr>
        <w:t xml:space="preserve">ередаёт) </w:t>
      </w:r>
      <w:r w:rsidRPr="00384C05">
        <w:rPr>
          <w:rFonts w:ascii="Times New Roman" w:eastAsia="Times New Roman" w:hAnsi="Times New Roman" w:cs="Times New Roman"/>
          <w:sz w:val="28"/>
          <w:szCs w:val="28"/>
          <w:lang w:val="ru-RU"/>
        </w:rPr>
        <w:t>его в уполномоченную организацию.</w:t>
      </w:r>
    </w:p>
    <w:p w14:paraId="2A4E2542" w14:textId="76EEFB8D"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76. </w:t>
      </w:r>
      <w:r w:rsidRPr="00384C05">
        <w:rPr>
          <w:rFonts w:ascii="Times New Roman" w:eastAsia="Times New Roman" w:hAnsi="Times New Roman" w:cs="Times New Roman"/>
          <w:sz w:val="28"/>
          <w:szCs w:val="28"/>
          <w:shd w:val="clear" w:color="auto" w:fill="FFFFFF" w:themeFill="background1"/>
          <w:lang w:val="ru-RU"/>
        </w:rPr>
        <w:t>Уполномоченная организация</w:t>
      </w:r>
      <w:r w:rsidRPr="00384C05">
        <w:rPr>
          <w:rFonts w:ascii="Times New Roman" w:eastAsia="Times New Roman" w:hAnsi="Times New Roman" w:cs="Times New Roman"/>
          <w:sz w:val="28"/>
          <w:szCs w:val="28"/>
          <w:lang w:val="ru-RU"/>
        </w:rPr>
        <w:t xml:space="preserve"> в течение 3 рабочих дней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со дня получения от уполномоченного органа субъекта Российской Федерации документов и материалов, указанных в пункте 75 настоящих Правил,  направляет (п</w:t>
      </w:r>
      <w:r w:rsidRPr="00384C05">
        <w:rPr>
          <w:rFonts w:ascii="Times New Roman" w:hAnsi="Times New Roman" w:cs="Times New Roman"/>
          <w:sz w:val="28"/>
          <w:szCs w:val="28"/>
          <w:lang w:val="ru-RU"/>
        </w:rPr>
        <w:t>ередаёт)</w:t>
      </w:r>
      <w:r w:rsidRPr="00384C05">
        <w:rPr>
          <w:rFonts w:ascii="Times New Roman" w:eastAsia="Times New Roman" w:hAnsi="Times New Roman" w:cs="Times New Roman"/>
          <w:sz w:val="28"/>
          <w:szCs w:val="28"/>
          <w:lang w:val="ru-RU"/>
        </w:rPr>
        <w:t xml:space="preserve"> в уполномоченный федеральный орган</w:t>
      </w:r>
      <w:r w:rsidRPr="00384C05" w:rsidDel="00A5648C">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исполнительно власти справку, предусмотренную пункто</w:t>
      </w:r>
      <w:sdt>
        <w:sdtPr>
          <w:rPr>
            <w:rFonts w:ascii="Times New Roman" w:hAnsi="Times New Roman" w:cs="Times New Roman"/>
            <w:sz w:val="28"/>
            <w:szCs w:val="28"/>
          </w:rPr>
          <w:tag w:val="goog_rdk_188"/>
          <w:id w:val="1535467018"/>
        </w:sdtPr>
        <w:sdtEndPr/>
        <w:sdtContent>
          <w:r w:rsidRPr="00384C05">
            <w:rPr>
              <w:rFonts w:ascii="Times New Roman" w:eastAsia="Times New Roman" w:hAnsi="Times New Roman" w:cs="Times New Roman"/>
              <w:sz w:val="28"/>
              <w:szCs w:val="28"/>
              <w:lang w:val="ru-RU"/>
            </w:rPr>
            <w:t>м 74</w:t>
          </w:r>
        </w:sdtContent>
      </w:sdt>
      <w:r w:rsidRPr="00384C05">
        <w:rPr>
          <w:rFonts w:ascii="Times New Roman" w:eastAsia="Times New Roman" w:hAnsi="Times New Roman" w:cs="Times New Roman"/>
          <w:sz w:val="28"/>
          <w:szCs w:val="28"/>
          <w:lang w:val="ru-RU"/>
        </w:rPr>
        <w:t xml:space="preserve"> настоящих Правил, и все экземпляры проекта дополнительного соглашения, подписанные уполномоченным органом субъекта Российской Федерации, или направляет уполномоченному федеральному органу исполнительной власти и организации, реализующей проект, уведомление о невозможности заключения соглашения, указанное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подпунк</w:t>
      </w:r>
      <w:sdt>
        <w:sdtPr>
          <w:rPr>
            <w:rFonts w:ascii="Times New Roman" w:hAnsi="Times New Roman" w:cs="Times New Roman"/>
            <w:sz w:val="28"/>
            <w:szCs w:val="28"/>
          </w:rPr>
          <w:tag w:val="goog_rdk_189"/>
          <w:id w:val="-196477964"/>
        </w:sdtPr>
        <w:sdtEndPr/>
        <w:sdtContent>
          <w:r w:rsidRPr="00384C05">
            <w:rPr>
              <w:rFonts w:ascii="Times New Roman" w:eastAsia="Times New Roman" w:hAnsi="Times New Roman" w:cs="Times New Roman"/>
              <w:sz w:val="28"/>
              <w:szCs w:val="28"/>
              <w:lang w:val="ru-RU"/>
            </w:rPr>
            <w:t>те "б" пункта 75 н</w:t>
          </w:r>
        </w:sdtContent>
      </w:sdt>
      <w:r w:rsidRPr="00384C05">
        <w:rPr>
          <w:rFonts w:ascii="Times New Roman" w:eastAsia="Times New Roman" w:hAnsi="Times New Roman" w:cs="Times New Roman"/>
          <w:sz w:val="28"/>
          <w:szCs w:val="28"/>
          <w:lang w:val="ru-RU"/>
        </w:rPr>
        <w:t>астоящих Правил.</w:t>
      </w:r>
    </w:p>
    <w:p w14:paraId="12F82215" w14:textId="493557EB"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77. Уполномоченный федеральный орган исполнительной власти рассматривает проект дополнительного соглашения, подписанный уполномоченным органом субъекта Российской Федерации, в течение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5 рабочих дней со дня его получения и по итогам рассмотрения:</w:t>
      </w:r>
    </w:p>
    <w:p w14:paraId="54402F95" w14:textId="5C563623"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подписывает проект дополнительного соглашения в случае отсутствия оснований, препятствующих заключению такого дополнительного соглашения, предусмотренных частью 14 статьи 7 Федерального закона, и направляет </w:t>
      </w:r>
      <w:r w:rsidRPr="00384C05">
        <w:rPr>
          <w:rFonts w:ascii="Times New Roman" w:hAnsi="Times New Roman" w:cs="Times New Roman"/>
          <w:sz w:val="28"/>
          <w:szCs w:val="28"/>
          <w:lang w:val="ru-RU"/>
        </w:rPr>
        <w:t xml:space="preserve">(передаёт) </w:t>
      </w:r>
      <w:r w:rsidRPr="00384C05">
        <w:rPr>
          <w:rFonts w:ascii="Times New Roman" w:eastAsia="Times New Roman" w:hAnsi="Times New Roman" w:cs="Times New Roman"/>
          <w:sz w:val="28"/>
          <w:szCs w:val="28"/>
          <w:lang w:val="ru-RU"/>
        </w:rPr>
        <w:t xml:space="preserve">подписанные экземпляры дополнительного соглашения, заверенные в установленном порядке 2 копии дополнительного соглашения и справку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соглашении, составленную по форме согласно </w:t>
      </w:r>
      <w:r w:rsidRPr="0067629A">
        <w:rPr>
          <w:rFonts w:ascii="Times New Roman" w:hAnsi="Times New Roman"/>
          <w:sz w:val="28"/>
          <w:lang w:val="ru-RU"/>
        </w:rPr>
        <w:t>прилож</w:t>
      </w:r>
      <w:sdt>
        <w:sdtPr>
          <w:rPr>
            <w:rFonts w:ascii="Times New Roman" w:hAnsi="Times New Roman"/>
            <w:sz w:val="28"/>
          </w:rPr>
          <w:tag w:val="goog_rdk_190"/>
          <w:id w:val="1034997292"/>
        </w:sdtPr>
        <w:sdtEndPr/>
        <w:sdtContent>
          <w:r w:rsidRPr="0067629A">
            <w:rPr>
              <w:rFonts w:ascii="Times New Roman" w:hAnsi="Times New Roman"/>
              <w:sz w:val="28"/>
              <w:lang w:val="ru-RU"/>
            </w:rPr>
            <w:t xml:space="preserve">ению № 14 </w:t>
          </w:r>
          <w:r w:rsidR="00C16D9A" w:rsidRPr="007F4871">
            <w:rPr>
              <w:rFonts w:ascii="Times New Roman" w:eastAsia="Times New Roman" w:hAnsi="Times New Roman" w:cs="Times New Roman"/>
              <w:sz w:val="28"/>
              <w:szCs w:val="28"/>
              <w:lang w:val="ru-RU"/>
            </w:rPr>
            <w:br/>
          </w:r>
          <w:r w:rsidRPr="0067629A">
            <w:rPr>
              <w:rFonts w:ascii="Times New Roman" w:hAnsi="Times New Roman"/>
              <w:sz w:val="28"/>
              <w:lang w:val="ru-RU"/>
            </w:rPr>
            <w:t xml:space="preserve">к настоящим </w:t>
          </w:r>
          <w:r w:rsidRPr="00384C05">
            <w:rPr>
              <w:rFonts w:ascii="Times New Roman" w:eastAsia="Times New Roman" w:hAnsi="Times New Roman" w:cs="Times New Roman"/>
              <w:sz w:val="28"/>
              <w:szCs w:val="28"/>
              <w:lang w:val="ru-RU"/>
            </w:rPr>
            <w:t>Правилам</w:t>
          </w:r>
          <w:r w:rsidRPr="0067629A">
            <w:rPr>
              <w:rFonts w:ascii="Times New Roman" w:hAnsi="Times New Roman"/>
              <w:sz w:val="28"/>
              <w:lang w:val="ru-RU"/>
            </w:rPr>
            <w:t xml:space="preserve">, </w:t>
          </w:r>
        </w:sdtContent>
      </w:sdt>
      <w:r w:rsidRPr="00384C05">
        <w:rPr>
          <w:rFonts w:ascii="Times New Roman" w:eastAsia="Times New Roman" w:hAnsi="Times New Roman" w:cs="Times New Roman"/>
          <w:sz w:val="28"/>
          <w:szCs w:val="28"/>
          <w:lang w:val="ru-RU"/>
        </w:rPr>
        <w:t xml:space="preserve">в Федеральное казначейство для проверки соответствия сведений, содержащихся в справке о соглашении, сведениям, содержащимся </w:t>
      </w:r>
      <w:r w:rsidR="0067629A">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дополнительном соглашении, и для регистрации дополнительного соглашения (внесении сведений о дополнительном соглашении в реестр соглашений);</w:t>
      </w:r>
    </w:p>
    <w:p w14:paraId="3D6E4A8F" w14:textId="2482C552"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не подписывает проект дополнительного соглашения в случае наличия оснований, препятствующих заключению такого дополнительного соглашения, предусмотренных частью 14 статьи 7 Федерального закона, и готовит по форме согласно </w:t>
      </w:r>
      <w:r w:rsidRPr="0067629A">
        <w:rPr>
          <w:rFonts w:ascii="Times New Roman" w:hAnsi="Times New Roman"/>
          <w:sz w:val="28"/>
          <w:lang w:val="ru-RU"/>
        </w:rPr>
        <w:t>приложению № 49</w:t>
      </w:r>
      <w:r w:rsidRPr="00384C05">
        <w:rPr>
          <w:rFonts w:ascii="Times New Roman" w:eastAsia="Times New Roman" w:hAnsi="Times New Roman" w:cs="Times New Roman"/>
          <w:sz w:val="28"/>
          <w:szCs w:val="28"/>
          <w:lang w:val="ru-RU"/>
        </w:rPr>
        <w:t xml:space="preserve"> к настоящим Правилам уведомление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невозможности заключения дополнительного соглашения со ссылками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на положения Федерального закона и настоящих Правил, которые не соблюдены организацией, реализующей проект, а также указание на применяемый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соответствующем случае пункт части 14 статьи 7 Федерального закона,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направляет (передает) его в уполномоченную организацию для направления заявителю, уполномоченному органу субъекта Российской Федерации.</w:t>
      </w:r>
    </w:p>
    <w:p w14:paraId="4B2F2B36" w14:textId="5AF60B71"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78. Федеральное казначейство в течение 5 рабочих дней с момента получения подписанных экземпляров дополнительного соглашения, заверенных копий дополнительного соглашения и справки о соглашении в соответствии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пунктом 77 настоящих Правил регистрирует дополнительное соглашение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соответствии с пунктами 110 и 111 Правил.</w:t>
      </w:r>
    </w:p>
    <w:p w14:paraId="6B999998" w14:textId="4AB1F11D"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После регистрации дополнительного соглашения (включения сведений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реестр соглашений) в соответствии с пунктами 110 и 111 настоящих Правил Федеральное казначейство направляет в уполномоченный федеральный орган исполнительной власти все экземпляры подписанного дополнительного соглашения, а также копию подписанного дополнительного соглашения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отметкой о его регистрации в реестре соглашений и указанием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его регистрационного номера.</w:t>
      </w:r>
    </w:p>
    <w:p w14:paraId="7EA65A65" w14:textId="277BBC9B"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79. Уполномоченный федеральный орган исполнительной власти </w:t>
      </w:r>
      <w:r w:rsidRPr="00384C05">
        <w:rPr>
          <w:rFonts w:ascii="Times New Roman" w:eastAsia="Times New Roman" w:hAnsi="Times New Roman" w:cs="Times New Roman"/>
          <w:sz w:val="28"/>
          <w:szCs w:val="28"/>
          <w:lang w:val="ru-RU"/>
        </w:rPr>
        <w:br/>
        <w:t xml:space="preserve">в течение 3 рабочих дней со дня получения всех экземпляров дополнительного соглашения и копии подписанного соглашения с отметкой о регистрации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его в реестре соглашений:</w:t>
      </w:r>
    </w:p>
    <w:p w14:paraId="4EE6D066" w14:textId="6ABA614B"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направляет уполномоченной организации экземпляр организации, реализующей проект, и копию дополнительного соглашения с отметкой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регистрации, уполномоченному органу субъекта Российской Федерации —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его экземпляр заключенного дополнительного соглашения;</w:t>
      </w:r>
    </w:p>
    <w:p w14:paraId="07D5AEB4"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направляет в Министерство финансов Российской Федерации </w:t>
      </w:r>
      <w:bookmarkStart w:id="41" w:name="_Hlk79414987"/>
      <w:r w:rsidRPr="00384C05">
        <w:rPr>
          <w:rFonts w:ascii="Times New Roman" w:eastAsia="Times New Roman" w:hAnsi="Times New Roman" w:cs="Times New Roman"/>
          <w:sz w:val="28"/>
          <w:szCs w:val="28"/>
          <w:lang w:val="ru-RU"/>
        </w:rPr>
        <w:t>уведомление о заключении дополнительного соглашения</w:t>
      </w:r>
      <w:bookmarkEnd w:id="41"/>
      <w:r w:rsidRPr="00384C05">
        <w:rPr>
          <w:rFonts w:ascii="Times New Roman" w:eastAsia="Times New Roman" w:hAnsi="Times New Roman" w:cs="Times New Roman"/>
          <w:sz w:val="28"/>
          <w:szCs w:val="28"/>
          <w:lang w:val="ru-RU"/>
        </w:rPr>
        <w:t xml:space="preserve">, составленное по форме согласно </w:t>
      </w:r>
      <w:r w:rsidRPr="0067629A">
        <w:rPr>
          <w:rFonts w:ascii="Times New Roman" w:hAnsi="Times New Roman"/>
          <w:sz w:val="28"/>
          <w:lang w:val="ru-RU"/>
        </w:rPr>
        <w:t>приложению № 51</w:t>
      </w:r>
      <w:r w:rsidRPr="00384C05">
        <w:rPr>
          <w:rFonts w:ascii="Times New Roman" w:eastAsia="Times New Roman" w:hAnsi="Times New Roman" w:cs="Times New Roman"/>
          <w:sz w:val="28"/>
          <w:szCs w:val="28"/>
          <w:lang w:val="ru-RU"/>
        </w:rPr>
        <w:t xml:space="preserve"> к настоящим Правилам;</w:t>
      </w:r>
    </w:p>
    <w:p w14:paraId="2B9BD41B" w14:textId="1E8FDE89"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направляет в Федеральную налоговую службу и в случае, если соглашение содержит условие о неприменении актов, указанных в пункте 1 части 3 статьи 9 Федерального закона, в Федеральную таможенную службу уведомление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заключении дополнительного соглашения, составленное по форме согласно </w:t>
      </w:r>
      <w:r w:rsidRPr="0067629A">
        <w:rPr>
          <w:rFonts w:ascii="Times New Roman" w:hAnsi="Times New Roman"/>
          <w:sz w:val="28"/>
          <w:lang w:val="ru-RU"/>
        </w:rPr>
        <w:t xml:space="preserve">приложению № 51 </w:t>
      </w:r>
      <w:r w:rsidRPr="00384C05">
        <w:rPr>
          <w:rFonts w:ascii="Times New Roman" w:eastAsia="Times New Roman" w:hAnsi="Times New Roman" w:cs="Times New Roman"/>
          <w:sz w:val="28"/>
          <w:szCs w:val="28"/>
          <w:lang w:val="ru-RU"/>
        </w:rPr>
        <w:t>к настоящим Правилам, с приложением копии зарегистрированного дополнительного соглашения.</w:t>
      </w:r>
    </w:p>
    <w:p w14:paraId="1424E9CD" w14:textId="4D1C0B6B"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Уполномоченная организация, Федеральное казначейство обеспечивают хранение копий подписанного дополнительного соглашения с отметкой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регистрации.</w:t>
      </w:r>
    </w:p>
    <w:p w14:paraId="672A16B7" w14:textId="4CCF5D90"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 xml:space="preserve">80. </w:t>
      </w:r>
      <w:bookmarkStart w:id="42" w:name="_Hlk79358267"/>
      <w:r w:rsidRPr="00384C05">
        <w:rPr>
          <w:rFonts w:ascii="Times New Roman" w:hAnsi="Times New Roman" w:cs="Times New Roman"/>
          <w:sz w:val="28"/>
          <w:szCs w:val="28"/>
          <w:lang w:val="ru-RU"/>
        </w:rPr>
        <w:t xml:space="preserve">В целях подпункта "ж" пункта 69 настоящих Правил </w:t>
      </w:r>
      <w:sdt>
        <w:sdtPr>
          <w:rPr>
            <w:rFonts w:ascii="Times New Roman" w:hAnsi="Times New Roman" w:cs="Times New Roman"/>
            <w:sz w:val="28"/>
            <w:szCs w:val="28"/>
          </w:rPr>
          <w:tag w:val="goog_rdk_1152"/>
          <w:id w:val="709926728"/>
        </w:sdtPr>
        <w:sdtEndPr/>
        <w:sdtContent>
          <w:sdt>
            <w:sdtPr>
              <w:rPr>
                <w:rFonts w:ascii="Times New Roman" w:hAnsi="Times New Roman" w:cs="Times New Roman"/>
                <w:sz w:val="28"/>
                <w:szCs w:val="28"/>
              </w:rPr>
              <w:tag w:val="goog_rdk_1152"/>
              <w:id w:val="1999920297"/>
            </w:sdtPr>
            <w:sdtEndPr/>
            <w:sdtContent>
              <w:bookmarkEnd w:id="42"/>
              <w:r w:rsidRPr="00384C05">
                <w:rPr>
                  <w:rFonts w:ascii="Times New Roman" w:eastAsia="Times New Roman" w:hAnsi="Times New Roman" w:cs="Times New Roman"/>
                  <w:sz w:val="28"/>
                  <w:szCs w:val="28"/>
                  <w:lang w:val="ru-RU"/>
                </w:rPr>
                <w:t xml:space="preserve">к обстоятельствам непреодолимой силы относятся обстоятельства, которые объективно не могли быть предвидены сторонами соглашения и которые имеют чрезвычайный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непредотвратимый характер, при этом любой участник гражданского оборота, осуществляющий аналогичную сторонам соглашения деятельность, </w:t>
              </w:r>
              <w:r w:rsidR="00C16D9A"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не мог бы избежать наступления этих обстоятельств и (или) их последствий.</w:t>
              </w:r>
            </w:sdtContent>
          </w:sdt>
        </w:sdtContent>
      </w:sdt>
    </w:p>
    <w:sdt>
      <w:sdtPr>
        <w:rPr>
          <w:rFonts w:ascii="Times New Roman" w:hAnsi="Times New Roman" w:cs="Times New Roman"/>
          <w:sz w:val="28"/>
          <w:szCs w:val="28"/>
        </w:rPr>
        <w:tag w:val="goog_rdk_1155"/>
        <w:id w:val="178324001"/>
      </w:sdtPr>
      <w:sdtEndPr/>
      <w:sdtContent>
        <w:p w14:paraId="54B661FD" w14:textId="77777777"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154"/>
              <w:id w:val="1255946730"/>
            </w:sdtPr>
            <w:sdtEndPr/>
            <w:sdtContent>
              <w:r w:rsidR="00387863" w:rsidRPr="00384C05">
                <w:rPr>
                  <w:rFonts w:ascii="Times New Roman" w:eastAsia="Times New Roman" w:hAnsi="Times New Roman" w:cs="Times New Roman"/>
                  <w:sz w:val="28"/>
                  <w:szCs w:val="28"/>
                  <w:lang w:val="ru-RU"/>
                </w:rPr>
                <w:t xml:space="preserve">Обстоятельствами непреодолимой силы могут являться, в том числе: </w:t>
              </w:r>
            </w:sdtContent>
          </w:sdt>
        </w:p>
      </w:sdtContent>
    </w:sdt>
    <w:sdt>
      <w:sdtPr>
        <w:rPr>
          <w:rFonts w:ascii="Times New Roman" w:hAnsi="Times New Roman" w:cs="Times New Roman"/>
          <w:sz w:val="28"/>
          <w:szCs w:val="28"/>
        </w:rPr>
        <w:tag w:val="goog_rdk_1157"/>
        <w:id w:val="2129965034"/>
      </w:sdtPr>
      <w:sdtEndPr/>
      <w:sdtContent>
        <w:p w14:paraId="73DA1C3F" w14:textId="77777777"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156"/>
              <w:id w:val="-5060251"/>
            </w:sdtPr>
            <w:sdtEndPr/>
            <w:sdtContent>
              <w:r w:rsidR="00387863" w:rsidRPr="00384C05">
                <w:rPr>
                  <w:rFonts w:ascii="Times New Roman" w:eastAsia="Times New Roman" w:hAnsi="Times New Roman" w:cs="Times New Roman"/>
                  <w:sz w:val="28"/>
                  <w:szCs w:val="28"/>
                  <w:lang w:val="ru-RU"/>
                </w:rPr>
                <w:t>стихийные бедствия (землетрясение, наводнение, ураган) на территории реализации проекта;</w:t>
              </w:r>
            </w:sdtContent>
          </w:sdt>
        </w:p>
      </w:sdtContent>
    </w:sdt>
    <w:sdt>
      <w:sdtPr>
        <w:rPr>
          <w:rFonts w:ascii="Times New Roman" w:hAnsi="Times New Roman" w:cs="Times New Roman"/>
          <w:sz w:val="28"/>
          <w:szCs w:val="28"/>
        </w:rPr>
        <w:tag w:val="goog_rdk_1159"/>
        <w:id w:val="809211945"/>
      </w:sdtPr>
      <w:sdtEndPr/>
      <w:sdtContent>
        <w:p w14:paraId="117A87F6" w14:textId="77777777"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158"/>
              <w:id w:val="438416954"/>
            </w:sdtPr>
            <w:sdtEndPr/>
            <w:sdtContent>
              <w:r w:rsidR="00387863" w:rsidRPr="00384C05">
                <w:rPr>
                  <w:rFonts w:ascii="Times New Roman" w:eastAsia="Times New Roman" w:hAnsi="Times New Roman" w:cs="Times New Roman"/>
                  <w:sz w:val="28"/>
                  <w:szCs w:val="28"/>
                  <w:lang w:val="ru-RU"/>
                </w:rPr>
                <w:t xml:space="preserve">произошедший не по вине организации, реализующей проект, пожар </w:t>
              </w:r>
              <w:r w:rsidR="00387863" w:rsidRPr="00384C05">
                <w:rPr>
                  <w:rFonts w:ascii="Times New Roman" w:eastAsia="Times New Roman" w:hAnsi="Times New Roman" w:cs="Times New Roman"/>
                  <w:sz w:val="28"/>
                  <w:szCs w:val="28"/>
                  <w:lang w:val="ru-RU"/>
                </w:rPr>
                <w:br/>
                <w:t>на территориях зданий, строений, сооружений, иных объектов, используемых (строящихся, создаваемых, реконструируемых) в соответствии с бизнес-планом и (или) условиями соглашения в рамках реализации проекта;</w:t>
              </w:r>
            </w:sdtContent>
          </w:sdt>
        </w:p>
      </w:sdtContent>
    </w:sdt>
    <w:sdt>
      <w:sdtPr>
        <w:rPr>
          <w:rFonts w:ascii="Times New Roman" w:hAnsi="Times New Roman" w:cs="Times New Roman"/>
          <w:sz w:val="28"/>
          <w:szCs w:val="28"/>
        </w:rPr>
        <w:tag w:val="goog_rdk_1161"/>
        <w:id w:val="861479445"/>
      </w:sdtPr>
      <w:sdtEndPr/>
      <w:sdtContent>
        <w:p w14:paraId="24BEB193" w14:textId="77777777"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160"/>
              <w:id w:val="-939827253"/>
            </w:sdtPr>
            <w:sdtEndPr/>
            <w:sdtContent>
              <w:r w:rsidR="00387863" w:rsidRPr="00384C05">
                <w:rPr>
                  <w:rFonts w:ascii="Times New Roman" w:eastAsia="Times New Roman" w:hAnsi="Times New Roman" w:cs="Times New Roman"/>
                  <w:sz w:val="28"/>
                  <w:szCs w:val="28"/>
                  <w:lang w:val="ru-RU"/>
                </w:rPr>
                <w:t>массовые заболевания (эпидемии) на территории реализации проекта;</w:t>
              </w:r>
            </w:sdtContent>
          </w:sdt>
        </w:p>
      </w:sdtContent>
    </w:sdt>
    <w:sdt>
      <w:sdtPr>
        <w:rPr>
          <w:rFonts w:ascii="Times New Roman" w:hAnsi="Times New Roman" w:cs="Times New Roman"/>
          <w:sz w:val="28"/>
          <w:szCs w:val="28"/>
        </w:rPr>
        <w:tag w:val="goog_rdk_1163"/>
        <w:id w:val="1159503164"/>
      </w:sdtPr>
      <w:sdtEndPr/>
      <w:sdtContent>
        <w:p w14:paraId="42AF19A3" w14:textId="77777777"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162"/>
              <w:id w:val="-813562803"/>
            </w:sdtPr>
            <w:sdtEndPr/>
            <w:sdtContent>
              <w:r w:rsidR="00387863" w:rsidRPr="00384C05">
                <w:rPr>
                  <w:rFonts w:ascii="Times New Roman" w:eastAsia="Times New Roman" w:hAnsi="Times New Roman" w:cs="Times New Roman"/>
                  <w:sz w:val="28"/>
                  <w:szCs w:val="28"/>
                  <w:lang w:val="ru-RU"/>
                </w:rPr>
                <w:t xml:space="preserve">введение чрезвычайного положения в соответствии с законодательством Российской Федерации на территории реализации проекта; </w:t>
              </w:r>
            </w:sdtContent>
          </w:sdt>
        </w:p>
      </w:sdtContent>
    </w:sdt>
    <w:sdt>
      <w:sdtPr>
        <w:rPr>
          <w:rFonts w:ascii="Times New Roman" w:hAnsi="Times New Roman" w:cs="Times New Roman"/>
          <w:sz w:val="28"/>
          <w:szCs w:val="28"/>
        </w:rPr>
        <w:tag w:val="goog_rdk_1165"/>
        <w:id w:val="1484349909"/>
      </w:sdtPr>
      <w:sdtEndPr/>
      <w:sdtContent>
        <w:p w14:paraId="527755C2" w14:textId="77777777"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164"/>
              <w:id w:val="2014247331"/>
            </w:sdtPr>
            <w:sdtEndPr/>
            <w:sdtContent>
              <w:r w:rsidR="00387863" w:rsidRPr="00384C05">
                <w:rPr>
                  <w:rFonts w:ascii="Times New Roman" w:eastAsia="Times New Roman" w:hAnsi="Times New Roman" w:cs="Times New Roman"/>
                  <w:sz w:val="28"/>
                  <w:szCs w:val="28"/>
                  <w:lang w:val="ru-RU"/>
                </w:rPr>
                <w:t xml:space="preserve">введение военного положения в соответствии с законодательством Российской Федерации на территории реализации проекта; </w:t>
              </w:r>
            </w:sdtContent>
          </w:sdt>
        </w:p>
      </w:sdtContent>
    </w:sdt>
    <w:sdt>
      <w:sdtPr>
        <w:rPr>
          <w:rFonts w:ascii="Times New Roman" w:hAnsi="Times New Roman" w:cs="Times New Roman"/>
          <w:sz w:val="28"/>
          <w:szCs w:val="28"/>
        </w:rPr>
        <w:tag w:val="goog_rdk_1167"/>
        <w:id w:val="883143758"/>
      </w:sdtPr>
      <w:sdtEndPr/>
      <w:sdtContent>
        <w:p w14:paraId="4721E19F" w14:textId="77777777"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166"/>
              <w:id w:val="-2111266277"/>
            </w:sdtPr>
            <w:sdtEndPr/>
            <w:sdtContent>
              <w:r w:rsidR="00387863" w:rsidRPr="00384C05">
                <w:rPr>
                  <w:rFonts w:ascii="Times New Roman" w:eastAsia="Times New Roman" w:hAnsi="Times New Roman" w:cs="Times New Roman"/>
                  <w:sz w:val="28"/>
                  <w:szCs w:val="28"/>
                  <w:lang w:val="ru-RU"/>
                </w:rPr>
                <w:t xml:space="preserve">совершение террористических актов на территории реализации проекта; </w:t>
              </w:r>
            </w:sdtContent>
          </w:sdt>
        </w:p>
      </w:sdtContent>
    </w:sdt>
    <w:sdt>
      <w:sdtPr>
        <w:rPr>
          <w:rFonts w:ascii="Times New Roman" w:hAnsi="Times New Roman" w:cs="Times New Roman"/>
          <w:sz w:val="28"/>
          <w:szCs w:val="28"/>
        </w:rPr>
        <w:tag w:val="goog_rdk_1169"/>
        <w:id w:val="903870991"/>
      </w:sdtPr>
      <w:sdtEndPr/>
      <w:sdtContent>
        <w:p w14:paraId="79D96B0C" w14:textId="77777777"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168"/>
              <w:id w:val="-2144273547"/>
            </w:sdtPr>
            <w:sdtEndPr/>
            <w:sdtContent>
              <w:r w:rsidR="00387863" w:rsidRPr="00384C05">
                <w:rPr>
                  <w:rFonts w:ascii="Times New Roman" w:eastAsia="Times New Roman" w:hAnsi="Times New Roman" w:cs="Times New Roman"/>
                  <w:sz w:val="28"/>
                  <w:szCs w:val="28"/>
                  <w:lang w:val="ru-RU"/>
                </w:rPr>
                <w:t>установление федеральным законом запрета на осуществление деятельности (действий), являющихся предметом (целью реализации) проекта;</w:t>
              </w:r>
            </w:sdtContent>
          </w:sdt>
        </w:p>
      </w:sdtContent>
    </w:sdt>
    <w:sdt>
      <w:sdtPr>
        <w:rPr>
          <w:rFonts w:ascii="Times New Roman" w:hAnsi="Times New Roman" w:cs="Times New Roman"/>
          <w:sz w:val="28"/>
          <w:szCs w:val="28"/>
        </w:rPr>
        <w:tag w:val="goog_rdk_1171"/>
        <w:id w:val="-599411843"/>
      </w:sdtPr>
      <w:sdtEndPr/>
      <w:sdtContent>
        <w:p w14:paraId="24ECA6D8" w14:textId="77777777"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170"/>
              <w:id w:val="1834334472"/>
            </w:sdtPr>
            <w:sdtEndPr/>
            <w:sdtContent>
              <w:r w:rsidR="00387863" w:rsidRPr="00384C05">
                <w:rPr>
                  <w:rFonts w:ascii="Times New Roman" w:eastAsia="Times New Roman" w:hAnsi="Times New Roman" w:cs="Times New Roman"/>
                  <w:sz w:val="28"/>
                  <w:szCs w:val="28"/>
                  <w:lang w:val="ru-RU"/>
                </w:rPr>
                <w:t>иные обстоятельства, обладающие признаками, предусмотренными абзацем вторым настоящего пункта.</w:t>
              </w:r>
            </w:sdtContent>
          </w:sdt>
        </w:p>
      </w:sdtContent>
    </w:sdt>
    <w:sdt>
      <w:sdtPr>
        <w:rPr>
          <w:rFonts w:ascii="Times New Roman" w:hAnsi="Times New Roman" w:cs="Times New Roman"/>
          <w:sz w:val="28"/>
          <w:szCs w:val="28"/>
        </w:rPr>
        <w:tag w:val="goog_rdk_1173"/>
        <w:id w:val="-287743811"/>
      </w:sdtPr>
      <w:sdtEndPr/>
      <w:sdtContent>
        <w:p w14:paraId="25C96D22" w14:textId="77777777"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172"/>
              <w:id w:val="654652674"/>
            </w:sdtPr>
            <w:sdtEndPr/>
            <w:sdtContent>
              <w:r w:rsidR="00387863" w:rsidRPr="00384C05">
                <w:rPr>
                  <w:rFonts w:ascii="Times New Roman" w:hAnsi="Times New Roman" w:cs="Times New Roman"/>
                  <w:sz w:val="28"/>
                  <w:szCs w:val="28"/>
                  <w:lang w:val="ru-RU"/>
                </w:rPr>
                <w:t xml:space="preserve">81. В целях подпункта "ж" пункта 69 настоящих Правил </w:t>
              </w:r>
              <w:r w:rsidR="00387863" w:rsidRPr="00384C05">
                <w:rPr>
                  <w:rFonts w:ascii="Times New Roman" w:eastAsia="Times New Roman" w:hAnsi="Times New Roman" w:cs="Times New Roman"/>
                  <w:sz w:val="28"/>
                  <w:szCs w:val="28"/>
                  <w:lang w:val="ru-RU"/>
                </w:rPr>
                <w:t xml:space="preserve">к существенному изменению обстоятельств, из которых исходили стороны при заключении соглашения, могут относиться следующие случаи: </w:t>
              </w:r>
            </w:sdtContent>
          </w:sdt>
        </w:p>
      </w:sdtContent>
    </w:sdt>
    <w:sdt>
      <w:sdtPr>
        <w:rPr>
          <w:rFonts w:ascii="Times New Roman" w:hAnsi="Times New Roman" w:cs="Times New Roman"/>
          <w:sz w:val="28"/>
          <w:szCs w:val="28"/>
        </w:rPr>
        <w:tag w:val="goog_rdk_1175"/>
        <w:id w:val="1652945481"/>
      </w:sdtPr>
      <w:sdtEndPr/>
      <w:sdtContent>
        <w:p w14:paraId="3B6C81D3" w14:textId="0838407E"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174"/>
              <w:id w:val="-2094237059"/>
            </w:sdtPr>
            <w:sdtEndPr/>
            <w:sdtContent>
              <w:r w:rsidR="00387863" w:rsidRPr="00384C05">
                <w:rPr>
                  <w:rFonts w:ascii="Times New Roman" w:eastAsia="Times New Roman" w:hAnsi="Times New Roman" w:cs="Times New Roman"/>
                  <w:sz w:val="28"/>
                  <w:szCs w:val="28"/>
                  <w:lang w:val="ru-RU"/>
                </w:rPr>
                <w:t xml:space="preserve">значительное (более чем на 20%) снижение курса рубля по отношению </w:t>
              </w:r>
              <w:r w:rsidR="007677D5"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к доллару или евро, по сравнению с курсом, действовавшим на дату заключения соглашения, а если соглашение заключено более чем за 2 года до даты подачи заявления о заключении дополнительного соглашения, то по сравнению </w:t>
              </w:r>
              <w:r w:rsidR="007677D5"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с курсом, действовавшим за 2 года до даты подачи заявления о заключении дополнительного соглашения; </w:t>
              </w:r>
            </w:sdtContent>
          </w:sdt>
        </w:p>
      </w:sdtContent>
    </w:sdt>
    <w:sdt>
      <w:sdtPr>
        <w:rPr>
          <w:rFonts w:ascii="Times New Roman" w:hAnsi="Times New Roman" w:cs="Times New Roman"/>
          <w:sz w:val="28"/>
          <w:szCs w:val="28"/>
        </w:rPr>
        <w:tag w:val="goog_rdk_1177"/>
        <w:id w:val="-682822959"/>
      </w:sdtPr>
      <w:sdtEndPr/>
      <w:sdtContent>
        <w:p w14:paraId="4CBD58A3" w14:textId="51916DB4"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176"/>
              <w:id w:val="1206444313"/>
            </w:sdtPr>
            <w:sdtEndPr/>
            <w:sdtContent>
              <w:r w:rsidR="00387863" w:rsidRPr="00384C05">
                <w:rPr>
                  <w:rFonts w:ascii="Times New Roman" w:eastAsia="Times New Roman" w:hAnsi="Times New Roman" w:cs="Times New Roman"/>
                  <w:sz w:val="28"/>
                  <w:szCs w:val="28"/>
                  <w:lang w:val="ru-RU"/>
                </w:rPr>
                <w:t xml:space="preserve">значительный (более чем на 3 %) рост ключевой ставки и (или) процентной ставки рефинансирования, установленных Банком России, по сравнению </w:t>
              </w:r>
              <w:r w:rsidR="007677D5"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с соответствующей ставкой, действовавшей на дату заключения соглашения, </w:t>
              </w:r>
              <w:r w:rsidR="007677D5"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а если соглашение заключено более чем за 2 года до даты подачи заявления </w:t>
              </w:r>
              <w:r w:rsidR="007677D5"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о заключении дополнительного соглашения, то по сравнению со ставкой, действовавшей за 2 года до даты подачи заявления о заключении дополнительного соглашения;</w:t>
              </w:r>
            </w:sdtContent>
          </w:sdt>
        </w:p>
      </w:sdtContent>
    </w:sdt>
    <w:sdt>
      <w:sdtPr>
        <w:rPr>
          <w:rFonts w:ascii="Times New Roman" w:hAnsi="Times New Roman" w:cs="Times New Roman"/>
          <w:sz w:val="28"/>
          <w:szCs w:val="28"/>
        </w:rPr>
        <w:tag w:val="goog_rdk_1179"/>
        <w:id w:val="-1663073356"/>
      </w:sdtPr>
      <w:sdtEndPr/>
      <w:sdtContent>
        <w:p w14:paraId="16FE4F04" w14:textId="68D864E9"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178"/>
              <w:id w:val="-1737618292"/>
            </w:sdtPr>
            <w:sdtEndPr/>
            <w:sdtContent>
              <w:r w:rsidR="00387863" w:rsidRPr="00384C05">
                <w:rPr>
                  <w:rFonts w:ascii="Times New Roman" w:eastAsia="Times New Roman" w:hAnsi="Times New Roman" w:cs="Times New Roman"/>
                  <w:sz w:val="28"/>
                  <w:szCs w:val="28"/>
                  <w:lang w:val="ru-RU"/>
                </w:rPr>
                <w:t xml:space="preserve">вступление в силу нормативного правового акта Российской Федерации или субъекта Российской Федерации, являющегося стороной соглашения, который в соответствии с частью 1 статьи 9 Федерального закона ухудшает условия ведения предпринимательской и (или) иной деятельности, осуществляемой заявителем в связи с реализацией проекта, и при этом </w:t>
              </w:r>
              <w:r w:rsidR="007677D5"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не относится к актам (решениям), предусмотренным частью 3 статьи 9 Федерального закона.</w:t>
              </w:r>
            </w:sdtContent>
          </w:sdt>
        </w:p>
      </w:sdtContent>
    </w:sdt>
    <w:p w14:paraId="352A1236" w14:textId="67FF5D38"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82. Внесение изменений в соглашения о защите и поощрении капиталовложений, заключенные на день вступления в силу настоящих Правил, осуществляется в соответствии с пунктами 68 - 81 настоящих Правил с учетом особенностей, предусмотренных настоящим пунктом.</w:t>
      </w:r>
    </w:p>
    <w:p w14:paraId="2A097F94" w14:textId="4E452274"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 xml:space="preserve">Рассмотрение ходатайств о связанности, поданных до 1 апреля 2021 года включительно, и заключение дополнительных соглашений о связанных договорах осуществляется в соответствии с пунктами 32 </w:t>
      </w:r>
      <w:r w:rsidR="007F4871">
        <w:rPr>
          <w:rFonts w:ascii="Times New Roman" w:hAnsi="Times New Roman" w:cs="Times New Roman"/>
          <w:sz w:val="28"/>
          <w:szCs w:val="28"/>
          <w:lang w:val="ru-RU"/>
        </w:rPr>
        <w:t>-</w:t>
      </w:r>
      <w:r w:rsidRPr="00384C05">
        <w:rPr>
          <w:rFonts w:ascii="Times New Roman" w:hAnsi="Times New Roman" w:cs="Times New Roman"/>
          <w:sz w:val="28"/>
          <w:szCs w:val="28"/>
          <w:lang w:val="ru-RU"/>
        </w:rPr>
        <w:t xml:space="preserve"> 44 настоящих Правил с учетом особенностей, установленных настоящим пунктом. При этом срок, предусмотренный пунктом 34 Правил, начинает исчисляться с момента передачи уполномоченным федеральным органом исполнительной власти уполномоченной организации документов в соответствии с абзацем пятым настоящего пункта.</w:t>
      </w:r>
    </w:p>
    <w:p w14:paraId="49702210" w14:textId="3572CC21"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Уполномоченный федеральный орган исполнительной власти направляет организации, реализующей проект и заключившей соглашение, запрос по форме согласно </w:t>
      </w:r>
      <w:r w:rsidRPr="0067629A">
        <w:rPr>
          <w:rFonts w:ascii="Times New Roman" w:hAnsi="Times New Roman"/>
          <w:sz w:val="28"/>
          <w:lang w:val="ru-RU"/>
        </w:rPr>
        <w:t>приложению № 32</w:t>
      </w:r>
      <w:r w:rsidRPr="00384C05">
        <w:rPr>
          <w:rFonts w:ascii="Times New Roman" w:eastAsia="Times New Roman" w:hAnsi="Times New Roman" w:cs="Times New Roman"/>
          <w:sz w:val="28"/>
          <w:szCs w:val="28"/>
          <w:lang w:val="ru-RU"/>
        </w:rPr>
        <w:t xml:space="preserve"> к настоящим Правилам запрос о выборе уполномоченной организации из списка уполномоченных организаций, размещенного на официальном сайте уполномоченного федерального органа исполнительной власти в соответствии с пунктом </w:t>
      </w:r>
      <w:r w:rsidR="007677D5" w:rsidRPr="007F4871">
        <w:rPr>
          <w:rFonts w:ascii="Times New Roman" w:eastAsia="Times New Roman" w:hAnsi="Times New Roman" w:cs="Times New Roman"/>
          <w:sz w:val="28"/>
          <w:szCs w:val="28"/>
          <w:lang w:val="ru-RU"/>
        </w:rPr>
        <w:t>15</w:t>
      </w:r>
      <w:r w:rsidRPr="00384C05">
        <w:rPr>
          <w:rFonts w:ascii="Times New Roman" w:eastAsia="Times New Roman" w:hAnsi="Times New Roman" w:cs="Times New Roman"/>
          <w:sz w:val="28"/>
          <w:szCs w:val="28"/>
          <w:lang w:val="ru-RU"/>
        </w:rPr>
        <w:t xml:space="preserve"> Порядка заключения соглашения с уполномоченной организацией.</w:t>
      </w:r>
    </w:p>
    <w:p w14:paraId="6DD79CB9" w14:textId="7E6F87A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Организация, реализующая проект, в течение пятнадцати рабочих дней </w:t>
      </w:r>
      <w:r w:rsidR="007677D5"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момента получения запроса уполномоченного федерального органа исполнительной власти, указанного в абзаце втором настоящего пункта, направляет (передает) в уполномоченный федеральный орган исполнительной власти уведомление о выборе уполномоченной организации по форме согласно </w:t>
      </w:r>
      <w:r w:rsidRPr="0067629A">
        <w:rPr>
          <w:rFonts w:ascii="Times New Roman" w:hAnsi="Times New Roman"/>
          <w:sz w:val="28"/>
          <w:lang w:val="ru-RU"/>
        </w:rPr>
        <w:t>приложению № 33</w:t>
      </w:r>
      <w:r w:rsidRPr="00384C05">
        <w:rPr>
          <w:rFonts w:ascii="Times New Roman" w:eastAsia="Times New Roman" w:hAnsi="Times New Roman" w:cs="Times New Roman"/>
          <w:sz w:val="28"/>
          <w:szCs w:val="28"/>
          <w:lang w:val="ru-RU"/>
        </w:rPr>
        <w:t xml:space="preserve"> к настоящим Правилам.</w:t>
      </w:r>
    </w:p>
    <w:p w14:paraId="03A4480B" w14:textId="2C9BE6D6"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Уполномоченный федеральный орган исполнительной власти в течение </w:t>
      </w:r>
      <w:r w:rsidR="007677D5"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15 рабочих дней с момента получения от организации, реализующей проект, уведомления о выборе уполномоченной организации направляет (передает) надлежащим образом заверенную копию соглашения, а также копии заявления </w:t>
      </w:r>
      <w:r w:rsidR="007677D5"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заключения соглашения и прилагаемые к нему документы (материалы), </w:t>
      </w:r>
      <w:r w:rsidR="007677D5"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а также, если применимо, ходатайство о связанности и прилагаемые к нему документы и материалы по акту приема-передачи уполномоченной организации, выбранной организацией, реализующей проект, по форме согласно </w:t>
      </w:r>
      <w:r w:rsidR="0067629A">
        <w:rPr>
          <w:rFonts w:ascii="Times New Roman" w:eastAsia="Times New Roman" w:hAnsi="Times New Roman" w:cs="Times New Roman"/>
          <w:sz w:val="28"/>
          <w:szCs w:val="28"/>
          <w:lang w:val="ru-RU"/>
        </w:rPr>
        <w:br/>
      </w:r>
      <w:r w:rsidRPr="0067629A">
        <w:rPr>
          <w:rFonts w:ascii="Times New Roman" w:hAnsi="Times New Roman"/>
          <w:sz w:val="28"/>
          <w:lang w:val="ru-RU"/>
        </w:rPr>
        <w:t>приложению № 33</w:t>
      </w:r>
      <w:r w:rsidRPr="00384C05">
        <w:rPr>
          <w:rFonts w:ascii="Times New Roman" w:eastAsia="Times New Roman" w:hAnsi="Times New Roman" w:cs="Times New Roman"/>
          <w:sz w:val="28"/>
          <w:szCs w:val="28"/>
          <w:lang w:val="ru-RU"/>
        </w:rPr>
        <w:t xml:space="preserve"> к настоящим Правилам.</w:t>
      </w:r>
    </w:p>
    <w:sdt>
      <w:sdtPr>
        <w:rPr>
          <w:rFonts w:ascii="Times New Roman" w:hAnsi="Times New Roman" w:cs="Times New Roman"/>
          <w:sz w:val="28"/>
          <w:szCs w:val="28"/>
        </w:rPr>
        <w:tag w:val="goog_rdk_1283"/>
        <w:id w:val="1062217653"/>
      </w:sdtPr>
      <w:sdtEndPr/>
      <w:sdtContent>
        <w:p w14:paraId="506C7196" w14:textId="23A894F8"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280"/>
              <w:id w:val="-876462844"/>
            </w:sdtPr>
            <w:sdtEndPr/>
            <w:sdtContent>
              <w:r w:rsidR="00387863" w:rsidRPr="00384C05">
                <w:rPr>
                  <w:rFonts w:ascii="Times New Roman" w:eastAsia="Times New Roman" w:hAnsi="Times New Roman" w:cs="Times New Roman"/>
                  <w:sz w:val="28"/>
                  <w:szCs w:val="28"/>
                  <w:lang w:val="ru-RU"/>
                </w:rPr>
                <w:t>83</w:t>
              </w:r>
            </w:sdtContent>
          </w:sdt>
          <w:r w:rsidR="00387863" w:rsidRPr="00384C05">
            <w:rPr>
              <w:rFonts w:ascii="Times New Roman" w:eastAsia="Times New Roman" w:hAnsi="Times New Roman" w:cs="Times New Roman"/>
              <w:sz w:val="28"/>
              <w:szCs w:val="28"/>
              <w:lang w:val="ru-RU"/>
            </w:rPr>
            <w:t xml:space="preserve">. Организация, реализующая проект, заключившая договор </w:t>
          </w:r>
          <w:r w:rsidR="00387863" w:rsidRPr="00384C05">
            <w:rPr>
              <w:rFonts w:ascii="Times New Roman" w:eastAsia="Times New Roman" w:hAnsi="Times New Roman" w:cs="Times New Roman"/>
              <w:sz w:val="28"/>
              <w:szCs w:val="28"/>
              <w:lang w:val="ru-RU"/>
            </w:rPr>
            <w:br/>
            <w:t xml:space="preserve">об уступке денежных требований по соглашению, кредитором по которому </w:t>
          </w:r>
          <w:r w:rsidR="007677D5"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она является, или о передаче указанных прав в залог в пользу третьего лица, </w:t>
          </w:r>
          <w:r w:rsidR="007677D5"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не позднее 5 рабочих дней со дня заключения такого договора направляет </w:t>
          </w:r>
          <w:r w:rsidR="00387863" w:rsidRPr="00384C05">
            <w:rPr>
              <w:rFonts w:ascii="Times New Roman" w:eastAsia="Times New Roman" w:hAnsi="Times New Roman" w:cs="Times New Roman"/>
              <w:sz w:val="28"/>
              <w:szCs w:val="28"/>
              <w:lang w:val="ru-RU"/>
            </w:rPr>
            <w:br/>
            <w:t>в уполномоченную организацию для направления в уполномоченный федеральный орган исполнительной власти и уполномоченный орган субъекта Российской Федерации, уполномоченный орган местного самоуправления (если применимо):</w:t>
          </w:r>
        </w:p>
      </w:sdtContent>
    </w:sdt>
    <w:sdt>
      <w:sdtPr>
        <w:rPr>
          <w:rFonts w:ascii="Times New Roman" w:hAnsi="Times New Roman" w:cs="Times New Roman"/>
          <w:sz w:val="28"/>
          <w:szCs w:val="28"/>
        </w:rPr>
        <w:tag w:val="goog_rdk_1284"/>
        <w:id w:val="-1750885554"/>
      </w:sdtPr>
      <w:sdtEndPr/>
      <w:sdtContent>
        <w:p w14:paraId="6B4E6C0B" w14:textId="1567B2CE"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w:t>
          </w:r>
          <w:bookmarkStart w:id="43" w:name="_Hlk79415881"/>
          <w:r w:rsidRPr="00384C05">
            <w:rPr>
              <w:rFonts w:ascii="Times New Roman" w:eastAsia="Times New Roman" w:hAnsi="Times New Roman" w:cs="Times New Roman"/>
              <w:sz w:val="28"/>
              <w:szCs w:val="28"/>
              <w:lang w:val="ru-RU"/>
            </w:rPr>
            <w:t xml:space="preserve">уведомление об уступке денежных требований по соглашению </w:t>
          </w:r>
          <w:r w:rsidRPr="00384C05">
            <w:rPr>
              <w:rFonts w:ascii="Times New Roman" w:eastAsia="Times New Roman" w:hAnsi="Times New Roman" w:cs="Times New Roman"/>
              <w:sz w:val="28"/>
              <w:szCs w:val="28"/>
              <w:lang w:val="ru-RU"/>
            </w:rPr>
            <w:br/>
            <w:t xml:space="preserve">или о передаче в залог денежных требований по соглашению, составленное </w:t>
          </w:r>
          <w:r w:rsidR="007677D5"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по форме согласно </w:t>
          </w:r>
          <w:r w:rsidRPr="0067629A">
            <w:rPr>
              <w:rFonts w:ascii="Times New Roman" w:hAnsi="Times New Roman"/>
              <w:sz w:val="28"/>
              <w:lang w:val="ru-RU"/>
            </w:rPr>
            <w:t>приложению № 52</w:t>
          </w:r>
          <w:r w:rsidRPr="00384C05">
            <w:rPr>
              <w:rFonts w:ascii="Times New Roman" w:eastAsia="Times New Roman" w:hAnsi="Times New Roman" w:cs="Times New Roman"/>
              <w:sz w:val="28"/>
              <w:szCs w:val="28"/>
              <w:lang w:val="ru-RU"/>
            </w:rPr>
            <w:t xml:space="preserve"> </w:t>
          </w:r>
          <w:bookmarkEnd w:id="43"/>
          <w:r w:rsidRPr="00384C05">
            <w:rPr>
              <w:rFonts w:ascii="Times New Roman" w:eastAsia="Times New Roman" w:hAnsi="Times New Roman" w:cs="Times New Roman"/>
              <w:sz w:val="28"/>
              <w:szCs w:val="28"/>
              <w:lang w:val="ru-RU"/>
            </w:rPr>
            <w:t>к настоящим Правилам;</w:t>
          </w:r>
        </w:p>
      </w:sdtContent>
    </w:sdt>
    <w:p w14:paraId="3A93D90F" w14:textId="6F51C100"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287"/>
          <w:id w:val="1435712208"/>
        </w:sdtPr>
        <w:sdtEndPr/>
        <w:sdtContent>
          <w:r w:rsidR="00387863" w:rsidRPr="00384C05">
            <w:rPr>
              <w:rFonts w:ascii="Times New Roman" w:eastAsia="Times New Roman" w:hAnsi="Times New Roman" w:cs="Times New Roman"/>
              <w:sz w:val="28"/>
              <w:szCs w:val="28"/>
              <w:lang w:val="ru-RU"/>
            </w:rPr>
            <w:t xml:space="preserve">б) договор об уступке денежных требований по соглашению или договор </w:t>
          </w:r>
          <w:r w:rsidR="007677D5"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о залоге денежных требований по соглашению (заверенную организацией, реализующей проект, копию соответствующего договора).</w:t>
          </w:r>
          <w:sdt>
            <w:sdtPr>
              <w:rPr>
                <w:rFonts w:ascii="Times New Roman" w:hAnsi="Times New Roman" w:cs="Times New Roman"/>
                <w:sz w:val="28"/>
                <w:szCs w:val="28"/>
              </w:rPr>
              <w:tag w:val="goog_rdk_1285"/>
              <w:id w:val="633838480"/>
            </w:sdtPr>
            <w:sdtEndPr/>
            <w:sdtContent>
              <w:sdt>
                <w:sdtPr>
                  <w:rPr>
                    <w:rFonts w:ascii="Times New Roman" w:hAnsi="Times New Roman" w:cs="Times New Roman"/>
                    <w:sz w:val="28"/>
                    <w:szCs w:val="28"/>
                  </w:rPr>
                  <w:tag w:val="goog_rdk_1286"/>
                  <w:id w:val="1647399458"/>
                </w:sdtPr>
                <w:sdtEndPr/>
                <w:sdtContent/>
              </w:sdt>
            </w:sdtContent>
          </w:sdt>
        </w:sdtContent>
      </w:sdt>
    </w:p>
    <w:sdt>
      <w:sdtPr>
        <w:rPr>
          <w:rFonts w:ascii="Times New Roman" w:hAnsi="Times New Roman" w:cs="Times New Roman"/>
          <w:sz w:val="28"/>
          <w:szCs w:val="28"/>
        </w:rPr>
        <w:tag w:val="goog_rdk_1298"/>
        <w:id w:val="1903791362"/>
      </w:sdtPr>
      <w:sdtEndPr/>
      <w:sdtContent>
        <w:p w14:paraId="54FAE00D" w14:textId="77777777"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292"/>
              <w:id w:val="261888128"/>
            </w:sdtPr>
            <w:sdtEndPr/>
            <w:sdtContent>
              <w:r w:rsidR="00387863" w:rsidRPr="00384C05">
                <w:rPr>
                  <w:rFonts w:ascii="Times New Roman" w:eastAsia="Times New Roman" w:hAnsi="Times New Roman" w:cs="Times New Roman"/>
                  <w:sz w:val="28"/>
                  <w:szCs w:val="28"/>
                  <w:lang w:val="ru-RU"/>
                </w:rPr>
                <w:t xml:space="preserve">84. </w:t>
              </w:r>
            </w:sdtContent>
          </w:sdt>
          <w:r w:rsidR="00387863" w:rsidRPr="00384C05">
            <w:rPr>
              <w:rFonts w:ascii="Times New Roman" w:eastAsia="Times New Roman" w:hAnsi="Times New Roman" w:cs="Times New Roman"/>
              <w:sz w:val="28"/>
              <w:szCs w:val="28"/>
              <w:lang w:val="ru-RU"/>
            </w:rPr>
            <w:t xml:space="preserve">Уполномоченная организация в течение 5 рабочих дней </w:t>
          </w:r>
          <w:r w:rsidR="00387863" w:rsidRPr="00384C05">
            <w:rPr>
              <w:rFonts w:ascii="Times New Roman" w:eastAsia="Times New Roman" w:hAnsi="Times New Roman" w:cs="Times New Roman"/>
              <w:sz w:val="28"/>
              <w:szCs w:val="28"/>
              <w:lang w:val="ru-RU"/>
            </w:rPr>
            <w:br/>
            <w:t xml:space="preserve">со дня получения документов, указанных в </w:t>
          </w:r>
          <w:sdt>
            <w:sdtPr>
              <w:rPr>
                <w:rFonts w:ascii="Times New Roman" w:hAnsi="Times New Roman" w:cs="Times New Roman"/>
                <w:sz w:val="28"/>
                <w:szCs w:val="28"/>
              </w:rPr>
              <w:tag w:val="goog_rdk_1293"/>
              <w:id w:val="1168912172"/>
            </w:sdtPr>
            <w:sdtEndPr/>
            <w:sdtContent>
              <w:r w:rsidR="00387863" w:rsidRPr="00384C05">
                <w:rPr>
                  <w:rFonts w:ascii="Times New Roman" w:eastAsia="Times New Roman" w:hAnsi="Times New Roman" w:cs="Times New Roman"/>
                  <w:sz w:val="28"/>
                  <w:szCs w:val="28"/>
                  <w:lang w:val="ru-RU"/>
                </w:rPr>
                <w:t xml:space="preserve">пункте </w:t>
              </w:r>
            </w:sdtContent>
          </w:sdt>
          <w:sdt>
            <w:sdtPr>
              <w:rPr>
                <w:rFonts w:ascii="Times New Roman" w:hAnsi="Times New Roman" w:cs="Times New Roman"/>
                <w:sz w:val="28"/>
                <w:szCs w:val="28"/>
              </w:rPr>
              <w:tag w:val="goog_rdk_1294"/>
              <w:id w:val="-1703703436"/>
            </w:sdtPr>
            <w:sdtEndPr/>
            <w:sdtContent>
              <w:sdt>
                <w:sdtPr>
                  <w:rPr>
                    <w:rFonts w:ascii="Times New Roman" w:hAnsi="Times New Roman" w:cs="Times New Roman"/>
                    <w:sz w:val="28"/>
                    <w:szCs w:val="28"/>
                  </w:rPr>
                  <w:tag w:val="goog_rdk_1295"/>
                  <w:id w:val="-293520628"/>
                </w:sdtPr>
                <w:sdtEndPr/>
                <w:sdtContent>
                  <w:r w:rsidR="00387863" w:rsidRPr="00384C05">
                    <w:rPr>
                      <w:rFonts w:ascii="Times New Roman" w:hAnsi="Times New Roman" w:cs="Times New Roman"/>
                      <w:sz w:val="28"/>
                      <w:szCs w:val="28"/>
                      <w:lang w:val="ru-RU"/>
                    </w:rPr>
                    <w:t>83</w:t>
                  </w:r>
                </w:sdtContent>
              </w:sdt>
            </w:sdtContent>
          </w:sdt>
          <w:r w:rsidR="00387863" w:rsidRPr="00384C05">
            <w:rPr>
              <w:rFonts w:ascii="Times New Roman" w:eastAsia="Times New Roman" w:hAnsi="Times New Roman" w:cs="Times New Roman"/>
              <w:sz w:val="28"/>
              <w:szCs w:val="28"/>
              <w:lang w:val="ru-RU"/>
            </w:rPr>
            <w:t xml:space="preserve"> настоящих Правил, направляет (передает) соответствующие документы в уполномоченный федеральный орган исполнительной власти, уполномоченный орган субъекта Российской Федерации, уполномоченный орган местного самоуправления (если применимо).</w:t>
          </w:r>
        </w:p>
        <w:p w14:paraId="37723721"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Уполномоченный федеральный орган исполнительной власти </w:t>
          </w:r>
          <w:r w:rsidRPr="00384C05">
            <w:rPr>
              <w:rFonts w:ascii="Times New Roman" w:eastAsia="Times New Roman" w:hAnsi="Times New Roman" w:cs="Times New Roman"/>
              <w:sz w:val="28"/>
              <w:szCs w:val="28"/>
              <w:lang w:val="ru-RU"/>
            </w:rPr>
            <w:br/>
            <w:t>в течение 5 рабочих дней со дня получения документов, указанных в пункте 83 настоящих Правил, направляет (передает) в Федеральное казначейство надлежащим образом заверенные копии указанных в пункте 83 настоящих Правил документов для включения соответствующих сведений в реестр соглашений.</w:t>
          </w:r>
        </w:p>
      </w:sdtContent>
    </w:sdt>
    <w:sdt>
      <w:sdtPr>
        <w:rPr>
          <w:rFonts w:ascii="Times New Roman" w:hAnsi="Times New Roman" w:cs="Times New Roman"/>
          <w:sz w:val="28"/>
          <w:szCs w:val="28"/>
        </w:rPr>
        <w:tag w:val="goog_rdk_1303"/>
        <w:id w:val="-2078819800"/>
      </w:sdtPr>
      <w:sdtEndPr/>
      <w:sdtContent>
        <w:p w14:paraId="33B9AFC0" w14:textId="77777777"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300"/>
              <w:id w:val="-513920804"/>
            </w:sdtPr>
            <w:sdtEndPr/>
            <w:sdtContent>
              <w:r w:rsidR="00387863" w:rsidRPr="00384C05">
                <w:rPr>
                  <w:rFonts w:ascii="Times New Roman" w:eastAsia="Times New Roman" w:hAnsi="Times New Roman" w:cs="Times New Roman"/>
                  <w:sz w:val="28"/>
                  <w:szCs w:val="28"/>
                  <w:lang w:val="ru-RU"/>
                </w:rPr>
                <w:t>85</w:t>
              </w:r>
            </w:sdtContent>
          </w:sdt>
          <w:r w:rsidR="00387863" w:rsidRPr="00384C05">
            <w:rPr>
              <w:rFonts w:ascii="Times New Roman" w:eastAsia="Times New Roman" w:hAnsi="Times New Roman" w:cs="Times New Roman"/>
              <w:sz w:val="28"/>
              <w:szCs w:val="28"/>
              <w:lang w:val="ru-RU"/>
            </w:rPr>
            <w:t xml:space="preserve">. Момент передачи денежных требований по соглашению </w:t>
          </w:r>
          <w:r w:rsidR="00387863" w:rsidRPr="00384C05">
            <w:rPr>
              <w:rFonts w:ascii="Times New Roman" w:eastAsia="Times New Roman" w:hAnsi="Times New Roman" w:cs="Times New Roman"/>
              <w:sz w:val="28"/>
              <w:szCs w:val="28"/>
              <w:lang w:val="ru-RU"/>
            </w:rPr>
            <w:br/>
            <w:t xml:space="preserve">в соответствии с договором об уступке соответствующих денежных требований и момент возникновения прав залогодержателя в отношении денежных требований по соглашению определяются в соответствии </w:t>
          </w:r>
          <w:r w:rsidR="00387863" w:rsidRPr="00384C05">
            <w:rPr>
              <w:rFonts w:ascii="Times New Roman" w:eastAsia="Times New Roman" w:hAnsi="Times New Roman" w:cs="Times New Roman"/>
              <w:sz w:val="28"/>
              <w:szCs w:val="28"/>
              <w:lang w:val="ru-RU"/>
            </w:rPr>
            <w:br/>
            <w:t>с требованиями гражданского законодательства.</w:t>
          </w:r>
        </w:p>
      </w:sdtContent>
    </w:sdt>
    <w:sdt>
      <w:sdtPr>
        <w:rPr>
          <w:rFonts w:ascii="Times New Roman" w:hAnsi="Times New Roman" w:cs="Times New Roman"/>
          <w:sz w:val="28"/>
          <w:szCs w:val="28"/>
        </w:rPr>
        <w:tag w:val="goog_rdk_1305"/>
        <w:id w:val="715862006"/>
      </w:sdtPr>
      <w:sdtEndPr/>
      <w:sdtContent>
        <w:p w14:paraId="75982C84" w14:textId="380FDDA7"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304"/>
              <w:id w:val="-310176143"/>
            </w:sdtPr>
            <w:sdtEndPr/>
            <w:sdtContent>
              <w:r w:rsidR="00387863" w:rsidRPr="00384C05">
                <w:rPr>
                  <w:rFonts w:ascii="Times New Roman" w:eastAsia="Times New Roman" w:hAnsi="Times New Roman" w:cs="Times New Roman"/>
                  <w:sz w:val="28"/>
                  <w:szCs w:val="28"/>
                  <w:lang w:val="ru-RU"/>
                </w:rPr>
                <w:t xml:space="preserve">86. Для внесения изменений в соглашение на основании части 6.1 </w:t>
              </w:r>
              <w:r w:rsidR="007677D5"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статьи 10 Федерального закона в случае, если по итогам реорганизации соответствующая организация, реализующая проект, прекращает свою деятельность или если реорганизация происходит в форме выделения </w:t>
              </w:r>
              <w:r w:rsidR="007677D5"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из организации, реализующей проект, нового юридического лица, которому планируется передача прав и обязанностей организации, реализующей проект, по соглашению, то такая организация, реализующая проект в течение 15 </w:t>
              </w:r>
              <w:r w:rsid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рабочих дней с даты принятия решения о реорганизации направляет </w:t>
              </w:r>
              <w:r w:rsid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в уполномоченную организацию уведомление о начале процедуры реорганизации с указанием формы реорганизации и образуемого (создаваемого) в результате реорганизации юридического лица, которому будут передаваться права и обязанности организации, реализующей проект, по соглашению, а также с указанием заверений, что создаваемое в результате реорганизации организации, реализующей проект, юридическое лицо будет соответствовать требованиям к организации, реализующей проект, предусмотренным пунктом 8 части 1 статьи 2 Федерального закона и пункту 5 настоящих Правил.</w:t>
              </w:r>
            </w:sdtContent>
          </w:sdt>
        </w:p>
      </w:sdtContent>
    </w:sdt>
    <w:sdt>
      <w:sdtPr>
        <w:rPr>
          <w:rFonts w:ascii="Times New Roman" w:hAnsi="Times New Roman" w:cs="Times New Roman"/>
          <w:sz w:val="28"/>
          <w:szCs w:val="28"/>
        </w:rPr>
        <w:tag w:val="goog_rdk_1308"/>
        <w:id w:val="-144134769"/>
      </w:sdtPr>
      <w:sdtEndPr/>
      <w:sdtContent>
        <w:sdt>
          <w:sdtPr>
            <w:rPr>
              <w:rFonts w:ascii="Times New Roman" w:hAnsi="Times New Roman" w:cs="Times New Roman"/>
              <w:sz w:val="28"/>
              <w:szCs w:val="28"/>
            </w:rPr>
            <w:tag w:val="goog_rdk_1308"/>
            <w:id w:val="162595846"/>
          </w:sdtPr>
          <w:sdtEndPr/>
          <w:sdtContent>
            <w:p w14:paraId="69F0C700" w14:textId="297EE070"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 xml:space="preserve">87. </w:t>
              </w:r>
              <w:r w:rsidRPr="00384C05">
                <w:rPr>
                  <w:rFonts w:ascii="Times New Roman" w:eastAsia="Times New Roman" w:hAnsi="Times New Roman" w:cs="Times New Roman"/>
                  <w:sz w:val="28"/>
                  <w:szCs w:val="28"/>
                  <w:lang w:val="ru-RU"/>
                </w:rPr>
                <w:t xml:space="preserve">В течение 10 рабочих дней с момента государственной регистрации нового юридического лица, которому в соответствии с передаточным актом передаются права и обязанности организации, реализующей проект, </w:t>
              </w:r>
              <w:r w:rsidR="007677D5"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по соглашению, и (или) с момента внесения в единый государственный реестр юридических лиц записи о прекращении деятельности присоединенной организации, реализующей проект, организация, реализующая проект, (в случае если она не прекратила свою деятельность в результате реорганизации) и новое юридическое лицо (в случае, если организация, реализующая проект, существовавшая до реорганизации, прекратила свою деятельность, </w:t>
              </w:r>
              <w:r w:rsidR="007677D5"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то соответствующее заявление о заключении дополнительного соглашения направляет (подает) только новое юридическое лицо) подают:</w:t>
              </w:r>
            </w:p>
            <w:p w14:paraId="550F3F5D"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 заявление о заключении дополнительного соглашения по форме, предусмотренной абзацем первым пункта 69 настоящих Правил;</w:t>
              </w:r>
            </w:p>
            <w:p w14:paraId="44FEAFFF" w14:textId="3F43DCEA"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документы, предусмотренные подпунктом "д" пункта 69 настоящих Правил в отношении нового юридического лица или юридического лица, </w:t>
              </w:r>
              <w:r w:rsidR="007677D5"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к которому переходят права и обязанности организации, реализующей проект, по соглашению;</w:t>
              </w:r>
            </w:p>
          </w:sdtContent>
        </w:sdt>
      </w:sdtContent>
    </w:sdt>
    <w:sdt>
      <w:sdtPr>
        <w:rPr>
          <w:rFonts w:ascii="Times New Roman" w:hAnsi="Times New Roman" w:cs="Times New Roman"/>
          <w:sz w:val="28"/>
          <w:szCs w:val="28"/>
        </w:rPr>
        <w:tag w:val="goog_rdk_1310"/>
        <w:id w:val="-1437200601"/>
      </w:sdtPr>
      <w:sdtEndPr/>
      <w:sdtContent>
        <w:sdt>
          <w:sdtPr>
            <w:rPr>
              <w:rFonts w:ascii="Times New Roman" w:hAnsi="Times New Roman" w:cs="Times New Roman"/>
              <w:sz w:val="28"/>
              <w:szCs w:val="28"/>
            </w:rPr>
            <w:tag w:val="goog_rdk_1310"/>
            <w:id w:val="-1737923963"/>
          </w:sdtPr>
          <w:sdtEndPr/>
          <w:sdtContent>
            <w:p w14:paraId="79B2A1F9" w14:textId="7681C586"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проект </w:t>
              </w:r>
              <w:bookmarkStart w:id="44" w:name="_Hlk79416681"/>
              <w:r w:rsidRPr="00384C05">
                <w:rPr>
                  <w:rFonts w:ascii="Times New Roman" w:eastAsia="Times New Roman" w:hAnsi="Times New Roman" w:cs="Times New Roman"/>
                  <w:sz w:val="28"/>
                  <w:szCs w:val="28"/>
                  <w:lang w:val="ru-RU"/>
                </w:rPr>
                <w:t xml:space="preserve">дополнительного соглашения к соглашению о защите </w:t>
              </w:r>
              <w:r w:rsidR="007677D5"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поощрении капиталовложений (в связи с реорганизацией организации, реализующей проект), составленный по форме согласно </w:t>
              </w:r>
              <w:r w:rsidRPr="0067629A">
                <w:rPr>
                  <w:rFonts w:ascii="Times New Roman" w:hAnsi="Times New Roman"/>
                  <w:sz w:val="28"/>
                  <w:lang w:val="ru-RU"/>
                </w:rPr>
                <w:t>приложению № 53</w:t>
              </w:r>
              <w:r w:rsidRPr="00384C05">
                <w:rPr>
                  <w:rFonts w:ascii="Times New Roman" w:eastAsia="Times New Roman" w:hAnsi="Times New Roman" w:cs="Times New Roman"/>
                  <w:sz w:val="28"/>
                  <w:szCs w:val="28"/>
                  <w:lang w:val="ru-RU"/>
                </w:rPr>
                <w:t xml:space="preserve"> </w:t>
              </w:r>
              <w:bookmarkEnd w:id="44"/>
              <w:r w:rsidR="007677D5"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к настоящим Правилам, предусматривающий переход к новому юридическому лицу или к юридическому лицу, к которому была присоединена организация реализующая проект, прав и обязанностей организации, реализующей проект, </w:t>
              </w:r>
              <w:r w:rsidR="007677D5"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по соглашению;</w:t>
              </w:r>
            </w:p>
            <w:p w14:paraId="54FCD394"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г) надлежащим образом заверенную копию передаточного акта;</w:t>
              </w:r>
            </w:p>
            <w:p w14:paraId="024DB401"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 документы, подтверждающие полномочия уполномоченных лиц нового юридического лица и (или) организации, реализующей проект, на подписание заявления о заключении дополнительного соглашения и дополнительного соглашения, предусмотренных, </w:t>
              </w:r>
              <w:bookmarkStart w:id="45" w:name="_Hlk79411177"/>
              <w:r w:rsidRPr="00384C05">
                <w:rPr>
                  <w:rFonts w:ascii="Times New Roman" w:eastAsia="Times New Roman" w:hAnsi="Times New Roman" w:cs="Times New Roman"/>
                  <w:sz w:val="28"/>
                  <w:szCs w:val="28"/>
                  <w:lang w:val="ru-RU"/>
                </w:rPr>
                <w:t xml:space="preserve">соответственно, подпунктами </w:t>
              </w:r>
              <w:bookmarkStart w:id="46" w:name="_Hlk79685095"/>
              <w:r w:rsidRPr="00384C05">
                <w:rPr>
                  <w:rFonts w:ascii="Times New Roman" w:eastAsia="Times New Roman" w:hAnsi="Times New Roman" w:cs="Times New Roman"/>
                  <w:sz w:val="28"/>
                  <w:szCs w:val="28"/>
                  <w:lang w:val="ru-RU"/>
                </w:rPr>
                <w:t xml:space="preserve">"а" и "в" </w:t>
              </w:r>
              <w:bookmarkEnd w:id="46"/>
              <w:r w:rsidRPr="00384C05">
                <w:rPr>
                  <w:rFonts w:ascii="Times New Roman" w:eastAsia="Times New Roman" w:hAnsi="Times New Roman" w:cs="Times New Roman"/>
                  <w:sz w:val="28"/>
                  <w:szCs w:val="28"/>
                  <w:lang w:val="ru-RU"/>
                </w:rPr>
                <w:t>настоящего пункта.</w:t>
              </w:r>
            </w:p>
            <w:bookmarkEnd w:id="45"/>
            <w:p w14:paraId="79FF38AA"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Дальнейшее рассмотрение заявления о заключении дополнительного соглашения, подписание и регистрация дополнительного соглашения, предусмотренных, соответственно, подпунктами "а" и "в" настоящего пункта, осуществляется в соответствии с пунктами 70 - 79 настоящих Правил.</w:t>
              </w:r>
            </w:p>
            <w:p w14:paraId="4F2DDBB4" w14:textId="52FEF6AC"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rPr>
                <w:t xml:space="preserve">88. Организация, реализующая проект, после заключения соглашения </w:t>
              </w:r>
              <w:r w:rsidRPr="00384C05">
                <w:rPr>
                  <w:rFonts w:ascii="Times New Roman" w:eastAsia="Times New Roman" w:hAnsi="Times New Roman" w:cs="Times New Roman"/>
                  <w:sz w:val="28"/>
                  <w:szCs w:val="28"/>
                  <w:lang w:val="ru-RU" w:eastAsia="ru-RU"/>
                </w:rPr>
                <w:t xml:space="preserve">вправе направить (передать) в уполномоченную организацию </w:t>
              </w:r>
              <w:bookmarkStart w:id="47" w:name="_Hlk79686526"/>
              <w:r w:rsidRPr="00384C05">
                <w:rPr>
                  <w:rFonts w:ascii="Times New Roman" w:eastAsia="Times New Roman" w:hAnsi="Times New Roman" w:cs="Times New Roman"/>
                  <w:sz w:val="28"/>
                  <w:szCs w:val="28"/>
                  <w:lang w:val="ru-RU" w:eastAsia="ru-RU"/>
                </w:rPr>
                <w:t xml:space="preserve">ходатайство </w:t>
              </w:r>
              <w:r w:rsidR="007677D5" w:rsidRPr="007F4871">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о включении нормативного правового акта и (или) муниципального правового акта в реестр соглашений</w:t>
              </w:r>
              <w:bookmarkEnd w:id="47"/>
              <w:r w:rsidRPr="00384C05">
                <w:rPr>
                  <w:rFonts w:ascii="Times New Roman" w:eastAsia="Times New Roman" w:hAnsi="Times New Roman" w:cs="Times New Roman"/>
                  <w:sz w:val="28"/>
                  <w:szCs w:val="28"/>
                  <w:lang w:val="ru-RU" w:eastAsia="ru-RU"/>
                </w:rPr>
                <w:t xml:space="preserve">, составленное по форме согласно </w:t>
              </w:r>
              <w:r w:rsidRPr="0067629A">
                <w:rPr>
                  <w:rFonts w:ascii="Times New Roman" w:hAnsi="Times New Roman"/>
                  <w:sz w:val="28"/>
                  <w:lang w:val="ru-RU"/>
                </w:rPr>
                <w:t>приложению № 20</w:t>
              </w:r>
              <w:r w:rsidRPr="00384C05">
                <w:rPr>
                  <w:rFonts w:ascii="Times New Roman" w:eastAsia="Times New Roman" w:hAnsi="Times New Roman" w:cs="Times New Roman"/>
                  <w:sz w:val="28"/>
                  <w:szCs w:val="28"/>
                  <w:lang w:val="ru-RU" w:eastAsia="ru-RU"/>
                </w:rPr>
                <w:t xml:space="preserve"> </w:t>
              </w:r>
              <w:r w:rsidR="007F4871">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к настоящим Правилам, в случае, если в список актов (решений), применяемых с учетом особенностей, предусмотренных статьей 9 Федерального закона, организацией, реализующей проект, не был включен:</w:t>
              </w:r>
            </w:p>
            <w:p w14:paraId="2D52623B"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а) какой-либо нормативный правовой акт, который действовал на дату заключения соглашения и который содержался или в последствии был включен в перечни, предусмотренные частью 7</w:t>
              </w:r>
              <w:r w:rsidRPr="00384C05">
                <w:rPr>
                  <w:rFonts w:ascii="Times New Roman" w:eastAsia="Times New Roman" w:hAnsi="Times New Roman" w:cs="Times New Roman"/>
                  <w:sz w:val="28"/>
                  <w:szCs w:val="28"/>
                  <w:vertAlign w:val="superscript"/>
                  <w:lang w:val="ru-RU" w:eastAsia="ru-RU"/>
                </w:rPr>
                <w:t>1</w:t>
              </w:r>
              <w:r w:rsidRPr="00384C05">
                <w:rPr>
                  <w:rFonts w:ascii="Times New Roman" w:eastAsia="Times New Roman" w:hAnsi="Times New Roman" w:cs="Times New Roman"/>
                  <w:sz w:val="28"/>
                  <w:szCs w:val="28"/>
                  <w:lang w:val="ru-RU" w:eastAsia="ru-RU"/>
                </w:rPr>
                <w:t xml:space="preserve"> статьи 9 Федерального закона;</w:t>
              </w:r>
            </w:p>
            <w:p w14:paraId="4C8F431B"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eastAsia="ru-RU"/>
                </w:rPr>
                <w:t>б) какой-либо муниципальный правовой акт, который действовал на дату заключения соглашения и который подлежал применению с учетом особенностей, установленных статьей 9 Федерального закона (в таком случае данное ходатайство должно быть согласовано главой муниципального образования).</w:t>
              </w:r>
            </w:p>
            <w:sdt>
              <w:sdtPr>
                <w:rPr>
                  <w:rFonts w:ascii="Times New Roman" w:hAnsi="Times New Roman" w:cs="Times New Roman"/>
                  <w:sz w:val="28"/>
                  <w:szCs w:val="28"/>
                </w:rPr>
                <w:tag w:val="goog_rdk_149"/>
                <w:id w:val="2062977380"/>
              </w:sdtPr>
              <w:sdtEndPr/>
              <w:sdtContent>
                <w:sdt>
                  <w:sdtPr>
                    <w:rPr>
                      <w:rFonts w:ascii="Times New Roman" w:hAnsi="Times New Roman" w:cs="Times New Roman"/>
                      <w:sz w:val="28"/>
                      <w:szCs w:val="28"/>
                    </w:rPr>
                    <w:tag w:val="goog_rdk_149"/>
                    <w:id w:val="-522628782"/>
                  </w:sdtPr>
                  <w:sdtEndPr/>
                  <w:sdtContent>
                    <w:p w14:paraId="2F0E3C33" w14:textId="5C08D134"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течение 3 рабочих дней с момента получения от организации, реализующей проект, </w:t>
                      </w:r>
                      <w:bookmarkStart w:id="48" w:name="_Hlk79686722"/>
                      <w:r w:rsidRPr="00384C05">
                        <w:rPr>
                          <w:rFonts w:ascii="Times New Roman" w:eastAsia="Times New Roman" w:hAnsi="Times New Roman" w:cs="Times New Roman"/>
                          <w:sz w:val="28"/>
                          <w:szCs w:val="28"/>
                          <w:lang w:val="ru-RU" w:eastAsia="ru-RU"/>
                        </w:rPr>
                        <w:t xml:space="preserve">ходатайства о включении нормативного правового акта </w:t>
                      </w:r>
                      <w:r w:rsidR="007677D5" w:rsidRPr="007F4871">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и (или) муниципального правового акта в реестр соглашений</w:t>
                      </w:r>
                      <w:r w:rsidRPr="00384C05">
                        <w:rPr>
                          <w:rFonts w:ascii="Times New Roman" w:eastAsia="Times New Roman" w:hAnsi="Times New Roman" w:cs="Times New Roman"/>
                          <w:sz w:val="28"/>
                          <w:szCs w:val="28"/>
                          <w:lang w:val="ru-RU"/>
                        </w:rPr>
                        <w:t xml:space="preserve"> </w:t>
                      </w:r>
                      <w:bookmarkEnd w:id="48"/>
                      <w:r w:rsidRPr="00384C05">
                        <w:rPr>
                          <w:rFonts w:ascii="Times New Roman" w:eastAsia="Times New Roman" w:hAnsi="Times New Roman" w:cs="Times New Roman"/>
                          <w:sz w:val="28"/>
                          <w:szCs w:val="28"/>
                          <w:lang w:val="ru-RU"/>
                        </w:rPr>
                        <w:t>уполномоченная организация направляет (передает) указанное ходатайство в уполномоченный федеральный орган исполнительной власти и (или) в уполномоченный орган субъекта Российской Федерации, если оно содержит законы и иные нормативные правовые акты соответствующего субъекта Российской Федерации.</w:t>
                      </w:r>
                    </w:p>
                    <w:p w14:paraId="50283EC0" w14:textId="77777777"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В течение 5 рабочих дней с момента получения</w:t>
                      </w:r>
                      <w:r w:rsidRPr="00384C05">
                        <w:rPr>
                          <w:rFonts w:ascii="Times New Roman" w:eastAsia="Times New Roman" w:hAnsi="Times New Roman" w:cs="Times New Roman"/>
                          <w:sz w:val="28"/>
                          <w:szCs w:val="28"/>
                          <w:lang w:val="ru-RU" w:eastAsia="ru-RU"/>
                        </w:rPr>
                        <w:t xml:space="preserve"> </w:t>
                      </w:r>
                      <w:bookmarkStart w:id="49" w:name="_Hlk79687107"/>
                      <w:r w:rsidRPr="00384C05">
                        <w:rPr>
                          <w:rFonts w:ascii="Times New Roman" w:eastAsia="Times New Roman" w:hAnsi="Times New Roman" w:cs="Times New Roman"/>
                          <w:sz w:val="28"/>
                          <w:szCs w:val="28"/>
                          <w:lang w:val="ru-RU" w:eastAsia="ru-RU"/>
                        </w:rPr>
                        <w:t>ходатайства о включении нормативного правового акта и (или) муниципального правового акта в реестр соглашений</w:t>
                      </w:r>
                      <w:r w:rsidRPr="00384C05">
                        <w:rPr>
                          <w:rFonts w:ascii="Times New Roman" w:hAnsi="Times New Roman" w:cs="Times New Roman"/>
                          <w:sz w:val="28"/>
                          <w:szCs w:val="28"/>
                          <w:lang w:val="ru-RU"/>
                        </w:rPr>
                        <w:t xml:space="preserve"> </w:t>
                      </w:r>
                      <w:bookmarkEnd w:id="49"/>
                      <w:r w:rsidRPr="00384C05">
                        <w:rPr>
                          <w:rFonts w:ascii="Times New Roman" w:hAnsi="Times New Roman" w:cs="Times New Roman"/>
                          <w:sz w:val="28"/>
                          <w:szCs w:val="28"/>
                          <w:lang w:val="ru-RU"/>
                        </w:rPr>
                        <w:t>уполномоченный федеральный орган исполнительной власти:</w:t>
                      </w:r>
                    </w:p>
                    <w:p w14:paraId="32FC3DDE" w14:textId="3C1A81D1"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 xml:space="preserve">сопоставляет акты (решения), указанные в этом ходатайстве, </w:t>
                      </w:r>
                      <w:r w:rsidR="007677D5"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с утвержденным уполномоченным федеральным органом исполнительной власти перечнем федеральных законов и иных нормативных правовых актов, которые применяются с учетом особенностей, установленных статьей 9 Федерального закона;</w:t>
                      </w:r>
                    </w:p>
                    <w:p w14:paraId="11DE39A1" w14:textId="77777777"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проверяет наличие согласования такого ходатайства с главой муниципального образования, если это ходатайство содержит муниципальные правовые акты.</w:t>
                      </w:r>
                    </w:p>
                    <w:p w14:paraId="15559003" w14:textId="63F836D6"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 xml:space="preserve">Уполномоченный орган субъекта Российской Федерации </w:t>
                      </w:r>
                      <w:r w:rsidR="0067629A" w:rsidRPr="0067629A">
                        <w:rPr>
                          <w:rFonts w:ascii="Times New Roman" w:hAnsi="Times New Roman" w:cs="Times New Roman"/>
                          <w:sz w:val="28"/>
                          <w:szCs w:val="28"/>
                          <w:lang w:val="ru-RU"/>
                        </w:rPr>
                        <w:t xml:space="preserve">в </w:t>
                      </w:r>
                      <w:r w:rsidRPr="00384C05">
                        <w:rPr>
                          <w:rFonts w:ascii="Times New Roman" w:hAnsi="Times New Roman" w:cs="Times New Roman"/>
                          <w:sz w:val="28"/>
                          <w:szCs w:val="28"/>
                          <w:lang w:val="ru-RU"/>
                        </w:rPr>
                        <w:t xml:space="preserve">течение </w:t>
                      </w:r>
                      <w:r w:rsidR="0067629A">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5 рабочих дней с момента получения </w:t>
                      </w:r>
                      <w:r w:rsidRPr="00384C05">
                        <w:rPr>
                          <w:rFonts w:ascii="Times New Roman" w:eastAsia="Times New Roman" w:hAnsi="Times New Roman" w:cs="Times New Roman"/>
                          <w:sz w:val="28"/>
                          <w:szCs w:val="28"/>
                          <w:lang w:val="ru-RU" w:eastAsia="ru-RU"/>
                        </w:rPr>
                        <w:t xml:space="preserve">ходатайства о включении нормативного правового акта и (или) муниципального правового акта в реестр соглашений, если оно содержит нормативные правовые акты субъекта </w:t>
                      </w:r>
                      <w:r w:rsidR="007677D5" w:rsidRPr="007F4871">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Российской Федерации,</w:t>
                      </w:r>
                      <w:r w:rsidRPr="00384C05">
                        <w:rPr>
                          <w:rFonts w:ascii="Times New Roman" w:hAnsi="Times New Roman" w:cs="Times New Roman"/>
                          <w:sz w:val="28"/>
                          <w:szCs w:val="28"/>
                          <w:lang w:val="ru-RU"/>
                        </w:rPr>
                        <w:t xml:space="preserve"> сопоставляет законы и нормативно-правовые акты субъекта Российской Федерации, указанные заявителем в таком ходатайстве, </w:t>
                      </w:r>
                      <w:r w:rsidR="007677D5"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с утвержденным высшим исполнительным органом государственной власти соответствующего субъекта Российской Федерации перечнем законов и иных нормативных правовых актов субъекта Российской Федерации, которые применяются с учетом особенностей, установленных статьей 9 Федерального закона.</w:t>
                      </w:r>
                    </w:p>
                    <w:p w14:paraId="0E827140" w14:textId="13E1E48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 xml:space="preserve">В случае выявления несоответствий (неточностей, расхождений) </w:t>
                      </w:r>
                      <w:r w:rsidR="007677D5"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в представленном организацией, реализующей проект, </w:t>
                      </w:r>
                      <w:r w:rsidRPr="00384C05">
                        <w:rPr>
                          <w:rFonts w:ascii="Times New Roman" w:eastAsia="Times New Roman" w:hAnsi="Times New Roman" w:cs="Times New Roman"/>
                          <w:sz w:val="28"/>
                          <w:szCs w:val="28"/>
                          <w:lang w:val="ru-RU" w:eastAsia="ru-RU"/>
                        </w:rPr>
                        <w:t>ходатайстве о включении нормативного правового акта и (или) муниципального правового акта в реестр соглашений</w:t>
                      </w:r>
                      <w:r w:rsidRPr="00384C05">
                        <w:rPr>
                          <w:rFonts w:ascii="Times New Roman" w:hAnsi="Times New Roman" w:cs="Times New Roman"/>
                          <w:sz w:val="28"/>
                          <w:szCs w:val="28"/>
                          <w:lang w:val="ru-RU"/>
                        </w:rPr>
                        <w:t xml:space="preserve"> и (или) отсутствие его согласования с главой муниципального образования в случае, если это ходатайство содержит муниципальные правовые акты, уполномоченный федеральный орган исполнительной власти и (или) уполномоченный орган субъекта Российской Федерации (в применимом случае) в течение 10 рабочих дней с момента получения соответствующего ходатайства готовят </w:t>
                      </w:r>
                      <w:bookmarkStart w:id="50" w:name="_Hlk79688738"/>
                      <w:r w:rsidRPr="00384C05">
                        <w:rPr>
                          <w:rFonts w:ascii="Times New Roman" w:hAnsi="Times New Roman" w:cs="Times New Roman"/>
                          <w:sz w:val="28"/>
                          <w:szCs w:val="28"/>
                          <w:lang w:val="ru-RU"/>
                        </w:rPr>
                        <w:t xml:space="preserve">уведомление о выявленных несоответствиях в </w:t>
                      </w:r>
                      <w:r w:rsidRPr="00384C05">
                        <w:rPr>
                          <w:rFonts w:ascii="Times New Roman" w:eastAsia="Times New Roman" w:hAnsi="Times New Roman" w:cs="Times New Roman"/>
                          <w:sz w:val="28"/>
                          <w:szCs w:val="28"/>
                          <w:lang w:val="ru-RU" w:eastAsia="ru-RU"/>
                        </w:rPr>
                        <w:t>ходатайстве о включении нормативного правового акта и (или) муниципального правового акта в реестр соглашений</w:t>
                      </w:r>
                      <w:r w:rsidRPr="00384C05">
                        <w:rPr>
                          <w:rFonts w:ascii="Times New Roman" w:hAnsi="Times New Roman" w:cs="Times New Roman"/>
                          <w:sz w:val="28"/>
                          <w:szCs w:val="28"/>
                          <w:lang w:val="ru-RU"/>
                        </w:rPr>
                        <w:t xml:space="preserve"> </w:t>
                      </w:r>
                      <w:bookmarkEnd w:id="50"/>
                      <w:r w:rsidRPr="00384C05">
                        <w:rPr>
                          <w:rFonts w:ascii="Times New Roman" w:hAnsi="Times New Roman" w:cs="Times New Roman"/>
                          <w:sz w:val="28"/>
                          <w:szCs w:val="28"/>
                          <w:lang w:val="ru-RU"/>
                        </w:rPr>
                        <w:t xml:space="preserve">по форме согласно </w:t>
                      </w:r>
                      <w:r w:rsidRPr="0067629A">
                        <w:rPr>
                          <w:rFonts w:ascii="Times New Roman" w:hAnsi="Times New Roman"/>
                          <w:sz w:val="28"/>
                          <w:lang w:val="ru-RU"/>
                        </w:rPr>
                        <w:t xml:space="preserve">приложению № 10 </w:t>
                      </w:r>
                      <w:r w:rsidRPr="00384C05">
                        <w:rPr>
                          <w:rFonts w:ascii="Times New Roman" w:hAnsi="Times New Roman" w:cs="Times New Roman"/>
                          <w:sz w:val="28"/>
                          <w:szCs w:val="28"/>
                          <w:lang w:val="ru-RU"/>
                        </w:rPr>
                        <w:t xml:space="preserve">к настоящим Правилам </w:t>
                      </w:r>
                      <w:r w:rsidR="007677D5"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и передает (направляет) данное уведомление уполномоченной организации </w:t>
                      </w:r>
                      <w:r w:rsidR="007677D5" w:rsidRPr="007F4871">
                        <w:rPr>
                          <w:rFonts w:ascii="Times New Roman" w:hAnsi="Times New Roman" w:cs="Times New Roman"/>
                          <w:sz w:val="28"/>
                          <w:szCs w:val="28"/>
                          <w:lang w:val="ru-RU"/>
                        </w:rPr>
                        <w:br/>
                      </w:r>
                      <w:r w:rsidRPr="00384C05">
                        <w:rPr>
                          <w:rFonts w:ascii="Times New Roman" w:hAnsi="Times New Roman" w:cs="Times New Roman"/>
                          <w:sz w:val="28"/>
                          <w:szCs w:val="28"/>
                          <w:lang w:val="ru-RU"/>
                        </w:rPr>
                        <w:t>для направления организации, реализующей проект.</w:t>
                      </w:r>
                    </w:p>
                  </w:sdtContent>
                </w:sdt>
              </w:sdtContent>
            </w:sdt>
            <w:p w14:paraId="3D3F5388" w14:textId="655FE67F"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rPr>
                <w:t xml:space="preserve">89. В случае, если </w:t>
              </w:r>
              <w:r w:rsidRPr="00384C05">
                <w:rPr>
                  <w:rFonts w:ascii="Times New Roman" w:eastAsia="Times New Roman" w:hAnsi="Times New Roman" w:cs="Times New Roman"/>
                  <w:sz w:val="28"/>
                  <w:szCs w:val="28"/>
                  <w:lang w:val="ru-RU" w:eastAsia="ru-RU"/>
                </w:rPr>
                <w:t xml:space="preserve">ходатайство о включении нормативного правового акта и (или) муниципального правового акта в реестр соглашений, содержащее законы и иные нормативные правовые акты субъекта Российской Федерации, соответствует положениям статьи 9 Федерального закона и требованиям </w:t>
              </w:r>
              <w:r w:rsidR="007677D5" w:rsidRPr="007F4871">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пункта 88 Правил, уполномоченный орган субъекта Российской Федерации </w:t>
              </w:r>
              <w:r w:rsidR="007677D5" w:rsidRPr="007F4871">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в течение 10 рабочих дней с момента получения такого ходатайства </w:t>
              </w:r>
              <w:r w:rsidR="007677D5" w:rsidRPr="007F4871">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в соответствии с пунктом 88 Правил согласовывает это ходатайство и направляет (передает) его в уполномоченную организацию для направления (передачи) уполномоченному федеральному органу исполнительной власти. </w:t>
              </w:r>
            </w:p>
            <w:p w14:paraId="4174537C" w14:textId="3FD8AD6B"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eastAsia="ru-RU"/>
                </w:rPr>
                <w:t xml:space="preserve">Уполномоченная организация в течение 3 рабочих дней с момента получения направляет (передает) согласованное уполномоченным органом субъекта Российской Федерации ходатайство о включении нормативного правового акта и (или) муниципального правового акта в реестр соглашений </w:t>
              </w:r>
              <w:r w:rsidR="007677D5" w:rsidRPr="007F4871">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в уполномоченный федеральный орган исполнительной власти.</w:t>
              </w:r>
            </w:p>
          </w:sdtContent>
        </w:sdt>
      </w:sdtContent>
    </w:sdt>
    <w:p w14:paraId="26B3960A" w14:textId="17BEDA25"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eastAsia="ru-RU"/>
        </w:rPr>
        <w:t xml:space="preserve">Уполномоченный федеральный орган исполнительной власти в течение </w:t>
      </w:r>
      <w:r w:rsidR="007677D5" w:rsidRPr="007F4871">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10 рабочих дней с момента получения </w:t>
      </w:r>
      <w:bookmarkStart w:id="51" w:name="_Hlk79688828"/>
      <w:r w:rsidRPr="00384C05">
        <w:rPr>
          <w:rFonts w:ascii="Times New Roman" w:eastAsia="Times New Roman" w:hAnsi="Times New Roman" w:cs="Times New Roman"/>
          <w:sz w:val="28"/>
          <w:szCs w:val="28"/>
          <w:lang w:val="ru-RU" w:eastAsia="ru-RU"/>
        </w:rPr>
        <w:t xml:space="preserve">ходатайства о включении нормативного правового акта и (или) муниципального правового акта в реестр соглашений </w:t>
      </w:r>
      <w:bookmarkEnd w:id="51"/>
      <w:r w:rsidRPr="00384C05">
        <w:rPr>
          <w:rFonts w:ascii="Times New Roman" w:eastAsia="Times New Roman" w:hAnsi="Times New Roman" w:cs="Times New Roman"/>
          <w:sz w:val="28"/>
          <w:szCs w:val="28"/>
          <w:lang w:val="ru-RU" w:eastAsia="ru-RU"/>
        </w:rPr>
        <w:t xml:space="preserve">(которое не содержит законов и иных нормативных актов субъекта </w:t>
      </w:r>
      <w:r w:rsidR="007677D5" w:rsidRPr="007F4871">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Российской Федерации и в отношении которого не было направлено организации, реализующей проект, </w:t>
      </w:r>
      <w:r w:rsidRPr="00384C05">
        <w:rPr>
          <w:rFonts w:ascii="Times New Roman" w:hAnsi="Times New Roman" w:cs="Times New Roman"/>
          <w:sz w:val="28"/>
          <w:szCs w:val="28"/>
          <w:lang w:val="ru-RU"/>
        </w:rPr>
        <w:t xml:space="preserve">уведомление о выявленных несоответствиях в </w:t>
      </w:r>
      <w:r w:rsidRPr="00384C05">
        <w:rPr>
          <w:rFonts w:ascii="Times New Roman" w:eastAsia="Times New Roman" w:hAnsi="Times New Roman" w:cs="Times New Roman"/>
          <w:sz w:val="28"/>
          <w:szCs w:val="28"/>
          <w:lang w:val="ru-RU" w:eastAsia="ru-RU"/>
        </w:rPr>
        <w:t xml:space="preserve">ходатайстве о включении нормативного правового акта и (или) муниципального правового акта в реестр соглашений) или с момента получения согласованного уполномоченным органом субъекта Российской Федерации ходатайства о включении нормативного правового акта и (или) муниципального правового акта в реестр соглашений (которое содержит законы и иные нормативные правовые акты субъекта Российской Федерации) передает </w:t>
      </w:r>
      <w:r w:rsidR="007677D5" w:rsidRPr="007F4871">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в Федеральное казначейство справку о соглашении, составленную по форме согласно </w:t>
      </w:r>
      <w:r w:rsidRPr="0067629A">
        <w:rPr>
          <w:rFonts w:ascii="Times New Roman" w:hAnsi="Times New Roman"/>
          <w:sz w:val="28"/>
          <w:lang w:val="ru-RU"/>
        </w:rPr>
        <w:t>приложению № 14</w:t>
      </w:r>
      <w:r w:rsidRPr="00384C05">
        <w:rPr>
          <w:rFonts w:ascii="Times New Roman" w:eastAsia="Times New Roman" w:hAnsi="Times New Roman" w:cs="Times New Roman"/>
          <w:sz w:val="28"/>
          <w:szCs w:val="28"/>
          <w:lang w:val="ru-RU" w:eastAsia="ru-RU"/>
        </w:rPr>
        <w:t xml:space="preserve"> к соглашению, содержащую акты (решения), подлежащие дополнительно включению в реестр соглашений.</w:t>
      </w:r>
    </w:p>
    <w:p w14:paraId="528FB6E1" w14:textId="0FC38035"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Федеральное казначейство в течение 5 рабочих дней с момента получения указанной справки о соглашении включает указанные в нем акты (решения) </w:t>
      </w:r>
      <w:r w:rsidR="007677D5"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реестр соглашений.</w:t>
      </w:r>
    </w:p>
    <w:p w14:paraId="6E67A6E2"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p>
    <w:p w14:paraId="197A2171" w14:textId="77777777" w:rsidR="00387863" w:rsidRPr="00BA0FEF" w:rsidRDefault="00387863" w:rsidP="00BA0FEF">
      <w:pPr>
        <w:spacing w:line="360" w:lineRule="exact"/>
        <w:jc w:val="center"/>
        <w:outlineLvl w:val="1"/>
        <w:rPr>
          <w:rFonts w:ascii="Times New Roman" w:eastAsia="Times New Roman" w:hAnsi="Times New Roman" w:cs="Times New Roman"/>
          <w:b/>
          <w:color w:val="000000" w:themeColor="text1"/>
          <w:sz w:val="28"/>
          <w:szCs w:val="28"/>
          <w:lang w:val="ru-RU"/>
        </w:rPr>
      </w:pPr>
      <w:r w:rsidRPr="00BA0FEF">
        <w:rPr>
          <w:rFonts w:ascii="Times New Roman" w:eastAsia="Times New Roman" w:hAnsi="Times New Roman" w:cs="Times New Roman"/>
          <w:b/>
          <w:color w:val="000000" w:themeColor="text1"/>
          <w:sz w:val="28"/>
          <w:szCs w:val="28"/>
        </w:rPr>
        <w:t>IX</w:t>
      </w:r>
      <w:r w:rsidRPr="00BA0FEF">
        <w:rPr>
          <w:rFonts w:ascii="Times New Roman" w:eastAsia="Times New Roman" w:hAnsi="Times New Roman" w:cs="Times New Roman"/>
          <w:b/>
          <w:color w:val="000000" w:themeColor="text1"/>
          <w:sz w:val="28"/>
          <w:szCs w:val="28"/>
          <w:lang w:val="ru-RU"/>
        </w:rPr>
        <w:t>. Порядок прекращения действия (расторжения) соглашения</w:t>
      </w:r>
    </w:p>
    <w:p w14:paraId="7D61B0E8"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p>
    <w:sdt>
      <w:sdtPr>
        <w:rPr>
          <w:rFonts w:ascii="Times New Roman" w:hAnsi="Times New Roman" w:cs="Times New Roman"/>
          <w:sz w:val="28"/>
          <w:szCs w:val="28"/>
        </w:rPr>
        <w:tag w:val="goog_rdk_1344"/>
        <w:id w:val="1611552292"/>
      </w:sdtPr>
      <w:sdtEndPr/>
      <w:sdtContent>
        <w:p w14:paraId="27CCB1B7" w14:textId="77777777"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342"/>
              <w:id w:val="784549043"/>
            </w:sdtPr>
            <w:sdtEndPr/>
            <w:sdtContent>
              <w:r w:rsidR="00387863" w:rsidRPr="00384C05">
                <w:rPr>
                  <w:rFonts w:ascii="Times New Roman" w:eastAsia="Times New Roman" w:hAnsi="Times New Roman" w:cs="Times New Roman"/>
                  <w:sz w:val="28"/>
                  <w:szCs w:val="28"/>
                  <w:lang w:val="ru-RU"/>
                </w:rPr>
                <w:t>90</w:t>
              </w:r>
            </w:sdtContent>
          </w:sdt>
          <w:r w:rsidR="00387863" w:rsidRPr="00384C05">
            <w:rPr>
              <w:rFonts w:ascii="Times New Roman" w:eastAsia="Times New Roman" w:hAnsi="Times New Roman" w:cs="Times New Roman"/>
              <w:sz w:val="28"/>
              <w:szCs w:val="28"/>
              <w:lang w:val="ru-RU"/>
            </w:rPr>
            <w:t xml:space="preserve">. Действие соглашения может быть прекращено в любое время </w:t>
          </w:r>
          <w:r w:rsidR="00387863" w:rsidRPr="00384C05">
            <w:rPr>
              <w:rFonts w:ascii="Times New Roman" w:eastAsia="Times New Roman" w:hAnsi="Times New Roman" w:cs="Times New Roman"/>
              <w:sz w:val="28"/>
              <w:szCs w:val="28"/>
              <w:lang w:val="ru-RU"/>
            </w:rPr>
            <w:br/>
            <w:t>по соглашению сторон, если это не нарушает условий связанного договора.</w:t>
          </w:r>
        </w:p>
      </w:sdtContent>
    </w:sdt>
    <w:sdt>
      <w:sdtPr>
        <w:rPr>
          <w:rFonts w:ascii="Times New Roman" w:hAnsi="Times New Roman" w:cs="Times New Roman"/>
          <w:sz w:val="28"/>
          <w:szCs w:val="28"/>
        </w:rPr>
        <w:tag w:val="goog_rdk_1348"/>
        <w:id w:val="-1619601662"/>
      </w:sdtPr>
      <w:sdtEndPr/>
      <w:sdtContent>
        <w:p w14:paraId="72CA6FA7" w14:textId="77777777"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346"/>
              <w:id w:val="-105663657"/>
            </w:sdtPr>
            <w:sdtEndPr/>
            <w:sdtContent>
              <w:r w:rsidR="00387863" w:rsidRPr="00384C05">
                <w:rPr>
                  <w:rFonts w:ascii="Times New Roman" w:eastAsia="Times New Roman" w:hAnsi="Times New Roman" w:cs="Times New Roman"/>
                  <w:sz w:val="28"/>
                  <w:szCs w:val="28"/>
                  <w:lang w:val="ru-RU"/>
                </w:rPr>
                <w:t>9</w:t>
              </w:r>
            </w:sdtContent>
          </w:sdt>
          <w:r w:rsidR="00387863" w:rsidRPr="00384C05">
            <w:rPr>
              <w:rFonts w:ascii="Times New Roman" w:hAnsi="Times New Roman" w:cs="Times New Roman"/>
              <w:sz w:val="28"/>
              <w:szCs w:val="28"/>
              <w:lang w:val="ru-RU"/>
            </w:rPr>
            <w:t>1</w:t>
          </w:r>
          <w:r w:rsidR="00387863" w:rsidRPr="00384C05">
            <w:rPr>
              <w:rFonts w:ascii="Times New Roman" w:eastAsia="Times New Roman" w:hAnsi="Times New Roman" w:cs="Times New Roman"/>
              <w:sz w:val="28"/>
              <w:szCs w:val="28"/>
              <w:lang w:val="ru-RU"/>
            </w:rPr>
            <w:t>. Соглашение может быть расторгнуто в порядке, предусмотренном статьей 13 Федерального закона, по требованию уполномоченного федерального органа исполнительной власти или уполномоченного органа субъекта Российской Федерации при выявлении любого из обстоятельств, предусмотренных частью 13 статьи 11 Федерального закона:</w:t>
          </w:r>
        </w:p>
        <w:p w14:paraId="5B2A4005"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 </w:t>
          </w:r>
          <w:r w:rsidRPr="00384C05">
            <w:rPr>
              <w:rFonts w:ascii="Times New Roman" w:eastAsiaTheme="minorEastAsia" w:hAnsi="Times New Roman" w:cs="Times New Roman"/>
              <w:sz w:val="28"/>
              <w:szCs w:val="28"/>
              <w:lang w:val="ru-RU" w:eastAsia="ru-RU"/>
            </w:rPr>
            <w:t>предоставление организацией, реализующей проект, недостоверных сведений при заключении или исполнении соглашения о защите и поощрении капиталовложений;</w:t>
          </w:r>
        </w:p>
        <w:p w14:paraId="7EE6DE73" w14:textId="37171615"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w:t>
          </w:r>
          <w:r w:rsidRPr="00384C05">
            <w:rPr>
              <w:rFonts w:ascii="Times New Roman" w:eastAsiaTheme="minorEastAsia" w:hAnsi="Times New Roman" w:cs="Times New Roman"/>
              <w:sz w:val="28"/>
              <w:szCs w:val="28"/>
              <w:lang w:val="ru-RU" w:eastAsia="ru-RU"/>
            </w:rPr>
            <w:t xml:space="preserve">неосуществление капиталовложений, предусмотренных условиями соглашения о защите и поощрении капиталовложений, в течение более </w:t>
          </w:r>
          <w:r w:rsidR="009E1B9C" w:rsidRPr="007F4871">
            <w:rPr>
              <w:rFonts w:ascii="Times New Roman" w:eastAsiaTheme="minorEastAsia" w:hAnsi="Times New Roman" w:cs="Times New Roman"/>
              <w:sz w:val="28"/>
              <w:szCs w:val="28"/>
              <w:lang w:val="ru-RU" w:eastAsia="ru-RU"/>
            </w:rPr>
            <w:br/>
          </w:r>
          <w:r w:rsidRPr="00384C05">
            <w:rPr>
              <w:rFonts w:ascii="Times New Roman" w:eastAsiaTheme="minorEastAsia" w:hAnsi="Times New Roman" w:cs="Times New Roman"/>
              <w:sz w:val="28"/>
              <w:szCs w:val="28"/>
              <w:lang w:val="ru-RU" w:eastAsia="ru-RU"/>
            </w:rPr>
            <w:t xml:space="preserve">чем двух лет по истечении предусмотренного соглашением срока осуществления капиталовложений, а также дополнительного срока, предоставленного </w:t>
          </w:r>
          <w:r w:rsidR="009E1B9C" w:rsidRPr="007F4871">
            <w:rPr>
              <w:rFonts w:ascii="Times New Roman" w:eastAsiaTheme="minorEastAsia" w:hAnsi="Times New Roman" w:cs="Times New Roman"/>
              <w:sz w:val="28"/>
              <w:szCs w:val="28"/>
              <w:lang w:val="ru-RU" w:eastAsia="ru-RU"/>
            </w:rPr>
            <w:br/>
          </w:r>
          <w:r w:rsidRPr="00384C05">
            <w:rPr>
              <w:rFonts w:ascii="Times New Roman" w:eastAsiaTheme="minorEastAsia" w:hAnsi="Times New Roman" w:cs="Times New Roman"/>
              <w:sz w:val="28"/>
              <w:szCs w:val="28"/>
              <w:lang w:val="ru-RU" w:eastAsia="ru-RU"/>
            </w:rPr>
            <w:t>на осуществление капиталовложений в соответствии с подпунктом "а" пункта 3 части 8 статьи 10 Федерального закона;</w:t>
          </w:r>
        </w:p>
        <w:p w14:paraId="79F0CB6C" w14:textId="0BB6F18F"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w:t>
          </w:r>
          <w:r w:rsidRPr="00384C05">
            <w:rPr>
              <w:rFonts w:ascii="Times New Roman" w:eastAsiaTheme="minorEastAsia" w:hAnsi="Times New Roman" w:cs="Times New Roman"/>
              <w:sz w:val="28"/>
              <w:szCs w:val="28"/>
              <w:lang w:val="ru-RU" w:eastAsia="ru-RU"/>
            </w:rPr>
            <w:t xml:space="preserve"> ненаступление отдельных юридических фактов,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а также дополнительного срока, предоставленного в соответствии с пунктом 3 части 8 статьи 10 Федерального закона, в том числе неполучение разрешения </w:t>
          </w:r>
          <w:r w:rsidR="009E1B9C" w:rsidRPr="007F4871">
            <w:rPr>
              <w:rFonts w:ascii="Times New Roman" w:eastAsiaTheme="minorEastAsia" w:hAnsi="Times New Roman" w:cs="Times New Roman"/>
              <w:sz w:val="28"/>
              <w:szCs w:val="28"/>
              <w:lang w:val="ru-RU" w:eastAsia="ru-RU"/>
            </w:rPr>
            <w:br/>
          </w:r>
          <w:r w:rsidRPr="00384C05">
            <w:rPr>
              <w:rFonts w:ascii="Times New Roman" w:eastAsiaTheme="minorEastAsia" w:hAnsi="Times New Roman" w:cs="Times New Roman"/>
              <w:sz w:val="28"/>
              <w:szCs w:val="28"/>
              <w:lang w:val="ru-RU" w:eastAsia="ru-RU"/>
            </w:rPr>
            <w:t>на строительство, отсутствие государственной регистрации прав на недвижимое имущество, отсутствие разрешения на ввод объекта, создаваемого в рамках инвестиционного проекта, в эксплуатацию и (или) отсутствие государственной регистрации результатов интеллектуальной деятельности и (или) приравненных к ним средств индивидуализации;</w:t>
          </w:r>
        </w:p>
        <w:p w14:paraId="25B8F2EF" w14:textId="186F637B"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г) </w:t>
          </w:r>
          <w:r w:rsidRPr="00384C05">
            <w:rPr>
              <w:rFonts w:ascii="Times New Roman" w:eastAsiaTheme="minorEastAsia" w:hAnsi="Times New Roman" w:cs="Times New Roman"/>
              <w:sz w:val="28"/>
              <w:szCs w:val="28"/>
              <w:lang w:val="ru-RU" w:eastAsia="ru-RU"/>
            </w:rPr>
            <w:t xml:space="preserve">нарушение организацией, реализующей проект, или ее должностными лицами законодательства Российской Федерации, что привело </w:t>
          </w:r>
          <w:r w:rsidR="009E1B9C" w:rsidRPr="007F4871">
            <w:rPr>
              <w:rFonts w:ascii="Times New Roman" w:eastAsiaTheme="minorEastAsia" w:hAnsi="Times New Roman" w:cs="Times New Roman"/>
              <w:sz w:val="28"/>
              <w:szCs w:val="28"/>
              <w:lang w:val="ru-RU" w:eastAsia="ru-RU"/>
            </w:rPr>
            <w:br/>
          </w:r>
          <w:r w:rsidRPr="00384C05">
            <w:rPr>
              <w:rFonts w:ascii="Times New Roman" w:eastAsiaTheme="minorEastAsia" w:hAnsi="Times New Roman" w:cs="Times New Roman"/>
              <w:sz w:val="28"/>
              <w:szCs w:val="28"/>
              <w:lang w:val="ru-RU" w:eastAsia="ru-RU"/>
            </w:rPr>
            <w:t xml:space="preserve">к приостановлению деятельности организации, реализующей проект, либо </w:t>
          </w:r>
          <w:r w:rsidR="009E1B9C" w:rsidRPr="007F4871">
            <w:rPr>
              <w:rFonts w:ascii="Times New Roman" w:eastAsiaTheme="minorEastAsia" w:hAnsi="Times New Roman" w:cs="Times New Roman"/>
              <w:sz w:val="28"/>
              <w:szCs w:val="28"/>
              <w:lang w:val="ru-RU" w:eastAsia="ru-RU"/>
            </w:rPr>
            <w:br/>
          </w:r>
          <w:r w:rsidRPr="00384C05">
            <w:rPr>
              <w:rFonts w:ascii="Times New Roman" w:eastAsiaTheme="minorEastAsia" w:hAnsi="Times New Roman" w:cs="Times New Roman"/>
              <w:sz w:val="28"/>
              <w:szCs w:val="28"/>
              <w:lang w:val="ru-RU" w:eastAsia="ru-RU"/>
            </w:rPr>
            <w:t>к дисквалификации ее должностных лиц.</w:t>
          </w:r>
        </w:p>
      </w:sdtContent>
    </w:sdt>
    <w:sdt>
      <w:sdtPr>
        <w:rPr>
          <w:rFonts w:ascii="Times New Roman" w:hAnsi="Times New Roman" w:cs="Times New Roman"/>
          <w:sz w:val="28"/>
          <w:szCs w:val="28"/>
        </w:rPr>
        <w:tag w:val="goog_rdk_1355"/>
        <w:id w:val="-408382140"/>
      </w:sdtPr>
      <w:sdtEndPr/>
      <w:sdtContent>
        <w:p w14:paraId="434C88AD" w14:textId="1D6E997B"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350"/>
              <w:id w:val="-926411668"/>
            </w:sdtPr>
            <w:sdtEndPr/>
            <w:sdtContent>
              <w:r w:rsidR="00387863" w:rsidRPr="00384C05">
                <w:rPr>
                  <w:rFonts w:ascii="Times New Roman" w:eastAsia="Times New Roman" w:hAnsi="Times New Roman" w:cs="Times New Roman"/>
                  <w:sz w:val="28"/>
                  <w:szCs w:val="28"/>
                  <w:lang w:val="ru-RU"/>
                </w:rPr>
                <w:t>92</w:t>
              </w:r>
            </w:sdtContent>
          </w:sdt>
          <w:r w:rsidR="00387863" w:rsidRPr="00384C05">
            <w:rPr>
              <w:rFonts w:ascii="Times New Roman" w:eastAsia="Times New Roman" w:hAnsi="Times New Roman" w:cs="Times New Roman"/>
              <w:sz w:val="28"/>
              <w:szCs w:val="28"/>
              <w:lang w:val="ru-RU"/>
            </w:rPr>
            <w:t xml:space="preserve">. Уполномоченный федеральный орган исполнительной власти и (или) уполномоченный орган субъекта Российской Федерации, и (или) уполномоченный орган местного самоуправления вправе отказаться </w:t>
          </w:r>
          <w:r w:rsidR="009E1B9C"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от соглашения о защите и поощрении капиталовложений в одностороннем внесудебном порядке и направить (передать) другим сторонам соглашения, </w:t>
          </w:r>
          <w:r w:rsidR="009E1B9C"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а также в уполномоченную организацию уведомление</w:t>
          </w:r>
          <w:sdt>
            <w:sdtPr>
              <w:rPr>
                <w:rFonts w:ascii="Times New Roman" w:hAnsi="Times New Roman" w:cs="Times New Roman"/>
                <w:sz w:val="28"/>
                <w:szCs w:val="28"/>
              </w:rPr>
              <w:tag w:val="goog_rdk_1352"/>
              <w:id w:val="-986476560"/>
            </w:sdtPr>
            <w:sdtEndPr/>
            <w:sdtContent>
              <w:r w:rsidR="00387863" w:rsidRPr="00384C05">
                <w:rPr>
                  <w:rFonts w:ascii="Times New Roman" w:eastAsia="Times New Roman" w:hAnsi="Times New Roman" w:cs="Times New Roman"/>
                  <w:sz w:val="28"/>
                  <w:szCs w:val="28"/>
                  <w:lang w:val="ru-RU"/>
                </w:rPr>
                <w:t xml:space="preserve"> об одностороннем отказе от соглашения (далее - уведомление об отказе от соглашения), </w:t>
              </w:r>
            </w:sdtContent>
          </w:sdt>
          <w:r w:rsidR="00387863" w:rsidRPr="00384C05">
            <w:rPr>
              <w:rFonts w:ascii="Times New Roman" w:eastAsia="Times New Roman" w:hAnsi="Times New Roman" w:cs="Times New Roman"/>
              <w:sz w:val="28"/>
              <w:szCs w:val="28"/>
              <w:lang w:val="ru-RU"/>
            </w:rPr>
            <w:t xml:space="preserve">составленное </w:t>
          </w:r>
          <w:r w:rsidR="009E1B9C"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по форме согласно </w:t>
          </w:r>
          <w:r w:rsidR="00387863" w:rsidRPr="0067629A">
            <w:rPr>
              <w:rFonts w:ascii="Times New Roman" w:hAnsi="Times New Roman"/>
              <w:sz w:val="28"/>
              <w:lang w:val="ru-RU"/>
            </w:rPr>
            <w:t xml:space="preserve">приложению № 54 </w:t>
          </w:r>
          <w:r w:rsidR="00387863" w:rsidRPr="00384C05">
            <w:rPr>
              <w:rFonts w:ascii="Times New Roman" w:eastAsia="Times New Roman" w:hAnsi="Times New Roman" w:cs="Times New Roman"/>
              <w:sz w:val="28"/>
              <w:szCs w:val="28"/>
              <w:lang w:val="ru-RU"/>
            </w:rPr>
            <w:t xml:space="preserve">к настоящим Правилам, не позднее </w:t>
          </w:r>
          <w:r w:rsidR="009E1B9C"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30 рабочих дней до предполагаемой даты расторжения </w:t>
          </w:r>
          <w:sdt>
            <w:sdtPr>
              <w:rPr>
                <w:rFonts w:ascii="Times New Roman" w:hAnsi="Times New Roman" w:cs="Times New Roman"/>
                <w:sz w:val="28"/>
                <w:szCs w:val="28"/>
              </w:rPr>
              <w:tag w:val="goog_rdk_1353"/>
              <w:id w:val="1480806074"/>
            </w:sdtPr>
            <w:sdtEndPr/>
            <w:sdtContent>
              <w:r w:rsidR="00387863" w:rsidRPr="00384C05">
                <w:rPr>
                  <w:rFonts w:ascii="Times New Roman" w:eastAsia="Times New Roman" w:hAnsi="Times New Roman" w:cs="Times New Roman"/>
                  <w:sz w:val="28"/>
                  <w:szCs w:val="28"/>
                  <w:lang w:val="ru-RU"/>
                </w:rPr>
                <w:t xml:space="preserve">соглашения </w:t>
              </w:r>
              <w:r w:rsidR="009E1B9C" w:rsidRPr="007F4871">
                <w:rPr>
                  <w:rFonts w:ascii="Times New Roman" w:eastAsia="Times New Roman" w:hAnsi="Times New Roman" w:cs="Times New Roman"/>
                  <w:sz w:val="28"/>
                  <w:szCs w:val="28"/>
                  <w:lang w:val="ru-RU"/>
                </w:rPr>
                <w:br/>
              </w:r>
            </w:sdtContent>
          </w:sdt>
          <w:r w:rsidR="00387863" w:rsidRPr="00384C05">
            <w:rPr>
              <w:rFonts w:ascii="Times New Roman" w:eastAsia="Times New Roman" w:hAnsi="Times New Roman" w:cs="Times New Roman"/>
              <w:sz w:val="28"/>
              <w:szCs w:val="28"/>
              <w:lang w:val="ru-RU"/>
            </w:rPr>
            <w:t xml:space="preserve">при наступлении любого из условий, указанных в части 14 статьи 11 Федерального закона: </w:t>
          </w:r>
        </w:p>
        <w:p w14:paraId="6A24241F" w14:textId="3702B30A" w:rsidR="00387863" w:rsidRPr="00384C05" w:rsidRDefault="00387863" w:rsidP="00BA0FEF">
          <w:pPr>
            <w:widowControl w:val="0"/>
            <w:autoSpaceDE w:val="0"/>
            <w:autoSpaceDN w:val="0"/>
            <w:adjustRightInd w:val="0"/>
            <w:spacing w:line="360" w:lineRule="exact"/>
            <w:ind w:firstLine="709"/>
            <w:jc w:val="both"/>
            <w:rPr>
              <w:rFonts w:ascii="Times New Roman" w:eastAsiaTheme="minorEastAsia" w:hAnsi="Times New Roman" w:cs="Times New Roman"/>
              <w:sz w:val="28"/>
              <w:szCs w:val="28"/>
              <w:lang w:val="ru-RU" w:eastAsia="ru-RU"/>
            </w:rPr>
          </w:pPr>
          <w:r w:rsidRPr="00384C05">
            <w:rPr>
              <w:rFonts w:ascii="Times New Roman" w:eastAsiaTheme="minorEastAsia" w:hAnsi="Times New Roman" w:cs="Times New Roman"/>
              <w:sz w:val="28"/>
              <w:szCs w:val="28"/>
              <w:lang w:val="ru-RU" w:eastAsia="ru-RU"/>
            </w:rPr>
            <w:t>а) если в отношении организации, реализующей проект, открыто конкурсное производство в соответствии с Федеральны</w:t>
          </w:r>
          <w:r w:rsidR="0064772F" w:rsidRPr="00384C05">
            <w:rPr>
              <w:rFonts w:ascii="Times New Roman" w:eastAsiaTheme="minorEastAsia" w:hAnsi="Times New Roman" w:cs="Times New Roman"/>
              <w:sz w:val="28"/>
              <w:szCs w:val="28"/>
              <w:lang w:val="ru-RU" w:eastAsia="ru-RU"/>
            </w:rPr>
            <w:t xml:space="preserve">м законом </w:t>
          </w:r>
          <w:r w:rsidR="009E1B9C" w:rsidRPr="007F4871">
            <w:rPr>
              <w:rFonts w:ascii="Times New Roman" w:eastAsiaTheme="minorEastAsia" w:hAnsi="Times New Roman" w:cs="Times New Roman"/>
              <w:sz w:val="28"/>
              <w:szCs w:val="28"/>
              <w:lang w:val="ru-RU" w:eastAsia="ru-RU"/>
            </w:rPr>
            <w:br/>
          </w:r>
          <w:r w:rsidRPr="00384C05">
            <w:rPr>
              <w:rFonts w:ascii="Times New Roman" w:eastAsiaTheme="minorEastAsia" w:hAnsi="Times New Roman" w:cs="Times New Roman"/>
              <w:sz w:val="28"/>
              <w:szCs w:val="28"/>
              <w:lang w:val="ru-RU" w:eastAsia="ru-RU"/>
            </w:rPr>
            <w:t xml:space="preserve">от 26 октября 2002 года </w:t>
          </w:r>
          <w:r w:rsidR="000727EE" w:rsidRPr="00384C05">
            <w:rPr>
              <w:rFonts w:ascii="Times New Roman" w:eastAsiaTheme="minorEastAsia" w:hAnsi="Times New Roman" w:cs="Times New Roman"/>
              <w:sz w:val="28"/>
              <w:szCs w:val="28"/>
              <w:lang w:val="ru-RU" w:eastAsia="ru-RU"/>
            </w:rPr>
            <w:t>№</w:t>
          </w:r>
          <w:r w:rsidRPr="00384C05">
            <w:rPr>
              <w:rFonts w:ascii="Times New Roman" w:eastAsiaTheme="minorEastAsia" w:hAnsi="Times New Roman" w:cs="Times New Roman"/>
              <w:sz w:val="28"/>
              <w:szCs w:val="28"/>
              <w:lang w:val="ru-RU" w:eastAsia="ru-RU"/>
            </w:rPr>
            <w:t xml:space="preserve"> 127-ФЗ "О несостоятельности (банкротстве)";</w:t>
          </w:r>
        </w:p>
        <w:p w14:paraId="078A99D9" w14:textId="77777777" w:rsidR="00387863" w:rsidRPr="00384C05" w:rsidRDefault="00387863" w:rsidP="00BA0FEF">
          <w:pPr>
            <w:widowControl w:val="0"/>
            <w:autoSpaceDE w:val="0"/>
            <w:autoSpaceDN w:val="0"/>
            <w:adjustRightInd w:val="0"/>
            <w:spacing w:line="360" w:lineRule="exact"/>
            <w:ind w:firstLine="709"/>
            <w:jc w:val="both"/>
            <w:rPr>
              <w:rFonts w:ascii="Times New Roman" w:eastAsiaTheme="minorEastAsia" w:hAnsi="Times New Roman" w:cs="Times New Roman"/>
              <w:sz w:val="28"/>
              <w:szCs w:val="28"/>
              <w:lang w:val="ru-RU" w:eastAsia="ru-RU"/>
            </w:rPr>
          </w:pPr>
          <w:r w:rsidRPr="00384C05">
            <w:rPr>
              <w:rFonts w:ascii="Times New Roman" w:eastAsiaTheme="minorEastAsia" w:hAnsi="Times New Roman" w:cs="Times New Roman"/>
              <w:sz w:val="28"/>
              <w:szCs w:val="28"/>
              <w:lang w:val="ru-RU" w:eastAsia="ru-RU"/>
            </w:rPr>
            <w:t>б) если принято решение о ликвидации организации, реализующей проект.</w:t>
          </w:r>
        </w:p>
        <w:p w14:paraId="6B3CD27A" w14:textId="77777777" w:rsidR="00387863" w:rsidRPr="00384C05" w:rsidRDefault="00387863" w:rsidP="00BA0FEF">
          <w:pPr>
            <w:widowControl w:val="0"/>
            <w:autoSpaceDE w:val="0"/>
            <w:autoSpaceDN w:val="0"/>
            <w:adjustRightInd w:val="0"/>
            <w:spacing w:line="360" w:lineRule="exact"/>
            <w:ind w:firstLine="709"/>
            <w:jc w:val="both"/>
            <w:rPr>
              <w:rFonts w:ascii="Times New Roman" w:eastAsiaTheme="minorEastAsia" w:hAnsi="Times New Roman" w:cs="Times New Roman"/>
              <w:sz w:val="28"/>
              <w:szCs w:val="28"/>
              <w:lang w:val="ru-RU" w:eastAsia="ru-RU"/>
            </w:rPr>
          </w:pPr>
          <w:r w:rsidRPr="00384C05">
            <w:rPr>
              <w:rFonts w:ascii="Times New Roman" w:eastAsiaTheme="minorEastAsia" w:hAnsi="Times New Roman" w:cs="Times New Roman"/>
              <w:sz w:val="28"/>
              <w:szCs w:val="28"/>
              <w:lang w:val="ru-RU" w:eastAsia="ru-RU"/>
            </w:rPr>
            <w:t>К указанному в абзаце первом настоящего пункта уведомлению об отказе от соглашения прикладываются документы, подтверждающие наступление любого из условий, предусмотренных подпунктами "а" или "б" настоящего пункта.</w:t>
          </w:r>
        </w:p>
      </w:sdtContent>
    </w:sdt>
    <w:sdt>
      <w:sdtPr>
        <w:rPr>
          <w:rFonts w:ascii="Times New Roman" w:hAnsi="Times New Roman" w:cs="Times New Roman"/>
          <w:sz w:val="28"/>
          <w:szCs w:val="28"/>
        </w:rPr>
        <w:tag w:val="goog_rdk_1359"/>
        <w:id w:val="925611008"/>
      </w:sdtPr>
      <w:sdtEndPr/>
      <w:sdtContent>
        <w:p w14:paraId="17637873" w14:textId="7ED415E3"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357"/>
              <w:id w:val="-1171712345"/>
            </w:sdtPr>
            <w:sdtEndPr/>
            <w:sdtContent>
              <w:r w:rsidR="00387863" w:rsidRPr="00384C05">
                <w:rPr>
                  <w:rFonts w:ascii="Times New Roman" w:eastAsia="Times New Roman" w:hAnsi="Times New Roman" w:cs="Times New Roman"/>
                  <w:sz w:val="28"/>
                  <w:szCs w:val="28"/>
                  <w:lang w:val="ru-RU"/>
                </w:rPr>
                <w:t>93</w:t>
              </w:r>
            </w:sdtContent>
          </w:sdt>
          <w:r w:rsidR="00387863" w:rsidRPr="00384C05">
            <w:rPr>
              <w:rFonts w:ascii="Times New Roman" w:eastAsia="Times New Roman" w:hAnsi="Times New Roman" w:cs="Times New Roman"/>
              <w:sz w:val="28"/>
              <w:szCs w:val="28"/>
              <w:lang w:val="ru-RU"/>
            </w:rPr>
            <w:t xml:space="preserve">. В течение 5 рабочих дней после предполагаемой даты расторжения соглашения, указанной в уведомлении об отказе от соглашения, уполномоченный федеральный орган исполнительной власти, направляет (передает) в Федеральное казначейство советующее уведомление об отказе </w:t>
          </w:r>
          <w:r w:rsidR="009E1B9C"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от соглашения, 2 надлежащим образом заверенных копии такого уведомления </w:t>
          </w:r>
          <w:r w:rsidR="009E1B9C"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и справку о соглашении, составленную по форме согласно </w:t>
          </w:r>
          <w:r w:rsidR="00387863" w:rsidRPr="0067629A">
            <w:rPr>
              <w:rFonts w:ascii="Times New Roman" w:hAnsi="Times New Roman"/>
              <w:sz w:val="28"/>
              <w:lang w:val="ru-RU"/>
            </w:rPr>
            <w:t>приложению № 14</w:t>
          </w:r>
          <w:r w:rsidR="00387863" w:rsidRPr="00384C05">
            <w:rPr>
              <w:rFonts w:ascii="Times New Roman" w:eastAsia="Times New Roman" w:hAnsi="Times New Roman" w:cs="Times New Roman"/>
              <w:sz w:val="28"/>
              <w:szCs w:val="28"/>
              <w:lang w:val="ru-RU"/>
            </w:rPr>
            <w:t xml:space="preserve"> </w:t>
          </w:r>
          <w:r w:rsidR="009E1B9C"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к настоящим Правилам для проверки соответствия сведений, содержащихся </w:t>
          </w:r>
          <w:r w:rsidR="009E1B9C"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в уведомлении об отказе от соглашения, сведениям, содержащимся в справке </w:t>
          </w:r>
          <w:r w:rsidR="009E1B9C"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о соглашении. </w:t>
          </w:r>
        </w:p>
        <w:p w14:paraId="5E109D6E"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Федеральное казначейство в течение 5 рабочих дней с момента получения уведомления об отказе от соглашения регистрирует прекращение действия соглашения и возвращает уполномоченному федеральному органу исполнительной власти уведомление об отказе от соглашения и одну копию такого уведомления с отметкой о регистрации прекращения действия соглашения.</w:t>
          </w:r>
        </w:p>
        <w:p w14:paraId="3E747401" w14:textId="461262BD"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Уполномоченный федеральный орган исполнительной власти в течение </w:t>
          </w:r>
          <w:r w:rsidR="009E1B9C"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5 рабочих дней с момента получения от Федерального казначейства уведомления об отказе от соглашения и его копии с отметкой о регистрации прекращения действия соглашения направляет (передает) уполномоченной организации, сторонам соглашения, Министерство финансов Российской Федерации, Федеральной налоговой службе Российской Федерации, Федеральной таможенной службе Российской Федерации (если применимо) </w:t>
          </w:r>
          <w:bookmarkStart w:id="52" w:name="_Hlk79492207"/>
          <w:r w:rsidRPr="00384C05">
            <w:rPr>
              <w:rFonts w:ascii="Times New Roman" w:eastAsia="Times New Roman" w:hAnsi="Times New Roman" w:cs="Times New Roman"/>
              <w:sz w:val="28"/>
              <w:szCs w:val="28"/>
              <w:lang w:val="ru-RU"/>
            </w:rPr>
            <w:t xml:space="preserve">уведомление </w:t>
          </w:r>
          <w:r w:rsidR="009E1B9C"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регистрации прекращения действия соглашения по форме согласно </w:t>
          </w:r>
          <w:r w:rsidRPr="0067629A">
            <w:rPr>
              <w:rFonts w:ascii="Times New Roman" w:hAnsi="Times New Roman"/>
              <w:sz w:val="28"/>
              <w:lang w:val="ru-RU"/>
            </w:rPr>
            <w:t>приложению № 55</w:t>
          </w:r>
          <w:r w:rsidRPr="00384C05">
            <w:rPr>
              <w:rFonts w:ascii="Times New Roman" w:eastAsia="Times New Roman" w:hAnsi="Times New Roman" w:cs="Times New Roman"/>
              <w:sz w:val="28"/>
              <w:szCs w:val="28"/>
              <w:lang w:val="ru-RU"/>
            </w:rPr>
            <w:t xml:space="preserve"> </w:t>
          </w:r>
          <w:bookmarkEnd w:id="52"/>
          <w:r w:rsidRPr="00384C05">
            <w:rPr>
              <w:rFonts w:ascii="Times New Roman" w:eastAsia="Times New Roman" w:hAnsi="Times New Roman" w:cs="Times New Roman"/>
              <w:sz w:val="28"/>
              <w:szCs w:val="28"/>
              <w:lang w:val="ru-RU"/>
            </w:rPr>
            <w:t>к настоящим Правилам.</w:t>
          </w:r>
        </w:p>
        <w:p w14:paraId="14932B8C" w14:textId="4A62B424"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94. Организация, реализующая проект, вправе потребовать в порядке, предусмотренном статьей 13 Федерального закона, расторжения соглашения </w:t>
          </w:r>
          <w:r w:rsidR="009E1B9C"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случае существенного нарушения его условий Российской Федерацией, субъектом Российской Федерации и муниципальным образованием, являющимися сторонами соглашения, если такое требование не нарушает условий связанного договора.</w:t>
          </w:r>
        </w:p>
      </w:sdtContent>
    </w:sdt>
    <w:sdt>
      <w:sdtPr>
        <w:rPr>
          <w:rFonts w:ascii="Times New Roman" w:hAnsi="Times New Roman" w:cs="Times New Roman"/>
          <w:sz w:val="28"/>
          <w:szCs w:val="28"/>
        </w:rPr>
        <w:tag w:val="goog_rdk_1363"/>
        <w:id w:val="1959525216"/>
      </w:sdtPr>
      <w:sdtEndPr/>
      <w:sdtContent>
        <w:p w14:paraId="6CFA63E3" w14:textId="77777777"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361"/>
              <w:id w:val="-1126387543"/>
            </w:sdtPr>
            <w:sdtEndPr/>
            <w:sdtContent>
              <w:r w:rsidR="00387863" w:rsidRPr="00384C05">
                <w:rPr>
                  <w:rFonts w:ascii="Times New Roman" w:eastAsia="Times New Roman" w:hAnsi="Times New Roman" w:cs="Times New Roman"/>
                  <w:sz w:val="28"/>
                  <w:szCs w:val="28"/>
                  <w:lang w:val="ru-RU"/>
                </w:rPr>
                <w:t>95</w:t>
              </w:r>
            </w:sdtContent>
          </w:sdt>
          <w:sdt>
            <w:sdtPr>
              <w:rPr>
                <w:rFonts w:ascii="Times New Roman" w:hAnsi="Times New Roman" w:cs="Times New Roman"/>
                <w:sz w:val="28"/>
                <w:szCs w:val="28"/>
              </w:rPr>
              <w:tag w:val="goog_rdk_1362"/>
              <w:id w:val="-1299990547"/>
            </w:sdtPr>
            <w:sdtEndPr/>
            <w:sdtContent/>
          </w:sdt>
          <w:r w:rsidR="00387863" w:rsidRPr="00384C05">
            <w:rPr>
              <w:rFonts w:ascii="Times New Roman" w:eastAsia="Times New Roman" w:hAnsi="Times New Roman" w:cs="Times New Roman"/>
              <w:sz w:val="28"/>
              <w:szCs w:val="28"/>
              <w:lang w:val="ru-RU"/>
            </w:rPr>
            <w:t xml:space="preserve">. Любые документы, исходящие от сторон соглашения и связанные </w:t>
          </w:r>
          <w:r w:rsidR="00387863" w:rsidRPr="00384C05">
            <w:rPr>
              <w:rFonts w:ascii="Times New Roman" w:eastAsia="Times New Roman" w:hAnsi="Times New Roman" w:cs="Times New Roman"/>
              <w:sz w:val="28"/>
              <w:szCs w:val="28"/>
              <w:lang w:val="ru-RU"/>
            </w:rPr>
            <w:br/>
            <w:t>с прекращением действия соглашения, в том числе уведомления подписываются уполномоченными лицами сторон соглашения.</w:t>
          </w:r>
        </w:p>
      </w:sdtContent>
    </w:sdt>
    <w:sdt>
      <w:sdtPr>
        <w:rPr>
          <w:rFonts w:ascii="Times New Roman" w:hAnsi="Times New Roman" w:cs="Times New Roman"/>
          <w:sz w:val="28"/>
          <w:szCs w:val="28"/>
        </w:rPr>
        <w:tag w:val="goog_rdk_1373"/>
        <w:id w:val="-1784184219"/>
      </w:sdtPr>
      <w:sdtEndPr/>
      <w:sdtContent>
        <w:p w14:paraId="5CD6E6FC" w14:textId="3A0B9029"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367"/>
              <w:id w:val="385607955"/>
            </w:sdtPr>
            <w:sdtEndPr/>
            <w:sdtContent>
              <w:r w:rsidR="00387863" w:rsidRPr="00384C05">
                <w:rPr>
                  <w:rFonts w:ascii="Times New Roman" w:eastAsia="Times New Roman" w:hAnsi="Times New Roman" w:cs="Times New Roman"/>
                  <w:sz w:val="28"/>
                  <w:szCs w:val="28"/>
                  <w:lang w:val="ru-RU"/>
                </w:rPr>
                <w:t>96</w:t>
              </w:r>
            </w:sdtContent>
          </w:sdt>
          <w:r w:rsidR="00387863" w:rsidRPr="00384C05">
            <w:rPr>
              <w:rFonts w:ascii="Times New Roman" w:eastAsia="Times New Roman" w:hAnsi="Times New Roman" w:cs="Times New Roman"/>
              <w:sz w:val="28"/>
              <w:szCs w:val="28"/>
              <w:lang w:val="ru-RU"/>
            </w:rPr>
            <w:t xml:space="preserve">. Для прекращения действия соглашения в соответствии </w:t>
          </w:r>
          <w:r w:rsidR="00387863" w:rsidRPr="00384C05">
            <w:rPr>
              <w:rFonts w:ascii="Times New Roman" w:eastAsia="Times New Roman" w:hAnsi="Times New Roman" w:cs="Times New Roman"/>
              <w:sz w:val="28"/>
              <w:szCs w:val="28"/>
              <w:lang w:val="ru-RU"/>
            </w:rPr>
            <w:br/>
            <w:t xml:space="preserve">с </w:t>
          </w:r>
          <w:sdt>
            <w:sdtPr>
              <w:rPr>
                <w:rFonts w:ascii="Times New Roman" w:hAnsi="Times New Roman" w:cs="Times New Roman"/>
                <w:sz w:val="28"/>
                <w:szCs w:val="28"/>
              </w:rPr>
              <w:tag w:val="goog_rdk_1369"/>
              <w:id w:val="-220990709"/>
            </w:sdtPr>
            <w:sdtEndPr/>
            <w:sdtContent>
              <w:r w:rsidR="00387863" w:rsidRPr="00384C05">
                <w:rPr>
                  <w:rFonts w:ascii="Times New Roman" w:eastAsia="Times New Roman" w:hAnsi="Times New Roman" w:cs="Times New Roman"/>
                  <w:sz w:val="28"/>
                  <w:szCs w:val="28"/>
                  <w:lang w:val="ru-RU"/>
                </w:rPr>
                <w:t xml:space="preserve">пунктом </w:t>
              </w:r>
            </w:sdtContent>
          </w:sdt>
          <w:sdt>
            <w:sdtPr>
              <w:rPr>
                <w:rFonts w:ascii="Times New Roman" w:hAnsi="Times New Roman" w:cs="Times New Roman"/>
                <w:sz w:val="28"/>
                <w:szCs w:val="28"/>
              </w:rPr>
              <w:tag w:val="goog_rdk_1370"/>
              <w:id w:val="501943187"/>
            </w:sdtPr>
            <w:sdtEndPr/>
            <w:sdtContent>
              <w:sdt>
                <w:sdtPr>
                  <w:rPr>
                    <w:rFonts w:ascii="Times New Roman" w:hAnsi="Times New Roman" w:cs="Times New Roman"/>
                    <w:sz w:val="28"/>
                    <w:szCs w:val="28"/>
                  </w:rPr>
                  <w:tag w:val="goog_rdk_1371"/>
                  <w:id w:val="1816909338"/>
                </w:sdtPr>
                <w:sdtEndPr/>
                <w:sdtContent>
                  <w:r w:rsidR="00387863" w:rsidRPr="00384C05">
                    <w:rPr>
                      <w:rFonts w:ascii="Times New Roman" w:eastAsia="Times New Roman" w:hAnsi="Times New Roman" w:cs="Times New Roman"/>
                      <w:sz w:val="28"/>
                      <w:szCs w:val="28"/>
                      <w:lang w:val="ru-RU"/>
                    </w:rPr>
                    <w:t>90</w:t>
                  </w:r>
                </w:sdtContent>
              </w:sdt>
            </w:sdtContent>
          </w:sdt>
          <w:sdt>
            <w:sdtPr>
              <w:rPr>
                <w:rFonts w:ascii="Times New Roman" w:hAnsi="Times New Roman" w:cs="Times New Roman"/>
                <w:sz w:val="28"/>
                <w:szCs w:val="28"/>
              </w:rPr>
              <w:tag w:val="goog_rdk_1372"/>
              <w:id w:val="1292788041"/>
            </w:sdtPr>
            <w:sdtEndPr/>
            <w:sdtContent/>
          </w:sdt>
          <w:r w:rsidR="00387863" w:rsidRPr="00384C05">
            <w:rPr>
              <w:rFonts w:ascii="Times New Roman" w:eastAsia="Times New Roman" w:hAnsi="Times New Roman" w:cs="Times New Roman"/>
              <w:sz w:val="28"/>
              <w:szCs w:val="28"/>
              <w:lang w:val="ru-RU"/>
            </w:rPr>
            <w:t xml:space="preserve"> настоящих Правил сторона, инициирующая прекращение действия соглашения, составляет и подписывает проект дополнительного соглашения </w:t>
          </w:r>
          <w:r w:rsidR="009E1B9C"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о расторжении соглашения в количестве экземпляров, равном числу сторон соглашения, составленный по форме согласно </w:t>
          </w:r>
          <w:r w:rsidR="00387863" w:rsidRPr="0067629A">
            <w:rPr>
              <w:rFonts w:ascii="Times New Roman" w:hAnsi="Times New Roman"/>
              <w:sz w:val="28"/>
              <w:lang w:val="ru-RU"/>
            </w:rPr>
            <w:t>приложению № 56</w:t>
          </w:r>
          <w:r w:rsidR="00387863" w:rsidRPr="00384C05">
            <w:rPr>
              <w:rFonts w:ascii="Times New Roman" w:eastAsia="Times New Roman" w:hAnsi="Times New Roman" w:cs="Times New Roman"/>
              <w:sz w:val="28"/>
              <w:szCs w:val="28"/>
              <w:lang w:val="ru-RU"/>
            </w:rPr>
            <w:t xml:space="preserve"> к настоящим Правилами, направляет в уполномоченную организацию </w:t>
          </w:r>
          <w:bookmarkStart w:id="53" w:name="_Hlk79492515"/>
          <w:r w:rsidR="00387863" w:rsidRPr="00384C05">
            <w:rPr>
              <w:rFonts w:ascii="Times New Roman" w:eastAsia="Times New Roman" w:hAnsi="Times New Roman" w:cs="Times New Roman"/>
              <w:sz w:val="28"/>
              <w:szCs w:val="28"/>
              <w:lang w:val="ru-RU"/>
            </w:rPr>
            <w:t xml:space="preserve">уведомление </w:t>
          </w:r>
          <w:r w:rsidR="009E1B9C"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о намерении расторгнуть соглашение, составленное по форме согласно </w:t>
          </w:r>
          <w:r w:rsidR="00387863" w:rsidRPr="0067629A">
            <w:rPr>
              <w:rFonts w:ascii="Times New Roman" w:hAnsi="Times New Roman"/>
              <w:sz w:val="28"/>
              <w:lang w:val="ru-RU"/>
            </w:rPr>
            <w:t>приложению № 57</w:t>
          </w:r>
          <w:r w:rsidR="00387863" w:rsidRPr="00384C05">
            <w:rPr>
              <w:rFonts w:ascii="Times New Roman" w:eastAsia="Times New Roman" w:hAnsi="Times New Roman" w:cs="Times New Roman"/>
              <w:sz w:val="28"/>
              <w:szCs w:val="28"/>
              <w:lang w:val="ru-RU"/>
            </w:rPr>
            <w:t xml:space="preserve"> </w:t>
          </w:r>
          <w:bookmarkEnd w:id="53"/>
          <w:r w:rsidR="00387863" w:rsidRPr="00384C05">
            <w:rPr>
              <w:rFonts w:ascii="Times New Roman" w:eastAsia="Times New Roman" w:hAnsi="Times New Roman" w:cs="Times New Roman"/>
              <w:sz w:val="28"/>
              <w:szCs w:val="28"/>
              <w:lang w:val="ru-RU"/>
            </w:rPr>
            <w:t>к настоящим Правилам, в количестве экземпляров, равном количеству сторон, и подписанные экземпляры проекта дополнительного соглашения о расторжении соглашения.</w:t>
          </w:r>
        </w:p>
      </w:sdtContent>
    </w:sdt>
    <w:p w14:paraId="3B684490" w14:textId="68A65A6C"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Уполномоченная организация направляет (передает) иным сторонам соглашения последовательно соответствующий экземпляр уведомления </w:t>
      </w:r>
      <w:r w:rsidR="009E1B9C"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намерении расторгнуть соглашение и все экземпляры проекта дополнительного соглашения о расторжении соглашения.</w:t>
      </w:r>
    </w:p>
    <w:p w14:paraId="2A1B1B2F" w14:textId="50E7BFCB"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При отсутствии возражений сторона, получившая документы </w:t>
      </w:r>
      <w:r w:rsidRPr="00384C05">
        <w:rPr>
          <w:rFonts w:ascii="Times New Roman" w:eastAsia="Times New Roman" w:hAnsi="Times New Roman" w:cs="Times New Roman"/>
          <w:sz w:val="28"/>
          <w:szCs w:val="28"/>
          <w:lang w:val="ru-RU"/>
        </w:rPr>
        <w:br/>
        <w:t xml:space="preserve">и материалы, указанные в абзаце первом настоящего пункта, </w:t>
      </w:r>
      <w:r w:rsidRPr="00384C05">
        <w:rPr>
          <w:rFonts w:ascii="Times New Roman" w:eastAsia="Times New Roman" w:hAnsi="Times New Roman" w:cs="Times New Roman"/>
          <w:sz w:val="28"/>
          <w:szCs w:val="28"/>
          <w:lang w:val="ru-RU"/>
        </w:rPr>
        <w:br/>
        <w:t xml:space="preserve">в течение 3 рабочих дней со дня их получения подписывает все экземпляры дополнительного соглашения о расторжении соглашения и направляет </w:t>
      </w:r>
      <w:r w:rsidR="009E1B9C"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их в уполномоченную организацию.</w:t>
      </w:r>
    </w:p>
    <w:p w14:paraId="6CEEAFDD"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Уполномоченная организация в течение 3 рабочих дней со дня получения от последней подписывающей стороны всех экземпляров подписанного дополнительного соглашения о расторжении соглашения направляет (передает) все подписанные экземпляры дополнительного соглашения о расторжении соглашения в уполномоченный федеральный орган исполнительной власти.</w:t>
      </w:r>
    </w:p>
    <w:p w14:paraId="1BDDB0AA" w14:textId="594B77BF"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Уполномоченный федеральный орган исполнительной власти в течение </w:t>
      </w:r>
      <w:r w:rsidR="009E1B9C"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5 рабочих дней с момента получения от уполномоченной организации всех экземпляров подписанного дополнительного соглашения о расторжении соглашения готовит справку о соглашении по форме согласно </w:t>
      </w:r>
      <w:r w:rsidR="009E1B9C" w:rsidRPr="007F4871">
        <w:rPr>
          <w:rFonts w:ascii="Times New Roman" w:eastAsia="Times New Roman" w:hAnsi="Times New Roman" w:cs="Times New Roman"/>
          <w:sz w:val="28"/>
          <w:szCs w:val="28"/>
          <w:lang w:val="ru-RU"/>
        </w:rPr>
        <w:br/>
      </w:r>
      <w:r w:rsidRPr="0067629A">
        <w:rPr>
          <w:rFonts w:ascii="Times New Roman" w:hAnsi="Times New Roman"/>
          <w:sz w:val="28"/>
          <w:lang w:val="ru-RU"/>
        </w:rPr>
        <w:t>приложению № 14</w:t>
      </w:r>
      <w:r w:rsidRPr="00384C05">
        <w:rPr>
          <w:rFonts w:ascii="Times New Roman" w:eastAsia="Times New Roman" w:hAnsi="Times New Roman" w:cs="Times New Roman"/>
          <w:sz w:val="28"/>
          <w:szCs w:val="28"/>
          <w:lang w:val="ru-RU"/>
        </w:rPr>
        <w:t xml:space="preserve"> к настоящим Правилам, 2 надлежащим образом заверенные копии дополнительного соглашения о расторжении соглашения и направляет (передает) справку о соглашении, все экземпляры подписанного дополнительного соглашения о расторжении соглашения и 2 надлежащим образом заверенные копии такого дополнительного соглашения </w:t>
      </w:r>
      <w:r w:rsidR="009E1B9C"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Федеральное казначейство для проверки соответствия сведений, содержащихся в справке о соглашении, сведениям, содержащимся в копии дополнительного соглашения о расторжении соглашения, и для регистрации такого дополнительного соглашения (включения сведений в реестр соглашений).</w:t>
      </w:r>
    </w:p>
    <w:p w14:paraId="22CF3B82" w14:textId="3F3DAE75"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Федеральное казначейство в течение 5 рабочих дней с момента получения от уполномоченного федерального органа исполнительной власти справки </w:t>
      </w:r>
      <w:r w:rsidR="009E1B9C"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соглашении, всех экземпляров дополнительного соглашения о расторжении соглашения, 2 надлежащим образом заверенных копий такого дополнительного соглашения, регистрирует дополнительное соглашение о расторжении соглашения в реестре и направляет (передает) </w:t>
      </w:r>
      <w:bookmarkStart w:id="54" w:name="_Hlk79428275"/>
      <w:r w:rsidRPr="00384C05">
        <w:rPr>
          <w:rFonts w:ascii="Times New Roman" w:eastAsia="Times New Roman" w:hAnsi="Times New Roman" w:cs="Times New Roman"/>
          <w:sz w:val="28"/>
          <w:szCs w:val="28"/>
          <w:lang w:val="ru-RU"/>
        </w:rPr>
        <w:t xml:space="preserve">все экземпляры дополнительного соглашения о расторжении соглашения и 1 копию такого соглашения с отметкой о регистрации </w:t>
      </w:r>
      <w:bookmarkEnd w:id="54"/>
      <w:r w:rsidRPr="00384C05">
        <w:rPr>
          <w:rFonts w:ascii="Times New Roman" w:eastAsia="Times New Roman" w:hAnsi="Times New Roman" w:cs="Times New Roman"/>
          <w:sz w:val="28"/>
          <w:szCs w:val="28"/>
          <w:lang w:val="ru-RU"/>
        </w:rPr>
        <w:t>в уполномоченный федеральный орган исполнительной власти.</w:t>
      </w:r>
    </w:p>
    <w:p w14:paraId="032AA43A" w14:textId="2C8326C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Уполномоченный федеральный орган исполнительной власти в течение </w:t>
      </w:r>
      <w:r w:rsidR="009E1B9C"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5 рабочих дней с момента получения от Федерального казначейства всех экземпляров дополнительного соглашения о расторжении соглашения и 1 копии такого дополнительного соглашения с отметкой о регистрации направляет (передает) другим сторонам по одному экземпляру зарегистрированного дополнительного соглашения о расторжении соглашения, а уполномоченной организации – копию такого дополнительного соглашения с отметкой </w:t>
      </w:r>
      <w:r w:rsidR="009E1B9C"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регистрации. В указанный срок уполномоченный федеральный орган исполнительной власти направляет (передает) в Министерство финансов Российской Федерации, Федеральную налоговую службу </w:t>
      </w:r>
      <w:r w:rsidR="009E1B9C"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Федерации, Федеральную таможенную службу </w:t>
      </w:r>
      <w:r w:rsidR="009E1B9C"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Федерации (если применимо) уведомление о регистрации прекращения действия соглашения по форме согласно </w:t>
      </w:r>
      <w:r w:rsidRPr="0067629A">
        <w:rPr>
          <w:rFonts w:ascii="Times New Roman" w:hAnsi="Times New Roman"/>
          <w:sz w:val="28"/>
          <w:lang w:val="ru-RU"/>
        </w:rPr>
        <w:t>приложению № 55</w:t>
      </w:r>
      <w:r w:rsidRPr="00384C05">
        <w:rPr>
          <w:rFonts w:ascii="Times New Roman" w:eastAsia="Times New Roman" w:hAnsi="Times New Roman" w:cs="Times New Roman"/>
          <w:sz w:val="28"/>
          <w:szCs w:val="28"/>
          <w:lang w:val="ru-RU"/>
        </w:rPr>
        <w:t xml:space="preserve"> </w:t>
      </w:r>
      <w:r w:rsidR="009E1B9C"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к настоящим Правилам.</w:t>
      </w:r>
    </w:p>
    <w:p w14:paraId="15EAE8D0"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97. В случае, если хотя бы одна из сторон возражает против прекращения действия соглашения, дополнительное соглашение о прекращении действия соглашения не может быть заключено.</w:t>
      </w:r>
    </w:p>
    <w:p w14:paraId="6FF23FB0" w14:textId="6B332949" w:rsidR="00387863" w:rsidRPr="00384C05" w:rsidRDefault="00D47B7F" w:rsidP="00BA0FEF">
      <w:pPr>
        <w:spacing w:line="360" w:lineRule="exact"/>
        <w:ind w:firstLine="709"/>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376"/>
          <w:id w:val="-702009366"/>
        </w:sdtPr>
        <w:sdtEndPr/>
        <w:sdtContent>
          <w:r w:rsidR="00387863" w:rsidRPr="00384C05">
            <w:rPr>
              <w:rFonts w:ascii="Times New Roman" w:eastAsia="Times New Roman" w:hAnsi="Times New Roman" w:cs="Times New Roman"/>
              <w:sz w:val="28"/>
              <w:szCs w:val="28"/>
              <w:lang w:val="ru-RU"/>
            </w:rPr>
            <w:t>98</w:t>
          </w:r>
        </w:sdtContent>
      </w:sdt>
      <w:r w:rsidR="00387863" w:rsidRPr="00384C05">
        <w:rPr>
          <w:rFonts w:ascii="Times New Roman" w:eastAsia="Times New Roman" w:hAnsi="Times New Roman" w:cs="Times New Roman"/>
          <w:sz w:val="28"/>
          <w:szCs w:val="28"/>
          <w:lang w:val="ru-RU"/>
        </w:rPr>
        <w:t xml:space="preserve">. В случае расторжения соглашения в судебном порядке в соответствии частями 13, 15 статьи 11 и статьей 13 Федерального закона уполномоченный федеральный орган исполнительной власти в течение 15 рабочих дней </w:t>
      </w:r>
      <w:r w:rsidR="00880AD5"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со дня вступления в силу решения суда о расторжении соглашения направляет </w:t>
      </w:r>
      <w:r w:rsidR="00880AD5" w:rsidRPr="007F4871">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в Федеральное казначейство уведомление о вступлении в законную силу такого решения суда с указанием даты его вступления в законную силу и приложением копии соответствующего решения суда.</w:t>
      </w:r>
    </w:p>
    <w:p w14:paraId="3B8248C3" w14:textId="2A312EF3"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Федеральное казначейство вносит в реестр соглашений информацию </w:t>
      </w:r>
      <w:r w:rsidRPr="00384C05">
        <w:rPr>
          <w:rFonts w:ascii="Times New Roman" w:eastAsia="Times New Roman" w:hAnsi="Times New Roman" w:cs="Times New Roman"/>
          <w:sz w:val="28"/>
          <w:szCs w:val="28"/>
          <w:lang w:val="ru-RU"/>
        </w:rPr>
        <w:br/>
        <w:t xml:space="preserve">о прекращении действия соглашения в течение 5 рабочих дней со дня получения уведомления, предусмотренного абзацем первым настоящего пункта. При этом датой прекращения действия соглашения указывается дата вступления </w:t>
      </w:r>
      <w:r w:rsidR="00880AD5"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законную силу решения суда о расторжении соглашения, если иная дата </w:t>
      </w:r>
      <w:r w:rsidR="00880AD5" w:rsidRPr="007F4871">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не установлена указанным решением суда.</w:t>
      </w:r>
    </w:p>
    <w:p w14:paraId="102E2434"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p>
    <w:p w14:paraId="552F9DAE" w14:textId="77777777" w:rsidR="00387863" w:rsidRPr="00BA0FEF" w:rsidRDefault="00387863" w:rsidP="00BA0FEF">
      <w:pPr>
        <w:spacing w:line="360" w:lineRule="exact"/>
        <w:jc w:val="center"/>
        <w:outlineLvl w:val="1"/>
        <w:rPr>
          <w:rFonts w:ascii="Times New Roman" w:eastAsia="Times New Roman" w:hAnsi="Times New Roman" w:cs="Times New Roman"/>
          <w:b/>
          <w:color w:val="000000" w:themeColor="text1"/>
          <w:sz w:val="28"/>
          <w:szCs w:val="28"/>
          <w:lang w:val="ru-RU"/>
        </w:rPr>
      </w:pPr>
      <w:r w:rsidRPr="00BA0FEF">
        <w:rPr>
          <w:rFonts w:ascii="Times New Roman" w:eastAsia="Times New Roman" w:hAnsi="Times New Roman" w:cs="Times New Roman"/>
          <w:b/>
          <w:color w:val="000000" w:themeColor="text1"/>
          <w:sz w:val="28"/>
          <w:szCs w:val="28"/>
        </w:rPr>
        <w:t>X</w:t>
      </w:r>
      <w:r w:rsidRPr="00BA0FEF">
        <w:rPr>
          <w:rFonts w:ascii="Times New Roman" w:eastAsia="Times New Roman" w:hAnsi="Times New Roman" w:cs="Times New Roman"/>
          <w:b/>
          <w:color w:val="000000" w:themeColor="text1"/>
          <w:sz w:val="28"/>
          <w:szCs w:val="28"/>
          <w:lang w:val="ru-RU"/>
        </w:rPr>
        <w:t>. Порядок ведения реестра соглашений</w:t>
      </w:r>
    </w:p>
    <w:p w14:paraId="1EC0FE4B"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p>
    <w:p w14:paraId="6CE8542B"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99. Реестр соглашений является федеральным информационным ресурсом, обладателем информации которого является Российская Федерация.</w:t>
      </w:r>
    </w:p>
    <w:p w14:paraId="27F1D60E"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100. Реестр соглашений ведется на государственном языке </w:t>
      </w:r>
      <w:r w:rsidRPr="00384C05">
        <w:rPr>
          <w:rFonts w:ascii="Times New Roman" w:eastAsia="Times New Roman" w:hAnsi="Times New Roman" w:cs="Times New Roman"/>
          <w:sz w:val="28"/>
          <w:szCs w:val="28"/>
          <w:lang w:val="ru-RU"/>
        </w:rPr>
        <w:br/>
        <w:t>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могут быть указаны с использованием букв латинского алфавита.</w:t>
      </w:r>
    </w:p>
    <w:p w14:paraId="03ADA83D"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101. Ведение реестра соглашений осуществляется в целях:</w:t>
      </w:r>
    </w:p>
    <w:p w14:paraId="381BD4C6"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 систематизированного учета информации о соглашениях (дополнительных соглашениях), указанной в пункте 109 настоящих Правил (далее - информация о соглашениях);</w:t>
      </w:r>
    </w:p>
    <w:p w14:paraId="1EBE74A4"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 своевременного обеспечения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реализующих проекты, регулируемых организаций и иных лиц информацией о соглашениях.</w:t>
      </w:r>
    </w:p>
    <w:p w14:paraId="0B8D80B6"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102. Формирование и ведение реестра соглашений осуществляется Федеральным казначейством путем аккумулирования, структурирования, систематизации, актуализации, хранения и защиты информации </w:t>
      </w:r>
      <w:r w:rsidRPr="00384C05">
        <w:rPr>
          <w:rFonts w:ascii="Times New Roman" w:eastAsia="Times New Roman" w:hAnsi="Times New Roman" w:cs="Times New Roman"/>
          <w:sz w:val="28"/>
          <w:szCs w:val="28"/>
          <w:lang w:val="ru-RU"/>
        </w:rPr>
        <w:br/>
        <w:t>о соглашениях.</w:t>
      </w:r>
    </w:p>
    <w:p w14:paraId="4E8F8462" w14:textId="081B1F2E"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103. Реестр соглашений размещается на едином портале бюджетной системы Российской Федерации Государственной интегрированной информационной системы управления общественными финансами "Электронный бюджет" и (или) на официальном сайте </w:t>
      </w:r>
      <w:r w:rsidR="00880AD5" w:rsidRPr="006D0E5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Федерального казначейства в соответствии с регламентом, утвержденным Федеральным казначейством.</w:t>
      </w:r>
    </w:p>
    <w:p w14:paraId="72D67B44"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104. Реестр соглашений содержит открытую часть с предоставлением всем лицам свободного доступа к содержащимся в ней сведениям и закрытую часть, доступ к сведениям которой ограничен.</w:t>
      </w:r>
    </w:p>
    <w:p w14:paraId="2943CD7A"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закрытую часть реестра соглашений включаются сведения, предусмотренные подпунктами</w:t>
      </w:r>
      <w:sdt>
        <w:sdtPr>
          <w:rPr>
            <w:rFonts w:ascii="Times New Roman" w:hAnsi="Times New Roman" w:cs="Times New Roman"/>
            <w:sz w:val="28"/>
            <w:szCs w:val="28"/>
          </w:rPr>
          <w:tag w:val="goog_rdk_1408"/>
          <w:id w:val="-2118979520"/>
        </w:sdtPr>
        <w:sdtEndPr/>
        <w:sdtContent>
          <w:r w:rsidRPr="00384C05">
            <w:rPr>
              <w:rFonts w:ascii="Times New Roman" w:eastAsia="Times New Roman" w:hAnsi="Times New Roman" w:cs="Times New Roman"/>
              <w:sz w:val="28"/>
              <w:szCs w:val="28"/>
              <w:lang w:val="ru-RU"/>
            </w:rPr>
            <w:t xml:space="preserve"> "е" - "з"</w:t>
          </w:r>
        </w:sdtContent>
      </w:sdt>
      <w:r w:rsidRPr="00384C05">
        <w:rPr>
          <w:rFonts w:ascii="Times New Roman" w:eastAsia="Times New Roman" w:hAnsi="Times New Roman" w:cs="Times New Roman"/>
          <w:sz w:val="28"/>
          <w:szCs w:val="28"/>
          <w:lang w:val="ru-RU"/>
        </w:rPr>
        <w:t xml:space="preserve"> пункта 109 настоящих Правил, </w:t>
      </w:r>
      <w:r w:rsidRPr="00384C05">
        <w:rPr>
          <w:rFonts w:ascii="Times New Roman" w:eastAsia="Times New Roman" w:hAnsi="Times New Roman" w:cs="Times New Roman"/>
          <w:sz w:val="28"/>
          <w:szCs w:val="28"/>
          <w:lang w:val="ru-RU"/>
        </w:rPr>
        <w:br/>
        <w:t>а также иные сведения, если они в соответствии с требованиями законодательства Российской Федерации относятся к информации ограниченного доступа. Остальные сведения включаются в открытую часть реестра соглашений.</w:t>
      </w:r>
    </w:p>
    <w:p w14:paraId="292E78D8" w14:textId="60ED2FB5"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Дополнительно по заявлению заявителя, направленному </w:t>
      </w:r>
      <w:r w:rsidR="00880AD5" w:rsidRPr="006D0E5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уполномоченную организацию, сведения, составляющие коммерческую тайну такой организации и (или) стороны связанного договора и не включаемые </w:t>
      </w:r>
      <w:r w:rsidR="00880AD5" w:rsidRPr="006D0E5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соответствии с настоящим пунктом в закрытую часть реестра соглашений, включаются в закрытую часть реестра соглашений. Уполномоченная организация в течение 2 рабочих дней со дня получения соответствующего заявления от заявителя направляет в уполномоченный федеральный орган исполнительной власти указанное заявление заявителя. </w:t>
      </w:r>
    </w:p>
    <w:p w14:paraId="76DEC0CB" w14:textId="1BFAA58F"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Уполномоченный федеральный орган исполнительной власти в течение </w:t>
      </w:r>
      <w:r w:rsidR="00880AD5" w:rsidRPr="006D0E5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3 рабочих дней с момента получения заявления, предусмотренного </w:t>
      </w:r>
      <w:r w:rsidR="00880AD5" w:rsidRPr="006D0E5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абзацем третьим настоящего пункта, но в любом случае не ранее передачи </w:t>
      </w:r>
      <w:r w:rsidR="00880AD5" w:rsidRPr="006D0E5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на регистрацию соглашения о защите и поощрении капиталовложений </w:t>
      </w:r>
      <w:r w:rsidR="00880AD5" w:rsidRPr="006D0E5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Федеральное казначейство, в соответствии с подпунктом "а" пункта 25 Правил, направляет (передает) в Федеральное казначейство письмо о включении соответствующих сведений в закрытую часть реестра соглашений, а также справку о соглашении, составленную по форме согласно </w:t>
      </w:r>
      <w:r w:rsidRPr="0067629A">
        <w:rPr>
          <w:rFonts w:ascii="Times New Roman" w:hAnsi="Times New Roman"/>
          <w:sz w:val="28"/>
          <w:lang w:val="ru-RU"/>
        </w:rPr>
        <w:t>приложению № 14</w:t>
      </w:r>
      <w:r w:rsidRPr="00384C05">
        <w:rPr>
          <w:rFonts w:ascii="Times New Roman" w:eastAsia="Times New Roman" w:hAnsi="Times New Roman" w:cs="Times New Roman"/>
          <w:sz w:val="28"/>
          <w:szCs w:val="28"/>
          <w:lang w:val="ru-RU"/>
        </w:rPr>
        <w:t xml:space="preserve">, содержащую сведения, включаемые в закрытую часть реестра соглашений. </w:t>
      </w:r>
    </w:p>
    <w:p w14:paraId="5A973324"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105. Федеральное казначейство обеспечивает свободный доступ всех лиц к открытой части реестра соглашений.</w:t>
      </w:r>
    </w:p>
    <w:p w14:paraId="7591CE9B" w14:textId="79AE1904"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106. Доступ к сведениям, содержащимся в закрытой части реестра соглашений, может быть предоставлен уполномоченным должностным лицам Федерального казначейства, Федеральной налоговой службы, </w:t>
      </w:r>
      <w:r w:rsidRPr="00384C05">
        <w:rPr>
          <w:rFonts w:ascii="Times New Roman" w:eastAsia="Times New Roman" w:hAnsi="Times New Roman" w:cs="Times New Roman"/>
          <w:sz w:val="28"/>
          <w:szCs w:val="28"/>
          <w:lang w:val="ru-RU"/>
        </w:rPr>
        <w:br/>
        <w:t xml:space="preserve">Федеральной таможенной службы, уполномоченному федеральному органу исполнительной власти, уполномоченной организации, уполномоченному органу субъекта Российской Федерации в части информации о соглашении, </w:t>
      </w:r>
      <w:r w:rsidR="00880AD5" w:rsidRPr="006D0E5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по которому субъект Российской Федерации является стороной, а также заявителю в части информации о соглашении, по которому заявитель является стороной, в соответствии с пунктом 114 настоящих Правил.</w:t>
      </w:r>
    </w:p>
    <w:p w14:paraId="75B00B0A" w14:textId="2702A5E4"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107. Федеральное казначейство в пределах своей компетенции осуществляет необходимые организационные и технические меры для защиты сведений, содержащихся в реестре соглашений, в том числе относящихся </w:t>
      </w:r>
      <w:r w:rsidR="00880AD5" w:rsidRPr="006D0E5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к информации ограниченного доступа, от неправомерного доступа к ним, уничтожения, изменения, блокирования и иных неправомерных действий.</w:t>
      </w:r>
    </w:p>
    <w:p w14:paraId="7DA46CD9" w14:textId="2BA2E3FC"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108. При направлении в Федеральное казначейство сведений, включаемых в закрытую часть реестра соглашений, такие сведения направляются в виде корреспонденции с грифом "Коммерческая тайна" по электронным каналам связи либо на бумажном носителе фельдъегерской связью, заказным или ценным почтовым отправлением с учетом требований Федерального закона </w:t>
      </w:r>
      <w:r w:rsidR="00880AD5" w:rsidRPr="006D0E5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коммерческой тайне".</w:t>
      </w:r>
    </w:p>
    <w:p w14:paraId="27F0C887"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109. Включению в реестр соглашений подлежат следующие сведения:</w:t>
      </w:r>
    </w:p>
    <w:p w14:paraId="5B49BB15"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об организациях, реализующих проекты, в том числе наименование, индивидуальный номер налогоплательщика, информация о том, является </w:t>
      </w:r>
      <w:r w:rsidRPr="00384C05">
        <w:rPr>
          <w:rFonts w:ascii="Times New Roman" w:eastAsia="Times New Roman" w:hAnsi="Times New Roman" w:cs="Times New Roman"/>
          <w:sz w:val="28"/>
          <w:szCs w:val="28"/>
          <w:lang w:val="ru-RU"/>
        </w:rPr>
        <w:br/>
        <w:t>ли соответствующее юридическое лицо проектной компанией;</w:t>
      </w:r>
    </w:p>
    <w:p w14:paraId="369AFEE1"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 о публично-правовых образованиях, являющихся сторонами соглашения, и соответствующих уполномоченных органах;</w:t>
      </w:r>
    </w:p>
    <w:p w14:paraId="7330C6F1"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о соглашениях, в том числе дата подписания и дата прекращения </w:t>
      </w:r>
      <w:r w:rsidRPr="00384C05">
        <w:rPr>
          <w:rFonts w:ascii="Times New Roman" w:eastAsia="Times New Roman" w:hAnsi="Times New Roman" w:cs="Times New Roman"/>
          <w:sz w:val="28"/>
          <w:szCs w:val="28"/>
          <w:lang w:val="ru-RU"/>
        </w:rPr>
        <w:br/>
        <w:t>его действия, сведения о признании соглашения или его отдельных условий недействительными;</w:t>
      </w:r>
    </w:p>
    <w:p w14:paraId="314CF726"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г) о наименовании проекта, в отношении которого заключено соглашение;</w:t>
      </w:r>
    </w:p>
    <w:p w14:paraId="70B24059"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 о дополнительных соглашениях, в том числе вид, дата заключения, предмет;</w:t>
      </w:r>
    </w:p>
    <w:p w14:paraId="015B847B"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е) о сроках и этапах реализации проекта;</w:t>
      </w:r>
    </w:p>
    <w:p w14:paraId="2EF616C3" w14:textId="23111151"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ж) о связанных договорах, в том числе вид в соответствии с частью 1 </w:t>
      </w:r>
      <w:r w:rsidR="00880AD5" w:rsidRPr="006D0E5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статьи 14 Федерального закона, дата заключения, дата прекращения действия, номер, стороны, предмет (с учетом дополнительных соглашений);</w:t>
      </w:r>
    </w:p>
    <w:p w14:paraId="31D3F389" w14:textId="60D210F0"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з) о размере осуществленных (если применимо) и планируемых </w:t>
      </w:r>
      <w:r w:rsidR="00880AD5" w:rsidRPr="006D0E5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к осуществлению капиталовложений в соответствии с соглашением, в том числе по этапам реализации проекта;</w:t>
      </w:r>
    </w:p>
    <w:p w14:paraId="2B3292B2" w14:textId="75E0B016"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 перечень актов (решений), применяемых с учетом особенностей, установленных статьей 9 Федерального закона, в том числе сферы применения </w:t>
      </w:r>
      <w:r w:rsidR="00880AD5" w:rsidRPr="006D0E5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реквизиты (если применимо) таких актов (решений) в соответствии с частью 3 статьи 9 Федерального закона;</w:t>
      </w:r>
    </w:p>
    <w:p w14:paraId="4E32702C"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к) о сроке применения стабилизационной оговорки (с учетом продления);</w:t>
      </w:r>
    </w:p>
    <w:p w14:paraId="00061E58" w14:textId="79993DB2"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л) об уступке или о передаче в залог денежных требований по соглашению;</w:t>
      </w:r>
    </w:p>
    <w:p w14:paraId="05C6C361"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м) о правопреемнике организации, реализующей проект, в том числе наименование юридического лица, индивидуальный номер налогоплательщика.</w:t>
      </w:r>
    </w:p>
    <w:p w14:paraId="35421690"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110. Каждому соглашению, сведения о котором вносятся в реестр соглашений, присваивается регистрационный номер (уникальный номер реестровой записи), имеющий следующую структуру:</w:t>
      </w:r>
    </w:p>
    <w:p w14:paraId="43686DE5"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1-й и 2-й разряды - последние 2 цифры года, в котором сформирована реестровая запись;</w:t>
      </w:r>
    </w:p>
    <w:p w14:paraId="184CBAD1"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3-й, 4-й, 5-й, 6-й и 7-й разряды - порядковый номер реестровой записи, присваиваемый последовательно каждому регистрируемому соглашению </w:t>
      </w:r>
      <w:r w:rsidRPr="00384C05">
        <w:rPr>
          <w:rFonts w:ascii="Times New Roman" w:eastAsia="Times New Roman" w:hAnsi="Times New Roman" w:cs="Times New Roman"/>
          <w:sz w:val="28"/>
          <w:szCs w:val="28"/>
          <w:lang w:val="ru-RU"/>
        </w:rPr>
        <w:br/>
        <w:t>в соответствии со сквозной нумерацией в пределах календарного года;</w:t>
      </w:r>
    </w:p>
    <w:p w14:paraId="52A7A87C" w14:textId="47D02138"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8-й, 9-й, 10-й и 11-й разряды - порядковый номер изменения реестровой записи при внесении в реестр соглашений информации о соглашении </w:t>
      </w:r>
      <w:r w:rsidR="00880AD5" w:rsidRPr="006D0E5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том числе о дополнительном соглашении), сведения о котором уже содержатся в реестре соглашений и которому присвоен регистрационный номер (уникальный номер реестровой записи), присваиваемый последовательно каждому регистрируемому соглашению в соответствии со сквозной нумерацией (у новой реестровой записи указывается 0000).</w:t>
      </w:r>
    </w:p>
    <w:p w14:paraId="04F77E9C"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соответствующем поле реестра соглашений указываются дата внесения новой информации, а также информация о документах, на основании которых она внесена.</w:t>
      </w:r>
    </w:p>
    <w:p w14:paraId="25C0C6D1"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После указания 2-го разряда и 7-го разряда ставится знак "/".</w:t>
      </w:r>
    </w:p>
    <w:p w14:paraId="6F9816D7" w14:textId="1CB5F704"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111. Федеральное казначейство в течение 5 рабочих дней со дня </w:t>
      </w:r>
      <w:sdt>
        <w:sdtPr>
          <w:rPr>
            <w:rFonts w:ascii="Times New Roman" w:hAnsi="Times New Roman" w:cs="Times New Roman"/>
            <w:sz w:val="28"/>
            <w:szCs w:val="28"/>
          </w:rPr>
          <w:tag w:val="goog_rdk_1409"/>
          <w:id w:val="812997034"/>
        </w:sdtPr>
        <w:sdtEndPr/>
        <w:sdtContent/>
      </w:sdt>
      <w:r w:rsidRPr="00384C05">
        <w:rPr>
          <w:rFonts w:ascii="Times New Roman" w:eastAsia="Times New Roman" w:hAnsi="Times New Roman" w:cs="Times New Roman"/>
          <w:sz w:val="28"/>
          <w:szCs w:val="28"/>
          <w:lang w:val="ru-RU"/>
        </w:rPr>
        <w:t xml:space="preserve">получения документов, указанных в пунктах </w:t>
      </w:r>
      <w:bookmarkStart w:id="55" w:name="_Hlk79693010"/>
      <w:r w:rsidRPr="00384C05">
        <w:rPr>
          <w:rFonts w:ascii="Times New Roman" w:eastAsia="Times New Roman" w:hAnsi="Times New Roman" w:cs="Times New Roman"/>
          <w:sz w:val="28"/>
          <w:szCs w:val="28"/>
          <w:lang w:val="ru-RU"/>
        </w:rPr>
        <w:t>2</w:t>
      </w:r>
      <w:sdt>
        <w:sdtPr>
          <w:rPr>
            <w:rFonts w:ascii="Times New Roman" w:hAnsi="Times New Roman" w:cs="Times New Roman"/>
            <w:sz w:val="28"/>
            <w:szCs w:val="28"/>
          </w:rPr>
          <w:tag w:val="goog_rdk_1410"/>
          <w:id w:val="1533766456"/>
        </w:sdtPr>
        <w:sdtEndPr/>
        <w:sdtContent>
          <w:r w:rsidRPr="00384C05">
            <w:rPr>
              <w:rFonts w:ascii="Times New Roman" w:eastAsia="Times New Roman" w:hAnsi="Times New Roman" w:cs="Times New Roman"/>
              <w:sz w:val="28"/>
              <w:szCs w:val="28"/>
              <w:lang w:val="ru-RU"/>
            </w:rPr>
            <w:t xml:space="preserve">5, 41, 55, 58, 77, 93 и 96 </w:t>
          </w:r>
        </w:sdtContent>
      </w:sdt>
      <w:bookmarkEnd w:id="55"/>
      <w:r w:rsidRPr="00384C05">
        <w:rPr>
          <w:rFonts w:ascii="Times New Roman" w:eastAsia="Times New Roman" w:hAnsi="Times New Roman" w:cs="Times New Roman"/>
          <w:sz w:val="28"/>
          <w:szCs w:val="28"/>
          <w:lang w:val="ru-RU"/>
        </w:rPr>
        <w:t>настоящих Правил, обеспечивает проверку:</w:t>
      </w:r>
    </w:p>
    <w:p w14:paraId="38B12AEB"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 наличия полного пакета документов, необходимых для включения информации о соглашении в реестр соглашений;</w:t>
      </w:r>
    </w:p>
    <w:p w14:paraId="7FC85A1A"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 соответствия сведений, содержащихся в справке о соглашении, сведениям, содержащимся в копии соглашения (дополнительного соглашения).</w:t>
      </w:r>
    </w:p>
    <w:p w14:paraId="44358464"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112. По итогам указанной проверки Федеральное казначейство:</w:t>
      </w:r>
    </w:p>
    <w:p w14:paraId="5424CE5D" w14:textId="16974A79"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регистрирует соглашение и (иди) дополнительное соглашение (включает сведения в реестр соглашений) в случае, если по результатам проверки сведения, указанные в справке о соглашении, соответствуют сведениям, содержащимся </w:t>
      </w:r>
      <w:r w:rsidR="00880AD5" w:rsidRPr="006D0E5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заверенной в установленном порядке копии соглашения (дополнительного соглашения);</w:t>
      </w:r>
    </w:p>
    <w:p w14:paraId="230D9E0E"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не регистрирует соглашение (дополнительное соглашение) в случае, если по результатам проверки сведения, указанные в справке о соглашении, противоречат сведениям, содержащимся в заверенной в установленном порядке копии соглашения.</w:t>
      </w:r>
    </w:p>
    <w:p w14:paraId="5C753183"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случае, предусмотренном абзацем третьим настоящего пункта, Федеральное казначейство в течение 5 рабочих дней со дня получения документов, указанных в пунктах </w:t>
      </w:r>
      <w:sdt>
        <w:sdtPr>
          <w:rPr>
            <w:rFonts w:ascii="Times New Roman" w:hAnsi="Times New Roman" w:cs="Times New Roman"/>
            <w:sz w:val="28"/>
            <w:szCs w:val="28"/>
          </w:rPr>
          <w:tag w:val="goog_rdk_1411"/>
          <w:id w:val="-1387096363"/>
        </w:sdtPr>
        <w:sdtEndPr/>
        <w:sdtContent>
          <w:r w:rsidRPr="00384C05">
            <w:rPr>
              <w:rFonts w:ascii="Times New Roman" w:eastAsia="Times New Roman" w:hAnsi="Times New Roman" w:cs="Times New Roman"/>
              <w:sz w:val="28"/>
              <w:szCs w:val="28"/>
              <w:lang w:val="ru-RU"/>
            </w:rPr>
            <w:t>2</w:t>
          </w:r>
          <w:sdt>
            <w:sdtPr>
              <w:rPr>
                <w:rFonts w:ascii="Times New Roman" w:hAnsi="Times New Roman" w:cs="Times New Roman"/>
                <w:sz w:val="28"/>
                <w:szCs w:val="28"/>
              </w:rPr>
              <w:tag w:val="goog_rdk_1410"/>
              <w:id w:val="-100186952"/>
            </w:sdtPr>
            <w:sdtEndPr/>
            <w:sdtContent>
              <w:r w:rsidRPr="00384C05">
                <w:rPr>
                  <w:rFonts w:ascii="Times New Roman" w:eastAsia="Times New Roman" w:hAnsi="Times New Roman" w:cs="Times New Roman"/>
                  <w:sz w:val="28"/>
                  <w:szCs w:val="28"/>
                  <w:lang w:val="ru-RU"/>
                </w:rPr>
                <w:t>5, 41, 55, 58, 77, 93 и 96</w:t>
              </w:r>
            </w:sdtContent>
          </w:sdt>
          <w:r w:rsidRPr="00384C05">
            <w:rPr>
              <w:rFonts w:ascii="Times New Roman" w:eastAsia="Times New Roman" w:hAnsi="Times New Roman" w:cs="Times New Roman"/>
              <w:sz w:val="28"/>
              <w:szCs w:val="28"/>
              <w:lang w:val="ru-RU"/>
            </w:rPr>
            <w:t xml:space="preserve"> </w:t>
          </w:r>
        </w:sdtContent>
      </w:sdt>
      <w:r w:rsidRPr="00384C05">
        <w:rPr>
          <w:rFonts w:ascii="Times New Roman" w:eastAsia="Times New Roman" w:hAnsi="Times New Roman" w:cs="Times New Roman"/>
          <w:sz w:val="28"/>
          <w:szCs w:val="28"/>
          <w:lang w:val="ru-RU"/>
        </w:rPr>
        <w:t>настоящих Правил, направляет в адрес уполномоченного федерального органа исполнительной власти уведомление об отказе в регистрации соглашения (дополнительного соглашения) с указанием на конкретные пункты справки о соглашении, которые противоречат сведениям, содержащимся в заверенной в установленном порядке копии соглашения (дополнительного соглашения).</w:t>
      </w:r>
    </w:p>
    <w:p w14:paraId="16F951CC" w14:textId="4510B15D"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случае получения уведомления об отказе в регистрации </w:t>
      </w:r>
      <w:r w:rsidRPr="00384C05">
        <w:rPr>
          <w:rFonts w:ascii="Times New Roman" w:eastAsia="Times New Roman" w:hAnsi="Times New Roman" w:cs="Times New Roman"/>
          <w:sz w:val="28"/>
          <w:szCs w:val="28"/>
          <w:lang w:val="ru-RU"/>
        </w:rPr>
        <w:br/>
        <w:t xml:space="preserve">соглашения (дополнительного соглашения) уполномоченный федеральный орган исполнительной власти вправе повторно направить </w:t>
      </w:r>
      <w:r w:rsidR="00880AD5" w:rsidRPr="006D0E5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Федеральное казначейство скорректированные документы.</w:t>
      </w:r>
    </w:p>
    <w:p w14:paraId="75C3C577" w14:textId="2C711979"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113. Технические ошибки в сведениях реестра соглашений </w:t>
      </w:r>
      <w:r w:rsidRPr="00384C05">
        <w:rPr>
          <w:rFonts w:ascii="Times New Roman" w:eastAsia="Times New Roman" w:hAnsi="Times New Roman" w:cs="Times New Roman"/>
          <w:sz w:val="28"/>
          <w:szCs w:val="28"/>
          <w:lang w:val="ru-RU"/>
        </w:rPr>
        <w:br/>
        <w:t xml:space="preserve">подлежат исправлению в течение 3 рабочих дней со дня их обнаружения </w:t>
      </w:r>
      <w:r w:rsidRPr="00384C05">
        <w:rPr>
          <w:rFonts w:ascii="Times New Roman" w:eastAsia="Times New Roman" w:hAnsi="Times New Roman" w:cs="Times New Roman"/>
          <w:sz w:val="28"/>
          <w:szCs w:val="28"/>
          <w:lang w:val="ru-RU"/>
        </w:rPr>
        <w:br/>
        <w:t xml:space="preserve">Федеральным казначейством либо со дня поступления </w:t>
      </w:r>
      <w:r w:rsidR="00880AD5" w:rsidRPr="006D0E5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Федеральное казначейство соответствующего заявления от уполномоченной организации, уполномоченного федерального органа исполнительной власти или организации, реализующей проект, и необходимых для исправления такой ошибки документов.</w:t>
      </w:r>
    </w:p>
    <w:p w14:paraId="727B5592" w14:textId="18272859"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114. Предоставление сведений, содержащихся в закрытой части реестра соглашений, по запросу лиц, указанных в пункте 106 настоящих Правил, осуществляется Федеральным казначейством в течение 10 рабочих дней </w:t>
      </w:r>
      <w:r w:rsidR="00880AD5" w:rsidRPr="006D0E5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со дня поступления такого запроса при отсутствии оснований для отказа </w:t>
      </w:r>
      <w:r w:rsidR="00880AD5" w:rsidRPr="006D0E5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предоставлении сведений, предусмотренных пунктом 115 настоящих Правил.</w:t>
      </w:r>
    </w:p>
    <w:p w14:paraId="008EBF40" w14:textId="3143946E"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115. Основаниями для отказа в предоставлении сведений, доступ </w:t>
      </w:r>
      <w:r w:rsidRPr="00384C05">
        <w:rPr>
          <w:rFonts w:ascii="Times New Roman" w:eastAsia="Times New Roman" w:hAnsi="Times New Roman" w:cs="Times New Roman"/>
          <w:sz w:val="28"/>
          <w:szCs w:val="28"/>
          <w:lang w:val="ru-RU"/>
        </w:rPr>
        <w:br/>
        <w:t xml:space="preserve">к которым в соответствии с абзацем вторым пункта 104 настоящих Правил </w:t>
      </w:r>
      <w:r w:rsidR="00880AD5" w:rsidRPr="006D0E5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требованиями законодательства Российской Федерации ограничен, являются:</w:t>
      </w:r>
    </w:p>
    <w:p w14:paraId="7F4B9B71"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 направление запроса лицом, не указанным в пункте 106 настоящих Правил;</w:t>
      </w:r>
    </w:p>
    <w:p w14:paraId="129729CD"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 отсутствие в реестре соглашений запрашиваемых сведений;</w:t>
      </w:r>
    </w:p>
    <w:p w14:paraId="4C2B6421"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в соответствии с пунктом 104 настоящих Правил запрашиваемые сведения содержатся в открытой части реестра соглашений.</w:t>
      </w:r>
    </w:p>
    <w:p w14:paraId="37AD2AD8"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p>
    <w:p w14:paraId="095166AE" w14:textId="77777777" w:rsidR="00387863" w:rsidRPr="00BA0FEF" w:rsidRDefault="00387863" w:rsidP="00BA0FEF">
      <w:pPr>
        <w:spacing w:line="360" w:lineRule="exact"/>
        <w:jc w:val="center"/>
        <w:outlineLvl w:val="1"/>
        <w:rPr>
          <w:rFonts w:ascii="Times New Roman" w:eastAsia="Times New Roman" w:hAnsi="Times New Roman" w:cs="Times New Roman"/>
          <w:b/>
          <w:color w:val="000000" w:themeColor="text1"/>
          <w:sz w:val="28"/>
          <w:szCs w:val="28"/>
          <w:lang w:val="ru-RU"/>
        </w:rPr>
      </w:pPr>
      <w:r w:rsidRPr="00BA0FEF">
        <w:rPr>
          <w:rFonts w:ascii="Times New Roman" w:eastAsia="Times New Roman" w:hAnsi="Times New Roman" w:cs="Times New Roman"/>
          <w:b/>
          <w:color w:val="000000" w:themeColor="text1"/>
          <w:sz w:val="28"/>
          <w:szCs w:val="28"/>
        </w:rPr>
        <w:t>XI</w:t>
      </w:r>
      <w:r w:rsidRPr="00BA0FEF">
        <w:rPr>
          <w:rFonts w:ascii="Times New Roman" w:eastAsia="Times New Roman" w:hAnsi="Times New Roman" w:cs="Times New Roman"/>
          <w:b/>
          <w:color w:val="000000" w:themeColor="text1"/>
          <w:sz w:val="28"/>
          <w:szCs w:val="28"/>
          <w:lang w:val="ru-RU"/>
        </w:rPr>
        <w:t>. Заключительные положения</w:t>
      </w:r>
    </w:p>
    <w:p w14:paraId="12DCDC42" w14:textId="77777777"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p>
    <w:p w14:paraId="3DFA888C" w14:textId="08A21F59"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116. Федеральные органы исполнительной власти, органы государственной власти субъектов Российской Федерации, органы местного самоуправления, уполномоченная организация, регулируемые организации, кредитные организации, иные лица, получившие в соответствии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с Федеральным законом и настоящими Правилами доступ к персональным данным, к сведениям, составляющим коммерческую и (или) иную охраняемую Федеральным законом тайну, обязаны обеспечивать конфиденциальность соответствующих данных и сведений.</w:t>
      </w:r>
    </w:p>
    <w:p w14:paraId="4F554205" w14:textId="4E995593" w:rsidR="00387863" w:rsidRPr="00384C05" w:rsidRDefault="00387863" w:rsidP="00BA0FEF">
      <w:pPr>
        <w:spacing w:line="360" w:lineRule="exact"/>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117. Организация, реализующая проект, направляет в налоговый орган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по месту своего нахождения сведения о транспортных средствах </w:t>
      </w:r>
      <w:r w:rsidRPr="00384C05">
        <w:rPr>
          <w:rFonts w:ascii="Times New Roman" w:eastAsia="Times New Roman" w:hAnsi="Times New Roman" w:cs="Times New Roman"/>
          <w:sz w:val="28"/>
          <w:szCs w:val="28"/>
          <w:lang w:val="ru-RU"/>
        </w:rPr>
        <w:br/>
        <w:t>(вид, государственный регистрационный знак (номер) или иной идентификационный номер) и (или) объектах недвижимости (кадастровый номер земельного участка, вид иного объекта недвижимости, его кадастровый номер, а при отсутствии кадастрового номера - его инвентарный номер), используемых в целях реализации соответствующего проекта. Указанные сведения направляются в электронной форме через личный кабинет налогоплательщика - юридического лица или почтовым отправлением.</w:t>
      </w:r>
    </w:p>
    <w:p w14:paraId="14D28785" w14:textId="29766686" w:rsidR="00387863" w:rsidRPr="00384C05" w:rsidRDefault="00387863" w:rsidP="00BA0FEF">
      <w:pPr>
        <w:spacing w:line="360" w:lineRule="exact"/>
        <w:ind w:firstLine="709"/>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118. Заявления, уведомления или иные юридически значимые сообщения, осуществляемые в целях заключения, изменения, прекращения действия (расторжения) и исполнения соглашения в форме электронных документов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с использованием информационно-телекоммуникационных сетей общего пользования, в том числе сети "Интернет", по адресам электронной почты, если такие адреса указаны сторонами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при заключении соглашения, а также до 1 июля 2022 года могут направляться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форме документов на бумажном носителе посредством почтового отправления. </w:t>
      </w:r>
    </w:p>
    <w:p w14:paraId="6BA5BAA7" w14:textId="6A4B7AAE" w:rsidR="00387863" w:rsidRPr="00384C05" w:rsidRDefault="00D47B7F" w:rsidP="00BA0FEF">
      <w:pPr>
        <w:spacing w:line="360" w:lineRule="exact"/>
        <w:ind w:firstLine="709"/>
        <w:jc w:val="both"/>
        <w:rPr>
          <w:rFonts w:ascii="Times New Roman" w:hAnsi="Times New Roman" w:cs="Times New Roman"/>
          <w:sz w:val="28"/>
          <w:szCs w:val="28"/>
          <w:lang w:val="ru-RU"/>
        </w:rPr>
      </w:pPr>
      <w:sdt>
        <w:sdtPr>
          <w:rPr>
            <w:rFonts w:ascii="Times New Roman" w:hAnsi="Times New Roman" w:cs="Times New Roman"/>
            <w:sz w:val="28"/>
            <w:szCs w:val="28"/>
          </w:rPr>
          <w:tag w:val="goog_rdk_1422"/>
          <w:id w:val="884983778"/>
        </w:sdtPr>
        <w:sdtEndPr/>
        <w:sdtContent>
          <w:r w:rsidR="00387863" w:rsidRPr="00384C05">
            <w:rPr>
              <w:rFonts w:ascii="Times New Roman" w:eastAsia="Times New Roman" w:hAnsi="Times New Roman" w:cs="Times New Roman"/>
              <w:sz w:val="28"/>
              <w:szCs w:val="28"/>
              <w:lang w:val="ru-RU"/>
            </w:rPr>
            <w:t xml:space="preserve">119. </w:t>
          </w:r>
        </w:sdtContent>
      </w:sdt>
      <w:r w:rsidR="00387863" w:rsidRPr="00384C05">
        <w:rPr>
          <w:rFonts w:ascii="Times New Roman" w:hAnsi="Times New Roman" w:cs="Times New Roman"/>
          <w:sz w:val="28"/>
          <w:szCs w:val="28"/>
          <w:lang w:val="ru-RU"/>
        </w:rPr>
        <w:t xml:space="preserve">Заявления, уведомления или иные юридически значимые сообщения, осуществляемые в целях изменения, прекращения действия (расторжения) </w:t>
      </w:r>
      <w:r w:rsidR="00880AD5">
        <w:rPr>
          <w:rFonts w:ascii="Times New Roman" w:hAnsi="Times New Roman" w:cs="Times New Roman"/>
          <w:sz w:val="28"/>
          <w:szCs w:val="28"/>
          <w:lang w:val="ru-RU"/>
        </w:rPr>
        <w:br/>
      </w:r>
      <w:r w:rsidR="00387863" w:rsidRPr="00384C05">
        <w:rPr>
          <w:rFonts w:ascii="Times New Roman" w:hAnsi="Times New Roman" w:cs="Times New Roman"/>
          <w:sz w:val="28"/>
          <w:szCs w:val="28"/>
          <w:lang w:val="ru-RU"/>
        </w:rPr>
        <w:t>и исполнения заключенного соглашения, поступившие в уполномоченный федеральный орган исполнительной власти после 1 апреля 2021 года рассматриваются в соответствии с требованиями настоящих Правил.</w:t>
      </w:r>
    </w:p>
    <w:p w14:paraId="4FF6817E" w14:textId="77777777" w:rsidR="00387863" w:rsidRPr="00384C05" w:rsidRDefault="00387863" w:rsidP="00387863">
      <w:pPr>
        <w:spacing w:line="276" w:lineRule="auto"/>
        <w:jc w:val="both"/>
        <w:rPr>
          <w:rFonts w:ascii="Times New Roman" w:hAnsi="Times New Roman" w:cs="Times New Roman"/>
          <w:sz w:val="28"/>
          <w:szCs w:val="28"/>
          <w:lang w:val="ru-RU"/>
        </w:rPr>
      </w:pPr>
    </w:p>
    <w:p w14:paraId="3ED29D1C"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w:t>
      </w:r>
    </w:p>
    <w:p w14:paraId="30E208F3"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p>
    <w:p w14:paraId="6A7E1A95" w14:textId="77777777" w:rsidR="00387863" w:rsidRPr="00384C05" w:rsidRDefault="00387863" w:rsidP="00387863">
      <w:pPr>
        <w:spacing w:line="276" w:lineRule="auto"/>
        <w:jc w:val="both"/>
        <w:rPr>
          <w:rFonts w:ascii="Times New Roman" w:hAnsi="Times New Roman" w:cs="Times New Roman"/>
          <w:sz w:val="28"/>
          <w:szCs w:val="28"/>
          <w:lang w:val="ru-RU"/>
        </w:rPr>
      </w:pPr>
    </w:p>
    <w:p w14:paraId="02CEAAD6" w14:textId="77777777" w:rsidR="00387863" w:rsidRPr="00384C05" w:rsidRDefault="00387863" w:rsidP="00387863">
      <w:pPr>
        <w:spacing w:line="276" w:lineRule="auto"/>
        <w:jc w:val="both"/>
        <w:rPr>
          <w:rFonts w:ascii="Times New Roman" w:hAnsi="Times New Roman" w:cs="Times New Roman"/>
          <w:sz w:val="28"/>
          <w:szCs w:val="28"/>
          <w:lang w:val="ru-RU"/>
        </w:rPr>
        <w:sectPr w:rsidR="00387863" w:rsidRPr="00384C05" w:rsidSect="00CD7B44">
          <w:pgSz w:w="11906" w:h="16838"/>
          <w:pgMar w:top="1134" w:right="1134" w:bottom="1134" w:left="1134" w:header="709" w:footer="709" w:gutter="0"/>
          <w:pgNumType w:start="1"/>
          <w:cols w:space="708"/>
          <w:titlePg/>
          <w:docGrid w:linePitch="360"/>
        </w:sectPr>
      </w:pPr>
    </w:p>
    <w:p w14:paraId="3E1438BE" w14:textId="77777777" w:rsidR="00387863" w:rsidRPr="00384C05" w:rsidRDefault="00387863" w:rsidP="00387863">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1</w:t>
      </w:r>
    </w:p>
    <w:p w14:paraId="28D19FDA"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0CEE24F9"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i/>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270D0F78"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B172C1C"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03040CE3" w14:textId="77777777" w:rsidR="00387863" w:rsidRPr="00384C05" w:rsidRDefault="00387863" w:rsidP="00387863">
      <w:pPr>
        <w:jc w:val="center"/>
        <w:rPr>
          <w:rFonts w:ascii="Times New Roman" w:hAnsi="Times New Roman" w:cs="Times New Roman"/>
          <w:b/>
          <w:sz w:val="28"/>
          <w:lang w:val="ru-RU"/>
        </w:rPr>
      </w:pPr>
      <w:r w:rsidRPr="00384C05">
        <w:rPr>
          <w:rFonts w:ascii="Times New Roman" w:hAnsi="Times New Roman" w:cs="Times New Roman"/>
          <w:b/>
          <w:sz w:val="28"/>
          <w:lang w:val="ru-RU"/>
        </w:rPr>
        <w:t>ЗАЯВЛЕНИЕ</w:t>
      </w:r>
      <w:r w:rsidRPr="00384C05">
        <w:rPr>
          <w:rFonts w:ascii="Times New Roman" w:hAnsi="Times New Roman" w:cs="Times New Roman"/>
          <w:b/>
          <w:sz w:val="28"/>
          <w:lang w:val="ru-RU"/>
        </w:rPr>
        <w:br/>
        <w:t>о заключении соглашения о защите и поощрении капиталовложений</w:t>
      </w:r>
    </w:p>
    <w:p w14:paraId="4D6F045B" w14:textId="77777777" w:rsidR="00387863" w:rsidRPr="00384C05" w:rsidRDefault="00387863" w:rsidP="00387863">
      <w:pPr>
        <w:spacing w:line="276" w:lineRule="auto"/>
        <w:jc w:val="center"/>
        <w:rPr>
          <w:rFonts w:ascii="Times New Roman" w:hAnsi="Times New Roman" w:cs="Times New Roman"/>
          <w:b/>
          <w:sz w:val="28"/>
          <w:lang w:val="ru-RU"/>
        </w:rPr>
      </w:pPr>
    </w:p>
    <w:p w14:paraId="3706F120" w14:textId="77777777" w:rsidR="00387863" w:rsidRPr="00384C05" w:rsidRDefault="00387863" w:rsidP="00387863">
      <w:pPr>
        <w:spacing w:line="276" w:lineRule="auto"/>
        <w:jc w:val="center"/>
        <w:rPr>
          <w:rFonts w:ascii="Times New Roman" w:hAnsi="Times New Roman" w:cs="Times New Roman"/>
          <w:b/>
          <w:sz w:val="28"/>
          <w:lang w:val="ru-RU"/>
        </w:rPr>
      </w:pPr>
    </w:p>
    <w:p w14:paraId="205D2FD8" w14:textId="77777777" w:rsidR="00387863" w:rsidRPr="00384C05" w:rsidRDefault="00387863" w:rsidP="00387863">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3201356E" w14:textId="77777777" w:rsidR="00387863" w:rsidRPr="00384C05" w:rsidRDefault="00387863" w:rsidP="00387863">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                   (полное наименование организации, реализующей проект)</w:t>
      </w:r>
    </w:p>
    <w:p w14:paraId="736B8D22" w14:textId="77777777" w:rsidR="00387863" w:rsidRPr="00384C05" w:rsidRDefault="00387863" w:rsidP="0038786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001238D5" w14:textId="77777777" w:rsidR="00387863" w:rsidRPr="00384C05" w:rsidRDefault="00387863" w:rsidP="00387863">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561AF102" w14:textId="77777777" w:rsidR="00387863" w:rsidRPr="00384C05" w:rsidRDefault="00387863" w:rsidP="0038786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29CCB51" w14:textId="77777777" w:rsidR="00387863" w:rsidRPr="00384C05" w:rsidRDefault="00387863" w:rsidP="00387863">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      (устав, доверенность или иной документ, удостоверяющий полномочия)</w:t>
      </w:r>
    </w:p>
    <w:p w14:paraId="3430D7FD" w14:textId="6CAE5C58" w:rsidR="00387863" w:rsidRPr="00384C05" w:rsidRDefault="00387863" w:rsidP="00387863">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просит заключить соглашение о защите и поощрении капиталовложений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(далее - соглашение) для реализации нового инвестиционного проекта </w:t>
      </w:r>
      <w:r w:rsidRPr="00384C05">
        <w:rPr>
          <w:rFonts w:ascii="Times New Roman" w:eastAsia="Times New Roman" w:hAnsi="Times New Roman" w:cs="Times New Roman"/>
          <w:sz w:val="28"/>
          <w:szCs w:val="28"/>
          <w:lang w:val="ru-RU"/>
        </w:rPr>
        <w:br/>
        <w:t>"</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 (далее</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проект).</w:t>
      </w:r>
    </w:p>
    <w:p w14:paraId="50DADE86" w14:textId="77777777" w:rsidR="00387863" w:rsidRPr="00384C05" w:rsidRDefault="00387863" w:rsidP="00387863">
      <w:pPr>
        <w:spacing w:line="276" w:lineRule="auto"/>
        <w:ind w:right="2086"/>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                              (наименование проекта)</w:t>
      </w:r>
    </w:p>
    <w:p w14:paraId="77979DCF" w14:textId="77777777" w:rsidR="00387863" w:rsidRPr="00384C05" w:rsidRDefault="00387863" w:rsidP="00387863">
      <w:pPr>
        <w:spacing w:line="276" w:lineRule="auto"/>
        <w:jc w:val="both"/>
        <w:rPr>
          <w:rFonts w:ascii="Times New Roman" w:eastAsia="Times New Roman" w:hAnsi="Times New Roman" w:cs="Times New Roman"/>
          <w:b/>
          <w:sz w:val="28"/>
          <w:szCs w:val="28"/>
          <w:lang w:val="ru-RU"/>
        </w:rPr>
      </w:pPr>
    </w:p>
    <w:p w14:paraId="0E8DF3F5"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rPr>
        <w:t>I</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Сведения об организации, реализующей проект</w:t>
      </w:r>
    </w:p>
    <w:p w14:paraId="76D4A4E4"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p>
    <w:tbl>
      <w:tblPr>
        <w:tblW w:w="906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04"/>
        <w:gridCol w:w="4144"/>
        <w:gridCol w:w="4213"/>
      </w:tblGrid>
      <w:tr w:rsidR="00387863" w:rsidRPr="00384C05" w14:paraId="2F412EE8" w14:textId="77777777" w:rsidTr="00B933A1">
        <w:trPr>
          <w:tblHeader/>
        </w:trPr>
        <w:tc>
          <w:tcPr>
            <w:tcW w:w="704" w:type="dxa"/>
            <w:tcBorders>
              <w:top w:val="single" w:sz="4" w:space="0" w:color="000000"/>
              <w:left w:val="single" w:sz="4" w:space="0" w:color="000000"/>
              <w:bottom w:val="single" w:sz="4" w:space="0" w:color="000000"/>
              <w:right w:val="single" w:sz="4" w:space="0" w:color="000000"/>
            </w:tcBorders>
          </w:tcPr>
          <w:p w14:paraId="56C6A315" w14:textId="77777777" w:rsidR="00387863" w:rsidRPr="00384C05" w:rsidRDefault="00387863" w:rsidP="00B933A1">
            <w:pPr>
              <w:spacing w:before="60" w:after="60" w:line="276" w:lineRule="auto"/>
              <w:jc w:val="center"/>
              <w:rPr>
                <w:rFonts w:ascii="Times New Roman" w:eastAsia="Times New Roman" w:hAnsi="Times New Roman" w:cs="Times New Roman"/>
                <w:b/>
                <w:bCs/>
                <w:sz w:val="28"/>
                <w:szCs w:val="28"/>
              </w:rPr>
            </w:pPr>
            <w:r w:rsidRPr="00384C05">
              <w:rPr>
                <w:rFonts w:ascii="Times New Roman" w:eastAsia="Times New Roman" w:hAnsi="Times New Roman" w:cs="Times New Roman"/>
                <w:b/>
                <w:bCs/>
                <w:sz w:val="28"/>
                <w:szCs w:val="28"/>
              </w:rPr>
              <w:t>№</w:t>
            </w:r>
          </w:p>
        </w:tc>
        <w:tc>
          <w:tcPr>
            <w:tcW w:w="4144" w:type="dxa"/>
            <w:tcBorders>
              <w:top w:val="single" w:sz="4" w:space="0" w:color="000000"/>
              <w:left w:val="single" w:sz="4" w:space="0" w:color="000000"/>
              <w:bottom w:val="single" w:sz="4" w:space="0" w:color="000000"/>
              <w:right w:val="single" w:sz="4" w:space="0" w:color="000000"/>
            </w:tcBorders>
          </w:tcPr>
          <w:p w14:paraId="1D6B37F8" w14:textId="77777777" w:rsidR="00387863" w:rsidRPr="00384C05" w:rsidRDefault="00387863" w:rsidP="00B933A1">
            <w:pPr>
              <w:spacing w:before="60" w:after="60" w:line="276" w:lineRule="auto"/>
              <w:jc w:val="center"/>
              <w:rPr>
                <w:rFonts w:ascii="Times New Roman" w:eastAsia="Times New Roman" w:hAnsi="Times New Roman" w:cs="Times New Roman"/>
                <w:b/>
                <w:bCs/>
                <w:sz w:val="28"/>
                <w:szCs w:val="28"/>
              </w:rPr>
            </w:pPr>
            <w:r w:rsidRPr="00384C05">
              <w:rPr>
                <w:rFonts w:ascii="Times New Roman" w:eastAsia="Times New Roman" w:hAnsi="Times New Roman" w:cs="Times New Roman"/>
                <w:b/>
                <w:bCs/>
                <w:sz w:val="28"/>
                <w:szCs w:val="28"/>
              </w:rPr>
              <w:t>Наименование показателя</w:t>
            </w:r>
          </w:p>
        </w:tc>
        <w:tc>
          <w:tcPr>
            <w:tcW w:w="4213" w:type="dxa"/>
            <w:tcBorders>
              <w:top w:val="single" w:sz="4" w:space="0" w:color="000000"/>
              <w:left w:val="single" w:sz="4" w:space="0" w:color="000000"/>
              <w:bottom w:val="single" w:sz="4" w:space="0" w:color="000000"/>
              <w:right w:val="single" w:sz="4" w:space="0" w:color="000000"/>
            </w:tcBorders>
          </w:tcPr>
          <w:p w14:paraId="354EE8AE" w14:textId="77777777" w:rsidR="00387863" w:rsidRPr="00384C05" w:rsidRDefault="00387863" w:rsidP="00B933A1">
            <w:pPr>
              <w:spacing w:before="60" w:after="60" w:line="276" w:lineRule="auto"/>
              <w:jc w:val="center"/>
              <w:rPr>
                <w:rFonts w:ascii="Times New Roman" w:eastAsia="Times New Roman" w:hAnsi="Times New Roman" w:cs="Times New Roman"/>
                <w:b/>
                <w:bCs/>
                <w:sz w:val="28"/>
                <w:szCs w:val="28"/>
              </w:rPr>
            </w:pPr>
            <w:r w:rsidRPr="00384C05">
              <w:rPr>
                <w:rFonts w:ascii="Times New Roman" w:eastAsia="Times New Roman" w:hAnsi="Times New Roman" w:cs="Times New Roman"/>
                <w:b/>
                <w:bCs/>
                <w:sz w:val="28"/>
                <w:szCs w:val="28"/>
              </w:rPr>
              <w:t>Значение показателя</w:t>
            </w:r>
          </w:p>
        </w:tc>
      </w:tr>
      <w:tr w:rsidR="00387863" w:rsidRPr="00384C05" w14:paraId="3186BCED" w14:textId="77777777" w:rsidTr="00B933A1">
        <w:tc>
          <w:tcPr>
            <w:tcW w:w="704" w:type="dxa"/>
            <w:tcBorders>
              <w:top w:val="single" w:sz="4" w:space="0" w:color="000000"/>
              <w:left w:val="single" w:sz="4" w:space="0" w:color="000000"/>
              <w:bottom w:val="single" w:sz="4" w:space="0" w:color="000000"/>
              <w:right w:val="single" w:sz="4" w:space="0" w:color="000000"/>
            </w:tcBorders>
          </w:tcPr>
          <w:p w14:paraId="72B14FFF"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w:t>
            </w:r>
          </w:p>
        </w:tc>
        <w:tc>
          <w:tcPr>
            <w:tcW w:w="4144" w:type="dxa"/>
            <w:tcBorders>
              <w:top w:val="single" w:sz="4" w:space="0" w:color="000000"/>
              <w:left w:val="single" w:sz="4" w:space="0" w:color="000000"/>
              <w:bottom w:val="single" w:sz="4" w:space="0" w:color="000000"/>
              <w:right w:val="single" w:sz="4" w:space="0" w:color="000000"/>
            </w:tcBorders>
          </w:tcPr>
          <w:p w14:paraId="1756E20D"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Сокращенное наименование</w:t>
            </w:r>
          </w:p>
        </w:tc>
        <w:tc>
          <w:tcPr>
            <w:tcW w:w="4213" w:type="dxa"/>
            <w:tcBorders>
              <w:top w:val="single" w:sz="4" w:space="0" w:color="000000"/>
              <w:left w:val="single" w:sz="4" w:space="0" w:color="000000"/>
              <w:bottom w:val="single" w:sz="4" w:space="0" w:color="000000"/>
              <w:right w:val="single" w:sz="4" w:space="0" w:color="000000"/>
            </w:tcBorders>
          </w:tcPr>
          <w:p w14:paraId="7B2ABC4D"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384C05" w14:paraId="3092617E" w14:textId="77777777" w:rsidTr="00B933A1">
        <w:tc>
          <w:tcPr>
            <w:tcW w:w="704" w:type="dxa"/>
            <w:tcBorders>
              <w:top w:val="single" w:sz="4" w:space="0" w:color="000000"/>
              <w:left w:val="single" w:sz="4" w:space="0" w:color="000000"/>
              <w:bottom w:val="single" w:sz="4" w:space="0" w:color="000000"/>
              <w:right w:val="single" w:sz="4" w:space="0" w:color="000000"/>
            </w:tcBorders>
          </w:tcPr>
          <w:p w14:paraId="190A99C1"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2.</w:t>
            </w:r>
          </w:p>
        </w:tc>
        <w:tc>
          <w:tcPr>
            <w:tcW w:w="4144" w:type="dxa"/>
            <w:tcBorders>
              <w:top w:val="single" w:sz="4" w:space="0" w:color="000000"/>
              <w:left w:val="single" w:sz="4" w:space="0" w:color="000000"/>
              <w:bottom w:val="single" w:sz="4" w:space="0" w:color="000000"/>
              <w:right w:val="single" w:sz="4" w:space="0" w:color="000000"/>
            </w:tcBorders>
          </w:tcPr>
          <w:p w14:paraId="46B949CB"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ИНН</w:t>
            </w:r>
          </w:p>
        </w:tc>
        <w:tc>
          <w:tcPr>
            <w:tcW w:w="4213" w:type="dxa"/>
            <w:tcBorders>
              <w:top w:val="single" w:sz="4" w:space="0" w:color="000000"/>
              <w:left w:val="single" w:sz="4" w:space="0" w:color="000000"/>
              <w:bottom w:val="single" w:sz="4" w:space="0" w:color="000000"/>
              <w:right w:val="single" w:sz="4" w:space="0" w:color="000000"/>
            </w:tcBorders>
          </w:tcPr>
          <w:p w14:paraId="4D50D1ED"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384C05" w14:paraId="450D0672" w14:textId="77777777" w:rsidTr="00B933A1">
        <w:tc>
          <w:tcPr>
            <w:tcW w:w="704" w:type="dxa"/>
            <w:tcBorders>
              <w:top w:val="single" w:sz="4" w:space="0" w:color="000000"/>
              <w:left w:val="single" w:sz="4" w:space="0" w:color="000000"/>
              <w:bottom w:val="single" w:sz="4" w:space="0" w:color="000000"/>
              <w:right w:val="single" w:sz="4" w:space="0" w:color="000000"/>
            </w:tcBorders>
          </w:tcPr>
          <w:p w14:paraId="7AB2E3EE"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3.</w:t>
            </w:r>
          </w:p>
        </w:tc>
        <w:tc>
          <w:tcPr>
            <w:tcW w:w="4144" w:type="dxa"/>
            <w:tcBorders>
              <w:top w:val="single" w:sz="4" w:space="0" w:color="000000"/>
              <w:left w:val="single" w:sz="4" w:space="0" w:color="000000"/>
              <w:bottom w:val="single" w:sz="4" w:space="0" w:color="000000"/>
              <w:right w:val="single" w:sz="4" w:space="0" w:color="000000"/>
            </w:tcBorders>
          </w:tcPr>
          <w:p w14:paraId="3BDF1467"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ОГРН</w:t>
            </w:r>
          </w:p>
        </w:tc>
        <w:tc>
          <w:tcPr>
            <w:tcW w:w="4213" w:type="dxa"/>
            <w:tcBorders>
              <w:top w:val="single" w:sz="4" w:space="0" w:color="000000"/>
              <w:left w:val="single" w:sz="4" w:space="0" w:color="000000"/>
              <w:bottom w:val="single" w:sz="4" w:space="0" w:color="000000"/>
              <w:right w:val="single" w:sz="4" w:space="0" w:color="000000"/>
            </w:tcBorders>
          </w:tcPr>
          <w:p w14:paraId="781E7F78"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384C05" w14:paraId="4355BCBA" w14:textId="77777777" w:rsidTr="00B933A1">
        <w:tc>
          <w:tcPr>
            <w:tcW w:w="704" w:type="dxa"/>
            <w:tcBorders>
              <w:top w:val="single" w:sz="4" w:space="0" w:color="000000"/>
              <w:left w:val="single" w:sz="4" w:space="0" w:color="000000"/>
              <w:bottom w:val="single" w:sz="4" w:space="0" w:color="000000"/>
              <w:right w:val="single" w:sz="4" w:space="0" w:color="000000"/>
            </w:tcBorders>
          </w:tcPr>
          <w:p w14:paraId="1FBD13F7"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4.</w:t>
            </w:r>
          </w:p>
        </w:tc>
        <w:tc>
          <w:tcPr>
            <w:tcW w:w="4144" w:type="dxa"/>
            <w:tcBorders>
              <w:top w:val="single" w:sz="4" w:space="0" w:color="000000"/>
              <w:left w:val="single" w:sz="4" w:space="0" w:color="000000"/>
              <w:bottom w:val="single" w:sz="4" w:space="0" w:color="000000"/>
              <w:right w:val="single" w:sz="4" w:space="0" w:color="000000"/>
            </w:tcBorders>
          </w:tcPr>
          <w:p w14:paraId="33B3A853"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КПП</w:t>
            </w:r>
          </w:p>
        </w:tc>
        <w:tc>
          <w:tcPr>
            <w:tcW w:w="4213" w:type="dxa"/>
            <w:tcBorders>
              <w:top w:val="single" w:sz="4" w:space="0" w:color="000000"/>
              <w:left w:val="single" w:sz="4" w:space="0" w:color="000000"/>
              <w:bottom w:val="single" w:sz="4" w:space="0" w:color="000000"/>
              <w:right w:val="single" w:sz="4" w:space="0" w:color="000000"/>
            </w:tcBorders>
          </w:tcPr>
          <w:p w14:paraId="0E4D3778"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384C05" w14:paraId="7E62E058" w14:textId="77777777" w:rsidTr="00B933A1">
        <w:tc>
          <w:tcPr>
            <w:tcW w:w="704" w:type="dxa"/>
            <w:tcBorders>
              <w:top w:val="single" w:sz="4" w:space="0" w:color="000000"/>
              <w:left w:val="single" w:sz="4" w:space="0" w:color="000000"/>
              <w:bottom w:val="single" w:sz="4" w:space="0" w:color="000000"/>
              <w:right w:val="single" w:sz="4" w:space="0" w:color="000000"/>
            </w:tcBorders>
          </w:tcPr>
          <w:p w14:paraId="4B360602"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5.</w:t>
            </w:r>
          </w:p>
        </w:tc>
        <w:tc>
          <w:tcPr>
            <w:tcW w:w="4144" w:type="dxa"/>
            <w:tcBorders>
              <w:top w:val="single" w:sz="4" w:space="0" w:color="000000"/>
              <w:left w:val="single" w:sz="4" w:space="0" w:color="000000"/>
              <w:bottom w:val="single" w:sz="4" w:space="0" w:color="000000"/>
              <w:right w:val="single" w:sz="4" w:space="0" w:color="000000"/>
            </w:tcBorders>
          </w:tcPr>
          <w:p w14:paraId="72915DC7"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ОКПО</w:t>
            </w:r>
          </w:p>
        </w:tc>
        <w:tc>
          <w:tcPr>
            <w:tcW w:w="4213" w:type="dxa"/>
            <w:tcBorders>
              <w:top w:val="single" w:sz="4" w:space="0" w:color="000000"/>
              <w:left w:val="single" w:sz="4" w:space="0" w:color="000000"/>
              <w:bottom w:val="single" w:sz="4" w:space="0" w:color="000000"/>
              <w:right w:val="single" w:sz="4" w:space="0" w:color="000000"/>
            </w:tcBorders>
          </w:tcPr>
          <w:p w14:paraId="4DC7A071"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384C05" w14:paraId="15A844C7" w14:textId="77777777" w:rsidTr="00B933A1">
        <w:tc>
          <w:tcPr>
            <w:tcW w:w="704" w:type="dxa"/>
            <w:tcBorders>
              <w:top w:val="single" w:sz="4" w:space="0" w:color="000000"/>
              <w:left w:val="single" w:sz="4" w:space="0" w:color="000000"/>
              <w:bottom w:val="single" w:sz="4" w:space="0" w:color="000000"/>
              <w:right w:val="single" w:sz="4" w:space="0" w:color="000000"/>
            </w:tcBorders>
          </w:tcPr>
          <w:p w14:paraId="3245933F"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6.</w:t>
            </w:r>
          </w:p>
        </w:tc>
        <w:tc>
          <w:tcPr>
            <w:tcW w:w="4144" w:type="dxa"/>
            <w:tcBorders>
              <w:top w:val="single" w:sz="4" w:space="0" w:color="000000"/>
              <w:left w:val="single" w:sz="4" w:space="0" w:color="000000"/>
              <w:bottom w:val="single" w:sz="4" w:space="0" w:color="000000"/>
              <w:right w:val="single" w:sz="4" w:space="0" w:color="000000"/>
            </w:tcBorders>
          </w:tcPr>
          <w:p w14:paraId="322E945B"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ОКВЭД (основной)</w:t>
            </w:r>
          </w:p>
        </w:tc>
        <w:tc>
          <w:tcPr>
            <w:tcW w:w="4213" w:type="dxa"/>
            <w:tcBorders>
              <w:top w:val="single" w:sz="4" w:space="0" w:color="000000"/>
              <w:left w:val="single" w:sz="4" w:space="0" w:color="000000"/>
              <w:bottom w:val="single" w:sz="4" w:space="0" w:color="000000"/>
              <w:right w:val="single" w:sz="4" w:space="0" w:color="000000"/>
            </w:tcBorders>
          </w:tcPr>
          <w:p w14:paraId="3FFE30F0"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384C05" w14:paraId="18A826BC" w14:textId="77777777" w:rsidTr="00B933A1">
        <w:tc>
          <w:tcPr>
            <w:tcW w:w="704" w:type="dxa"/>
            <w:tcBorders>
              <w:top w:val="single" w:sz="4" w:space="0" w:color="000000"/>
              <w:left w:val="single" w:sz="4" w:space="0" w:color="000000"/>
              <w:bottom w:val="single" w:sz="4" w:space="0" w:color="000000"/>
              <w:right w:val="single" w:sz="4" w:space="0" w:color="000000"/>
            </w:tcBorders>
          </w:tcPr>
          <w:p w14:paraId="736334BF"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7.</w:t>
            </w:r>
          </w:p>
        </w:tc>
        <w:tc>
          <w:tcPr>
            <w:tcW w:w="4144" w:type="dxa"/>
            <w:tcBorders>
              <w:top w:val="single" w:sz="4" w:space="0" w:color="000000"/>
              <w:left w:val="single" w:sz="4" w:space="0" w:color="000000"/>
              <w:bottom w:val="single" w:sz="4" w:space="0" w:color="000000"/>
              <w:right w:val="single" w:sz="4" w:space="0" w:color="000000"/>
            </w:tcBorders>
          </w:tcPr>
          <w:p w14:paraId="3FEB74E7"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Размер уставного капитала</w:t>
            </w:r>
          </w:p>
        </w:tc>
        <w:tc>
          <w:tcPr>
            <w:tcW w:w="4213" w:type="dxa"/>
            <w:tcBorders>
              <w:top w:val="single" w:sz="4" w:space="0" w:color="000000"/>
              <w:left w:val="single" w:sz="4" w:space="0" w:color="000000"/>
              <w:bottom w:val="single" w:sz="4" w:space="0" w:color="000000"/>
              <w:right w:val="single" w:sz="4" w:space="0" w:color="000000"/>
            </w:tcBorders>
          </w:tcPr>
          <w:p w14:paraId="46F0A2F3"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384C05" w14:paraId="02B3B6A1" w14:textId="77777777" w:rsidTr="00B933A1">
        <w:tc>
          <w:tcPr>
            <w:tcW w:w="704" w:type="dxa"/>
            <w:tcBorders>
              <w:top w:val="single" w:sz="4" w:space="0" w:color="000000"/>
              <w:left w:val="single" w:sz="4" w:space="0" w:color="000000"/>
              <w:bottom w:val="single" w:sz="4" w:space="0" w:color="000000"/>
              <w:right w:val="single" w:sz="4" w:space="0" w:color="000000"/>
            </w:tcBorders>
          </w:tcPr>
          <w:p w14:paraId="05E2C7B4"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8.</w:t>
            </w:r>
          </w:p>
        </w:tc>
        <w:tc>
          <w:tcPr>
            <w:tcW w:w="4144" w:type="dxa"/>
            <w:tcBorders>
              <w:top w:val="single" w:sz="4" w:space="0" w:color="000000"/>
              <w:left w:val="single" w:sz="4" w:space="0" w:color="000000"/>
              <w:bottom w:val="single" w:sz="4" w:space="0" w:color="000000"/>
              <w:right w:val="single" w:sz="4" w:space="0" w:color="000000"/>
            </w:tcBorders>
          </w:tcPr>
          <w:p w14:paraId="6813E9DA"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Адрес места нахождения:</w:t>
            </w:r>
          </w:p>
        </w:tc>
        <w:tc>
          <w:tcPr>
            <w:tcW w:w="4213" w:type="dxa"/>
            <w:vMerge w:val="restart"/>
            <w:tcBorders>
              <w:top w:val="single" w:sz="4" w:space="0" w:color="000000"/>
              <w:left w:val="single" w:sz="4" w:space="0" w:color="000000"/>
              <w:bottom w:val="single" w:sz="4" w:space="0" w:color="000000"/>
              <w:right w:val="single" w:sz="4" w:space="0" w:color="000000"/>
            </w:tcBorders>
          </w:tcPr>
          <w:p w14:paraId="5EFF4981"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384C05" w14:paraId="58CAB856" w14:textId="77777777" w:rsidTr="00B933A1">
        <w:tc>
          <w:tcPr>
            <w:tcW w:w="704" w:type="dxa"/>
            <w:tcBorders>
              <w:top w:val="single" w:sz="4" w:space="0" w:color="000000"/>
              <w:left w:val="single" w:sz="4" w:space="0" w:color="000000"/>
              <w:bottom w:val="single" w:sz="4" w:space="0" w:color="000000"/>
              <w:right w:val="single" w:sz="4" w:space="0" w:color="000000"/>
            </w:tcBorders>
          </w:tcPr>
          <w:p w14:paraId="4371ED05"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8.1.</w:t>
            </w:r>
          </w:p>
        </w:tc>
        <w:tc>
          <w:tcPr>
            <w:tcW w:w="4144" w:type="dxa"/>
            <w:tcBorders>
              <w:top w:val="single" w:sz="4" w:space="0" w:color="000000"/>
              <w:left w:val="single" w:sz="4" w:space="0" w:color="000000"/>
              <w:bottom w:val="single" w:sz="4" w:space="0" w:color="000000"/>
              <w:right w:val="single" w:sz="4" w:space="0" w:color="000000"/>
            </w:tcBorders>
          </w:tcPr>
          <w:p w14:paraId="049EAAF2"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Индекс</w:t>
            </w:r>
          </w:p>
        </w:tc>
        <w:tc>
          <w:tcPr>
            <w:tcW w:w="4213" w:type="dxa"/>
            <w:vMerge/>
            <w:tcBorders>
              <w:top w:val="single" w:sz="4" w:space="0" w:color="000000"/>
              <w:left w:val="single" w:sz="4" w:space="0" w:color="000000"/>
              <w:bottom w:val="single" w:sz="4" w:space="0" w:color="000000"/>
              <w:right w:val="single" w:sz="4" w:space="0" w:color="000000"/>
            </w:tcBorders>
          </w:tcPr>
          <w:p w14:paraId="5610AD07" w14:textId="77777777" w:rsidR="00387863" w:rsidRPr="00384C05" w:rsidRDefault="00387863" w:rsidP="00B933A1">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387863" w:rsidRPr="00384C05" w14:paraId="0F0EC6F8" w14:textId="77777777" w:rsidTr="00B933A1">
        <w:tc>
          <w:tcPr>
            <w:tcW w:w="704" w:type="dxa"/>
            <w:tcBorders>
              <w:top w:val="single" w:sz="4" w:space="0" w:color="000000"/>
              <w:left w:val="single" w:sz="4" w:space="0" w:color="000000"/>
              <w:bottom w:val="single" w:sz="4" w:space="0" w:color="000000"/>
              <w:right w:val="single" w:sz="4" w:space="0" w:color="000000"/>
            </w:tcBorders>
          </w:tcPr>
          <w:p w14:paraId="740EB06D"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8.2.</w:t>
            </w:r>
          </w:p>
        </w:tc>
        <w:tc>
          <w:tcPr>
            <w:tcW w:w="4144" w:type="dxa"/>
            <w:tcBorders>
              <w:top w:val="single" w:sz="4" w:space="0" w:color="000000"/>
              <w:left w:val="single" w:sz="4" w:space="0" w:color="000000"/>
              <w:bottom w:val="single" w:sz="4" w:space="0" w:color="000000"/>
              <w:right w:val="single" w:sz="4" w:space="0" w:color="000000"/>
            </w:tcBorders>
          </w:tcPr>
          <w:p w14:paraId="72934918"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Регион</w:t>
            </w:r>
          </w:p>
        </w:tc>
        <w:tc>
          <w:tcPr>
            <w:tcW w:w="4213" w:type="dxa"/>
            <w:vMerge/>
            <w:tcBorders>
              <w:top w:val="single" w:sz="4" w:space="0" w:color="000000"/>
              <w:left w:val="single" w:sz="4" w:space="0" w:color="000000"/>
              <w:bottom w:val="single" w:sz="4" w:space="0" w:color="000000"/>
              <w:right w:val="single" w:sz="4" w:space="0" w:color="000000"/>
            </w:tcBorders>
          </w:tcPr>
          <w:p w14:paraId="17681588" w14:textId="77777777" w:rsidR="00387863" w:rsidRPr="00384C05" w:rsidRDefault="00387863" w:rsidP="00B933A1">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387863" w:rsidRPr="00384C05" w14:paraId="1B048A57" w14:textId="77777777" w:rsidTr="00B933A1">
        <w:tc>
          <w:tcPr>
            <w:tcW w:w="704" w:type="dxa"/>
            <w:tcBorders>
              <w:top w:val="single" w:sz="4" w:space="0" w:color="000000"/>
              <w:left w:val="single" w:sz="4" w:space="0" w:color="000000"/>
              <w:bottom w:val="single" w:sz="4" w:space="0" w:color="000000"/>
              <w:right w:val="single" w:sz="4" w:space="0" w:color="000000"/>
            </w:tcBorders>
          </w:tcPr>
          <w:p w14:paraId="44F3D34A"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8.3.</w:t>
            </w:r>
          </w:p>
        </w:tc>
        <w:tc>
          <w:tcPr>
            <w:tcW w:w="4144" w:type="dxa"/>
            <w:tcBorders>
              <w:top w:val="single" w:sz="4" w:space="0" w:color="000000"/>
              <w:left w:val="single" w:sz="4" w:space="0" w:color="000000"/>
              <w:bottom w:val="single" w:sz="4" w:space="0" w:color="000000"/>
              <w:right w:val="single" w:sz="4" w:space="0" w:color="000000"/>
            </w:tcBorders>
          </w:tcPr>
          <w:p w14:paraId="58FD8464"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населенный пункт</w:t>
            </w:r>
          </w:p>
        </w:tc>
        <w:tc>
          <w:tcPr>
            <w:tcW w:w="4213" w:type="dxa"/>
            <w:vMerge/>
            <w:tcBorders>
              <w:top w:val="single" w:sz="4" w:space="0" w:color="000000"/>
              <w:left w:val="single" w:sz="4" w:space="0" w:color="000000"/>
              <w:bottom w:val="single" w:sz="4" w:space="0" w:color="000000"/>
              <w:right w:val="single" w:sz="4" w:space="0" w:color="000000"/>
            </w:tcBorders>
          </w:tcPr>
          <w:p w14:paraId="10CCC740" w14:textId="77777777" w:rsidR="00387863" w:rsidRPr="00384C05" w:rsidRDefault="00387863" w:rsidP="00B933A1">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387863" w:rsidRPr="00384C05" w14:paraId="1C108177" w14:textId="77777777" w:rsidTr="00B933A1">
        <w:tc>
          <w:tcPr>
            <w:tcW w:w="704" w:type="dxa"/>
            <w:tcBorders>
              <w:top w:val="single" w:sz="4" w:space="0" w:color="000000"/>
              <w:left w:val="single" w:sz="4" w:space="0" w:color="000000"/>
              <w:bottom w:val="single" w:sz="4" w:space="0" w:color="000000"/>
              <w:right w:val="single" w:sz="4" w:space="0" w:color="000000"/>
            </w:tcBorders>
          </w:tcPr>
          <w:p w14:paraId="183BE5E7"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8.4.</w:t>
            </w:r>
          </w:p>
        </w:tc>
        <w:tc>
          <w:tcPr>
            <w:tcW w:w="4144" w:type="dxa"/>
            <w:tcBorders>
              <w:top w:val="single" w:sz="4" w:space="0" w:color="000000"/>
              <w:left w:val="single" w:sz="4" w:space="0" w:color="000000"/>
              <w:bottom w:val="single" w:sz="4" w:space="0" w:color="000000"/>
              <w:right w:val="single" w:sz="4" w:space="0" w:color="000000"/>
            </w:tcBorders>
          </w:tcPr>
          <w:p w14:paraId="4CEF8E88"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Улица</w:t>
            </w:r>
          </w:p>
        </w:tc>
        <w:tc>
          <w:tcPr>
            <w:tcW w:w="4213" w:type="dxa"/>
            <w:vMerge/>
            <w:tcBorders>
              <w:top w:val="single" w:sz="4" w:space="0" w:color="000000"/>
              <w:left w:val="single" w:sz="4" w:space="0" w:color="000000"/>
              <w:bottom w:val="single" w:sz="4" w:space="0" w:color="000000"/>
              <w:right w:val="single" w:sz="4" w:space="0" w:color="000000"/>
            </w:tcBorders>
          </w:tcPr>
          <w:p w14:paraId="1D3BD96A" w14:textId="77777777" w:rsidR="00387863" w:rsidRPr="00384C05" w:rsidRDefault="00387863" w:rsidP="00B933A1">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387863" w:rsidRPr="00384C05" w14:paraId="66C36D21" w14:textId="77777777" w:rsidTr="00B933A1">
        <w:tc>
          <w:tcPr>
            <w:tcW w:w="704" w:type="dxa"/>
            <w:tcBorders>
              <w:top w:val="single" w:sz="4" w:space="0" w:color="000000"/>
              <w:left w:val="single" w:sz="4" w:space="0" w:color="000000"/>
              <w:bottom w:val="single" w:sz="4" w:space="0" w:color="000000"/>
              <w:right w:val="single" w:sz="4" w:space="0" w:color="000000"/>
            </w:tcBorders>
          </w:tcPr>
          <w:p w14:paraId="4043706C"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8.5.</w:t>
            </w:r>
          </w:p>
        </w:tc>
        <w:tc>
          <w:tcPr>
            <w:tcW w:w="4144" w:type="dxa"/>
            <w:tcBorders>
              <w:top w:val="single" w:sz="4" w:space="0" w:color="000000"/>
              <w:left w:val="single" w:sz="4" w:space="0" w:color="000000"/>
              <w:bottom w:val="single" w:sz="4" w:space="0" w:color="000000"/>
              <w:right w:val="single" w:sz="4" w:space="0" w:color="000000"/>
            </w:tcBorders>
          </w:tcPr>
          <w:p w14:paraId="763CAFEE"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дом </w:t>
            </w:r>
          </w:p>
        </w:tc>
        <w:tc>
          <w:tcPr>
            <w:tcW w:w="4213" w:type="dxa"/>
            <w:vMerge/>
            <w:tcBorders>
              <w:top w:val="single" w:sz="4" w:space="0" w:color="000000"/>
              <w:left w:val="single" w:sz="4" w:space="0" w:color="000000"/>
              <w:bottom w:val="single" w:sz="4" w:space="0" w:color="000000"/>
              <w:right w:val="single" w:sz="4" w:space="0" w:color="000000"/>
            </w:tcBorders>
          </w:tcPr>
          <w:p w14:paraId="11362F5B" w14:textId="77777777" w:rsidR="00387863" w:rsidRPr="00384C05" w:rsidRDefault="00387863" w:rsidP="00B933A1">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387863" w:rsidRPr="00384C05" w14:paraId="311ED821" w14:textId="77777777" w:rsidTr="00B933A1">
        <w:tc>
          <w:tcPr>
            <w:tcW w:w="704" w:type="dxa"/>
            <w:tcBorders>
              <w:top w:val="single" w:sz="4" w:space="0" w:color="000000"/>
              <w:left w:val="single" w:sz="4" w:space="0" w:color="000000"/>
              <w:bottom w:val="single" w:sz="4" w:space="0" w:color="000000"/>
              <w:right w:val="single" w:sz="4" w:space="0" w:color="000000"/>
            </w:tcBorders>
          </w:tcPr>
          <w:p w14:paraId="723E783B"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8.6.</w:t>
            </w:r>
          </w:p>
        </w:tc>
        <w:tc>
          <w:tcPr>
            <w:tcW w:w="4144" w:type="dxa"/>
            <w:tcBorders>
              <w:top w:val="single" w:sz="4" w:space="0" w:color="000000"/>
              <w:left w:val="single" w:sz="4" w:space="0" w:color="000000"/>
              <w:bottom w:val="single" w:sz="4" w:space="0" w:color="000000"/>
              <w:right w:val="single" w:sz="4" w:space="0" w:color="000000"/>
            </w:tcBorders>
          </w:tcPr>
          <w:p w14:paraId="61976931"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Корпус (если применимо)</w:t>
            </w:r>
          </w:p>
        </w:tc>
        <w:tc>
          <w:tcPr>
            <w:tcW w:w="4213" w:type="dxa"/>
            <w:vMerge/>
            <w:tcBorders>
              <w:top w:val="single" w:sz="4" w:space="0" w:color="000000"/>
              <w:left w:val="single" w:sz="4" w:space="0" w:color="000000"/>
              <w:bottom w:val="single" w:sz="4" w:space="0" w:color="000000"/>
              <w:right w:val="single" w:sz="4" w:space="0" w:color="000000"/>
            </w:tcBorders>
          </w:tcPr>
          <w:p w14:paraId="08AB5D16" w14:textId="77777777" w:rsidR="00387863" w:rsidRPr="00384C05" w:rsidRDefault="00387863" w:rsidP="00B933A1">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387863" w:rsidRPr="00384C05" w14:paraId="116E14CA" w14:textId="77777777" w:rsidTr="00B933A1">
        <w:tc>
          <w:tcPr>
            <w:tcW w:w="704" w:type="dxa"/>
            <w:tcBorders>
              <w:top w:val="single" w:sz="4" w:space="0" w:color="000000"/>
              <w:left w:val="single" w:sz="4" w:space="0" w:color="000000"/>
              <w:bottom w:val="single" w:sz="4" w:space="0" w:color="000000"/>
              <w:right w:val="single" w:sz="4" w:space="0" w:color="000000"/>
            </w:tcBorders>
          </w:tcPr>
          <w:p w14:paraId="07563A3E"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8.7.</w:t>
            </w:r>
          </w:p>
        </w:tc>
        <w:tc>
          <w:tcPr>
            <w:tcW w:w="4144" w:type="dxa"/>
            <w:tcBorders>
              <w:top w:val="single" w:sz="4" w:space="0" w:color="000000"/>
              <w:left w:val="single" w:sz="4" w:space="0" w:color="000000"/>
              <w:bottom w:val="single" w:sz="4" w:space="0" w:color="000000"/>
              <w:right w:val="single" w:sz="4" w:space="0" w:color="000000"/>
            </w:tcBorders>
          </w:tcPr>
          <w:p w14:paraId="1204FE3F"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квартира (офис) (если применимо)</w:t>
            </w:r>
          </w:p>
        </w:tc>
        <w:tc>
          <w:tcPr>
            <w:tcW w:w="4213" w:type="dxa"/>
            <w:vMerge/>
            <w:tcBorders>
              <w:top w:val="single" w:sz="4" w:space="0" w:color="000000"/>
              <w:left w:val="single" w:sz="4" w:space="0" w:color="000000"/>
              <w:bottom w:val="single" w:sz="4" w:space="0" w:color="000000"/>
              <w:right w:val="single" w:sz="4" w:space="0" w:color="000000"/>
            </w:tcBorders>
          </w:tcPr>
          <w:p w14:paraId="649A6052" w14:textId="77777777" w:rsidR="00387863" w:rsidRPr="00384C05" w:rsidRDefault="00387863" w:rsidP="00B933A1">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387863" w:rsidRPr="00384C05" w14:paraId="691BB3A3" w14:textId="77777777" w:rsidTr="00B933A1">
        <w:tc>
          <w:tcPr>
            <w:tcW w:w="704" w:type="dxa"/>
            <w:tcBorders>
              <w:top w:val="single" w:sz="4" w:space="0" w:color="000000"/>
              <w:left w:val="single" w:sz="4" w:space="0" w:color="000000"/>
              <w:bottom w:val="single" w:sz="4" w:space="0" w:color="000000"/>
              <w:right w:val="single" w:sz="4" w:space="0" w:color="000000"/>
            </w:tcBorders>
          </w:tcPr>
          <w:p w14:paraId="47204B8B"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9.</w:t>
            </w:r>
          </w:p>
        </w:tc>
        <w:tc>
          <w:tcPr>
            <w:tcW w:w="4144" w:type="dxa"/>
            <w:tcBorders>
              <w:top w:val="single" w:sz="4" w:space="0" w:color="000000"/>
              <w:left w:val="single" w:sz="4" w:space="0" w:color="000000"/>
              <w:bottom w:val="single" w:sz="4" w:space="0" w:color="000000"/>
              <w:right w:val="single" w:sz="4" w:space="0" w:color="000000"/>
            </w:tcBorders>
          </w:tcPr>
          <w:p w14:paraId="3CFEFC3F" w14:textId="77777777" w:rsidR="00387863" w:rsidRPr="00384C05" w:rsidRDefault="00387863" w:rsidP="00B933A1">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Фактический адрес </w:t>
            </w:r>
            <w:r w:rsidRPr="00384C05">
              <w:rPr>
                <w:rFonts w:ascii="Times New Roman" w:eastAsia="Times New Roman" w:hAnsi="Times New Roman" w:cs="Times New Roman"/>
                <w:sz w:val="28"/>
                <w:szCs w:val="28"/>
              </w:rPr>
              <w:br/>
              <w:t>(при наличии):</w:t>
            </w:r>
          </w:p>
        </w:tc>
        <w:tc>
          <w:tcPr>
            <w:tcW w:w="4213" w:type="dxa"/>
            <w:vMerge w:val="restart"/>
            <w:tcBorders>
              <w:top w:val="single" w:sz="4" w:space="0" w:color="000000"/>
              <w:left w:val="single" w:sz="4" w:space="0" w:color="000000"/>
              <w:bottom w:val="single" w:sz="4" w:space="0" w:color="000000"/>
              <w:right w:val="single" w:sz="4" w:space="0" w:color="000000"/>
            </w:tcBorders>
          </w:tcPr>
          <w:p w14:paraId="1D1FD42E"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384C05" w14:paraId="445D7462" w14:textId="77777777" w:rsidTr="00B933A1">
        <w:tc>
          <w:tcPr>
            <w:tcW w:w="704" w:type="dxa"/>
            <w:tcBorders>
              <w:top w:val="single" w:sz="4" w:space="0" w:color="000000"/>
              <w:left w:val="single" w:sz="4" w:space="0" w:color="000000"/>
              <w:bottom w:val="single" w:sz="4" w:space="0" w:color="000000"/>
              <w:right w:val="single" w:sz="4" w:space="0" w:color="000000"/>
            </w:tcBorders>
          </w:tcPr>
          <w:p w14:paraId="66C766A1"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9.1.</w:t>
            </w:r>
          </w:p>
        </w:tc>
        <w:tc>
          <w:tcPr>
            <w:tcW w:w="4144" w:type="dxa"/>
            <w:tcBorders>
              <w:top w:val="single" w:sz="4" w:space="0" w:color="000000"/>
              <w:left w:val="single" w:sz="4" w:space="0" w:color="000000"/>
              <w:bottom w:val="single" w:sz="4" w:space="0" w:color="000000"/>
              <w:right w:val="single" w:sz="4" w:space="0" w:color="000000"/>
            </w:tcBorders>
          </w:tcPr>
          <w:p w14:paraId="0AB91658"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Страна</w:t>
            </w:r>
          </w:p>
        </w:tc>
        <w:tc>
          <w:tcPr>
            <w:tcW w:w="4213" w:type="dxa"/>
            <w:vMerge/>
            <w:tcBorders>
              <w:top w:val="single" w:sz="4" w:space="0" w:color="000000"/>
              <w:left w:val="single" w:sz="4" w:space="0" w:color="000000"/>
              <w:bottom w:val="single" w:sz="4" w:space="0" w:color="000000"/>
              <w:right w:val="single" w:sz="4" w:space="0" w:color="000000"/>
            </w:tcBorders>
          </w:tcPr>
          <w:p w14:paraId="799AD800" w14:textId="77777777" w:rsidR="00387863" w:rsidRPr="00384C05" w:rsidRDefault="00387863" w:rsidP="00B933A1">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387863" w:rsidRPr="00384C05" w14:paraId="3A757555" w14:textId="77777777" w:rsidTr="00B933A1">
        <w:tc>
          <w:tcPr>
            <w:tcW w:w="704" w:type="dxa"/>
            <w:tcBorders>
              <w:top w:val="single" w:sz="4" w:space="0" w:color="000000"/>
              <w:left w:val="single" w:sz="4" w:space="0" w:color="000000"/>
              <w:bottom w:val="single" w:sz="4" w:space="0" w:color="000000"/>
              <w:right w:val="single" w:sz="4" w:space="0" w:color="000000"/>
            </w:tcBorders>
          </w:tcPr>
          <w:p w14:paraId="50469B28"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9.2.</w:t>
            </w:r>
          </w:p>
        </w:tc>
        <w:tc>
          <w:tcPr>
            <w:tcW w:w="4144" w:type="dxa"/>
            <w:tcBorders>
              <w:top w:val="single" w:sz="4" w:space="0" w:color="000000"/>
              <w:left w:val="single" w:sz="4" w:space="0" w:color="000000"/>
              <w:bottom w:val="single" w:sz="4" w:space="0" w:color="000000"/>
              <w:right w:val="single" w:sz="4" w:space="0" w:color="000000"/>
            </w:tcBorders>
          </w:tcPr>
          <w:p w14:paraId="3FBB3947"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индекс </w:t>
            </w:r>
          </w:p>
        </w:tc>
        <w:tc>
          <w:tcPr>
            <w:tcW w:w="4213" w:type="dxa"/>
            <w:vMerge/>
            <w:tcBorders>
              <w:top w:val="single" w:sz="4" w:space="0" w:color="000000"/>
              <w:left w:val="single" w:sz="4" w:space="0" w:color="000000"/>
              <w:bottom w:val="single" w:sz="4" w:space="0" w:color="000000"/>
              <w:right w:val="single" w:sz="4" w:space="0" w:color="000000"/>
            </w:tcBorders>
          </w:tcPr>
          <w:p w14:paraId="0C913A47" w14:textId="77777777" w:rsidR="00387863" w:rsidRPr="00384C05" w:rsidRDefault="00387863" w:rsidP="00B933A1">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387863" w:rsidRPr="00384C05" w14:paraId="05D17571" w14:textId="77777777" w:rsidTr="00B933A1">
        <w:tc>
          <w:tcPr>
            <w:tcW w:w="704" w:type="dxa"/>
            <w:tcBorders>
              <w:top w:val="single" w:sz="4" w:space="0" w:color="000000"/>
              <w:left w:val="single" w:sz="4" w:space="0" w:color="000000"/>
              <w:bottom w:val="single" w:sz="4" w:space="0" w:color="000000"/>
              <w:right w:val="single" w:sz="4" w:space="0" w:color="000000"/>
            </w:tcBorders>
          </w:tcPr>
          <w:p w14:paraId="472318EB"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9.3.</w:t>
            </w:r>
          </w:p>
        </w:tc>
        <w:tc>
          <w:tcPr>
            <w:tcW w:w="4144" w:type="dxa"/>
            <w:tcBorders>
              <w:top w:val="single" w:sz="4" w:space="0" w:color="000000"/>
              <w:left w:val="single" w:sz="4" w:space="0" w:color="000000"/>
              <w:bottom w:val="single" w:sz="4" w:space="0" w:color="000000"/>
              <w:right w:val="single" w:sz="4" w:space="0" w:color="000000"/>
            </w:tcBorders>
          </w:tcPr>
          <w:p w14:paraId="287FBD73"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регион </w:t>
            </w:r>
          </w:p>
        </w:tc>
        <w:tc>
          <w:tcPr>
            <w:tcW w:w="4213" w:type="dxa"/>
            <w:vMerge/>
            <w:tcBorders>
              <w:top w:val="single" w:sz="4" w:space="0" w:color="000000"/>
              <w:left w:val="single" w:sz="4" w:space="0" w:color="000000"/>
              <w:bottom w:val="single" w:sz="4" w:space="0" w:color="000000"/>
              <w:right w:val="single" w:sz="4" w:space="0" w:color="000000"/>
            </w:tcBorders>
          </w:tcPr>
          <w:p w14:paraId="4793A298" w14:textId="77777777" w:rsidR="00387863" w:rsidRPr="00384C05" w:rsidRDefault="00387863" w:rsidP="00B933A1">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387863" w:rsidRPr="00384C05" w14:paraId="091DB646" w14:textId="77777777" w:rsidTr="00B933A1">
        <w:tc>
          <w:tcPr>
            <w:tcW w:w="704" w:type="dxa"/>
            <w:tcBorders>
              <w:top w:val="single" w:sz="4" w:space="0" w:color="000000"/>
              <w:left w:val="single" w:sz="4" w:space="0" w:color="000000"/>
              <w:bottom w:val="single" w:sz="4" w:space="0" w:color="000000"/>
              <w:right w:val="single" w:sz="4" w:space="0" w:color="000000"/>
            </w:tcBorders>
          </w:tcPr>
          <w:p w14:paraId="4F9329D2"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9.4.</w:t>
            </w:r>
          </w:p>
        </w:tc>
        <w:tc>
          <w:tcPr>
            <w:tcW w:w="4144" w:type="dxa"/>
            <w:tcBorders>
              <w:top w:val="single" w:sz="4" w:space="0" w:color="000000"/>
              <w:left w:val="single" w:sz="4" w:space="0" w:color="000000"/>
              <w:bottom w:val="single" w:sz="4" w:space="0" w:color="000000"/>
              <w:right w:val="single" w:sz="4" w:space="0" w:color="000000"/>
            </w:tcBorders>
          </w:tcPr>
          <w:p w14:paraId="5BB838DA"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населенный пункт</w:t>
            </w:r>
          </w:p>
        </w:tc>
        <w:tc>
          <w:tcPr>
            <w:tcW w:w="4213" w:type="dxa"/>
            <w:vMerge/>
            <w:tcBorders>
              <w:top w:val="single" w:sz="4" w:space="0" w:color="000000"/>
              <w:left w:val="single" w:sz="4" w:space="0" w:color="000000"/>
              <w:bottom w:val="single" w:sz="4" w:space="0" w:color="000000"/>
              <w:right w:val="single" w:sz="4" w:space="0" w:color="000000"/>
            </w:tcBorders>
          </w:tcPr>
          <w:p w14:paraId="4569DBB0" w14:textId="77777777" w:rsidR="00387863" w:rsidRPr="00384C05" w:rsidRDefault="00387863" w:rsidP="00B933A1">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387863" w:rsidRPr="00384C05" w14:paraId="4C9D7E05" w14:textId="77777777" w:rsidTr="00B933A1">
        <w:tc>
          <w:tcPr>
            <w:tcW w:w="704" w:type="dxa"/>
            <w:tcBorders>
              <w:top w:val="single" w:sz="4" w:space="0" w:color="000000"/>
              <w:left w:val="single" w:sz="4" w:space="0" w:color="000000"/>
              <w:bottom w:val="single" w:sz="4" w:space="0" w:color="000000"/>
              <w:right w:val="single" w:sz="4" w:space="0" w:color="000000"/>
            </w:tcBorders>
          </w:tcPr>
          <w:p w14:paraId="53E64BE8"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9.5.</w:t>
            </w:r>
          </w:p>
        </w:tc>
        <w:tc>
          <w:tcPr>
            <w:tcW w:w="4144" w:type="dxa"/>
            <w:tcBorders>
              <w:top w:val="single" w:sz="4" w:space="0" w:color="000000"/>
              <w:left w:val="single" w:sz="4" w:space="0" w:color="000000"/>
              <w:bottom w:val="single" w:sz="4" w:space="0" w:color="000000"/>
              <w:right w:val="single" w:sz="4" w:space="0" w:color="000000"/>
            </w:tcBorders>
          </w:tcPr>
          <w:p w14:paraId="44FAF120"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Улица</w:t>
            </w:r>
          </w:p>
        </w:tc>
        <w:tc>
          <w:tcPr>
            <w:tcW w:w="4213" w:type="dxa"/>
            <w:vMerge/>
            <w:tcBorders>
              <w:top w:val="single" w:sz="4" w:space="0" w:color="000000"/>
              <w:left w:val="single" w:sz="4" w:space="0" w:color="000000"/>
              <w:bottom w:val="single" w:sz="4" w:space="0" w:color="000000"/>
              <w:right w:val="single" w:sz="4" w:space="0" w:color="000000"/>
            </w:tcBorders>
          </w:tcPr>
          <w:p w14:paraId="6A013D67" w14:textId="77777777" w:rsidR="00387863" w:rsidRPr="00384C05" w:rsidRDefault="00387863" w:rsidP="00B933A1">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387863" w:rsidRPr="00384C05" w14:paraId="2FBB3984" w14:textId="77777777" w:rsidTr="00B933A1">
        <w:tc>
          <w:tcPr>
            <w:tcW w:w="704" w:type="dxa"/>
            <w:tcBorders>
              <w:top w:val="single" w:sz="4" w:space="0" w:color="000000"/>
              <w:left w:val="single" w:sz="4" w:space="0" w:color="000000"/>
              <w:bottom w:val="single" w:sz="4" w:space="0" w:color="000000"/>
              <w:right w:val="single" w:sz="4" w:space="0" w:color="000000"/>
            </w:tcBorders>
          </w:tcPr>
          <w:p w14:paraId="50F86B58"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9.6.</w:t>
            </w:r>
          </w:p>
        </w:tc>
        <w:tc>
          <w:tcPr>
            <w:tcW w:w="4144" w:type="dxa"/>
            <w:tcBorders>
              <w:top w:val="single" w:sz="4" w:space="0" w:color="000000"/>
              <w:left w:val="single" w:sz="4" w:space="0" w:color="000000"/>
              <w:bottom w:val="single" w:sz="4" w:space="0" w:color="000000"/>
              <w:right w:val="single" w:sz="4" w:space="0" w:color="000000"/>
            </w:tcBorders>
          </w:tcPr>
          <w:p w14:paraId="653AED87"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Дом</w:t>
            </w:r>
          </w:p>
        </w:tc>
        <w:tc>
          <w:tcPr>
            <w:tcW w:w="4213" w:type="dxa"/>
            <w:vMerge/>
            <w:tcBorders>
              <w:top w:val="single" w:sz="4" w:space="0" w:color="000000"/>
              <w:left w:val="single" w:sz="4" w:space="0" w:color="000000"/>
              <w:bottom w:val="single" w:sz="4" w:space="0" w:color="000000"/>
              <w:right w:val="single" w:sz="4" w:space="0" w:color="000000"/>
            </w:tcBorders>
          </w:tcPr>
          <w:p w14:paraId="20B736BA" w14:textId="77777777" w:rsidR="00387863" w:rsidRPr="00384C05" w:rsidRDefault="00387863" w:rsidP="00B933A1">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387863" w:rsidRPr="00384C05" w14:paraId="1D623E32" w14:textId="77777777" w:rsidTr="00B933A1">
        <w:tc>
          <w:tcPr>
            <w:tcW w:w="704" w:type="dxa"/>
            <w:tcBorders>
              <w:top w:val="single" w:sz="4" w:space="0" w:color="000000"/>
              <w:left w:val="single" w:sz="4" w:space="0" w:color="000000"/>
              <w:bottom w:val="single" w:sz="4" w:space="0" w:color="000000"/>
              <w:right w:val="single" w:sz="4" w:space="0" w:color="000000"/>
            </w:tcBorders>
          </w:tcPr>
          <w:p w14:paraId="3C9A3C6B"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9.7.</w:t>
            </w:r>
          </w:p>
        </w:tc>
        <w:tc>
          <w:tcPr>
            <w:tcW w:w="4144" w:type="dxa"/>
            <w:tcBorders>
              <w:top w:val="single" w:sz="4" w:space="0" w:color="000000"/>
              <w:left w:val="single" w:sz="4" w:space="0" w:color="000000"/>
              <w:bottom w:val="single" w:sz="4" w:space="0" w:color="000000"/>
              <w:right w:val="single" w:sz="4" w:space="0" w:color="000000"/>
            </w:tcBorders>
          </w:tcPr>
          <w:p w14:paraId="040CA8F2"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Корпус (если применимо)</w:t>
            </w:r>
          </w:p>
        </w:tc>
        <w:tc>
          <w:tcPr>
            <w:tcW w:w="4213" w:type="dxa"/>
            <w:vMerge/>
            <w:tcBorders>
              <w:top w:val="single" w:sz="4" w:space="0" w:color="000000"/>
              <w:left w:val="single" w:sz="4" w:space="0" w:color="000000"/>
              <w:bottom w:val="single" w:sz="4" w:space="0" w:color="000000"/>
              <w:right w:val="single" w:sz="4" w:space="0" w:color="000000"/>
            </w:tcBorders>
          </w:tcPr>
          <w:p w14:paraId="74B9F7BF" w14:textId="77777777" w:rsidR="00387863" w:rsidRPr="00384C05" w:rsidRDefault="00387863" w:rsidP="00B933A1">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387863" w:rsidRPr="00384C05" w14:paraId="26542C21" w14:textId="77777777" w:rsidTr="00B933A1">
        <w:tc>
          <w:tcPr>
            <w:tcW w:w="704" w:type="dxa"/>
            <w:tcBorders>
              <w:top w:val="single" w:sz="4" w:space="0" w:color="000000"/>
              <w:left w:val="single" w:sz="4" w:space="0" w:color="000000"/>
              <w:bottom w:val="single" w:sz="4" w:space="0" w:color="000000"/>
              <w:right w:val="single" w:sz="4" w:space="0" w:color="000000"/>
            </w:tcBorders>
          </w:tcPr>
          <w:p w14:paraId="5CF8B58A"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9.8.</w:t>
            </w:r>
          </w:p>
        </w:tc>
        <w:tc>
          <w:tcPr>
            <w:tcW w:w="4144" w:type="dxa"/>
            <w:tcBorders>
              <w:top w:val="single" w:sz="4" w:space="0" w:color="000000"/>
              <w:left w:val="single" w:sz="4" w:space="0" w:color="000000"/>
              <w:bottom w:val="single" w:sz="4" w:space="0" w:color="000000"/>
              <w:right w:val="single" w:sz="4" w:space="0" w:color="000000"/>
            </w:tcBorders>
          </w:tcPr>
          <w:p w14:paraId="4C5963DF"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квартира (офис) (если применимо)</w:t>
            </w:r>
          </w:p>
        </w:tc>
        <w:tc>
          <w:tcPr>
            <w:tcW w:w="4213" w:type="dxa"/>
            <w:vMerge/>
            <w:tcBorders>
              <w:top w:val="single" w:sz="4" w:space="0" w:color="000000"/>
              <w:left w:val="single" w:sz="4" w:space="0" w:color="000000"/>
              <w:bottom w:val="single" w:sz="4" w:space="0" w:color="000000"/>
              <w:right w:val="single" w:sz="4" w:space="0" w:color="000000"/>
            </w:tcBorders>
          </w:tcPr>
          <w:p w14:paraId="1C593BB4" w14:textId="77777777" w:rsidR="00387863" w:rsidRPr="00384C05" w:rsidRDefault="00387863" w:rsidP="00B933A1">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387863" w:rsidRPr="00196194" w14:paraId="1B4BF004" w14:textId="77777777" w:rsidTr="00B933A1">
        <w:tc>
          <w:tcPr>
            <w:tcW w:w="704" w:type="dxa"/>
            <w:tcBorders>
              <w:top w:val="single" w:sz="4" w:space="0" w:color="000000"/>
              <w:left w:val="single" w:sz="4" w:space="0" w:color="000000"/>
              <w:bottom w:val="single" w:sz="4" w:space="0" w:color="000000"/>
              <w:right w:val="single" w:sz="4" w:space="0" w:color="000000"/>
            </w:tcBorders>
          </w:tcPr>
          <w:p w14:paraId="062DA943"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10.</w:t>
            </w:r>
          </w:p>
        </w:tc>
        <w:tc>
          <w:tcPr>
            <w:tcW w:w="4144" w:type="dxa"/>
            <w:tcBorders>
              <w:top w:val="single" w:sz="4" w:space="0" w:color="000000"/>
              <w:left w:val="single" w:sz="4" w:space="0" w:color="000000"/>
              <w:bottom w:val="single" w:sz="4" w:space="0" w:color="000000"/>
              <w:right w:val="single" w:sz="4" w:space="0" w:color="000000"/>
            </w:tcBorders>
          </w:tcPr>
          <w:p w14:paraId="20C31674"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Адрес электронной почты уполномоченного лица</w:t>
            </w:r>
          </w:p>
        </w:tc>
        <w:tc>
          <w:tcPr>
            <w:tcW w:w="4213" w:type="dxa"/>
            <w:tcBorders>
              <w:top w:val="single" w:sz="4" w:space="0" w:color="000000"/>
              <w:left w:val="single" w:sz="4" w:space="0" w:color="000000"/>
              <w:bottom w:val="single" w:sz="4" w:space="0" w:color="000000"/>
              <w:right w:val="single" w:sz="4" w:space="0" w:color="000000"/>
            </w:tcBorders>
          </w:tcPr>
          <w:p w14:paraId="774132EF"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384C05" w14:paraId="3960653F" w14:textId="77777777" w:rsidTr="00B933A1">
        <w:tc>
          <w:tcPr>
            <w:tcW w:w="704" w:type="dxa"/>
            <w:tcBorders>
              <w:top w:val="single" w:sz="4" w:space="0" w:color="000000"/>
              <w:left w:val="single" w:sz="4" w:space="0" w:color="000000"/>
              <w:bottom w:val="single" w:sz="4" w:space="0" w:color="000000"/>
              <w:right w:val="single" w:sz="4" w:space="0" w:color="000000"/>
            </w:tcBorders>
          </w:tcPr>
          <w:p w14:paraId="4B43803A"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11.</w:t>
            </w:r>
          </w:p>
        </w:tc>
        <w:tc>
          <w:tcPr>
            <w:tcW w:w="4144" w:type="dxa"/>
            <w:tcBorders>
              <w:top w:val="single" w:sz="4" w:space="0" w:color="000000"/>
              <w:left w:val="single" w:sz="4" w:space="0" w:color="000000"/>
              <w:bottom w:val="single" w:sz="4" w:space="0" w:color="000000"/>
              <w:right w:val="single" w:sz="4" w:space="0" w:color="000000"/>
            </w:tcBorders>
          </w:tcPr>
          <w:p w14:paraId="779B0270"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Телефон уполномоченного лица</w:t>
            </w:r>
          </w:p>
        </w:tc>
        <w:tc>
          <w:tcPr>
            <w:tcW w:w="4213" w:type="dxa"/>
            <w:tcBorders>
              <w:top w:val="single" w:sz="4" w:space="0" w:color="000000"/>
              <w:left w:val="single" w:sz="4" w:space="0" w:color="000000"/>
              <w:bottom w:val="single" w:sz="4" w:space="0" w:color="000000"/>
              <w:right w:val="single" w:sz="4" w:space="0" w:color="000000"/>
            </w:tcBorders>
          </w:tcPr>
          <w:p w14:paraId="10B98CEF"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196194" w14:paraId="5C596EEA" w14:textId="77777777" w:rsidTr="00B933A1">
        <w:tc>
          <w:tcPr>
            <w:tcW w:w="704" w:type="dxa"/>
            <w:tcBorders>
              <w:top w:val="single" w:sz="4" w:space="0" w:color="000000"/>
              <w:left w:val="single" w:sz="4" w:space="0" w:color="000000"/>
              <w:bottom w:val="single" w:sz="4" w:space="0" w:color="000000"/>
              <w:right w:val="single" w:sz="4" w:space="0" w:color="000000"/>
            </w:tcBorders>
          </w:tcPr>
          <w:p w14:paraId="4218F31C"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12.</w:t>
            </w:r>
          </w:p>
        </w:tc>
        <w:tc>
          <w:tcPr>
            <w:tcW w:w="4144" w:type="dxa"/>
            <w:tcBorders>
              <w:top w:val="single" w:sz="4" w:space="0" w:color="000000"/>
              <w:left w:val="single" w:sz="4" w:space="0" w:color="000000"/>
              <w:bottom w:val="single" w:sz="4" w:space="0" w:color="000000"/>
              <w:right w:val="single" w:sz="4" w:space="0" w:color="000000"/>
            </w:tcBorders>
          </w:tcPr>
          <w:p w14:paraId="52334F1D"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Проектная компания (да или нет)</w:t>
            </w:r>
          </w:p>
        </w:tc>
        <w:tc>
          <w:tcPr>
            <w:tcW w:w="4213" w:type="dxa"/>
            <w:tcBorders>
              <w:top w:val="single" w:sz="4" w:space="0" w:color="000000"/>
              <w:left w:val="single" w:sz="4" w:space="0" w:color="000000"/>
              <w:bottom w:val="single" w:sz="4" w:space="0" w:color="000000"/>
              <w:right w:val="single" w:sz="4" w:space="0" w:color="000000"/>
            </w:tcBorders>
          </w:tcPr>
          <w:p w14:paraId="156EF27D"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6AA36B60" w14:textId="77777777" w:rsidTr="00B933A1">
        <w:tc>
          <w:tcPr>
            <w:tcW w:w="704" w:type="dxa"/>
            <w:tcBorders>
              <w:top w:val="single" w:sz="4" w:space="0" w:color="000000"/>
              <w:left w:val="single" w:sz="4" w:space="0" w:color="000000"/>
              <w:bottom w:val="single" w:sz="4" w:space="0" w:color="000000"/>
              <w:right w:val="single" w:sz="4" w:space="0" w:color="000000"/>
            </w:tcBorders>
          </w:tcPr>
          <w:p w14:paraId="6E00E81D"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13.</w:t>
            </w:r>
          </w:p>
        </w:tc>
        <w:tc>
          <w:tcPr>
            <w:tcW w:w="4144" w:type="dxa"/>
            <w:tcBorders>
              <w:top w:val="single" w:sz="4" w:space="0" w:color="000000"/>
              <w:left w:val="single" w:sz="4" w:space="0" w:color="000000"/>
              <w:bottom w:val="single" w:sz="4" w:space="0" w:color="000000"/>
              <w:right w:val="single" w:sz="4" w:space="0" w:color="000000"/>
            </w:tcBorders>
          </w:tcPr>
          <w:p w14:paraId="33D589F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Участник внешнеэкономической деятельности (да или нет)</w:t>
            </w:r>
          </w:p>
        </w:tc>
        <w:tc>
          <w:tcPr>
            <w:tcW w:w="4213" w:type="dxa"/>
            <w:tcBorders>
              <w:top w:val="single" w:sz="4" w:space="0" w:color="000000"/>
              <w:left w:val="single" w:sz="4" w:space="0" w:color="000000"/>
              <w:bottom w:val="single" w:sz="4" w:space="0" w:color="000000"/>
              <w:right w:val="single" w:sz="4" w:space="0" w:color="000000"/>
            </w:tcBorders>
          </w:tcPr>
          <w:p w14:paraId="221A6BB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bl>
    <w:p w14:paraId="1A5B338B"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37D52407" w14:textId="77777777" w:rsidR="00387863" w:rsidRPr="00384C05" w:rsidRDefault="00387863" w:rsidP="00387863">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II. Сведения о проекте</w:t>
      </w:r>
    </w:p>
    <w:p w14:paraId="06D3F3CB" w14:textId="77777777" w:rsidR="00387863" w:rsidRPr="00384C05" w:rsidRDefault="00387863" w:rsidP="00387863">
      <w:pPr>
        <w:spacing w:line="276" w:lineRule="auto"/>
        <w:jc w:val="both"/>
        <w:rPr>
          <w:rFonts w:ascii="Times New Roman" w:eastAsia="Times New Roman" w:hAnsi="Times New Roman" w:cs="Times New Roman"/>
          <w:sz w:val="28"/>
          <w:szCs w:val="28"/>
        </w:rPr>
      </w:pPr>
    </w:p>
    <w:tbl>
      <w:tblPr>
        <w:tblW w:w="906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07"/>
        <w:gridCol w:w="4177"/>
        <w:gridCol w:w="4177"/>
      </w:tblGrid>
      <w:tr w:rsidR="00387863" w:rsidRPr="00384C05" w14:paraId="63171E3C" w14:textId="77777777" w:rsidTr="00B933A1">
        <w:trPr>
          <w:tblHeader/>
        </w:trPr>
        <w:tc>
          <w:tcPr>
            <w:tcW w:w="707" w:type="dxa"/>
            <w:tcBorders>
              <w:top w:val="single" w:sz="4" w:space="0" w:color="000000"/>
              <w:left w:val="single" w:sz="4" w:space="0" w:color="000000"/>
              <w:bottom w:val="single" w:sz="4" w:space="0" w:color="000000"/>
              <w:right w:val="single" w:sz="4" w:space="0" w:color="000000"/>
            </w:tcBorders>
          </w:tcPr>
          <w:p w14:paraId="0C3C5EA8" w14:textId="77777777" w:rsidR="00387863" w:rsidRPr="00384C05" w:rsidRDefault="00387863" w:rsidP="00B933A1">
            <w:pPr>
              <w:spacing w:before="60" w:after="60" w:line="276" w:lineRule="auto"/>
              <w:jc w:val="center"/>
              <w:rPr>
                <w:rFonts w:ascii="Times New Roman" w:eastAsia="Times New Roman" w:hAnsi="Times New Roman" w:cs="Times New Roman"/>
                <w:b/>
                <w:bCs/>
                <w:sz w:val="28"/>
                <w:szCs w:val="28"/>
              </w:rPr>
            </w:pPr>
            <w:r w:rsidRPr="00384C05">
              <w:rPr>
                <w:rFonts w:ascii="Times New Roman" w:eastAsia="Times New Roman" w:hAnsi="Times New Roman" w:cs="Times New Roman"/>
                <w:b/>
                <w:bCs/>
                <w:sz w:val="28"/>
                <w:szCs w:val="28"/>
              </w:rPr>
              <w:t>№</w:t>
            </w:r>
          </w:p>
        </w:tc>
        <w:tc>
          <w:tcPr>
            <w:tcW w:w="4177" w:type="dxa"/>
            <w:tcBorders>
              <w:top w:val="single" w:sz="4" w:space="0" w:color="000000"/>
              <w:left w:val="single" w:sz="4" w:space="0" w:color="000000"/>
              <w:bottom w:val="single" w:sz="4" w:space="0" w:color="000000"/>
              <w:right w:val="single" w:sz="4" w:space="0" w:color="000000"/>
            </w:tcBorders>
          </w:tcPr>
          <w:p w14:paraId="03081772" w14:textId="77777777" w:rsidR="00387863" w:rsidRPr="00384C05" w:rsidRDefault="00387863" w:rsidP="00B933A1">
            <w:pPr>
              <w:spacing w:before="60" w:after="60" w:line="276" w:lineRule="auto"/>
              <w:jc w:val="center"/>
              <w:rPr>
                <w:rFonts w:ascii="Times New Roman" w:eastAsia="Times New Roman" w:hAnsi="Times New Roman" w:cs="Times New Roman"/>
                <w:b/>
                <w:bCs/>
                <w:sz w:val="28"/>
                <w:szCs w:val="28"/>
              </w:rPr>
            </w:pPr>
            <w:r w:rsidRPr="00384C05">
              <w:rPr>
                <w:rFonts w:ascii="Times New Roman" w:eastAsia="Times New Roman" w:hAnsi="Times New Roman" w:cs="Times New Roman"/>
                <w:b/>
                <w:bCs/>
                <w:sz w:val="28"/>
                <w:szCs w:val="28"/>
              </w:rPr>
              <w:t>Наименование показателя</w:t>
            </w:r>
          </w:p>
        </w:tc>
        <w:tc>
          <w:tcPr>
            <w:tcW w:w="4177" w:type="dxa"/>
            <w:tcBorders>
              <w:top w:val="single" w:sz="4" w:space="0" w:color="000000"/>
              <w:left w:val="single" w:sz="4" w:space="0" w:color="000000"/>
              <w:bottom w:val="single" w:sz="4" w:space="0" w:color="000000"/>
              <w:right w:val="single" w:sz="4" w:space="0" w:color="000000"/>
            </w:tcBorders>
          </w:tcPr>
          <w:p w14:paraId="68781DAB" w14:textId="77777777" w:rsidR="00387863" w:rsidRPr="00384C05" w:rsidRDefault="00387863" w:rsidP="00B933A1">
            <w:pPr>
              <w:spacing w:before="60" w:after="60" w:line="276" w:lineRule="auto"/>
              <w:jc w:val="center"/>
              <w:rPr>
                <w:rFonts w:ascii="Times New Roman" w:eastAsia="Times New Roman" w:hAnsi="Times New Roman" w:cs="Times New Roman"/>
                <w:b/>
                <w:bCs/>
                <w:sz w:val="28"/>
                <w:szCs w:val="28"/>
              </w:rPr>
            </w:pPr>
            <w:r w:rsidRPr="00384C05">
              <w:rPr>
                <w:rFonts w:ascii="Times New Roman" w:eastAsia="Times New Roman" w:hAnsi="Times New Roman" w:cs="Times New Roman"/>
                <w:b/>
                <w:bCs/>
                <w:sz w:val="28"/>
                <w:szCs w:val="28"/>
              </w:rPr>
              <w:t>Значение показателя</w:t>
            </w:r>
          </w:p>
        </w:tc>
      </w:tr>
      <w:tr w:rsidR="00387863" w:rsidRPr="00196194" w14:paraId="13451C2D" w14:textId="77777777" w:rsidTr="00B933A1">
        <w:tc>
          <w:tcPr>
            <w:tcW w:w="707" w:type="dxa"/>
            <w:tcBorders>
              <w:top w:val="single" w:sz="4" w:space="0" w:color="000000"/>
              <w:left w:val="single" w:sz="4" w:space="0" w:color="000000"/>
              <w:bottom w:val="single" w:sz="4" w:space="0" w:color="000000"/>
              <w:right w:val="single" w:sz="4" w:space="0" w:color="000000"/>
            </w:tcBorders>
          </w:tcPr>
          <w:p w14:paraId="08EFD0F9"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w:t>
            </w:r>
          </w:p>
        </w:tc>
        <w:tc>
          <w:tcPr>
            <w:tcW w:w="4177" w:type="dxa"/>
            <w:tcBorders>
              <w:top w:val="single" w:sz="4" w:space="0" w:color="000000"/>
              <w:left w:val="single" w:sz="4" w:space="0" w:color="000000"/>
              <w:bottom w:val="single" w:sz="4" w:space="0" w:color="000000"/>
              <w:right w:val="single" w:sz="4" w:space="0" w:color="000000"/>
            </w:tcBorders>
          </w:tcPr>
          <w:p w14:paraId="73308685"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и общая характеристика инвестиционного проекта</w:t>
            </w:r>
          </w:p>
        </w:tc>
        <w:tc>
          <w:tcPr>
            <w:tcW w:w="4177" w:type="dxa"/>
            <w:tcBorders>
              <w:top w:val="single" w:sz="4" w:space="0" w:color="000000"/>
              <w:left w:val="single" w:sz="4" w:space="0" w:color="000000"/>
              <w:bottom w:val="single" w:sz="4" w:space="0" w:color="000000"/>
              <w:right w:val="single" w:sz="4" w:space="0" w:color="000000"/>
            </w:tcBorders>
          </w:tcPr>
          <w:p w14:paraId="27A580A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2A0D264F" w14:textId="77777777" w:rsidTr="00B933A1">
        <w:tc>
          <w:tcPr>
            <w:tcW w:w="707" w:type="dxa"/>
            <w:tcBorders>
              <w:top w:val="single" w:sz="4" w:space="0" w:color="000000"/>
              <w:left w:val="single" w:sz="4" w:space="0" w:color="000000"/>
              <w:bottom w:val="single" w:sz="4" w:space="0" w:color="000000"/>
              <w:right w:val="single" w:sz="4" w:space="0" w:color="000000"/>
            </w:tcBorders>
          </w:tcPr>
          <w:p w14:paraId="5D56A2D8"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2.</w:t>
            </w:r>
          </w:p>
        </w:tc>
        <w:tc>
          <w:tcPr>
            <w:tcW w:w="4177" w:type="dxa"/>
            <w:tcBorders>
              <w:top w:val="single" w:sz="4" w:space="0" w:color="000000"/>
              <w:left w:val="single" w:sz="4" w:space="0" w:color="000000"/>
              <w:bottom w:val="single" w:sz="4" w:space="0" w:color="000000"/>
              <w:right w:val="single" w:sz="4" w:space="0" w:color="000000"/>
            </w:tcBorders>
          </w:tcPr>
          <w:p w14:paraId="5FB210A8"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Сфера экономики </w:t>
            </w:r>
            <w:r w:rsidRPr="00384C05">
              <w:rPr>
                <w:rFonts w:ascii="Times New Roman" w:eastAsia="Times New Roman" w:hAnsi="Times New Roman" w:cs="Times New Roman"/>
                <w:sz w:val="28"/>
                <w:szCs w:val="28"/>
                <w:lang w:val="ru-RU"/>
              </w:rPr>
              <w:br/>
              <w:t xml:space="preserve">(вид деятельности), </w:t>
            </w:r>
            <w:r w:rsidRPr="00384C05">
              <w:rPr>
                <w:rFonts w:ascii="Times New Roman" w:eastAsia="Times New Roman" w:hAnsi="Times New Roman" w:cs="Times New Roman"/>
                <w:sz w:val="28"/>
                <w:szCs w:val="28"/>
                <w:lang w:val="ru-RU"/>
              </w:rPr>
              <w:br/>
              <w:t>в которой реализуется проект</w:t>
            </w:r>
          </w:p>
        </w:tc>
        <w:tc>
          <w:tcPr>
            <w:tcW w:w="4177" w:type="dxa"/>
            <w:tcBorders>
              <w:top w:val="single" w:sz="4" w:space="0" w:color="000000"/>
              <w:left w:val="single" w:sz="4" w:space="0" w:color="000000"/>
              <w:bottom w:val="single" w:sz="4" w:space="0" w:color="000000"/>
              <w:right w:val="single" w:sz="4" w:space="0" w:color="000000"/>
            </w:tcBorders>
          </w:tcPr>
          <w:p w14:paraId="4D35F537"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16597E91" w14:textId="77777777" w:rsidTr="00B933A1">
        <w:tc>
          <w:tcPr>
            <w:tcW w:w="707" w:type="dxa"/>
            <w:tcBorders>
              <w:top w:val="single" w:sz="4" w:space="0" w:color="000000"/>
              <w:left w:val="single" w:sz="4" w:space="0" w:color="000000"/>
              <w:bottom w:val="single" w:sz="4" w:space="0" w:color="000000"/>
              <w:right w:val="single" w:sz="4" w:space="0" w:color="000000"/>
            </w:tcBorders>
          </w:tcPr>
          <w:p w14:paraId="55836AAE"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3.</w:t>
            </w:r>
          </w:p>
        </w:tc>
        <w:tc>
          <w:tcPr>
            <w:tcW w:w="4177" w:type="dxa"/>
            <w:tcBorders>
              <w:top w:val="single" w:sz="4" w:space="0" w:color="000000"/>
              <w:left w:val="single" w:sz="4" w:space="0" w:color="000000"/>
              <w:bottom w:val="single" w:sz="4" w:space="0" w:color="000000"/>
              <w:right w:val="single" w:sz="4" w:space="0" w:color="000000"/>
            </w:tcBorders>
          </w:tcPr>
          <w:p w14:paraId="2DA08814"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Общий срок и этапы реализации проекта, а также сроки реализации каждого этапа</w:t>
            </w:r>
            <w:r w:rsidRPr="00384C05">
              <w:rPr>
                <w:rFonts w:ascii="Times New Roman" w:eastAsia="Times New Roman" w:hAnsi="Times New Roman" w:cs="Times New Roman"/>
                <w:sz w:val="28"/>
                <w:szCs w:val="28"/>
                <w:vertAlign w:val="superscript"/>
              </w:rPr>
              <w:footnoteReference w:id="4"/>
            </w:r>
          </w:p>
        </w:tc>
        <w:tc>
          <w:tcPr>
            <w:tcW w:w="4177" w:type="dxa"/>
            <w:tcBorders>
              <w:top w:val="single" w:sz="4" w:space="0" w:color="000000"/>
              <w:left w:val="single" w:sz="4" w:space="0" w:color="000000"/>
              <w:bottom w:val="single" w:sz="4" w:space="0" w:color="000000"/>
              <w:right w:val="single" w:sz="4" w:space="0" w:color="000000"/>
            </w:tcBorders>
          </w:tcPr>
          <w:p w14:paraId="02912C34"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5BFD378A" w14:textId="77777777" w:rsidTr="00B933A1">
        <w:tc>
          <w:tcPr>
            <w:tcW w:w="707" w:type="dxa"/>
            <w:tcBorders>
              <w:top w:val="single" w:sz="4" w:space="0" w:color="000000"/>
              <w:left w:val="single" w:sz="4" w:space="0" w:color="000000"/>
              <w:bottom w:val="single" w:sz="4" w:space="0" w:color="000000"/>
              <w:right w:val="single" w:sz="4" w:space="0" w:color="000000"/>
            </w:tcBorders>
          </w:tcPr>
          <w:p w14:paraId="02593296"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4.</w:t>
            </w:r>
          </w:p>
        </w:tc>
        <w:tc>
          <w:tcPr>
            <w:tcW w:w="4177" w:type="dxa"/>
            <w:tcBorders>
              <w:top w:val="single" w:sz="4" w:space="0" w:color="000000"/>
              <w:left w:val="single" w:sz="4" w:space="0" w:color="000000"/>
              <w:bottom w:val="single" w:sz="4" w:space="0" w:color="000000"/>
              <w:right w:val="single" w:sz="4" w:space="0" w:color="000000"/>
            </w:tcBorders>
          </w:tcPr>
          <w:p w14:paraId="32F6478F" w14:textId="086F6269"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Субъект (субъекты)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Федерации,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на территории которого (которых) предполагается реализация проекта</w:t>
            </w:r>
          </w:p>
        </w:tc>
        <w:tc>
          <w:tcPr>
            <w:tcW w:w="4177" w:type="dxa"/>
            <w:tcBorders>
              <w:top w:val="single" w:sz="4" w:space="0" w:color="000000"/>
              <w:left w:val="single" w:sz="4" w:space="0" w:color="000000"/>
              <w:bottom w:val="single" w:sz="4" w:space="0" w:color="000000"/>
              <w:right w:val="single" w:sz="4" w:space="0" w:color="000000"/>
            </w:tcBorders>
          </w:tcPr>
          <w:p w14:paraId="2D241317"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495503EB" w14:textId="77777777" w:rsidTr="00B933A1">
        <w:tc>
          <w:tcPr>
            <w:tcW w:w="707" w:type="dxa"/>
            <w:tcBorders>
              <w:top w:val="single" w:sz="4" w:space="0" w:color="000000"/>
              <w:left w:val="single" w:sz="4" w:space="0" w:color="000000"/>
              <w:bottom w:val="single" w:sz="4" w:space="0" w:color="000000"/>
              <w:right w:val="single" w:sz="4" w:space="0" w:color="000000"/>
            </w:tcBorders>
          </w:tcPr>
          <w:p w14:paraId="1C488F56" w14:textId="77777777" w:rsidR="00387863" w:rsidRPr="0067629A" w:rsidRDefault="00387863" w:rsidP="00B933A1">
            <w:pPr>
              <w:spacing w:line="276" w:lineRule="auto"/>
              <w:jc w:val="both"/>
              <w:rPr>
                <w:rFonts w:ascii="Times New Roman" w:hAnsi="Times New Roman"/>
                <w:sz w:val="28"/>
                <w:lang w:val="ru-RU"/>
              </w:rPr>
            </w:pPr>
            <w:r w:rsidRPr="0067629A">
              <w:rPr>
                <w:rFonts w:ascii="Times New Roman" w:hAnsi="Times New Roman"/>
                <w:sz w:val="28"/>
                <w:lang w:val="ru-RU"/>
              </w:rPr>
              <w:t>5.</w:t>
            </w:r>
          </w:p>
        </w:tc>
        <w:tc>
          <w:tcPr>
            <w:tcW w:w="4177" w:type="dxa"/>
            <w:tcBorders>
              <w:top w:val="single" w:sz="4" w:space="0" w:color="000000"/>
              <w:left w:val="single" w:sz="4" w:space="0" w:color="000000"/>
              <w:bottom w:val="single" w:sz="4" w:space="0" w:color="000000"/>
              <w:right w:val="single" w:sz="4" w:space="0" w:color="000000"/>
            </w:tcBorders>
          </w:tcPr>
          <w:p w14:paraId="26AFA6CB"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Участие Российской Федерации в соглашении (да или нет, если да, указываются субъекты)</w:t>
            </w:r>
          </w:p>
        </w:tc>
        <w:tc>
          <w:tcPr>
            <w:tcW w:w="4177" w:type="dxa"/>
            <w:tcBorders>
              <w:top w:val="single" w:sz="4" w:space="0" w:color="000000"/>
              <w:left w:val="single" w:sz="4" w:space="0" w:color="000000"/>
              <w:bottom w:val="single" w:sz="4" w:space="0" w:color="000000"/>
              <w:right w:val="single" w:sz="4" w:space="0" w:color="000000"/>
            </w:tcBorders>
          </w:tcPr>
          <w:p w14:paraId="3B9E7756" w14:textId="77777777" w:rsidR="00387863" w:rsidRPr="00384C05" w:rsidRDefault="00387863" w:rsidP="00B933A1">
            <w:pPr>
              <w:keepNext/>
              <w:keepLines/>
              <w:spacing w:line="276" w:lineRule="auto"/>
              <w:jc w:val="both"/>
              <w:rPr>
                <w:rFonts w:ascii="Times New Roman" w:eastAsia="Times New Roman" w:hAnsi="Times New Roman" w:cs="Times New Roman"/>
                <w:sz w:val="28"/>
                <w:szCs w:val="28"/>
                <w:lang w:val="ru-RU"/>
              </w:rPr>
            </w:pPr>
          </w:p>
        </w:tc>
      </w:tr>
      <w:tr w:rsidR="00387863" w:rsidRPr="00196194" w14:paraId="4AE83725" w14:textId="77777777" w:rsidTr="00B933A1">
        <w:tc>
          <w:tcPr>
            <w:tcW w:w="707" w:type="dxa"/>
            <w:tcBorders>
              <w:top w:val="single" w:sz="4" w:space="0" w:color="000000"/>
              <w:left w:val="single" w:sz="4" w:space="0" w:color="000000"/>
              <w:bottom w:val="single" w:sz="4" w:space="0" w:color="000000"/>
              <w:right w:val="single" w:sz="4" w:space="0" w:color="000000"/>
            </w:tcBorders>
          </w:tcPr>
          <w:p w14:paraId="5D843ADE" w14:textId="77777777" w:rsidR="00387863" w:rsidRPr="0067629A" w:rsidRDefault="00387863" w:rsidP="00B933A1">
            <w:pPr>
              <w:spacing w:line="276" w:lineRule="auto"/>
              <w:jc w:val="both"/>
              <w:rPr>
                <w:rFonts w:ascii="Times New Roman" w:hAnsi="Times New Roman"/>
                <w:sz w:val="28"/>
                <w:lang w:val="ru-RU"/>
              </w:rPr>
            </w:pPr>
            <w:r w:rsidRPr="0067629A">
              <w:rPr>
                <w:rFonts w:ascii="Times New Roman" w:hAnsi="Times New Roman"/>
                <w:sz w:val="28"/>
                <w:lang w:val="ru-RU"/>
              </w:rPr>
              <w:t>6.</w:t>
            </w:r>
          </w:p>
        </w:tc>
        <w:tc>
          <w:tcPr>
            <w:tcW w:w="4177" w:type="dxa"/>
            <w:tcBorders>
              <w:top w:val="single" w:sz="4" w:space="0" w:color="000000"/>
              <w:left w:val="single" w:sz="4" w:space="0" w:color="000000"/>
              <w:bottom w:val="single" w:sz="4" w:space="0" w:color="000000"/>
              <w:right w:val="single" w:sz="4" w:space="0" w:color="000000"/>
            </w:tcBorders>
          </w:tcPr>
          <w:p w14:paraId="34D33117"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Участие в соглашении муниципального образования (муниципальных образований) (да или нет, если да, указываются муниципальные образования)</w:t>
            </w:r>
          </w:p>
        </w:tc>
        <w:tc>
          <w:tcPr>
            <w:tcW w:w="4177" w:type="dxa"/>
            <w:tcBorders>
              <w:top w:val="single" w:sz="4" w:space="0" w:color="000000"/>
              <w:left w:val="single" w:sz="4" w:space="0" w:color="000000"/>
              <w:bottom w:val="single" w:sz="4" w:space="0" w:color="000000"/>
              <w:right w:val="single" w:sz="4" w:space="0" w:color="000000"/>
            </w:tcBorders>
          </w:tcPr>
          <w:p w14:paraId="250EFC0D"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116F55D7" w14:textId="77777777" w:rsidTr="00B933A1">
        <w:tc>
          <w:tcPr>
            <w:tcW w:w="707" w:type="dxa"/>
            <w:tcBorders>
              <w:top w:val="single" w:sz="4" w:space="0" w:color="000000"/>
              <w:left w:val="single" w:sz="4" w:space="0" w:color="000000"/>
              <w:bottom w:val="single" w:sz="4" w:space="0" w:color="000000"/>
              <w:right w:val="single" w:sz="4" w:space="0" w:color="000000"/>
            </w:tcBorders>
          </w:tcPr>
          <w:p w14:paraId="499857AA"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7.</w:t>
            </w:r>
          </w:p>
        </w:tc>
        <w:tc>
          <w:tcPr>
            <w:tcW w:w="4177" w:type="dxa"/>
            <w:tcBorders>
              <w:top w:val="single" w:sz="4" w:space="0" w:color="000000"/>
              <w:left w:val="single" w:sz="4" w:space="0" w:color="000000"/>
              <w:bottom w:val="single" w:sz="4" w:space="0" w:color="000000"/>
              <w:right w:val="single" w:sz="4" w:space="0" w:color="000000"/>
            </w:tcBorders>
          </w:tcPr>
          <w:p w14:paraId="7467EAB3" w14:textId="49DB5FEF"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Дата принятия решения уполномоченного органа заявителя об осуществлении инвестиционного проекта,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том числе объеме капитальных вложений (расходов)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или решения об утверждении бюджета на капитальные вложения (расходы)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соответствии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с подпунктом «ж» пункта 11 Правил)</w:t>
            </w:r>
          </w:p>
        </w:tc>
        <w:tc>
          <w:tcPr>
            <w:tcW w:w="4177" w:type="dxa"/>
            <w:tcBorders>
              <w:top w:val="single" w:sz="4" w:space="0" w:color="000000"/>
              <w:left w:val="single" w:sz="4" w:space="0" w:color="000000"/>
              <w:bottom w:val="single" w:sz="4" w:space="0" w:color="000000"/>
              <w:right w:val="single" w:sz="4" w:space="0" w:color="000000"/>
            </w:tcBorders>
          </w:tcPr>
          <w:p w14:paraId="51A3BBFA"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6A602BD6" w14:textId="77777777" w:rsidTr="00B933A1">
        <w:tc>
          <w:tcPr>
            <w:tcW w:w="707" w:type="dxa"/>
            <w:tcBorders>
              <w:top w:val="single" w:sz="4" w:space="0" w:color="000000"/>
              <w:left w:val="single" w:sz="4" w:space="0" w:color="000000"/>
              <w:bottom w:val="single" w:sz="4" w:space="0" w:color="000000"/>
              <w:right w:val="single" w:sz="4" w:space="0" w:color="000000"/>
            </w:tcBorders>
          </w:tcPr>
          <w:p w14:paraId="773CE1C8" w14:textId="77777777" w:rsidR="00387863" w:rsidRPr="0067629A" w:rsidRDefault="00387863" w:rsidP="00B933A1">
            <w:pPr>
              <w:spacing w:line="276" w:lineRule="auto"/>
              <w:jc w:val="both"/>
              <w:rPr>
                <w:rFonts w:ascii="Times New Roman" w:hAnsi="Times New Roman"/>
                <w:sz w:val="28"/>
                <w:lang w:val="ru-RU"/>
              </w:rPr>
            </w:pPr>
            <w:r w:rsidRPr="0067629A">
              <w:rPr>
                <w:rFonts w:ascii="Times New Roman" w:hAnsi="Times New Roman"/>
                <w:sz w:val="28"/>
                <w:lang w:val="ru-RU"/>
              </w:rPr>
              <w:t>8.</w:t>
            </w:r>
          </w:p>
        </w:tc>
        <w:tc>
          <w:tcPr>
            <w:tcW w:w="4177" w:type="dxa"/>
            <w:tcBorders>
              <w:top w:val="single" w:sz="4" w:space="0" w:color="000000"/>
              <w:left w:val="single" w:sz="4" w:space="0" w:color="000000"/>
              <w:bottom w:val="single" w:sz="4" w:space="0" w:color="000000"/>
              <w:right w:val="single" w:sz="4" w:space="0" w:color="000000"/>
            </w:tcBorders>
          </w:tcPr>
          <w:p w14:paraId="75AEBD33"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Планируемая дата окончания реализации проекта (завершения стадии эксплуатации)</w:t>
            </w:r>
          </w:p>
        </w:tc>
        <w:tc>
          <w:tcPr>
            <w:tcW w:w="4177" w:type="dxa"/>
            <w:tcBorders>
              <w:top w:val="single" w:sz="4" w:space="0" w:color="000000"/>
              <w:left w:val="single" w:sz="4" w:space="0" w:color="000000"/>
              <w:bottom w:val="single" w:sz="4" w:space="0" w:color="000000"/>
              <w:right w:val="single" w:sz="4" w:space="0" w:color="000000"/>
            </w:tcBorders>
          </w:tcPr>
          <w:p w14:paraId="4B9D3DFF"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55EA3424" w14:textId="77777777" w:rsidTr="00B933A1">
        <w:tc>
          <w:tcPr>
            <w:tcW w:w="707" w:type="dxa"/>
            <w:tcBorders>
              <w:top w:val="single" w:sz="4" w:space="0" w:color="000000"/>
              <w:left w:val="single" w:sz="4" w:space="0" w:color="000000"/>
              <w:bottom w:val="single" w:sz="4" w:space="0" w:color="000000"/>
              <w:right w:val="single" w:sz="4" w:space="0" w:color="000000"/>
            </w:tcBorders>
          </w:tcPr>
          <w:p w14:paraId="067EA689" w14:textId="77777777" w:rsidR="00387863" w:rsidRPr="0067629A" w:rsidRDefault="00387863" w:rsidP="00B933A1">
            <w:pPr>
              <w:spacing w:line="276" w:lineRule="auto"/>
              <w:jc w:val="both"/>
              <w:rPr>
                <w:rFonts w:ascii="Times New Roman" w:hAnsi="Times New Roman"/>
                <w:sz w:val="28"/>
                <w:lang w:val="ru-RU"/>
              </w:rPr>
            </w:pPr>
            <w:r w:rsidRPr="0067629A">
              <w:rPr>
                <w:rFonts w:ascii="Times New Roman" w:hAnsi="Times New Roman"/>
                <w:sz w:val="28"/>
                <w:lang w:val="ru-RU"/>
              </w:rPr>
              <w:t>9.</w:t>
            </w:r>
          </w:p>
        </w:tc>
        <w:tc>
          <w:tcPr>
            <w:tcW w:w="4177" w:type="dxa"/>
            <w:tcBorders>
              <w:top w:val="single" w:sz="4" w:space="0" w:color="000000"/>
              <w:left w:val="single" w:sz="4" w:space="0" w:color="000000"/>
              <w:bottom w:val="single" w:sz="4" w:space="0" w:color="000000"/>
              <w:right w:val="single" w:sz="4" w:space="0" w:color="000000"/>
            </w:tcBorders>
          </w:tcPr>
          <w:p w14:paraId="43C77790"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Общий объем капиталовложений, включая осуществленные капиталовложения (рубли)</w:t>
            </w:r>
          </w:p>
        </w:tc>
        <w:tc>
          <w:tcPr>
            <w:tcW w:w="4177" w:type="dxa"/>
            <w:tcBorders>
              <w:top w:val="single" w:sz="4" w:space="0" w:color="000000"/>
              <w:left w:val="single" w:sz="4" w:space="0" w:color="000000"/>
              <w:bottom w:val="single" w:sz="4" w:space="0" w:color="000000"/>
              <w:right w:val="single" w:sz="4" w:space="0" w:color="000000"/>
            </w:tcBorders>
          </w:tcPr>
          <w:p w14:paraId="5642A614"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746C7AF1" w14:textId="77777777" w:rsidTr="00B933A1">
        <w:tc>
          <w:tcPr>
            <w:tcW w:w="707" w:type="dxa"/>
            <w:tcBorders>
              <w:top w:val="single" w:sz="4" w:space="0" w:color="000000"/>
              <w:left w:val="single" w:sz="4" w:space="0" w:color="000000"/>
              <w:bottom w:val="single" w:sz="4" w:space="0" w:color="000000"/>
              <w:right w:val="single" w:sz="4" w:space="0" w:color="000000"/>
            </w:tcBorders>
          </w:tcPr>
          <w:p w14:paraId="14DF31FB"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10.</w:t>
            </w:r>
          </w:p>
        </w:tc>
        <w:tc>
          <w:tcPr>
            <w:tcW w:w="4177" w:type="dxa"/>
            <w:tcBorders>
              <w:top w:val="single" w:sz="4" w:space="0" w:color="000000"/>
              <w:left w:val="single" w:sz="4" w:space="0" w:color="000000"/>
              <w:bottom w:val="single" w:sz="4" w:space="0" w:color="000000"/>
              <w:right w:val="single" w:sz="4" w:space="0" w:color="000000"/>
            </w:tcBorders>
          </w:tcPr>
          <w:p w14:paraId="518D290C"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Общий объем капитальных вложений (инвестиций) (рубли)</w:t>
            </w:r>
          </w:p>
        </w:tc>
        <w:tc>
          <w:tcPr>
            <w:tcW w:w="4177" w:type="dxa"/>
            <w:tcBorders>
              <w:top w:val="single" w:sz="4" w:space="0" w:color="000000"/>
              <w:left w:val="single" w:sz="4" w:space="0" w:color="000000"/>
              <w:bottom w:val="single" w:sz="4" w:space="0" w:color="000000"/>
              <w:right w:val="single" w:sz="4" w:space="0" w:color="000000"/>
            </w:tcBorders>
          </w:tcPr>
          <w:p w14:paraId="2F6C9A6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73D360B0" w14:textId="77777777" w:rsidTr="00B933A1">
        <w:tc>
          <w:tcPr>
            <w:tcW w:w="707" w:type="dxa"/>
            <w:tcBorders>
              <w:top w:val="single" w:sz="4" w:space="0" w:color="000000"/>
              <w:left w:val="single" w:sz="4" w:space="0" w:color="000000"/>
              <w:bottom w:val="single" w:sz="4" w:space="0" w:color="000000"/>
              <w:right w:val="single" w:sz="4" w:space="0" w:color="000000"/>
            </w:tcBorders>
          </w:tcPr>
          <w:p w14:paraId="00B576BA"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11.</w:t>
            </w:r>
          </w:p>
        </w:tc>
        <w:tc>
          <w:tcPr>
            <w:tcW w:w="4177" w:type="dxa"/>
            <w:tcBorders>
              <w:top w:val="single" w:sz="4" w:space="0" w:color="000000"/>
              <w:left w:val="single" w:sz="4" w:space="0" w:color="000000"/>
              <w:bottom w:val="single" w:sz="4" w:space="0" w:color="000000"/>
              <w:right w:val="single" w:sz="4" w:space="0" w:color="000000"/>
            </w:tcBorders>
          </w:tcPr>
          <w:p w14:paraId="4C9864C2" w14:textId="44B6619D"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Прогнозируемый объем налогов и иных обязательных платежей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связи с реализацией проекта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из расчета на каждый год реализации проекта в период действия соглашения (рубли)</w:t>
            </w:r>
          </w:p>
        </w:tc>
        <w:tc>
          <w:tcPr>
            <w:tcW w:w="4177" w:type="dxa"/>
            <w:tcBorders>
              <w:top w:val="single" w:sz="4" w:space="0" w:color="000000"/>
              <w:left w:val="single" w:sz="4" w:space="0" w:color="000000"/>
              <w:bottom w:val="single" w:sz="4" w:space="0" w:color="000000"/>
              <w:right w:val="single" w:sz="4" w:space="0" w:color="000000"/>
            </w:tcBorders>
          </w:tcPr>
          <w:p w14:paraId="0D5E403F"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58E7DA6F" w14:textId="77777777" w:rsidTr="00B933A1">
        <w:tc>
          <w:tcPr>
            <w:tcW w:w="707" w:type="dxa"/>
            <w:tcBorders>
              <w:top w:val="single" w:sz="4" w:space="0" w:color="000000"/>
              <w:left w:val="single" w:sz="4" w:space="0" w:color="000000"/>
              <w:bottom w:val="single" w:sz="4" w:space="0" w:color="000000"/>
              <w:right w:val="single" w:sz="4" w:space="0" w:color="000000"/>
            </w:tcBorders>
          </w:tcPr>
          <w:p w14:paraId="0F313BCC" w14:textId="77777777" w:rsidR="00387863" w:rsidRPr="0067629A" w:rsidRDefault="00387863" w:rsidP="00B933A1">
            <w:pPr>
              <w:spacing w:line="276" w:lineRule="auto"/>
              <w:jc w:val="both"/>
              <w:rPr>
                <w:rFonts w:ascii="Times New Roman" w:hAnsi="Times New Roman"/>
                <w:sz w:val="28"/>
                <w:lang w:val="ru-RU"/>
              </w:rPr>
            </w:pPr>
            <w:r w:rsidRPr="0067629A">
              <w:rPr>
                <w:rFonts w:ascii="Times New Roman" w:hAnsi="Times New Roman"/>
                <w:sz w:val="28"/>
                <w:lang w:val="ru-RU"/>
              </w:rPr>
              <w:t>12.</w:t>
            </w:r>
          </w:p>
        </w:tc>
        <w:tc>
          <w:tcPr>
            <w:tcW w:w="4177" w:type="dxa"/>
            <w:tcBorders>
              <w:top w:val="single" w:sz="4" w:space="0" w:color="000000"/>
              <w:left w:val="single" w:sz="4" w:space="0" w:color="000000"/>
              <w:bottom w:val="single" w:sz="4" w:space="0" w:color="000000"/>
              <w:right w:val="single" w:sz="4" w:space="0" w:color="000000"/>
            </w:tcBorders>
          </w:tcPr>
          <w:p w14:paraId="6ECFBE53"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Наличие ходатайства о признании ранее заключенных договоров связанными договорами (да или нет, если да, указываются реквизиты такого ходатайства)</w:t>
            </w:r>
          </w:p>
        </w:tc>
        <w:tc>
          <w:tcPr>
            <w:tcW w:w="4177" w:type="dxa"/>
            <w:tcBorders>
              <w:top w:val="single" w:sz="4" w:space="0" w:color="000000"/>
              <w:left w:val="single" w:sz="4" w:space="0" w:color="000000"/>
              <w:bottom w:val="single" w:sz="4" w:space="0" w:color="000000"/>
              <w:right w:val="single" w:sz="4" w:space="0" w:color="000000"/>
            </w:tcBorders>
          </w:tcPr>
          <w:p w14:paraId="32C55F5A"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1B4D1EFA" w14:textId="77777777" w:rsidTr="00B933A1">
        <w:tc>
          <w:tcPr>
            <w:tcW w:w="707" w:type="dxa"/>
            <w:tcBorders>
              <w:top w:val="single" w:sz="4" w:space="0" w:color="000000"/>
              <w:left w:val="single" w:sz="4" w:space="0" w:color="000000"/>
              <w:bottom w:val="single" w:sz="4" w:space="0" w:color="000000"/>
              <w:right w:val="single" w:sz="4" w:space="0" w:color="000000"/>
            </w:tcBorders>
          </w:tcPr>
          <w:p w14:paraId="51B3ACE4"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13.</w:t>
            </w:r>
          </w:p>
        </w:tc>
        <w:tc>
          <w:tcPr>
            <w:tcW w:w="4177" w:type="dxa"/>
            <w:tcBorders>
              <w:top w:val="single" w:sz="4" w:space="0" w:color="000000"/>
              <w:left w:val="single" w:sz="4" w:space="0" w:color="000000"/>
              <w:bottom w:val="single" w:sz="4" w:space="0" w:color="000000"/>
              <w:right w:val="single" w:sz="4" w:space="0" w:color="000000"/>
            </w:tcBorders>
          </w:tcPr>
          <w:p w14:paraId="74FC7520" w14:textId="763DBA2B"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Наличие ходатайства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включении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соглашение обязанности Российской Федерации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субъекта (субъектов) Российской Федерации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не допускать ухудшение финансовых показателей проекта (да или нет, если да, указываются реквизиты такого ходатайства)</w:t>
            </w:r>
          </w:p>
        </w:tc>
        <w:tc>
          <w:tcPr>
            <w:tcW w:w="4177" w:type="dxa"/>
            <w:tcBorders>
              <w:top w:val="single" w:sz="4" w:space="0" w:color="000000"/>
              <w:left w:val="single" w:sz="4" w:space="0" w:color="000000"/>
              <w:bottom w:val="single" w:sz="4" w:space="0" w:color="000000"/>
              <w:right w:val="single" w:sz="4" w:space="0" w:color="000000"/>
            </w:tcBorders>
          </w:tcPr>
          <w:p w14:paraId="142645B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5364D107" w14:textId="77777777" w:rsidTr="00B933A1">
        <w:tc>
          <w:tcPr>
            <w:tcW w:w="707" w:type="dxa"/>
            <w:tcBorders>
              <w:top w:val="single" w:sz="4" w:space="0" w:color="000000"/>
              <w:left w:val="single" w:sz="4" w:space="0" w:color="000000"/>
              <w:bottom w:val="single" w:sz="4" w:space="0" w:color="000000"/>
              <w:right w:val="single" w:sz="4" w:space="0" w:color="000000"/>
            </w:tcBorders>
          </w:tcPr>
          <w:p w14:paraId="78AA17B6" w14:textId="77777777" w:rsidR="00387863" w:rsidRPr="0067629A" w:rsidRDefault="00387863" w:rsidP="00B933A1">
            <w:pPr>
              <w:spacing w:line="276" w:lineRule="auto"/>
              <w:jc w:val="both"/>
              <w:rPr>
                <w:rFonts w:ascii="Times New Roman" w:hAnsi="Times New Roman"/>
                <w:sz w:val="28"/>
                <w:lang w:val="ru-RU"/>
              </w:rPr>
            </w:pPr>
            <w:r w:rsidRPr="0067629A">
              <w:rPr>
                <w:rFonts w:ascii="Times New Roman" w:hAnsi="Times New Roman"/>
                <w:sz w:val="28"/>
                <w:lang w:val="ru-RU"/>
              </w:rPr>
              <w:t>14.</w:t>
            </w:r>
          </w:p>
        </w:tc>
        <w:tc>
          <w:tcPr>
            <w:tcW w:w="4177" w:type="dxa"/>
            <w:tcBorders>
              <w:top w:val="single" w:sz="4" w:space="0" w:color="000000"/>
              <w:left w:val="single" w:sz="4" w:space="0" w:color="000000"/>
              <w:bottom w:val="single" w:sz="4" w:space="0" w:color="000000"/>
              <w:right w:val="single" w:sz="4" w:space="0" w:color="000000"/>
            </w:tcBorders>
          </w:tcPr>
          <w:p w14:paraId="305C987B" w14:textId="7EFA335E" w:rsidR="00387863" w:rsidRPr="00384C05" w:rsidRDefault="00387863" w:rsidP="00B933A1">
            <w:pPr>
              <w:keepNext/>
              <w:keepLines/>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Объем планируемых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к возмещению затрат, планируемые сроки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их возмещения, формы возмещения</w:t>
            </w:r>
          </w:p>
        </w:tc>
        <w:tc>
          <w:tcPr>
            <w:tcW w:w="4177" w:type="dxa"/>
            <w:tcBorders>
              <w:top w:val="single" w:sz="4" w:space="0" w:color="000000"/>
              <w:left w:val="single" w:sz="4" w:space="0" w:color="000000"/>
              <w:bottom w:val="single" w:sz="4" w:space="0" w:color="000000"/>
              <w:right w:val="single" w:sz="4" w:space="0" w:color="000000"/>
            </w:tcBorders>
          </w:tcPr>
          <w:p w14:paraId="6B5267CB" w14:textId="77777777" w:rsidR="00387863" w:rsidRPr="00384C05" w:rsidRDefault="00387863" w:rsidP="00B933A1">
            <w:pPr>
              <w:keepNext/>
              <w:keepLines/>
              <w:spacing w:line="276" w:lineRule="auto"/>
              <w:jc w:val="both"/>
              <w:rPr>
                <w:rFonts w:ascii="Times New Roman" w:eastAsia="Times New Roman" w:hAnsi="Times New Roman" w:cs="Times New Roman"/>
                <w:sz w:val="28"/>
                <w:szCs w:val="28"/>
                <w:lang w:val="ru-RU"/>
              </w:rPr>
            </w:pPr>
          </w:p>
        </w:tc>
      </w:tr>
      <w:tr w:rsidR="00387863" w:rsidRPr="00196194" w14:paraId="5C6119EF" w14:textId="77777777" w:rsidTr="00B933A1">
        <w:tc>
          <w:tcPr>
            <w:tcW w:w="707" w:type="dxa"/>
            <w:tcBorders>
              <w:top w:val="single" w:sz="4" w:space="0" w:color="000000"/>
              <w:left w:val="single" w:sz="4" w:space="0" w:color="000000"/>
              <w:bottom w:val="single" w:sz="4" w:space="0" w:color="000000"/>
              <w:right w:val="single" w:sz="4" w:space="0" w:color="000000"/>
            </w:tcBorders>
          </w:tcPr>
          <w:p w14:paraId="5DB3E42A" w14:textId="77777777" w:rsidR="00387863" w:rsidRPr="0067629A" w:rsidRDefault="00387863" w:rsidP="00B933A1">
            <w:pPr>
              <w:spacing w:line="276" w:lineRule="auto"/>
              <w:jc w:val="both"/>
              <w:rPr>
                <w:rFonts w:ascii="Times New Roman" w:hAnsi="Times New Roman"/>
                <w:sz w:val="28"/>
                <w:lang w:val="ru-RU"/>
              </w:rPr>
            </w:pPr>
            <w:r w:rsidRPr="0067629A">
              <w:rPr>
                <w:rFonts w:ascii="Times New Roman" w:hAnsi="Times New Roman"/>
                <w:sz w:val="28"/>
                <w:lang w:val="ru-RU"/>
              </w:rPr>
              <w:t>15.</w:t>
            </w:r>
          </w:p>
        </w:tc>
        <w:tc>
          <w:tcPr>
            <w:tcW w:w="4177" w:type="dxa"/>
            <w:tcBorders>
              <w:top w:val="single" w:sz="4" w:space="0" w:color="000000"/>
              <w:left w:val="single" w:sz="4" w:space="0" w:color="000000"/>
              <w:bottom w:val="single" w:sz="4" w:space="0" w:color="000000"/>
              <w:right w:val="single" w:sz="4" w:space="0" w:color="000000"/>
            </w:tcBorders>
          </w:tcPr>
          <w:p w14:paraId="59450B4E" w14:textId="67515971"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Заверение о соответствии проекта и организации, реализующей проект, требованиям Федерального закона "О защите и поощрении капиталовложений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Российской Федерации"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о достоверности содержащихся в заявлении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прилагаемых к заявлению документов и сведений</w:t>
            </w:r>
          </w:p>
        </w:tc>
        <w:tc>
          <w:tcPr>
            <w:tcW w:w="4177" w:type="dxa"/>
            <w:tcBorders>
              <w:top w:val="single" w:sz="4" w:space="0" w:color="000000"/>
              <w:left w:val="single" w:sz="4" w:space="0" w:color="000000"/>
              <w:bottom w:val="single" w:sz="4" w:space="0" w:color="000000"/>
              <w:right w:val="single" w:sz="4" w:space="0" w:color="000000"/>
            </w:tcBorders>
          </w:tcPr>
          <w:p w14:paraId="48CF8654"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bl>
    <w:p w14:paraId="142CC25D" w14:textId="77777777" w:rsidR="00387863" w:rsidRPr="00384C05" w:rsidRDefault="00387863" w:rsidP="00387863">
      <w:pPr>
        <w:spacing w:line="276" w:lineRule="auto"/>
        <w:ind w:firstLine="709"/>
        <w:jc w:val="both"/>
        <w:rPr>
          <w:rFonts w:ascii="Times New Roman" w:eastAsia="Times New Roman" w:hAnsi="Times New Roman" w:cs="Times New Roman"/>
          <w:sz w:val="28"/>
          <w:szCs w:val="28"/>
          <w:lang w:val="ru-RU"/>
        </w:rPr>
      </w:pPr>
    </w:p>
    <w:p w14:paraId="142929C7" w14:textId="77777777" w:rsidR="00387863" w:rsidRPr="00384C05" w:rsidRDefault="00387863" w:rsidP="00387863">
      <w:pPr>
        <w:spacing w:line="276" w:lineRule="auto"/>
        <w:ind w:firstLine="709"/>
        <w:jc w:val="both"/>
        <w:rPr>
          <w:rFonts w:ascii="Times New Roman" w:eastAsia="Times New Roman" w:hAnsi="Times New Roman" w:cs="Times New Roman"/>
          <w:sz w:val="28"/>
          <w:szCs w:val="28"/>
          <w:lang w:val="ru-RU"/>
        </w:rPr>
      </w:pPr>
    </w:p>
    <w:p w14:paraId="0A346F6B" w14:textId="77777777" w:rsidR="00387863" w:rsidRPr="00384C05" w:rsidRDefault="00387863" w:rsidP="00387863">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Приложение: __________ на ______ листах</w:t>
      </w:r>
      <w:r w:rsidRPr="00384C05">
        <w:rPr>
          <w:rFonts w:ascii="Times New Roman" w:eastAsia="Times New Roman" w:hAnsi="Times New Roman" w:cs="Times New Roman"/>
          <w:sz w:val="28"/>
          <w:szCs w:val="28"/>
          <w:vertAlign w:val="superscript"/>
        </w:rPr>
        <w:footnoteReference w:id="5"/>
      </w:r>
    </w:p>
    <w:p w14:paraId="18A31139" w14:textId="77777777" w:rsidR="00387863" w:rsidRPr="00384C05" w:rsidRDefault="00387863" w:rsidP="00387863">
      <w:pPr>
        <w:spacing w:line="276" w:lineRule="auto"/>
        <w:ind w:firstLine="709"/>
        <w:jc w:val="both"/>
        <w:rPr>
          <w:rFonts w:ascii="Times New Roman" w:eastAsia="Times New Roman" w:hAnsi="Times New Roman" w:cs="Times New Roman"/>
          <w:sz w:val="28"/>
          <w:szCs w:val="28"/>
          <w:lang w:val="ru-RU"/>
        </w:rPr>
      </w:pPr>
    </w:p>
    <w:p w14:paraId="42D877C5" w14:textId="77777777" w:rsidR="00387863" w:rsidRPr="00384C05" w:rsidRDefault="00387863" w:rsidP="00387863">
      <w:pPr>
        <w:spacing w:line="276" w:lineRule="auto"/>
        <w:ind w:firstLine="709"/>
        <w:jc w:val="both"/>
        <w:rPr>
          <w:rFonts w:ascii="Times New Roman" w:eastAsia="Times New Roman" w:hAnsi="Times New Roman" w:cs="Times New Roman"/>
          <w:sz w:val="28"/>
          <w:szCs w:val="28"/>
          <w:lang w:val="ru-RU"/>
        </w:rPr>
      </w:pPr>
    </w:p>
    <w:p w14:paraId="0577A606" w14:textId="16FC3389" w:rsidR="00387863" w:rsidRPr="00384C05" w:rsidRDefault="00387863" w:rsidP="00387863">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Подписание настоящего заявления означает согласие заявителя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на осуществление в целях заключения, изменения, прекращения (расторжения) соглашения, заключения дополнительных соглашений к нему и в соответствии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требованиями законодательства Российской Федерации обработки (в том числе сборы, записи, систематизации, накопления, хранения, уточнения (обновления, изменения), извлечения, использования, передачи, обезличивания) персональных данных физических лиц, информация о которых представлена заявителем, сведений о заявителе, о проекте, о заключаемом соглашении,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дополнительных соглашениях к нему и информации о действиях (решениях), связанных с исполнением указанных соглашений. </w:t>
      </w:r>
    </w:p>
    <w:p w14:paraId="5A28E568" w14:textId="77777777" w:rsidR="00387863" w:rsidRPr="00384C05" w:rsidRDefault="00387863" w:rsidP="00387863">
      <w:pPr>
        <w:spacing w:line="276" w:lineRule="auto"/>
        <w:ind w:firstLine="709"/>
        <w:jc w:val="both"/>
        <w:rPr>
          <w:rFonts w:ascii="Times New Roman" w:eastAsia="Times New Roman" w:hAnsi="Times New Roman" w:cs="Times New Roman"/>
          <w:sz w:val="28"/>
          <w:szCs w:val="28"/>
          <w:lang w:val="ru-RU"/>
        </w:rPr>
      </w:pPr>
    </w:p>
    <w:tbl>
      <w:tblPr>
        <w:tblW w:w="9299" w:type="dxa"/>
        <w:jc w:val="center"/>
        <w:tblBorders>
          <w:top w:val="nil"/>
          <w:left w:val="nil"/>
          <w:bottom w:val="nil"/>
          <w:right w:val="nil"/>
          <w:insideH w:val="nil"/>
          <w:insideV w:val="nil"/>
        </w:tblBorders>
        <w:tblLayout w:type="fixed"/>
        <w:tblLook w:val="0400" w:firstRow="0" w:lastRow="0" w:firstColumn="0" w:lastColumn="0" w:noHBand="0" w:noVBand="1"/>
      </w:tblPr>
      <w:tblGrid>
        <w:gridCol w:w="3197"/>
        <w:gridCol w:w="282"/>
        <w:gridCol w:w="2770"/>
        <w:gridCol w:w="282"/>
        <w:gridCol w:w="2768"/>
      </w:tblGrid>
      <w:tr w:rsidR="00387863" w:rsidRPr="00196194" w14:paraId="0735B30A" w14:textId="77777777" w:rsidTr="00387863">
        <w:trPr>
          <w:trHeight w:val="363"/>
          <w:jc w:val="center"/>
        </w:trPr>
        <w:tc>
          <w:tcPr>
            <w:tcW w:w="3197" w:type="dxa"/>
            <w:tcBorders>
              <w:top w:val="nil"/>
              <w:left w:val="nil"/>
              <w:bottom w:val="single" w:sz="4" w:space="0" w:color="000000"/>
              <w:right w:val="nil"/>
            </w:tcBorders>
          </w:tcPr>
          <w:p w14:paraId="6DF5AD95"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82" w:type="dxa"/>
            <w:tcBorders>
              <w:left w:val="nil"/>
              <w:bottom w:val="nil"/>
              <w:right w:val="nil"/>
            </w:tcBorders>
          </w:tcPr>
          <w:p w14:paraId="05110F10"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770" w:type="dxa"/>
            <w:tcBorders>
              <w:top w:val="nil"/>
              <w:left w:val="nil"/>
              <w:bottom w:val="nil"/>
              <w:right w:val="nil"/>
            </w:tcBorders>
          </w:tcPr>
          <w:p w14:paraId="7A7B9BDF"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82" w:type="dxa"/>
            <w:tcBorders>
              <w:top w:val="nil"/>
              <w:left w:val="nil"/>
              <w:bottom w:val="nil"/>
              <w:right w:val="nil"/>
            </w:tcBorders>
          </w:tcPr>
          <w:p w14:paraId="7317A9A7"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768" w:type="dxa"/>
            <w:tcBorders>
              <w:top w:val="nil"/>
              <w:left w:val="nil"/>
              <w:bottom w:val="nil"/>
              <w:right w:val="nil"/>
            </w:tcBorders>
          </w:tcPr>
          <w:p w14:paraId="6DD45E61"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384C05" w14:paraId="0C9C449B" w14:textId="77777777" w:rsidTr="00387863">
        <w:trPr>
          <w:trHeight w:val="363"/>
          <w:jc w:val="center"/>
        </w:trPr>
        <w:tc>
          <w:tcPr>
            <w:tcW w:w="3197" w:type="dxa"/>
            <w:tcBorders>
              <w:top w:val="single" w:sz="4" w:space="0" w:color="000000"/>
              <w:left w:val="nil"/>
              <w:bottom w:val="nil"/>
              <w:right w:val="nil"/>
            </w:tcBorders>
          </w:tcPr>
          <w:p w14:paraId="32224D97"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rPr>
              <w:t>(дата)</w:t>
            </w:r>
          </w:p>
        </w:tc>
        <w:tc>
          <w:tcPr>
            <w:tcW w:w="282" w:type="dxa"/>
            <w:tcBorders>
              <w:top w:val="nil"/>
              <w:left w:val="nil"/>
              <w:bottom w:val="nil"/>
              <w:right w:val="nil"/>
            </w:tcBorders>
          </w:tcPr>
          <w:p w14:paraId="69077438"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770" w:type="dxa"/>
            <w:tcBorders>
              <w:top w:val="nil"/>
              <w:left w:val="nil"/>
              <w:bottom w:val="nil"/>
              <w:right w:val="nil"/>
            </w:tcBorders>
          </w:tcPr>
          <w:p w14:paraId="5E02646E"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1CD3B2DE"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768" w:type="dxa"/>
            <w:tcBorders>
              <w:top w:val="nil"/>
              <w:left w:val="nil"/>
              <w:bottom w:val="nil"/>
              <w:right w:val="nil"/>
            </w:tcBorders>
          </w:tcPr>
          <w:p w14:paraId="0081BF80"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384C05" w14:paraId="3D661EED" w14:textId="77777777" w:rsidTr="00387863">
        <w:trPr>
          <w:trHeight w:val="363"/>
          <w:jc w:val="center"/>
        </w:trPr>
        <w:tc>
          <w:tcPr>
            <w:tcW w:w="3197" w:type="dxa"/>
            <w:tcBorders>
              <w:top w:val="nil"/>
              <w:left w:val="nil"/>
              <w:bottom w:val="single" w:sz="4" w:space="0" w:color="000000"/>
              <w:right w:val="nil"/>
            </w:tcBorders>
          </w:tcPr>
          <w:p w14:paraId="62009D23"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4C994136"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770" w:type="dxa"/>
            <w:tcBorders>
              <w:top w:val="nil"/>
              <w:left w:val="nil"/>
              <w:bottom w:val="single" w:sz="4" w:space="0" w:color="000000"/>
            </w:tcBorders>
          </w:tcPr>
          <w:p w14:paraId="2E678F95"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82" w:type="dxa"/>
            <w:tcBorders>
              <w:top w:val="nil"/>
            </w:tcBorders>
          </w:tcPr>
          <w:p w14:paraId="55FC0E3C"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768" w:type="dxa"/>
            <w:tcBorders>
              <w:top w:val="nil"/>
              <w:bottom w:val="single" w:sz="4" w:space="0" w:color="000000"/>
            </w:tcBorders>
          </w:tcPr>
          <w:p w14:paraId="41BAFC19"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196194" w14:paraId="70EC5715" w14:textId="77777777" w:rsidTr="00387863">
        <w:trPr>
          <w:jc w:val="center"/>
        </w:trPr>
        <w:tc>
          <w:tcPr>
            <w:tcW w:w="3197" w:type="dxa"/>
            <w:tcBorders>
              <w:top w:val="single" w:sz="4" w:space="0" w:color="000000"/>
            </w:tcBorders>
          </w:tcPr>
          <w:p w14:paraId="11BD4DC1"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2" w:type="dxa"/>
            <w:tcBorders>
              <w:top w:val="nil"/>
            </w:tcBorders>
          </w:tcPr>
          <w:p w14:paraId="265CAEEB"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770" w:type="dxa"/>
            <w:tcBorders>
              <w:top w:val="single" w:sz="4" w:space="0" w:color="000000"/>
            </w:tcBorders>
          </w:tcPr>
          <w:p w14:paraId="4CAF43FD"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2" w:type="dxa"/>
          </w:tcPr>
          <w:p w14:paraId="7AD019D9"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768" w:type="dxa"/>
            <w:tcBorders>
              <w:top w:val="single" w:sz="4" w:space="0" w:color="000000"/>
            </w:tcBorders>
          </w:tcPr>
          <w:p w14:paraId="1C7C8AFA"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35D5BEA9"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640020F3"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w:t>
      </w:r>
    </w:p>
    <w:p w14:paraId="73FCF605"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p>
    <w:p w14:paraId="4A7725A9" w14:textId="77777777" w:rsidR="00387863" w:rsidRPr="00384C05" w:rsidRDefault="00387863" w:rsidP="00387863">
      <w:pPr>
        <w:spacing w:line="276" w:lineRule="auto"/>
        <w:rPr>
          <w:rFonts w:ascii="Times New Roman" w:eastAsia="Times New Roman" w:hAnsi="Times New Roman" w:cs="Times New Roman"/>
          <w:sz w:val="28"/>
          <w:szCs w:val="28"/>
          <w:lang w:val="ru-RU"/>
        </w:rPr>
      </w:pPr>
    </w:p>
    <w:p w14:paraId="57ECAA5F" w14:textId="77777777" w:rsidR="00387863" w:rsidRPr="00384C05" w:rsidRDefault="00387863" w:rsidP="00387863">
      <w:pPr>
        <w:spacing w:line="276" w:lineRule="auto"/>
        <w:jc w:val="both"/>
        <w:rPr>
          <w:rFonts w:ascii="Times New Roman" w:hAnsi="Times New Roman" w:cs="Times New Roman"/>
          <w:sz w:val="28"/>
          <w:szCs w:val="28"/>
          <w:lang w:val="ru-RU"/>
        </w:rPr>
        <w:sectPr w:rsidR="00387863" w:rsidRPr="00384C05" w:rsidSect="0067629A">
          <w:pgSz w:w="11906" w:h="16838"/>
          <w:pgMar w:top="1134" w:right="1134" w:bottom="1276" w:left="1134" w:header="709" w:footer="709" w:gutter="0"/>
          <w:pgNumType w:start="1"/>
          <w:cols w:space="708"/>
          <w:titlePg/>
          <w:docGrid w:linePitch="360"/>
        </w:sectPr>
      </w:pPr>
    </w:p>
    <w:p w14:paraId="12C21846" w14:textId="77777777" w:rsidR="00387863" w:rsidRPr="00384C05" w:rsidRDefault="00387863" w:rsidP="00387863">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2</w:t>
      </w:r>
    </w:p>
    <w:p w14:paraId="3B29F39F"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5373EB75"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(типовая форма)</w:t>
      </w:r>
    </w:p>
    <w:p w14:paraId="211CD966"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6ACCD520"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4F1919DF" w14:textId="77777777" w:rsidR="00387863" w:rsidRPr="00384C05" w:rsidRDefault="00387863" w:rsidP="00387863">
      <w:pPr>
        <w:jc w:val="center"/>
        <w:rPr>
          <w:rFonts w:ascii="Times New Roman" w:hAnsi="Times New Roman" w:cs="Times New Roman"/>
          <w:b/>
          <w:sz w:val="28"/>
          <w:lang w:val="ru-RU"/>
        </w:rPr>
      </w:pPr>
      <w:r w:rsidRPr="00384C05">
        <w:rPr>
          <w:rFonts w:ascii="Times New Roman" w:hAnsi="Times New Roman" w:cs="Times New Roman"/>
          <w:b/>
          <w:sz w:val="28"/>
          <w:lang w:val="ru-RU"/>
        </w:rPr>
        <w:t>СОГЛАШЕНИЕ</w:t>
      </w:r>
    </w:p>
    <w:p w14:paraId="1102538F" w14:textId="77777777" w:rsidR="00387863" w:rsidRPr="00384C05" w:rsidRDefault="00387863" w:rsidP="00387863">
      <w:pPr>
        <w:jc w:val="center"/>
        <w:rPr>
          <w:rFonts w:ascii="Times New Roman" w:hAnsi="Times New Roman" w:cs="Times New Roman"/>
          <w:b/>
          <w:caps/>
          <w:sz w:val="28"/>
          <w:lang w:val="ru-RU"/>
        </w:rPr>
      </w:pPr>
      <w:r w:rsidRPr="00384C05">
        <w:rPr>
          <w:rFonts w:ascii="Times New Roman" w:hAnsi="Times New Roman" w:cs="Times New Roman"/>
          <w:b/>
          <w:caps/>
          <w:sz w:val="28"/>
          <w:lang w:val="ru-RU"/>
        </w:rPr>
        <w:t>о защите и поощрении капиталовложений</w:t>
      </w:r>
    </w:p>
    <w:p w14:paraId="214C5CBC" w14:textId="77777777" w:rsidR="00387863" w:rsidRPr="00384C05" w:rsidRDefault="00387863" w:rsidP="00387863">
      <w:pPr>
        <w:jc w:val="center"/>
        <w:rPr>
          <w:rFonts w:ascii="Times New Roman" w:hAnsi="Times New Roman" w:cs="Times New Roman"/>
          <w:b/>
          <w:sz w:val="28"/>
          <w:lang w:val="ru-RU"/>
        </w:rPr>
      </w:pPr>
      <w:r w:rsidRPr="00384C05">
        <w:rPr>
          <w:rFonts w:ascii="Times New Roman" w:hAnsi="Times New Roman" w:cs="Times New Roman"/>
          <w:b/>
          <w:sz w:val="28"/>
          <w:lang w:val="ru-RU"/>
        </w:rPr>
        <w:t>№ ________________</w:t>
      </w:r>
    </w:p>
    <w:p w14:paraId="098E4C3A" w14:textId="77777777" w:rsidR="00387863" w:rsidRPr="00384C05" w:rsidRDefault="00387863" w:rsidP="00387863">
      <w:pPr>
        <w:jc w:val="center"/>
        <w:rPr>
          <w:rFonts w:ascii="Times New Roman" w:hAnsi="Times New Roman" w:cs="Times New Roman"/>
          <w:b/>
          <w:sz w:val="28"/>
          <w:lang w:val="ru-RU"/>
        </w:rPr>
      </w:pPr>
    </w:p>
    <w:p w14:paraId="330EFBD4" w14:textId="77777777" w:rsidR="00387863" w:rsidRPr="00384C05" w:rsidRDefault="00387863" w:rsidP="00387863">
      <w:pPr>
        <w:jc w:val="center"/>
        <w:rPr>
          <w:rFonts w:ascii="Times New Roman" w:hAnsi="Times New Roman" w:cs="Times New Roman"/>
          <w:b/>
          <w:sz w:val="28"/>
          <w:lang w:val="ru-RU"/>
        </w:rPr>
      </w:pPr>
    </w:p>
    <w:p w14:paraId="60DFB4AD"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______________________________                   "___" ______________________</w:t>
      </w:r>
    </w:p>
    <w:p w14:paraId="012347B0"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(место подписания соглашения)                               (дата подписания соглашения)</w:t>
      </w:r>
    </w:p>
    <w:p w14:paraId="4181E18F"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2EB714C0" w14:textId="6451D414"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b/>
          <w:sz w:val="28"/>
          <w:szCs w:val="28"/>
          <w:lang w:val="ru-RU"/>
        </w:rPr>
        <w:t xml:space="preserve">Министерство экономического развития Российской Федерации </w:t>
      </w:r>
      <w:r w:rsidR="00880AD5">
        <w:rPr>
          <w:rFonts w:ascii="Times New Roman" w:eastAsia="Times New Roman" w:hAnsi="Times New Roman" w:cs="Times New Roman"/>
          <w:b/>
          <w:sz w:val="28"/>
          <w:szCs w:val="28"/>
          <w:lang w:val="ru-RU"/>
        </w:rPr>
        <w:br/>
      </w:r>
      <w:r w:rsidRPr="00384C05">
        <w:rPr>
          <w:rFonts w:ascii="Times New Roman" w:eastAsia="Times New Roman" w:hAnsi="Times New Roman" w:cs="Times New Roman"/>
          <w:b/>
          <w:sz w:val="28"/>
          <w:szCs w:val="28"/>
          <w:lang w:val="ru-RU"/>
        </w:rPr>
        <w:t>от имени Российской Федерации</w:t>
      </w:r>
      <w:r w:rsidRPr="00384C05">
        <w:rPr>
          <w:rFonts w:ascii="Times New Roman" w:eastAsia="Times New Roman" w:hAnsi="Times New Roman" w:cs="Times New Roman"/>
          <w:sz w:val="28"/>
          <w:szCs w:val="28"/>
          <w:lang w:val="ru-RU"/>
        </w:rPr>
        <w:t>, в лице ________________________________________________________________,</w:t>
      </w:r>
    </w:p>
    <w:p w14:paraId="40A3DAF9"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69145866"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действующего на основании _______________________________________,</w:t>
      </w:r>
    </w:p>
    <w:p w14:paraId="4C902801"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доверенность или иной документ, удостоверяющий полномочия)</w:t>
      </w:r>
    </w:p>
    <w:p w14:paraId="515B9E3B"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именуемое в дальнейшем Российской Федерацией,</w:t>
      </w:r>
    </w:p>
    <w:p w14:paraId="42D21E8A"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________________________________________________________________,</w:t>
      </w:r>
    </w:p>
    <w:p w14:paraId="11EA7D8F"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(уполномоченный орган субъекта Российской Федерации)</w:t>
      </w:r>
    </w:p>
    <w:p w14:paraId="6BDFA03A"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_______________________________________________________,</w:t>
      </w:r>
      <w:r w:rsidRPr="00384C05">
        <w:rPr>
          <w:rStyle w:val="afb"/>
          <w:sz w:val="28"/>
          <w:szCs w:val="28"/>
          <w:lang w:val="ru-RU"/>
        </w:rPr>
        <w:footnoteReference w:id="6"/>
      </w:r>
    </w:p>
    <w:p w14:paraId="7D12C3A2"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субъекта Российской Федерации)</w:t>
      </w:r>
    </w:p>
    <w:p w14:paraId="53E813B6"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лице __________________________________________________________,</w:t>
      </w:r>
    </w:p>
    <w:p w14:paraId="094922AF"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55C446D3"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действующего на основании _______________________________________,</w:t>
      </w:r>
    </w:p>
    <w:p w14:paraId="65DDEFC8"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об уполномоченном органе субъекта Российской Федерации, доверенность или иной документ, удостоверяющий полномочия)</w:t>
      </w:r>
    </w:p>
    <w:p w14:paraId="0E44B16A" w14:textId="32AA2154"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именуемый (именуемое) в дальнейшем субъектом Российской Федерации,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________________________________________________________________,</w:t>
      </w:r>
    </w:p>
    <w:p w14:paraId="2A660535"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26E27F53"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действующее от своего имени, в лице ________________________________,</w:t>
      </w:r>
    </w:p>
    <w:p w14:paraId="5A3B480D"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 организации)</w:t>
      </w:r>
    </w:p>
    <w:p w14:paraId="2F47FDB4"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________________________________________ </w:t>
      </w:r>
    </w:p>
    <w:p w14:paraId="77DCBA34" w14:textId="77777777" w:rsidR="00387863" w:rsidRPr="00384C05" w:rsidRDefault="00387863" w:rsidP="00387863">
      <w:pPr>
        <w:spacing w:line="276"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69E05898"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именуемое в дальнейшем организацией, совместно именуемые сторонами, заключили настоящее </w:t>
      </w:r>
      <w:r w:rsidRPr="00384C05">
        <w:rPr>
          <w:rFonts w:ascii="Times New Roman" w:eastAsia="Times New Roman" w:hAnsi="Times New Roman" w:cs="Times New Roman"/>
          <w:b/>
          <w:sz w:val="28"/>
          <w:szCs w:val="28"/>
          <w:lang w:val="ru-RU"/>
        </w:rPr>
        <w:t>соглашение о защите и поощрении капиталовложений (далее - соглашение)</w:t>
      </w:r>
      <w:r w:rsidRPr="00384C05">
        <w:rPr>
          <w:rFonts w:ascii="Times New Roman" w:eastAsia="Times New Roman" w:hAnsi="Times New Roman" w:cs="Times New Roman"/>
          <w:sz w:val="28"/>
          <w:szCs w:val="28"/>
          <w:lang w:val="ru-RU"/>
        </w:rPr>
        <w:t xml:space="preserve"> о нижеследующем.</w:t>
      </w:r>
    </w:p>
    <w:p w14:paraId="5EB3BB39"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30226B26" w14:textId="77777777" w:rsidR="00387863" w:rsidRPr="00384C05" w:rsidRDefault="00387863" w:rsidP="00387863">
      <w:pPr>
        <w:spacing w:line="276" w:lineRule="auto"/>
        <w:ind w:firstLine="720"/>
        <w:jc w:val="center"/>
        <w:outlineLvl w:val="2"/>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rPr>
        <w:t>I</w:t>
      </w:r>
      <w:r w:rsidRPr="00384C05">
        <w:rPr>
          <w:rFonts w:ascii="Times New Roman" w:eastAsia="Times New Roman" w:hAnsi="Times New Roman" w:cs="Times New Roman"/>
          <w:b/>
          <w:sz w:val="28"/>
          <w:szCs w:val="28"/>
          <w:lang w:val="ru-RU"/>
        </w:rPr>
        <w:t>. Предмет соглашения</w:t>
      </w:r>
    </w:p>
    <w:p w14:paraId="33756ACB"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3A8ECD5B" w14:textId="482CA633"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1.1. В порядке и на условиях, которые предусмотрены Федеральным законом</w:t>
      </w:r>
      <w:r w:rsidRPr="00384C05">
        <w:rPr>
          <w:rFonts w:ascii="Times New Roman" w:hAnsi="Times New Roman" w:cs="Times New Roman"/>
          <w:sz w:val="28"/>
          <w:szCs w:val="28"/>
          <w:lang w:val="ru-RU"/>
        </w:rPr>
        <w:t xml:space="preserve"> от 1 апреля 2020 г</w:t>
      </w:r>
      <w:r w:rsidR="00880AD5">
        <w:rPr>
          <w:rFonts w:ascii="Times New Roman" w:hAnsi="Times New Roman" w:cs="Times New Roman"/>
          <w:sz w:val="28"/>
          <w:szCs w:val="28"/>
          <w:lang w:val="ru-RU"/>
        </w:rPr>
        <w:t>ода</w:t>
      </w:r>
      <w:r w:rsidRPr="00384C05">
        <w:rPr>
          <w:rFonts w:ascii="Times New Roman" w:hAnsi="Times New Roman" w:cs="Times New Roman"/>
          <w:sz w:val="28"/>
          <w:szCs w:val="28"/>
          <w:lang w:val="ru-RU"/>
        </w:rPr>
        <w:t xml:space="preserve"> № 69-ФЗ </w:t>
      </w:r>
      <w:r w:rsidRPr="00384C05">
        <w:rPr>
          <w:rFonts w:ascii="Times New Roman" w:eastAsia="Times New Roman" w:hAnsi="Times New Roman" w:cs="Times New Roman"/>
          <w:sz w:val="28"/>
          <w:szCs w:val="28"/>
          <w:lang w:val="ru-RU"/>
        </w:rPr>
        <w:t xml:space="preserve">"О защите и поощрении капиталовложений в Российской Федерации" (далее – Федеральный закон), Правилами заключения, изменения, прекращения действия соглашений о защите и поощрении капиталовложений, ведения реестра соглашений о защите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поощрении капиталовложений, утвержденными постановлением Правительства Российской Федерации от "___" ________202__ г. № ________, (далее — Правила) и настоящим соглашением, Российская Федерация, субъект Российской Федерации и муниципальное образование (в случае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его присоединения к настоящему соглашению) обязуются обеспечить организации неприменение в ее отношении актов (решений) органов государственной власти Российской Федерации и субъекта Российской Федерации, а также муниципальных правовых актов (если применимо), которые:</w:t>
      </w:r>
    </w:p>
    <w:p w14:paraId="1368ED35" w14:textId="77777777"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w:t>
      </w:r>
      <w:r w:rsidRPr="00384C05">
        <w:rPr>
          <w:lang w:val="ru-RU"/>
        </w:rPr>
        <w:t> </w:t>
      </w:r>
      <w:r w:rsidRPr="00384C05">
        <w:rPr>
          <w:rFonts w:ascii="Times New Roman" w:eastAsia="Times New Roman" w:hAnsi="Times New Roman" w:cs="Times New Roman"/>
          <w:sz w:val="28"/>
          <w:szCs w:val="28"/>
          <w:lang w:val="ru-RU"/>
        </w:rPr>
        <w:t>соответствуют критериям, предусмотренным частями 1 - 3 статьи 9 Федерального закона</w:t>
      </w:r>
      <w:sdt>
        <w:sdtPr>
          <w:rPr>
            <w:rFonts w:ascii="Times New Roman" w:hAnsi="Times New Roman" w:cs="Times New Roman"/>
            <w:sz w:val="28"/>
            <w:szCs w:val="28"/>
          </w:rPr>
          <w:tag w:val="goog_rdk_1"/>
          <w:id w:val="-1833056440"/>
        </w:sdtPr>
        <w:sdtEndPr/>
        <w:sdtContent>
          <w:r w:rsidRPr="00384C05">
            <w:rPr>
              <w:rFonts w:ascii="Times New Roman" w:hAnsi="Times New Roman" w:cs="Times New Roman"/>
              <w:sz w:val="28"/>
              <w:szCs w:val="28"/>
              <w:lang w:val="ru-RU"/>
            </w:rPr>
            <w:t xml:space="preserve"> (в применимых случаях);</w:t>
          </w:r>
        </w:sdtContent>
      </w:sdt>
      <w:r w:rsidRPr="00384C05">
        <w:rPr>
          <w:rFonts w:ascii="Times New Roman" w:eastAsia="Times New Roman" w:hAnsi="Times New Roman" w:cs="Times New Roman"/>
          <w:sz w:val="28"/>
          <w:szCs w:val="28"/>
          <w:lang w:val="ru-RU"/>
        </w:rPr>
        <w:t xml:space="preserve">  </w:t>
      </w:r>
    </w:p>
    <w:p w14:paraId="0D7A7125" w14:textId="2808FE66"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будут приняты (изданы) после заключения настоящего соглашения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изменят акты (решения), включенные в реестр соглашений в соответствии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частями 7.3 и 7.5 статьи 9 Федерального закона, пунктами </w:t>
      </w:r>
      <w:r w:rsidR="00EC1A1F">
        <w:rPr>
          <w:rFonts w:ascii="Times New Roman" w:eastAsia="Times New Roman" w:hAnsi="Times New Roman" w:cs="Times New Roman"/>
          <w:sz w:val="28"/>
          <w:szCs w:val="28"/>
          <w:lang w:val="ru-RU"/>
        </w:rPr>
        <w:t>110 и 111</w:t>
      </w:r>
      <w:r w:rsidRPr="00384C05">
        <w:rPr>
          <w:rFonts w:ascii="Times New Roman" w:eastAsia="Times New Roman" w:hAnsi="Times New Roman" w:cs="Times New Roman"/>
          <w:sz w:val="28"/>
          <w:szCs w:val="28"/>
          <w:lang w:val="ru-RU"/>
        </w:rPr>
        <w:t xml:space="preserve"> Правил, пунктами 4.1.1 – 4.1.5, 5.1.1 – 5.1.6, 6.1 (если применимо), 8.4 соглашения</w:t>
      </w:r>
      <w:sdt>
        <w:sdtPr>
          <w:rPr>
            <w:rFonts w:ascii="Times New Roman" w:hAnsi="Times New Roman" w:cs="Times New Roman"/>
            <w:sz w:val="28"/>
            <w:szCs w:val="28"/>
          </w:rPr>
          <w:tag w:val="goog_rdk_5"/>
          <w:id w:val="-1909299869"/>
        </w:sdtPr>
        <w:sdtEndPr/>
        <w:sdtContent/>
      </w:sdt>
      <w:sdt>
        <w:sdtPr>
          <w:rPr>
            <w:rFonts w:ascii="Times New Roman" w:hAnsi="Times New Roman" w:cs="Times New Roman"/>
            <w:sz w:val="28"/>
            <w:szCs w:val="28"/>
          </w:rPr>
          <w:tag w:val="goog_rdk_7"/>
          <w:id w:val="-415247149"/>
        </w:sdtPr>
        <w:sdtEndPr/>
        <w:sdtContent/>
      </w:sdt>
      <w:sdt>
        <w:sdtPr>
          <w:rPr>
            <w:rFonts w:ascii="Times New Roman" w:hAnsi="Times New Roman" w:cs="Times New Roman"/>
            <w:sz w:val="28"/>
            <w:szCs w:val="28"/>
          </w:rPr>
          <w:tag w:val="goog_rdk_8"/>
          <w:id w:val="95305165"/>
        </w:sdtPr>
        <w:sdtEndPr/>
        <w:sdtContent>
          <w:sdt>
            <w:sdtPr>
              <w:rPr>
                <w:rFonts w:ascii="Times New Roman" w:hAnsi="Times New Roman" w:cs="Times New Roman"/>
                <w:sz w:val="28"/>
                <w:szCs w:val="28"/>
              </w:rPr>
              <w:tag w:val="goog_rdk_9"/>
              <w:id w:val="689575035"/>
            </w:sdtPr>
            <w:sdtEndPr/>
            <w:sdtContent/>
          </w:sdt>
        </w:sdtContent>
      </w:sdt>
      <w:sdt>
        <w:sdtPr>
          <w:rPr>
            <w:rFonts w:ascii="Times New Roman" w:hAnsi="Times New Roman" w:cs="Times New Roman"/>
            <w:sz w:val="28"/>
            <w:szCs w:val="28"/>
          </w:rPr>
          <w:tag w:val="goog_rdk_10"/>
          <w:id w:val="233281687"/>
        </w:sdtPr>
        <w:sdtEndPr/>
        <w:sdtContent/>
      </w:sdt>
      <w:r w:rsidRPr="00384C05">
        <w:rPr>
          <w:rFonts w:ascii="Times New Roman" w:eastAsia="Times New Roman" w:hAnsi="Times New Roman" w:cs="Times New Roman"/>
          <w:sz w:val="28"/>
          <w:szCs w:val="28"/>
          <w:lang w:val="ru-RU"/>
        </w:rPr>
        <w:t xml:space="preserve">,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а также последующие акты законодательства о налогах и сборах в соответствии с пунктом 4.3 статьи 9 Налогового кодекса Российской Федерации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пунктами 4.1.6, 5.1.7 соглашения и дополнительным соглашением, предусмотренным пунктом 6.1 соглашения (если применимо),</w:t>
      </w:r>
      <w:r w:rsidR="00EC1A1F">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 xml:space="preserve">а организация имеет право требовать от соответствующих публично-правовых образований неприменения в ее отношении актов (решений), соответствующих критериям, предусмотренным подпунктами «а» и «б» настоящего пункта соглашения,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при реализации ею нового инвестиционного проекта "_________________________________________________________",</w:t>
      </w:r>
    </w:p>
    <w:p w14:paraId="2D536193" w14:textId="5868E3D8"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(наименование нового инвестиционного проекта с указанием территории </w:t>
      </w:r>
      <w:r w:rsidR="00880AD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его реализации)</w:t>
      </w:r>
    </w:p>
    <w:p w14:paraId="72D302AA"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предусмотренного соглашением (далее - проект) в соответствии с требованиями Федерального закона, Правилами и условиями соглашения. </w:t>
      </w:r>
    </w:p>
    <w:p w14:paraId="241A31CA"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1.2. Организация реализует (планирует реализовать) проект в сфере ________________________________________________________________.</w:t>
      </w:r>
    </w:p>
    <w:p w14:paraId="1BF4D9F1"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(указывается сфера экономики с учетом статьи 6 Федерального закона)</w:t>
      </w:r>
    </w:p>
    <w:p w14:paraId="1B59B7F0" w14:textId="77777777" w:rsidR="00387863" w:rsidRPr="00384C05" w:rsidRDefault="00D47B7F" w:rsidP="00387863">
      <w:pPr>
        <w:spacing w:line="276" w:lineRule="auto"/>
        <w:ind w:firstLine="708"/>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13"/>
          <w:id w:val="925154634"/>
        </w:sdtPr>
        <w:sdtEndPr/>
        <w:sdtContent>
          <w:r w:rsidR="00387863" w:rsidRPr="00384C05">
            <w:rPr>
              <w:rFonts w:ascii="Times New Roman" w:eastAsia="Times New Roman" w:hAnsi="Times New Roman" w:cs="Times New Roman"/>
              <w:sz w:val="28"/>
              <w:szCs w:val="28"/>
              <w:lang w:val="ru-RU"/>
            </w:rPr>
            <w:t>1.3. </w:t>
          </w:r>
        </w:sdtContent>
      </w:sdt>
      <w:r w:rsidR="00387863" w:rsidRPr="00384C05">
        <w:rPr>
          <w:rFonts w:ascii="Times New Roman" w:eastAsia="Times New Roman" w:hAnsi="Times New Roman" w:cs="Times New Roman"/>
          <w:sz w:val="28"/>
          <w:szCs w:val="28"/>
          <w:lang w:val="ru-RU"/>
        </w:rPr>
        <w:t xml:space="preserve">Основной целью реализации проекта является ________________________________________________________________ </w:t>
      </w:r>
    </w:p>
    <w:p w14:paraId="5BF22D4E"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(указывается цель проекта, например, извлечение прибыли и (или) достижение иного полезного эффекта, в том числе предотвращение или минимизация негативного влияния на окружающую среду)</w:t>
      </w:r>
    </w:p>
    <w:p w14:paraId="74C0EF3C" w14:textId="77777777"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41"/>
          <w:id w:val="734435738"/>
        </w:sdtPr>
        <w:sdtEndPr/>
        <w:sdtContent>
          <w:r w:rsidR="00387863" w:rsidRPr="00384C05">
            <w:rPr>
              <w:rFonts w:ascii="Times New Roman" w:hAnsi="Times New Roman" w:cs="Times New Roman"/>
              <w:sz w:val="28"/>
              <w:szCs w:val="28"/>
              <w:lang w:val="ru-RU"/>
            </w:rPr>
            <w:t>1.4. </w:t>
          </w:r>
        </w:sdtContent>
      </w:sdt>
      <w:r w:rsidR="00387863" w:rsidRPr="00384C05">
        <w:rPr>
          <w:rFonts w:ascii="Times New Roman" w:eastAsia="Times New Roman" w:hAnsi="Times New Roman" w:cs="Times New Roman"/>
          <w:sz w:val="28"/>
          <w:szCs w:val="28"/>
          <w:lang w:val="ru-RU"/>
        </w:rPr>
        <w:t>Общий объем капитальных вложений (инвестиций) по проекту составляет _________________ (_______________________________) рублей.</w:t>
      </w:r>
    </w:p>
    <w:p w14:paraId="28A6D233"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(цифрами)                                 (прописью)</w:t>
      </w:r>
    </w:p>
    <w:p w14:paraId="22DABCAE"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1.5. Общий объем капиталовложений по проекту составляет:</w:t>
      </w:r>
    </w:p>
    <w:p w14:paraId="3C8523FF"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 (_______________________________________) рублей,</w:t>
      </w:r>
    </w:p>
    <w:p w14:paraId="5AC2BDBC"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(цифрами)       /                                  (прописью)</w:t>
      </w:r>
    </w:p>
    <w:p w14:paraId="7BF5B5CD"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том числе налог на добавленную стоимость ________ (_________) рублей,</w:t>
      </w:r>
    </w:p>
    <w:p w14:paraId="1C4C77E1" w14:textId="77777777" w:rsidR="00387863" w:rsidRPr="00384C05" w:rsidRDefault="00387863" w:rsidP="00387863">
      <w:pPr>
        <w:spacing w:line="276" w:lineRule="auto"/>
        <w:ind w:left="2160"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(цифрами) / (прописью) </w:t>
      </w:r>
    </w:p>
    <w:p w14:paraId="3C9FB6B3"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из них:</w:t>
      </w:r>
    </w:p>
    <w:p w14:paraId="5630C133"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1.5.1</w:t>
      </w:r>
      <w:r w:rsidRPr="00384C05">
        <w:rPr>
          <w:rStyle w:val="afb"/>
          <w:sz w:val="28"/>
          <w:szCs w:val="28"/>
        </w:rPr>
        <w:footnoteReference w:id="7"/>
      </w:r>
      <w:r w:rsidRPr="00384C05">
        <w:rPr>
          <w:rFonts w:ascii="Times New Roman" w:eastAsia="Times New Roman" w:hAnsi="Times New Roman" w:cs="Times New Roman"/>
          <w:sz w:val="28"/>
          <w:szCs w:val="28"/>
          <w:lang w:val="ru-RU"/>
        </w:rPr>
        <w:t>. Объем капиталовложений, осуществленных на момент заключения соглашения, составляет__________ ________________) рублей,</w:t>
      </w:r>
    </w:p>
    <w:p w14:paraId="2770A901"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цифрами)  /     (прописью)</w:t>
      </w:r>
    </w:p>
    <w:p w14:paraId="28105F49"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том числе налог на добавленную стоимость ______ (___________) рублей.</w:t>
      </w:r>
    </w:p>
    <w:p w14:paraId="172437C8"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(цифрами) / (прописью)</w:t>
      </w:r>
    </w:p>
    <w:p w14:paraId="637CB956" w14:textId="4AF9C9AF"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1.5.2. Объем капиталовложений, подлежащих осуществлению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не позднее «___» _____20__</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г. составляет __________ (_____________) рублей,</w:t>
      </w:r>
    </w:p>
    <w:p w14:paraId="42DF1599" w14:textId="6BBB0DD9"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w:t>
      </w:r>
      <w:r w:rsidR="00EC1A1F">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 xml:space="preserve">  (цифрами)   /     (прописью)</w:t>
      </w:r>
    </w:p>
    <w:p w14:paraId="034C6401"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том числе налог на добавленную стоимость ______ (___________) рублей.</w:t>
      </w:r>
    </w:p>
    <w:p w14:paraId="24A5308A"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(цифрами  /  (прописью)</w:t>
      </w:r>
    </w:p>
    <w:p w14:paraId="7043DE1F" w14:textId="020F1E6B"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1.6. Срок осуществления капиталовложений в полном объеме –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не позднее "___" _____________ 202__ года.</w:t>
      </w:r>
    </w:p>
    <w:p w14:paraId="76AD40BF" w14:textId="190EA798"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1.7. Реализация проекта осуществляется (будет осуществляться)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с ____________________ на основании ________________________________.</w:t>
      </w:r>
    </w:p>
    <w:p w14:paraId="6F99D865"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(дата начала проекта)                   (решение уполномоченного органа </w:t>
      </w:r>
    </w:p>
    <w:p w14:paraId="7C0F8204"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организации о бюджете или о реализации проекта)</w:t>
      </w:r>
    </w:p>
    <w:p w14:paraId="79FBBFDF" w14:textId="54D5C51A" w:rsidR="00387863" w:rsidRPr="00384C05" w:rsidRDefault="00387863" w:rsidP="00387863">
      <w:pPr>
        <w:spacing w:line="276" w:lineRule="auto"/>
        <w:ind w:firstLine="708"/>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1.8. Понятия, применяемые в настоящем соглашении, используются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значении, </w:t>
      </w:r>
      <w:r w:rsidRPr="00384C05">
        <w:rPr>
          <w:rFonts w:ascii="Times New Roman" w:hAnsi="Times New Roman" w:cs="Times New Roman"/>
          <w:sz w:val="28"/>
          <w:szCs w:val="28"/>
          <w:lang w:val="ru-RU"/>
        </w:rPr>
        <w:t xml:space="preserve">предусмотренном Федеральным законом, </w:t>
      </w:r>
      <w:r w:rsidRPr="00384C05">
        <w:rPr>
          <w:rFonts w:ascii="Times New Roman" w:eastAsia="Times New Roman" w:hAnsi="Times New Roman" w:cs="Times New Roman"/>
          <w:sz w:val="28"/>
          <w:szCs w:val="28"/>
          <w:lang w:val="ru-RU"/>
        </w:rPr>
        <w:t xml:space="preserve">Гражданским кодексом Российской Федерации, Правилами и иными не противоречащими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им нормативными правовыми актами Российской Федерации.   </w:t>
      </w:r>
    </w:p>
    <w:p w14:paraId="49FCC7EB"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018E7098" w14:textId="77777777" w:rsidR="00387863" w:rsidRPr="00384C05" w:rsidRDefault="00387863" w:rsidP="00387863">
      <w:pPr>
        <w:spacing w:line="276" w:lineRule="auto"/>
        <w:jc w:val="center"/>
        <w:outlineLvl w:val="2"/>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rPr>
        <w:t>II</w:t>
      </w:r>
      <w:r w:rsidRPr="00384C05">
        <w:rPr>
          <w:rFonts w:ascii="Times New Roman" w:eastAsia="Times New Roman" w:hAnsi="Times New Roman" w:cs="Times New Roman"/>
          <w:b/>
          <w:sz w:val="28"/>
          <w:szCs w:val="28"/>
          <w:lang w:val="ru-RU"/>
        </w:rPr>
        <w:t>. Описание проекта</w:t>
      </w:r>
      <w:r w:rsidRPr="00384C05">
        <w:rPr>
          <w:rStyle w:val="afb"/>
          <w:b/>
          <w:sz w:val="28"/>
          <w:szCs w:val="28"/>
          <w:lang w:val="ru-RU"/>
        </w:rPr>
        <w:footnoteReference w:id="8"/>
      </w:r>
    </w:p>
    <w:p w14:paraId="5082321D"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2DC95389"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2.1. Проект предусматривает выполнение следующих этапов:</w:t>
      </w:r>
    </w:p>
    <w:p w14:paraId="1F967B46"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2.1.1. ______ этап: ___________________________________________</w:t>
      </w:r>
    </w:p>
    <w:p w14:paraId="6B03F15D"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(номер этапа)        (указывается, какое мероприятие выполняется)</w:t>
      </w:r>
    </w:p>
    <w:p w14:paraId="114F5AD3"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срок с ___________________ по _______________________.</w:t>
      </w:r>
    </w:p>
    <w:p w14:paraId="2C5C02A2"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2.1.1.1.</w:t>
      </w:r>
      <w:r w:rsidRPr="00384C05">
        <w:rPr>
          <w:rStyle w:val="afb"/>
          <w:sz w:val="28"/>
          <w:szCs w:val="28"/>
        </w:rPr>
        <w:footnoteReference w:id="9"/>
      </w:r>
      <w:r w:rsidRPr="00384C05">
        <w:rPr>
          <w:rFonts w:ascii="Times New Roman" w:eastAsia="Times New Roman" w:hAnsi="Times New Roman" w:cs="Times New Roman"/>
          <w:sz w:val="28"/>
          <w:szCs w:val="28"/>
          <w:lang w:val="ru-RU"/>
        </w:rPr>
        <w:t xml:space="preserve"> </w:t>
      </w:r>
    </w:p>
    <w:p w14:paraId="60DDBA3F" w14:textId="77777777" w:rsidR="00387863" w:rsidRPr="00384C05" w:rsidRDefault="00387863" w:rsidP="00387863">
      <w:pPr>
        <w:spacing w:line="276" w:lineRule="auto"/>
        <w:ind w:firstLine="708"/>
        <w:jc w:val="both"/>
        <w:rPr>
          <w:rFonts w:ascii="Times New Roman" w:eastAsia="Times New Roman" w:hAnsi="Times New Roman" w:cs="Times New Roman"/>
          <w:b/>
          <w:bCs/>
          <w:sz w:val="28"/>
          <w:szCs w:val="28"/>
          <w:lang w:val="ru-RU"/>
        </w:rPr>
      </w:pPr>
      <w:r w:rsidRPr="00384C05">
        <w:rPr>
          <w:rFonts w:ascii="Times New Roman" w:eastAsia="Times New Roman" w:hAnsi="Times New Roman" w:cs="Times New Roman"/>
          <w:b/>
          <w:bCs/>
          <w:sz w:val="28"/>
          <w:szCs w:val="28"/>
          <w:lang w:val="ru-RU"/>
        </w:rPr>
        <w:t xml:space="preserve">Вариант 1: </w:t>
      </w:r>
    </w:p>
    <w:p w14:paraId="353EE1F9"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 данному этапу осуществляется ______________________________</w:t>
      </w:r>
    </w:p>
    <w:p w14:paraId="486FD430"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(указывается, какое мероприятие выполняется: строительство (создание), реконструкция и (или) модернизация объекта недвижимости)</w:t>
      </w:r>
    </w:p>
    <w:p w14:paraId="052C2143"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следующего объекта (следующих объектов) недвижимости и (или) комплекса объектов движимого и недвижимого имущества, связанных между собой:</w:t>
      </w:r>
    </w:p>
    <w:p w14:paraId="0904C96E" w14:textId="77777777"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 _________________________________________________________;</w:t>
      </w:r>
    </w:p>
    <w:p w14:paraId="17B03C62" w14:textId="3BDFFE7F" w:rsidR="00387863" w:rsidRPr="00384C05" w:rsidRDefault="00387863" w:rsidP="00387863">
      <w:pPr>
        <w:spacing w:line="276" w:lineRule="auto"/>
        <w:ind w:firstLine="720"/>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(указываются в соответствии с разрешением на строительство и (или) градостроительным планом земельного участка, и (или) проектом планировки территории наименование объекта недвижимости, а также его основные характеристики (параметры): 1) место строительства, реконструкции и (или) модернизации, или адрес</w:t>
      </w:r>
      <w:r w:rsidR="00EC1A1F">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2) земельный участок, на котором выполняются соответствующие мероприятия с указанием его кадастрового номера и площади (если применимо); 3) площадь объекта недвижимости (если применимо</w:t>
      </w:r>
      <w:r w:rsidR="00EC1A1F">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4) этажность объекта недвижимости (если применимо); 5) иные характеристики объекта недвижимости (если применимо)</w:t>
      </w:r>
    </w:p>
    <w:p w14:paraId="5F0930A6" w14:textId="77777777" w:rsidR="00387863" w:rsidRPr="00384C05" w:rsidRDefault="00387863" w:rsidP="00387863">
      <w:pPr>
        <w:spacing w:line="276" w:lineRule="auto"/>
        <w:ind w:firstLine="720"/>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 ________________________________________________________;</w:t>
      </w:r>
    </w:p>
    <w:p w14:paraId="7E9C4138" w14:textId="011A171A" w:rsidR="00387863" w:rsidRPr="00384C05" w:rsidRDefault="00387863" w:rsidP="00387863">
      <w:pPr>
        <w:spacing w:line="276" w:lineRule="auto"/>
        <w:ind w:firstLine="720"/>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данном и следующем подпунктах в применимых случаях указываются все объекты недвижимости, подлежащие строительству, реконструкции и (или) модернизации в рамках указанного этапа, по аналогии с подпунктом "а"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 2.1.1.1 соглашения Варианта 1)</w:t>
      </w:r>
    </w:p>
    <w:p w14:paraId="4B7EF748" w14:textId="77777777" w:rsidR="00387863" w:rsidRPr="00384C05" w:rsidRDefault="00387863" w:rsidP="00387863">
      <w:pPr>
        <w:spacing w:line="276" w:lineRule="auto"/>
        <w:ind w:firstLine="708"/>
        <w:jc w:val="both"/>
        <w:rPr>
          <w:rFonts w:ascii="Times New Roman" w:eastAsia="Times New Roman" w:hAnsi="Times New Roman" w:cs="Times New Roman"/>
          <w:b/>
          <w:bCs/>
          <w:sz w:val="28"/>
          <w:szCs w:val="28"/>
          <w:lang w:val="ru-RU"/>
        </w:rPr>
      </w:pPr>
      <w:r w:rsidRPr="00384C05">
        <w:rPr>
          <w:rFonts w:ascii="Times New Roman" w:eastAsia="Times New Roman" w:hAnsi="Times New Roman" w:cs="Times New Roman"/>
          <w:b/>
          <w:bCs/>
          <w:sz w:val="28"/>
          <w:szCs w:val="28"/>
          <w:lang w:val="ru-RU"/>
        </w:rPr>
        <w:t>Вариант 2:</w:t>
      </w:r>
    </w:p>
    <w:p w14:paraId="60E15B66" w14:textId="77777777"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 данному этапу осуществляется создание следующего результата (следующих результатов) интеллектуальной деятельности и (или) приравненного к нему средства (приравненных к ним средств) индивидуализации:</w:t>
      </w:r>
    </w:p>
    <w:p w14:paraId="407C3484" w14:textId="77777777"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 _________________________________________________________;</w:t>
      </w:r>
    </w:p>
    <w:p w14:paraId="77F78B55" w14:textId="60F50407" w:rsidR="00387863" w:rsidRPr="00384C05" w:rsidRDefault="00387863" w:rsidP="00387863">
      <w:pPr>
        <w:spacing w:line="276" w:lineRule="auto"/>
        <w:ind w:firstLine="720"/>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(указываются в соответствии с Гражданским кодексом Российской Федерации и бизнес-планом проекта: 1) вид и наименование создаваемого результата интеллектуальной деятельности или приравненного к нему средства индивидуализации (далее – РИД); 2) адрес места выполнения работ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по созданию РИД; 3) обладатель исключительного права на РИД; 4) иные характеристики РИД (если применимо)</w:t>
      </w:r>
    </w:p>
    <w:p w14:paraId="6EA944D8" w14:textId="77777777" w:rsidR="00387863" w:rsidRPr="00384C05" w:rsidRDefault="00387863" w:rsidP="00387863">
      <w:pPr>
        <w:spacing w:line="276" w:lineRule="auto"/>
        <w:ind w:firstLine="720"/>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 ________________________________________________________;</w:t>
      </w:r>
    </w:p>
    <w:p w14:paraId="6EC3142B" w14:textId="04744722" w:rsidR="00387863" w:rsidRPr="00384C05" w:rsidRDefault="00387863" w:rsidP="00387863">
      <w:pPr>
        <w:spacing w:line="276" w:lineRule="auto"/>
        <w:ind w:firstLine="720"/>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данном и следующем подпунктах в применимых случаях указываются все результаты интеллектуальной деятельности и (или) приравненные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к ним средства индивидуализации, создаваемые в рамках указанного этапа,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по аналогии с подпунктом "а" пункта 2.1.1.1 соглашения Варианта 2)</w:t>
      </w:r>
    </w:p>
    <w:p w14:paraId="4CE99FA5"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399E57AE"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2.1.1.2. По данному этапу выполнены (и/или планируются к выполнению) следующие мероприятия: </w:t>
      </w:r>
    </w:p>
    <w:p w14:paraId="0A9686C8" w14:textId="77777777" w:rsidR="00387863" w:rsidRPr="00384C05" w:rsidRDefault="00387863" w:rsidP="00387863">
      <w:pPr>
        <w:spacing w:line="276" w:lineRule="auto"/>
        <w:ind w:firstLine="708"/>
        <w:jc w:val="both"/>
        <w:rPr>
          <w:rFonts w:ascii="Times New Roman" w:eastAsia="Times New Roman" w:hAnsi="Times New Roman" w:cs="Times New Roman"/>
          <w:b/>
          <w:bCs/>
          <w:sz w:val="28"/>
          <w:szCs w:val="28"/>
          <w:lang w:val="ru-RU"/>
        </w:rPr>
      </w:pPr>
      <w:r w:rsidRPr="00384C05">
        <w:rPr>
          <w:rFonts w:ascii="Times New Roman" w:eastAsia="Times New Roman" w:hAnsi="Times New Roman" w:cs="Times New Roman"/>
          <w:b/>
          <w:bCs/>
          <w:sz w:val="28"/>
          <w:szCs w:val="28"/>
          <w:lang w:val="ru-RU"/>
        </w:rPr>
        <w:t xml:space="preserve">Вариант 1: </w:t>
      </w:r>
    </w:p>
    <w:p w14:paraId="4BBD4E98" w14:textId="7BD98704"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w:t>
      </w:r>
      <w:r w:rsidR="00EC1A1F">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получение следующих разрешений (согласий):</w:t>
      </w:r>
    </w:p>
    <w:p w14:paraId="387CEFF1" w14:textId="77777777"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-___________________________________ в срок до «_» _____20__</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г.;</w:t>
      </w:r>
    </w:p>
    <w:p w14:paraId="2C0DB869" w14:textId="77777777" w:rsidR="00387863" w:rsidRPr="00384C05" w:rsidRDefault="00387863" w:rsidP="00387863">
      <w:pPr>
        <w:spacing w:line="276" w:lineRule="auto"/>
        <w:ind w:firstLine="720"/>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(указывается наименование разрешения (согласия) и орган государственной власти, орган местного самоуправления или организация, уполномоченные на его выдачу);</w:t>
      </w:r>
    </w:p>
    <w:p w14:paraId="25684F0A" w14:textId="77777777"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-___________________________________ в срок до «_» _____20__</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г.;</w:t>
      </w:r>
    </w:p>
    <w:p w14:paraId="2DAD03A2" w14:textId="77777777" w:rsidR="00387863" w:rsidRPr="00384C05" w:rsidRDefault="00387863" w:rsidP="00387863">
      <w:pPr>
        <w:spacing w:line="276" w:lineRule="auto"/>
        <w:ind w:firstLine="720"/>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(указывается наименование разрешения (согласия) и орган государственной власти, орган местного самоуправления или организация, уполномоченные на его выдачу)</w:t>
      </w:r>
    </w:p>
    <w:p w14:paraId="61711EE3" w14:textId="77777777" w:rsidR="00387863" w:rsidRPr="00384C05" w:rsidRDefault="00387863" w:rsidP="00387863">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________________________________________________________________;</w:t>
      </w:r>
    </w:p>
    <w:p w14:paraId="4BBADDC7" w14:textId="12FEB850"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случае, если на дату заключения соглашения уже получены разрешения (согласия), в том числе разрешение на строительство, то указываются: 1) орган государственной власти, орган местного самоуправления (или) организация, выдавшие соответствующее разрешение (согласие</w:t>
      </w:r>
      <w:r w:rsidR="00EC1A1F">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2) дата и номер соответствующего разрешения (согласия)</w:t>
      </w:r>
    </w:p>
    <w:p w14:paraId="5ADB0A09" w14:textId="0029367A"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ввод в эксплуатацию объекта (объектов) недвижимости или комплекса объектов движимого и недвижимого имущества, связанных между собой, указанных в пункте 2.1.1.1 настоящего соглашения, планируется осуществить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срок до «____» _________20___ года;</w:t>
      </w:r>
    </w:p>
    <w:p w14:paraId="201CE6F2"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________________________________________________________________</w:t>
      </w:r>
    </w:p>
    <w:p w14:paraId="0FD48611" w14:textId="481B92D4"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случае, если на дату заключения соглашения некоторые объекты недвижимости, в том числе объекты обеспечивающей и сопутствующей инфраструктур, уже введены в эксплуатацию, указывается дата их ввода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эксплуатацию и реквизиты акта ввода в эксплуатацию)</w:t>
      </w:r>
    </w:p>
    <w:p w14:paraId="6727FDD5"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ab/>
        <w:t>в) государственная регистрация права _______________ организации</w:t>
      </w:r>
    </w:p>
    <w:p w14:paraId="0441D569"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(указывается вид права, подлежащего государственной регистрации, например, права собственности, аренды и т.д.)</w:t>
      </w:r>
    </w:p>
    <w:p w14:paraId="6CA4C860" w14:textId="64DCA4CF"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на (объекты) недвижимости, указанные в пункте 2.1.1.1 соглашения, в срок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до «___» ________ 20___</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года;</w:t>
      </w:r>
    </w:p>
    <w:p w14:paraId="08A803AA"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________________________________________________________________.</w:t>
      </w:r>
    </w:p>
    <w:p w14:paraId="30A13CBE" w14:textId="2F215922"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случае, если на дату заключения соглашения на некоторые объекты недвижимости, в том числе объекты обеспечивающей и сопутствующей инфраструктур, уже зарегистрировано имущественное право организации,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то в соответствии с выпиской из Единого государственного реестра недвижимости указываются в отношении соответствующих объектов:1) вид зарегистрированного права</w:t>
      </w:r>
      <w:r w:rsidR="00EC1A1F">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2) дата ресторации</w:t>
      </w:r>
      <w:r w:rsidR="00EC1A1F">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3) регистрационный номер; 4) регистрирующий государственный орган) </w:t>
      </w:r>
    </w:p>
    <w:p w14:paraId="34A41067" w14:textId="77777777" w:rsidR="00387863" w:rsidRPr="00384C05" w:rsidRDefault="00387863" w:rsidP="00387863">
      <w:pPr>
        <w:spacing w:line="276" w:lineRule="auto"/>
        <w:ind w:firstLine="708"/>
        <w:jc w:val="both"/>
        <w:rPr>
          <w:rFonts w:ascii="Times New Roman" w:eastAsia="Times New Roman" w:hAnsi="Times New Roman" w:cs="Times New Roman"/>
          <w:b/>
          <w:bCs/>
          <w:sz w:val="28"/>
          <w:szCs w:val="28"/>
          <w:lang w:val="ru-RU"/>
        </w:rPr>
      </w:pPr>
      <w:r w:rsidRPr="00384C05">
        <w:rPr>
          <w:rFonts w:ascii="Times New Roman" w:eastAsia="Times New Roman" w:hAnsi="Times New Roman" w:cs="Times New Roman"/>
          <w:b/>
          <w:bCs/>
          <w:sz w:val="28"/>
          <w:szCs w:val="28"/>
          <w:lang w:val="ru-RU"/>
        </w:rPr>
        <w:t>Вариант 2:</w:t>
      </w:r>
    </w:p>
    <w:p w14:paraId="15160EEB" w14:textId="649BDF71"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ввод в эксплуатацию результатов интеллектуальной деятельности, указанных в пункте 2.1.1.1 настоящего соглашения, планируется осуществить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срок до «____» _________20___ года</w:t>
      </w:r>
      <w:r w:rsidRPr="00384C05">
        <w:rPr>
          <w:rStyle w:val="afb"/>
          <w:sz w:val="28"/>
          <w:szCs w:val="28"/>
          <w:lang w:val="ru-RU"/>
        </w:rPr>
        <w:footnoteReference w:id="10"/>
      </w:r>
      <w:r w:rsidRPr="00384C05">
        <w:rPr>
          <w:rFonts w:ascii="Times New Roman" w:eastAsia="Times New Roman" w:hAnsi="Times New Roman" w:cs="Times New Roman"/>
          <w:sz w:val="28"/>
          <w:szCs w:val="28"/>
          <w:lang w:val="ru-RU"/>
        </w:rPr>
        <w:t>;</w:t>
      </w:r>
    </w:p>
    <w:p w14:paraId="0A471C80"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________________________________________________________________</w:t>
      </w:r>
    </w:p>
    <w:p w14:paraId="651D06C8"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случае, если на дату заключения соглашения некоторые результаты интеллектуальной деятельности уже введены в эксплуатацию, указывается дата их ввода в эксплуатацию и реквизиты акта ввода в эксплуатацию)</w:t>
      </w:r>
    </w:p>
    <w:p w14:paraId="259A0DE9"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 государственная регистрация ________________________________</w:t>
      </w:r>
    </w:p>
    <w:p w14:paraId="221462A9" w14:textId="3CD467C0"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(указываются результаты интеллектуальной деятельности и приравненные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к ним средства индивидуализации, подлежащие государственной регистрации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соответствии с Гражданским кодексом Российской Федерации, указанные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пункте 2.1.1.1 соглашения)</w:t>
      </w:r>
    </w:p>
    <w:p w14:paraId="0319BE05"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срок до «___» ________ 20___</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года; </w:t>
      </w:r>
    </w:p>
    <w:p w14:paraId="0D9B8A61"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________________________________________________________________</w:t>
      </w:r>
    </w:p>
    <w:p w14:paraId="23186670"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случае, если на дату заключения соглашения в отношении некоторых результатов интеллектуальной деятельности уже осуществлена государственная регистрация, то указывается реквизиты документа, подтверждающего такую регистрации, и орган государственной власти, осуществивший государственную регистрацию)</w:t>
      </w:r>
    </w:p>
    <w:p w14:paraId="7A1E8DD5"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2.1.1.3. Объем капиталовложений по данному этапу составляет:</w:t>
      </w:r>
    </w:p>
    <w:p w14:paraId="01341899"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_________________ (______________________________________) рублей, </w:t>
      </w:r>
    </w:p>
    <w:p w14:paraId="46A04E91"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(цифрами)        /                           (прописью)</w:t>
      </w:r>
    </w:p>
    <w:p w14:paraId="0EF2F83B"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том числе налог на добавленную стоимость _________ (________) рублей,</w:t>
      </w:r>
    </w:p>
    <w:p w14:paraId="1A29AF6D" w14:textId="7F4A6C59" w:rsidR="00387863" w:rsidRPr="00384C05" w:rsidRDefault="00387863" w:rsidP="00387863">
      <w:pPr>
        <w:spacing w:line="276" w:lineRule="auto"/>
        <w:ind w:left="2160"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(цифрами) / прописью) </w:t>
      </w:r>
    </w:p>
    <w:p w14:paraId="4C3BA0B8" w14:textId="77777777" w:rsidR="00387863" w:rsidRPr="00384C05" w:rsidRDefault="00387863" w:rsidP="00387863">
      <w:pPr>
        <w:spacing w:line="276" w:lineRule="auto"/>
        <w:ind w:firstLine="708"/>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2.1.1.4. </w:t>
      </w:r>
      <w:r w:rsidRPr="00384C05">
        <w:rPr>
          <w:rFonts w:ascii="Times New Roman" w:hAnsi="Times New Roman" w:cs="Times New Roman"/>
          <w:sz w:val="28"/>
          <w:szCs w:val="28"/>
          <w:lang w:val="ru-RU"/>
        </w:rPr>
        <w:t>Объем планируемых к возмещению затрат, указанных в части 1 статьи 15 Федерального закона, по данному этапу составляет:</w:t>
      </w:r>
    </w:p>
    <w:p w14:paraId="26918E8F" w14:textId="77777777" w:rsidR="00CE48B7"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_________________ (_______________________________________) рублей, </w:t>
      </w:r>
    </w:p>
    <w:p w14:paraId="3916C403" w14:textId="77777777" w:rsidR="00CE48B7"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(цифрами)          /                                  прописью)</w:t>
      </w:r>
    </w:p>
    <w:p w14:paraId="396A8C8B" w14:textId="77777777" w:rsidR="00CE48B7" w:rsidRPr="00384C05" w:rsidRDefault="00CE48B7"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форме _____________________________________________________________.</w:t>
      </w:r>
    </w:p>
    <w:p w14:paraId="479E8816" w14:textId="77777777" w:rsidR="00387863" w:rsidRPr="00384C05" w:rsidRDefault="00387863" w:rsidP="00387863">
      <w:pPr>
        <w:spacing w:line="276" w:lineRule="auto"/>
        <w:ind w:firstLine="708"/>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2.1.1.5. Планируемые сроки возмещения затрат, указанных в пункте 2.1.1.4 соглашения:</w:t>
      </w:r>
    </w:p>
    <w:p w14:paraId="27D79ACC" w14:textId="77777777" w:rsidR="00387863" w:rsidRPr="00384C05" w:rsidRDefault="00387863" w:rsidP="00387863">
      <w:pPr>
        <w:spacing w:line="276" w:lineRule="auto"/>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________________________________________________________________.</w:t>
      </w:r>
    </w:p>
    <w:p w14:paraId="155A3FAE" w14:textId="77777777" w:rsidR="00387863" w:rsidRPr="00384C05" w:rsidRDefault="00387863" w:rsidP="00387863">
      <w:pPr>
        <w:spacing w:line="276" w:lineRule="auto"/>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________________________________________________________________.</w:t>
      </w:r>
    </w:p>
    <w:p w14:paraId="4249B932"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________________________________________________________________.</w:t>
      </w:r>
    </w:p>
    <w:p w14:paraId="21529BD7"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2.1.2</w:t>
      </w:r>
      <w:r w:rsidRPr="00384C05">
        <w:rPr>
          <w:rStyle w:val="afb"/>
          <w:sz w:val="28"/>
          <w:szCs w:val="28"/>
        </w:rPr>
        <w:footnoteReference w:id="11"/>
      </w:r>
      <w:r w:rsidRPr="00384C05">
        <w:rPr>
          <w:rFonts w:ascii="Times New Roman" w:eastAsia="Times New Roman" w:hAnsi="Times New Roman" w:cs="Times New Roman"/>
          <w:sz w:val="28"/>
          <w:szCs w:val="28"/>
          <w:lang w:val="ru-RU"/>
        </w:rPr>
        <w:t>. ______ этап: __________________________________________</w:t>
      </w:r>
    </w:p>
    <w:p w14:paraId="7931576D" w14:textId="3B9D1095"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(номер этапа)   </w:t>
      </w:r>
      <w:r w:rsidR="00EC1A1F">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 xml:space="preserve"> (указывается, какое мероприятие выполняется)</w:t>
      </w:r>
    </w:p>
    <w:p w14:paraId="74F3E602"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срок с ___________________ по _______________________.</w:t>
      </w:r>
    </w:p>
    <w:p w14:paraId="4BCBCCD8" w14:textId="70CB3056"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2.1.3. ______ этап:</w:t>
      </w:r>
      <w:r w:rsidR="00EC1A1F">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_________________________________________</w:t>
      </w:r>
    </w:p>
    <w:p w14:paraId="647E4685"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(номер этапа)     (указывается, какое мероприятие выполняется)</w:t>
      </w:r>
    </w:p>
    <w:p w14:paraId="5B64442A"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срок с ___________________ по _______________________.</w:t>
      </w:r>
    </w:p>
    <w:p w14:paraId="3097F605"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2.1.4. ______ этап: ______________________________________</w:t>
      </w:r>
    </w:p>
    <w:p w14:paraId="50C5F3D5" w14:textId="649D6FAF"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(номер этапа)      (указывается, какое мероприятие выполняется)</w:t>
      </w:r>
    </w:p>
    <w:p w14:paraId="5528204C"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срок с ___________________ по _______________________.</w:t>
      </w:r>
    </w:p>
    <w:p w14:paraId="7F6BEF5A" w14:textId="77777777"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36"/>
          <w:id w:val="35861517"/>
        </w:sdtPr>
        <w:sdtEndPr/>
        <w:sdtContent>
          <w:r w:rsidR="00387863" w:rsidRPr="00384C05">
            <w:rPr>
              <w:rFonts w:ascii="Times New Roman" w:eastAsia="Times New Roman" w:hAnsi="Times New Roman" w:cs="Times New Roman"/>
              <w:sz w:val="28"/>
              <w:szCs w:val="28"/>
              <w:lang w:val="ru-RU"/>
            </w:rPr>
            <w:t>2.2.</w:t>
          </w:r>
        </w:sdtContent>
      </w:sdt>
      <w:r w:rsidR="00387863" w:rsidRPr="00384C05">
        <w:rPr>
          <w:rFonts w:ascii="Times New Roman" w:eastAsia="Times New Roman" w:hAnsi="Times New Roman" w:cs="Times New Roman"/>
          <w:sz w:val="28"/>
          <w:szCs w:val="28"/>
          <w:lang w:val="ru-RU"/>
        </w:rPr>
        <w:t> В результате реализации проекта планируется _______________</w:t>
      </w:r>
    </w:p>
    <w:p w14:paraId="6ACA578A"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________________________________________________________________</w:t>
      </w:r>
    </w:p>
    <w:p w14:paraId="6F8D2F1C"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(указывается планируемый вид деятельности, например: производство товаров, выполнение работ, оказание услуг или создание результатов интеллектуальной деятельности и (или) приравненных к ним средств индивидуализации):</w:t>
      </w:r>
    </w:p>
    <w:p w14:paraId="16552742"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2.2.1. ______________________________________________________</w:t>
      </w:r>
    </w:p>
    <w:p w14:paraId="5BCFB99C" w14:textId="77777777" w:rsidR="00387863" w:rsidRPr="00384C05" w:rsidRDefault="00387863" w:rsidP="00387863">
      <w:pPr>
        <w:spacing w:line="276" w:lineRule="auto"/>
        <w:ind w:left="708"/>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и характеристика товаров, работ, услуг или результатов интеллектуальной деятельности и (или) приравненных к ним средств индивидуализации)</w:t>
      </w:r>
    </w:p>
    <w:p w14:paraId="4B107D13"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объеме ________________________________________________________;</w:t>
      </w:r>
    </w:p>
    <w:p w14:paraId="529B0EDA" w14:textId="06D278C6"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(указываются в применимых случаях сведения о предполагаемом объеме производства товаров, выполнения работ, оказания услуг с распределением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по годам в пределах срока действия соглашения)</w:t>
      </w:r>
    </w:p>
    <w:p w14:paraId="2195AFF1"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2.2.2.</w:t>
      </w:r>
      <w:r w:rsidRPr="00384C05">
        <w:rPr>
          <w:rStyle w:val="afb"/>
          <w:sz w:val="28"/>
          <w:szCs w:val="28"/>
        </w:rPr>
        <w:footnoteReference w:id="12"/>
      </w:r>
      <w:r w:rsidRPr="00384C05">
        <w:rPr>
          <w:rFonts w:ascii="Times New Roman" w:eastAsia="Times New Roman" w:hAnsi="Times New Roman" w:cs="Times New Roman"/>
          <w:sz w:val="28"/>
          <w:szCs w:val="28"/>
          <w:lang w:val="ru-RU"/>
        </w:rPr>
        <w:t>_____________________________________________________.</w:t>
      </w:r>
    </w:p>
    <w:p w14:paraId="068B75DD"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2.2.3. _____________________________________________________;</w:t>
      </w:r>
    </w:p>
    <w:p w14:paraId="2F355370"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2.2.4. _____________________________________________________. </w:t>
      </w:r>
    </w:p>
    <w:p w14:paraId="2BCEB359" w14:textId="0B1C8F51"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2.3. К производству товаров, выполнению работ, оказанию услуг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или созданию результатов интеллектуальной деятельности, указанных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пункте 2.2 соглашения, применяются технологические и экологические</w:t>
      </w:r>
      <w:sdt>
        <w:sdtPr>
          <w:rPr>
            <w:rFonts w:ascii="Times New Roman" w:hAnsi="Times New Roman" w:cs="Times New Roman"/>
            <w:sz w:val="28"/>
            <w:szCs w:val="28"/>
          </w:rPr>
          <w:tag w:val="goog_rdk_40"/>
          <w:id w:val="616951530"/>
        </w:sdtPr>
        <w:sdtEndPr/>
        <w:sdtContent>
          <w:r w:rsidRPr="00384C05">
            <w:rPr>
              <w:rFonts w:ascii="Times New Roman" w:eastAsia="Times New Roman" w:hAnsi="Times New Roman" w:cs="Times New Roman"/>
              <w:sz w:val="28"/>
              <w:szCs w:val="28"/>
              <w:lang w:val="ru-RU"/>
            </w:rPr>
            <w:t xml:space="preserve"> </w:t>
          </w:r>
        </w:sdtContent>
      </w:sdt>
      <w:r w:rsidRPr="00384C05">
        <w:rPr>
          <w:rFonts w:ascii="Times New Roman" w:eastAsia="Times New Roman" w:hAnsi="Times New Roman" w:cs="Times New Roman"/>
          <w:sz w:val="28"/>
          <w:szCs w:val="28"/>
          <w:lang w:val="ru-RU"/>
        </w:rPr>
        <w:t>требования, предусмотренные в том числе следующими актами:</w:t>
      </w:r>
    </w:p>
    <w:p w14:paraId="33C337FF"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2.3.1. ______________________________________________________;</w:t>
      </w:r>
    </w:p>
    <w:p w14:paraId="6348033B" w14:textId="77777777" w:rsidR="00387863" w:rsidRPr="00384C05" w:rsidRDefault="00387863" w:rsidP="00387863">
      <w:pPr>
        <w:spacing w:line="276" w:lineRule="auto"/>
        <w:ind w:firstLine="708"/>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(указываются наименование и реквизиты нормативного правового акта)</w:t>
      </w:r>
    </w:p>
    <w:p w14:paraId="5CB0E737"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2.3.2.</w:t>
      </w:r>
      <w:r w:rsidRPr="00384C05">
        <w:rPr>
          <w:lang w:val="ru-RU"/>
        </w:rPr>
        <w:t> </w:t>
      </w:r>
      <w:r w:rsidRPr="00384C05">
        <w:rPr>
          <w:rFonts w:ascii="Times New Roman" w:eastAsia="Times New Roman" w:hAnsi="Times New Roman" w:cs="Times New Roman"/>
          <w:sz w:val="28"/>
          <w:szCs w:val="28"/>
          <w:lang w:val="ru-RU"/>
        </w:rPr>
        <w:t>______________________________________________________;</w:t>
      </w:r>
    </w:p>
    <w:p w14:paraId="09A321B2" w14:textId="77777777" w:rsidR="00387863" w:rsidRPr="00384C05" w:rsidRDefault="00387863" w:rsidP="00387863">
      <w:pPr>
        <w:spacing w:line="276" w:lineRule="auto"/>
        <w:ind w:firstLine="708"/>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(указываются наименование и реквизиты нормативного правового акта)</w:t>
      </w:r>
    </w:p>
    <w:p w14:paraId="52504EAE"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2.3.3. ______________________________________________________;</w:t>
      </w:r>
    </w:p>
    <w:p w14:paraId="6DE738B5" w14:textId="77777777" w:rsidR="00387863" w:rsidRPr="00384C05" w:rsidRDefault="00387863" w:rsidP="00387863">
      <w:pPr>
        <w:spacing w:line="276" w:lineRule="auto"/>
        <w:ind w:firstLine="708"/>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(указываются наименование и реквизиты нормативного правового акта)</w:t>
      </w:r>
    </w:p>
    <w:p w14:paraId="5A776D3D"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2.3.4. ______________________________________________________.</w:t>
      </w:r>
    </w:p>
    <w:p w14:paraId="32A6B62C" w14:textId="77777777" w:rsidR="00387863" w:rsidRPr="00384C05" w:rsidRDefault="00387863" w:rsidP="00387863">
      <w:pPr>
        <w:spacing w:line="276" w:lineRule="auto"/>
        <w:ind w:firstLine="708"/>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(указываются наименование и реквизиты нормативного правового акта)</w:t>
      </w:r>
    </w:p>
    <w:p w14:paraId="40A776DF" w14:textId="61B2CD59"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2.4. По проекту предусматривается реализация иных мероприятий,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не указанных в пунктах 2.1 – 2.3 соглашения, в том числе:</w:t>
      </w:r>
    </w:p>
    <w:p w14:paraId="73882E63"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2.4.1. По этапу _____________ - ________________________________</w:t>
      </w:r>
    </w:p>
    <w:p w14:paraId="4A6882F3"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(номер этапа проекта)             (наименование и содержание </w:t>
      </w:r>
    </w:p>
    <w:p w14:paraId="26748F34"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мероприятия)</w:t>
      </w:r>
    </w:p>
    <w:p w14:paraId="60A67915"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не позднее ______________________________________________________;</w:t>
      </w:r>
    </w:p>
    <w:p w14:paraId="6D80077F"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(срок завершения реализации мероприятия)</w:t>
      </w:r>
    </w:p>
    <w:p w14:paraId="63AC906A"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2.4.2. По этапу _____________ - ________________________________</w:t>
      </w:r>
    </w:p>
    <w:p w14:paraId="6E2D2752"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(номер этапа проекта)       (наименование и содержание</w:t>
      </w:r>
    </w:p>
    <w:p w14:paraId="554A5572"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мероприятия)</w:t>
      </w:r>
    </w:p>
    <w:p w14:paraId="1FBCDC8B"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не позднее ______________________________________________________;</w:t>
      </w:r>
    </w:p>
    <w:p w14:paraId="2B658A14"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(срок завершения реализации мероприятия)</w:t>
      </w:r>
    </w:p>
    <w:p w14:paraId="716EE2FA" w14:textId="77777777" w:rsidR="00387863" w:rsidRPr="00384C05" w:rsidRDefault="00387863" w:rsidP="00387863">
      <w:pPr>
        <w:spacing w:line="276" w:lineRule="auto"/>
        <w:rPr>
          <w:rFonts w:ascii="Times New Roman" w:eastAsia="Times New Roman" w:hAnsi="Times New Roman" w:cs="Times New Roman"/>
          <w:sz w:val="28"/>
          <w:szCs w:val="28"/>
          <w:lang w:val="ru-RU"/>
        </w:rPr>
      </w:pPr>
    </w:p>
    <w:p w14:paraId="46067620" w14:textId="77777777" w:rsidR="00387863" w:rsidRPr="00384C05" w:rsidRDefault="00387863" w:rsidP="00387863">
      <w:pPr>
        <w:spacing w:line="276" w:lineRule="auto"/>
        <w:jc w:val="center"/>
        <w:outlineLvl w:val="2"/>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rPr>
        <w:t>III</w:t>
      </w:r>
      <w:r w:rsidRPr="00384C05">
        <w:rPr>
          <w:rFonts w:ascii="Times New Roman" w:eastAsia="Times New Roman" w:hAnsi="Times New Roman" w:cs="Times New Roman"/>
          <w:b/>
          <w:sz w:val="28"/>
          <w:szCs w:val="28"/>
          <w:lang w:val="ru-RU"/>
        </w:rPr>
        <w:t>. Предельно допустимые отклонения от параметров реализации проекта</w:t>
      </w:r>
    </w:p>
    <w:p w14:paraId="00EE7349" w14:textId="77777777" w:rsidR="00387863" w:rsidRPr="00384C05" w:rsidRDefault="00387863" w:rsidP="00387863">
      <w:pPr>
        <w:spacing w:line="276" w:lineRule="auto"/>
        <w:rPr>
          <w:rFonts w:ascii="Times New Roman" w:eastAsia="Times New Roman" w:hAnsi="Times New Roman" w:cs="Times New Roman"/>
          <w:sz w:val="28"/>
          <w:szCs w:val="28"/>
          <w:lang w:val="ru-RU"/>
        </w:rPr>
      </w:pPr>
    </w:p>
    <w:p w14:paraId="56C959D6"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3.1. В соответствии с пунктом 3 части 8 статьи 10 Федерального закона допускаются следующие отклонения (увеличение) сроков, предусмотренных настоящим соглашением:</w:t>
      </w:r>
    </w:p>
    <w:p w14:paraId="058847EE" w14:textId="237CAEA5"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3.1.1. Срок осуществления капиталовложений в установленном настоящим соглашении объеме, предусмотренный пунктом 1.6 соглашения, может быть увеличен на 25 (двадцать пять) процентов (в целях настоящего пункта срок осуществления капиталовложений исчисляется с момента заключения соглашения и до момента окончания данного срока, предусмотренного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пунктом 1.6 соглашения).</w:t>
      </w:r>
    </w:p>
    <w:p w14:paraId="583C2497" w14:textId="5BCDC843"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3.1.2. Сроки получения разрешения (согласий), предусмотренные пунктами ______________________________ соглашения, сроки ввода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эксплуатацию объекта недвижимости (объектов недвижимости), предусмотренные пунктами ____________________соглашения, сроки государственной регистрации прав на объекты недвижимости, предусмотренные пунктами __________________ соглашения, сроки государственной регистрации результатов интеллектуальной деятельности и приравненных к ним средств индивидуализации, предусмотренные пунктами ___________ соглашения, сроки осуществления иных мероприятий, предусмотренных пунктами _______ соглашения, могут быть увеличены на 40 (сорок) процентов по сравнению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со значениями, указанными в соответствующих пунктах. В целях настоящего пункта сроки исчисляются с момента начала реализации соответствующего этапа, но в любом случае не ранее даты заключения настоящего соглашения,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до момента окончания срока, предусмотренного соглашением применительно к каждому конкретному мероприятию.</w:t>
      </w:r>
      <w:r w:rsidRPr="00384C05">
        <w:rPr>
          <w:rStyle w:val="afb"/>
          <w:sz w:val="28"/>
          <w:szCs w:val="28"/>
          <w:lang w:val="ru-RU"/>
        </w:rPr>
        <w:t xml:space="preserve"> </w:t>
      </w:r>
      <w:r w:rsidRPr="00384C05">
        <w:rPr>
          <w:rStyle w:val="afb"/>
          <w:sz w:val="28"/>
          <w:szCs w:val="28"/>
          <w:lang w:val="ru-RU"/>
        </w:rPr>
        <w:footnoteReference w:id="13"/>
      </w:r>
    </w:p>
    <w:p w14:paraId="1654985D" w14:textId="12C9C320"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216"/>
          <w:id w:val="-280190789"/>
        </w:sdtPr>
        <w:sdtEndPr/>
        <w:sdtContent>
          <w:r w:rsidR="00387863" w:rsidRPr="00384C05">
            <w:rPr>
              <w:rFonts w:ascii="Times New Roman" w:eastAsia="Times New Roman" w:hAnsi="Times New Roman" w:cs="Times New Roman"/>
              <w:sz w:val="28"/>
              <w:szCs w:val="28"/>
              <w:lang w:val="ru-RU"/>
            </w:rPr>
            <w:t>3.2</w:t>
          </w:r>
        </w:sdtContent>
      </w:sdt>
      <w:r w:rsidR="00387863" w:rsidRPr="00384C05">
        <w:rPr>
          <w:rFonts w:ascii="Times New Roman" w:eastAsia="Times New Roman" w:hAnsi="Times New Roman" w:cs="Times New Roman"/>
          <w:sz w:val="28"/>
          <w:szCs w:val="28"/>
          <w:lang w:val="ru-RU"/>
        </w:rPr>
        <w:t xml:space="preserve">. В течение 60 дней с даты, когда организация узнала о невозможности реализации какого-либо из мероприятий, указанных в пункте 3.1 соглашения,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в установленный соглашением срок, организация обязана направить (передать) Российской Федерации, субъекту Российской Федерации и муниципальному образованию (в случае если оно является стороной соглашения) уведомление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о невозможности реализации соответствующих мероприятий (наступления юридических фактов) в установленный соглашением срок с указанием прогнозируемого срока реализации соответствующих мероприятий с учетом требований пункта 3.1 соглашения.</w:t>
      </w:r>
    </w:p>
    <w:p w14:paraId="4665E3A7"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4DDB5C87" w14:textId="77777777" w:rsidR="00387863" w:rsidRPr="00384C05" w:rsidRDefault="00D47B7F" w:rsidP="00387863">
      <w:pPr>
        <w:spacing w:line="276" w:lineRule="auto"/>
        <w:jc w:val="center"/>
        <w:outlineLvl w:val="2"/>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231"/>
          <w:id w:val="1977029892"/>
        </w:sdtPr>
        <w:sdtEndPr/>
        <w:sdtContent>
          <w:r w:rsidR="00387863" w:rsidRPr="00384C05">
            <w:rPr>
              <w:rFonts w:ascii="Times New Roman" w:eastAsia="Times New Roman" w:hAnsi="Times New Roman" w:cs="Times New Roman"/>
              <w:b/>
              <w:sz w:val="28"/>
              <w:szCs w:val="28"/>
            </w:rPr>
            <w:t>IV</w:t>
          </w:r>
          <w:r w:rsidR="00387863" w:rsidRPr="00384C05">
            <w:rPr>
              <w:rFonts w:ascii="Times New Roman" w:eastAsia="Times New Roman" w:hAnsi="Times New Roman" w:cs="Times New Roman"/>
              <w:b/>
              <w:sz w:val="28"/>
              <w:szCs w:val="28"/>
              <w:lang w:val="ru-RU"/>
            </w:rPr>
            <w:t>. Права и обязанности субъекта Российской Федерации</w:t>
          </w:r>
        </w:sdtContent>
      </w:sdt>
    </w:p>
    <w:p w14:paraId="73797F3B"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1712F29F"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4</w:t>
      </w:r>
      <w:r w:rsidRPr="00384C05">
        <w:rPr>
          <w:rFonts w:ascii="Times New Roman" w:hAnsi="Times New Roman" w:cs="Times New Roman"/>
          <w:sz w:val="28"/>
          <w:szCs w:val="28"/>
          <w:lang w:val="ru-RU"/>
        </w:rPr>
        <w:t>.1</w:t>
      </w:r>
      <w:r w:rsidRPr="00384C05">
        <w:rPr>
          <w:rFonts w:ascii="Times New Roman" w:eastAsia="Times New Roman" w:hAnsi="Times New Roman" w:cs="Times New Roman"/>
          <w:sz w:val="28"/>
          <w:szCs w:val="28"/>
          <w:lang w:val="ru-RU"/>
        </w:rPr>
        <w:t xml:space="preserve">. В соответствии с соглашением субъект Российской Федерации обязуется </w:t>
      </w:r>
      <w:sdt>
        <w:sdtPr>
          <w:rPr>
            <w:rFonts w:ascii="Times New Roman" w:hAnsi="Times New Roman" w:cs="Times New Roman"/>
            <w:sz w:val="28"/>
            <w:szCs w:val="28"/>
          </w:rPr>
          <w:tag w:val="goog_rdk_234"/>
          <w:id w:val="-2020696806"/>
        </w:sdtPr>
        <w:sdtEndPr/>
        <w:sdtContent>
          <w:r w:rsidRPr="00384C05">
            <w:rPr>
              <w:rFonts w:ascii="Times New Roman" w:eastAsia="Times New Roman" w:hAnsi="Times New Roman" w:cs="Times New Roman"/>
              <w:sz w:val="28"/>
              <w:szCs w:val="28"/>
              <w:lang w:val="ru-RU"/>
            </w:rPr>
            <w:t>не применять с даты заключения соглашения в отношении организации акты (решения) органов государственной власти субъекта Российской Федерации, которые соответствуют критериям, предусмотренным подпунктами "а" и "б" пункта 1.1 соглашения и которые:</w:t>
          </w:r>
          <w:sdt>
            <w:sdtPr>
              <w:rPr>
                <w:rFonts w:ascii="Times New Roman" w:hAnsi="Times New Roman" w:cs="Times New Roman"/>
                <w:sz w:val="28"/>
                <w:szCs w:val="28"/>
              </w:rPr>
              <w:tag w:val="goog_rdk_235"/>
              <w:id w:val="1351217695"/>
            </w:sdtPr>
            <w:sdtEndPr/>
            <w:sdtContent>
              <w:r w:rsidRPr="00384C05">
                <w:rPr>
                  <w:rStyle w:val="afb"/>
                  <w:sz w:val="28"/>
                  <w:szCs w:val="28"/>
                </w:rPr>
                <w:footnoteReference w:id="14"/>
              </w:r>
            </w:sdtContent>
          </w:sdt>
        </w:sdtContent>
      </w:sdt>
      <w:sdt>
        <w:sdtPr>
          <w:rPr>
            <w:rFonts w:ascii="Times New Roman" w:hAnsi="Times New Roman" w:cs="Times New Roman"/>
            <w:sz w:val="28"/>
            <w:szCs w:val="28"/>
          </w:rPr>
          <w:tag w:val="goog_rdk_236"/>
          <w:id w:val="-236321927"/>
        </w:sdtPr>
        <w:sdtEndPr/>
        <w:sdtContent/>
      </w:sdt>
      <w:sdt>
        <w:sdtPr>
          <w:rPr>
            <w:rFonts w:ascii="Times New Roman" w:hAnsi="Times New Roman" w:cs="Times New Roman"/>
            <w:sz w:val="28"/>
            <w:szCs w:val="28"/>
          </w:rPr>
          <w:tag w:val="goog_rdk_237"/>
          <w:id w:val="-2033486625"/>
        </w:sdtPr>
        <w:sdtEndPr/>
        <w:sdtContent>
          <w:sdt>
            <w:sdtPr>
              <w:rPr>
                <w:rFonts w:ascii="Times New Roman" w:hAnsi="Times New Roman" w:cs="Times New Roman"/>
                <w:sz w:val="28"/>
                <w:szCs w:val="28"/>
              </w:rPr>
              <w:tag w:val="goog_rdk_238"/>
              <w:id w:val="-400757366"/>
              <w:showingPlcHdr/>
            </w:sdtPr>
            <w:sdtEndPr/>
            <w:sdtContent>
              <w:r w:rsidR="00CE48B7" w:rsidRPr="00384C05">
                <w:rPr>
                  <w:rFonts w:ascii="Times New Roman" w:hAnsi="Times New Roman" w:cs="Times New Roman"/>
                  <w:sz w:val="28"/>
                  <w:szCs w:val="28"/>
                  <w:lang w:val="ru-RU"/>
                </w:rPr>
                <w:t xml:space="preserve">     </w:t>
              </w:r>
            </w:sdtContent>
          </w:sdt>
        </w:sdtContent>
      </w:sdt>
    </w:p>
    <w:p w14:paraId="4CF27EB9" w14:textId="77777777" w:rsidR="00387863" w:rsidRPr="00384C05" w:rsidRDefault="00387863" w:rsidP="00387863">
      <w:pPr>
        <w:spacing w:line="276" w:lineRule="auto"/>
        <w:ind w:firstLine="708"/>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4.1.1. </w:t>
      </w:r>
      <w:r w:rsidRPr="00384C05">
        <w:rPr>
          <w:rFonts w:ascii="Times New Roman" w:hAnsi="Times New Roman" w:cs="Times New Roman"/>
          <w:sz w:val="28"/>
          <w:szCs w:val="28"/>
          <w:lang w:val="ru-RU"/>
        </w:rPr>
        <w:t xml:space="preserve">Изменяют </w:t>
      </w:r>
      <w:r w:rsidRPr="00384C05">
        <w:rPr>
          <w:rFonts w:ascii="Times New Roman" w:eastAsia="Times New Roman" w:hAnsi="Times New Roman" w:cs="Times New Roman"/>
          <w:sz w:val="28"/>
          <w:szCs w:val="28"/>
          <w:lang w:val="ru-RU"/>
        </w:rPr>
        <w:t>указанное применительно к соглашению в реестре соглашений</w:t>
      </w:r>
      <w:r w:rsidRPr="00384C05">
        <w:rPr>
          <w:rFonts w:ascii="Times New Roman" w:hAnsi="Times New Roman" w:cs="Times New Roman"/>
          <w:sz w:val="28"/>
          <w:szCs w:val="28"/>
          <w:lang w:val="ru-RU"/>
        </w:rPr>
        <w:t xml:space="preserve">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w:t>
      </w:r>
      <w:r w:rsidR="0064772F" w:rsidRPr="00384C05">
        <w:rPr>
          <w:rFonts w:ascii="Times New Roman" w:hAnsi="Times New Roman" w:cs="Times New Roman"/>
          <w:sz w:val="28"/>
          <w:szCs w:val="28"/>
          <w:lang w:val="ru-RU"/>
        </w:rPr>
        <w:t xml:space="preserve"> пунктах 1</w:t>
      </w:r>
      <w:r w:rsidRPr="00384C05">
        <w:rPr>
          <w:rFonts w:ascii="Times New Roman" w:hAnsi="Times New Roman" w:cs="Times New Roman"/>
          <w:sz w:val="28"/>
          <w:szCs w:val="28"/>
          <w:lang w:val="ru-RU"/>
        </w:rPr>
        <w:t xml:space="preserve"> и </w:t>
      </w:r>
      <w:hyperlink w:anchor="Par447" w:tooltip="2) нарушение сроков и (или) объемов предоставления субсидий кредитору, указанному в пункте 2 части 1 настоящей статьи;" w:history="1">
        <w:r w:rsidRPr="00384C05">
          <w:rPr>
            <w:rFonts w:ascii="Times New Roman" w:hAnsi="Times New Roman" w:cs="Times New Roman"/>
            <w:sz w:val="28"/>
            <w:szCs w:val="28"/>
            <w:lang w:val="ru-RU"/>
          </w:rPr>
          <w:t>2 части 1 статьи 14</w:t>
        </w:r>
      </w:hyperlink>
      <w:r w:rsidRPr="00384C05">
        <w:rPr>
          <w:rFonts w:ascii="Times New Roman" w:hAnsi="Times New Roman" w:cs="Times New Roman"/>
          <w:sz w:val="28"/>
          <w:szCs w:val="28"/>
          <w:lang w:val="ru-RU"/>
        </w:rPr>
        <w:t xml:space="preserve"> Федерального закона, -  </w:t>
      </w:r>
      <w:r w:rsidRPr="00384C05">
        <w:rPr>
          <w:rFonts w:ascii="Times New Roman" w:eastAsia="Times New Roman" w:hAnsi="Times New Roman" w:cs="Times New Roman"/>
          <w:sz w:val="28"/>
          <w:szCs w:val="28"/>
          <w:lang w:val="ru-RU"/>
        </w:rPr>
        <w:t>в течение срока, равного сроку предоставления указанной меры государственной поддержки</w:t>
      </w:r>
      <w:r w:rsidRPr="00384C05">
        <w:rPr>
          <w:rFonts w:ascii="Times New Roman" w:hAnsi="Times New Roman" w:cs="Times New Roman"/>
          <w:sz w:val="28"/>
          <w:szCs w:val="28"/>
          <w:lang w:val="ru-RU"/>
        </w:rPr>
        <w:t>, который в любом случае не может превышать предельный срок применения стабилизационной оговорки, указанный в пунктах 8.1 и 8.2 соглашения.</w:t>
      </w:r>
    </w:p>
    <w:p w14:paraId="0DF46B8F" w14:textId="614F6217" w:rsidR="00387863" w:rsidRPr="00384C05" w:rsidRDefault="00387863" w:rsidP="00387863">
      <w:pPr>
        <w:spacing w:line="276" w:lineRule="auto"/>
        <w:ind w:firstLine="708"/>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4.1.2. </w:t>
      </w:r>
      <w:r w:rsidRPr="00384C05">
        <w:rPr>
          <w:rFonts w:ascii="Times New Roman" w:hAnsi="Times New Roman" w:cs="Times New Roman"/>
          <w:sz w:val="28"/>
          <w:szCs w:val="28"/>
          <w:lang w:val="ru-RU"/>
        </w:rPr>
        <w:t xml:space="preserve">Изменяют </w:t>
      </w:r>
      <w:r w:rsidRPr="00384C05">
        <w:rPr>
          <w:rFonts w:ascii="Times New Roman" w:eastAsia="Times New Roman" w:hAnsi="Times New Roman" w:cs="Times New Roman"/>
          <w:sz w:val="28"/>
          <w:szCs w:val="28"/>
          <w:lang w:val="ru-RU"/>
        </w:rPr>
        <w:t>указанное применительно к соглашению в реестре соглашений</w:t>
      </w:r>
      <w:r w:rsidRPr="00384C05">
        <w:rPr>
          <w:rFonts w:ascii="Times New Roman" w:hAnsi="Times New Roman" w:cs="Times New Roman"/>
          <w:sz w:val="28"/>
          <w:szCs w:val="28"/>
          <w:lang w:val="ru-RU"/>
        </w:rPr>
        <w:t xml:space="preserve">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w:t>
      </w:r>
      <w:r w:rsidRPr="00384C05">
        <w:rPr>
          <w:rFonts w:ascii="Times New Roman" w:eastAsiaTheme="minorEastAsia" w:hAnsi="Times New Roman" w:cs="Times New Roman"/>
          <w:sz w:val="28"/>
          <w:szCs w:val="28"/>
          <w:lang w:val="ru-RU" w:eastAsia="ru-RU"/>
        </w:rPr>
        <w:t xml:space="preserve"> в части 1 </w:t>
      </w:r>
      <w:r w:rsidR="00EC1A1F">
        <w:rPr>
          <w:rFonts w:ascii="Times New Roman" w:eastAsiaTheme="minorEastAsia" w:hAnsi="Times New Roman" w:cs="Times New Roman"/>
          <w:sz w:val="28"/>
          <w:szCs w:val="28"/>
          <w:lang w:val="ru-RU" w:eastAsia="ru-RU"/>
        </w:rPr>
        <w:br/>
      </w:r>
      <w:r w:rsidRPr="00384C05">
        <w:rPr>
          <w:rFonts w:ascii="Times New Roman" w:eastAsiaTheme="minorEastAsia" w:hAnsi="Times New Roman" w:cs="Times New Roman"/>
          <w:sz w:val="28"/>
          <w:szCs w:val="28"/>
          <w:lang w:val="ru-RU" w:eastAsia="ru-RU"/>
        </w:rPr>
        <w:t xml:space="preserve">статьи 15 Федерального закона, </w:t>
      </w:r>
      <w:r w:rsidRPr="00384C05">
        <w:rPr>
          <w:rFonts w:ascii="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в течение срока, равного сроку предоставления указанной меры государственной поддержки</w:t>
      </w:r>
      <w:r w:rsidRPr="00384C05">
        <w:rPr>
          <w:rFonts w:ascii="Times New Roman" w:hAnsi="Times New Roman" w:cs="Times New Roman"/>
          <w:sz w:val="28"/>
          <w:szCs w:val="28"/>
          <w:lang w:val="ru-RU"/>
        </w:rPr>
        <w:t xml:space="preserve">, который в любом случае не может превышать предельный срок, </w:t>
      </w:r>
      <w:r w:rsidRPr="00384C05">
        <w:rPr>
          <w:rFonts w:ascii="Times New Roman" w:eastAsiaTheme="minorEastAsia" w:hAnsi="Times New Roman" w:cs="Times New Roman"/>
          <w:sz w:val="28"/>
          <w:szCs w:val="28"/>
          <w:lang w:val="ru-RU" w:eastAsia="ru-RU"/>
        </w:rPr>
        <w:t>установленный частями 6 и 7 статьи 15 Федерального закона.</w:t>
      </w:r>
    </w:p>
    <w:p w14:paraId="74CEF316" w14:textId="3D72EBED"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309"/>
          <w:id w:val="936483143"/>
        </w:sdtPr>
        <w:sdtEndPr/>
        <w:sdtContent>
          <w:sdt>
            <w:sdtPr>
              <w:rPr>
                <w:rFonts w:ascii="Times New Roman" w:hAnsi="Times New Roman" w:cs="Times New Roman"/>
                <w:sz w:val="28"/>
                <w:szCs w:val="28"/>
              </w:rPr>
              <w:tag w:val="goog_rdk_288"/>
              <w:id w:val="-1808001618"/>
            </w:sdtPr>
            <w:sdtEndPr/>
            <w:sdtContent>
              <w:r w:rsidR="00387863" w:rsidRPr="00384C05">
                <w:rPr>
                  <w:rFonts w:ascii="Times New Roman" w:eastAsia="Times New Roman" w:hAnsi="Times New Roman" w:cs="Times New Roman"/>
                  <w:sz w:val="28"/>
                  <w:szCs w:val="28"/>
                  <w:lang w:val="ru-RU"/>
                </w:rPr>
                <w:t>4.1.3.</w:t>
              </w:r>
            </w:sdtContent>
          </w:sdt>
          <w:sdt>
            <w:sdtPr>
              <w:rPr>
                <w:rFonts w:ascii="Times New Roman" w:hAnsi="Times New Roman" w:cs="Times New Roman"/>
                <w:sz w:val="28"/>
                <w:szCs w:val="28"/>
              </w:rPr>
              <w:tag w:val="goog_rdk_302"/>
              <w:id w:val="180950247"/>
            </w:sdtPr>
            <w:sdtEndPr/>
            <w:sdtContent>
              <w:r w:rsidR="00387863" w:rsidRPr="00384C05">
                <w:rPr>
                  <w:rFonts w:ascii="Times New Roman" w:hAnsi="Times New Roman" w:cs="Times New Roman"/>
                  <w:sz w:val="28"/>
                  <w:szCs w:val="28"/>
                  <w:lang w:val="ru-RU"/>
                </w:rPr>
                <w:t> </w:t>
              </w:r>
              <w:r w:rsidR="00387863" w:rsidRPr="00384C05">
                <w:rPr>
                  <w:rFonts w:ascii="Times New Roman" w:eastAsia="Times New Roman" w:hAnsi="Times New Roman" w:cs="Times New Roman"/>
                  <w:sz w:val="28"/>
                  <w:szCs w:val="28"/>
                  <w:lang w:val="ru-RU"/>
                </w:rPr>
                <w:t xml:space="preserve">Изменяют указанные применительно к соглашению в реестре соглашений акты (решения) органов государственной власти субъекта Российской Федерации в сфере земельных правоотношений и в сфере градостроительства </w:t>
              </w:r>
            </w:sdtContent>
          </w:sdt>
          <w:sdt>
            <w:sdtPr>
              <w:rPr>
                <w:rFonts w:ascii="Times New Roman" w:hAnsi="Times New Roman" w:cs="Times New Roman"/>
                <w:sz w:val="28"/>
                <w:szCs w:val="28"/>
              </w:rPr>
              <w:tag w:val="goog_rdk_303"/>
              <w:id w:val="1005795936"/>
            </w:sdtPr>
            <w:sdtEndPr/>
            <w:sdtContent>
              <w:r w:rsidR="00387863" w:rsidRPr="00384C05">
                <w:rPr>
                  <w:rFonts w:ascii="Times New Roman" w:eastAsia="Times New Roman" w:hAnsi="Times New Roman" w:cs="Times New Roman"/>
                  <w:sz w:val="28"/>
                  <w:szCs w:val="28"/>
                  <w:lang w:val="ru-RU"/>
                </w:rPr>
                <w:t xml:space="preserve"> </w:t>
              </w:r>
              <w:sdt>
                <w:sdtPr>
                  <w:rPr>
                    <w:rFonts w:ascii="Times New Roman" w:hAnsi="Times New Roman" w:cs="Times New Roman"/>
                    <w:sz w:val="28"/>
                    <w:szCs w:val="28"/>
                  </w:rPr>
                  <w:tag w:val="goog_rdk_304"/>
                  <w:id w:val="-1210023829"/>
                </w:sdtPr>
                <w:sdtEndPr/>
                <w:sdtContent/>
              </w:sdt>
            </w:sdtContent>
          </w:sdt>
          <w:r w:rsidR="00387863" w:rsidRPr="00384C05">
            <w:rPr>
              <w:rFonts w:ascii="Times New Roman" w:eastAsia="Times New Roman" w:hAnsi="Times New Roman" w:cs="Times New Roman"/>
              <w:sz w:val="28"/>
              <w:szCs w:val="28"/>
              <w:lang w:val="ru-RU"/>
            </w:rPr>
            <w:t xml:space="preserve">- в течение 3 лет со дня вступления соответствующих изменяющих актов (решений) в силу при условии действия в этот период соглашения и применения стабилизационной оговорки в соответствии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с </w:t>
          </w:r>
          <w:sdt>
            <w:sdtPr>
              <w:rPr>
                <w:rFonts w:ascii="Times New Roman" w:hAnsi="Times New Roman" w:cs="Times New Roman"/>
                <w:sz w:val="28"/>
                <w:szCs w:val="28"/>
              </w:rPr>
              <w:tag w:val="goog_rdk_290"/>
              <w:id w:val="-156315149"/>
            </w:sdtPr>
            <w:sdtEndPr/>
            <w:sdtContent>
              <w:r w:rsidR="00387863" w:rsidRPr="00384C05">
                <w:rPr>
                  <w:rFonts w:ascii="Times New Roman" w:eastAsia="Times New Roman" w:hAnsi="Times New Roman" w:cs="Times New Roman"/>
                  <w:sz w:val="28"/>
                  <w:szCs w:val="28"/>
                  <w:lang w:val="ru-RU"/>
                </w:rPr>
                <w:t>пунктами 8.1</w:t>
              </w:r>
            </w:sdtContent>
          </w:sdt>
          <w:sdt>
            <w:sdtPr>
              <w:rPr>
                <w:rFonts w:ascii="Times New Roman" w:hAnsi="Times New Roman" w:cs="Times New Roman"/>
                <w:sz w:val="28"/>
                <w:szCs w:val="28"/>
              </w:rPr>
              <w:tag w:val="goog_rdk_291"/>
              <w:id w:val="-868762473"/>
            </w:sdtPr>
            <w:sdtEndPr/>
            <w:sdtContent>
              <w:sdt>
                <w:sdtPr>
                  <w:rPr>
                    <w:rFonts w:ascii="Times New Roman" w:hAnsi="Times New Roman" w:cs="Times New Roman"/>
                    <w:sz w:val="28"/>
                    <w:szCs w:val="28"/>
                  </w:rPr>
                  <w:tag w:val="goog_rdk_292"/>
                  <w:id w:val="1141618258"/>
                </w:sdtPr>
                <w:sdtEndPr/>
                <w:sdtContent/>
              </w:sdt>
            </w:sdtContent>
          </w:sdt>
          <w:sdt>
            <w:sdtPr>
              <w:rPr>
                <w:rFonts w:ascii="Times New Roman" w:hAnsi="Times New Roman" w:cs="Times New Roman"/>
                <w:sz w:val="28"/>
                <w:szCs w:val="28"/>
              </w:rPr>
              <w:tag w:val="goog_rdk_293"/>
              <w:id w:val="-1114665536"/>
            </w:sdtPr>
            <w:sdtEndPr/>
            <w:sdtContent>
              <w:sdt>
                <w:sdtPr>
                  <w:rPr>
                    <w:rFonts w:ascii="Times New Roman" w:hAnsi="Times New Roman" w:cs="Times New Roman"/>
                    <w:sz w:val="28"/>
                    <w:szCs w:val="28"/>
                  </w:rPr>
                  <w:tag w:val="goog_rdk_294"/>
                  <w:id w:val="1318451572"/>
                </w:sdtPr>
                <w:sdtEndPr/>
                <w:sdtContent/>
              </w:sdt>
            </w:sdtContent>
          </w:sdt>
          <w:sdt>
            <w:sdtPr>
              <w:rPr>
                <w:rFonts w:ascii="Times New Roman" w:hAnsi="Times New Roman" w:cs="Times New Roman"/>
                <w:sz w:val="28"/>
                <w:szCs w:val="28"/>
              </w:rPr>
              <w:tag w:val="goog_rdk_295"/>
              <w:id w:val="1161584623"/>
            </w:sdtPr>
            <w:sdtEndPr/>
            <w:sdtContent>
              <w:r w:rsidR="00387863" w:rsidRPr="00384C05">
                <w:rPr>
                  <w:rFonts w:ascii="Times New Roman" w:eastAsia="Times New Roman" w:hAnsi="Times New Roman" w:cs="Times New Roman"/>
                  <w:sz w:val="28"/>
                  <w:szCs w:val="28"/>
                  <w:lang w:val="ru-RU"/>
                </w:rPr>
                <w:t xml:space="preserve"> и 8.2</w:t>
              </w:r>
            </w:sdtContent>
          </w:sdt>
          <w:sdt>
            <w:sdtPr>
              <w:rPr>
                <w:rFonts w:ascii="Times New Roman" w:hAnsi="Times New Roman" w:cs="Times New Roman"/>
                <w:sz w:val="28"/>
                <w:szCs w:val="28"/>
              </w:rPr>
              <w:tag w:val="goog_rdk_296"/>
              <w:id w:val="-1599317626"/>
            </w:sdtPr>
            <w:sdtEndPr/>
            <w:sdtContent>
              <w:sdt>
                <w:sdtPr>
                  <w:rPr>
                    <w:rFonts w:ascii="Times New Roman" w:hAnsi="Times New Roman" w:cs="Times New Roman"/>
                    <w:sz w:val="28"/>
                    <w:szCs w:val="28"/>
                  </w:rPr>
                  <w:tag w:val="goog_rdk_297"/>
                  <w:id w:val="-801304234"/>
                </w:sdtPr>
                <w:sdtEndPr/>
                <w:sdtContent/>
              </w:sdt>
            </w:sdtContent>
          </w:sdt>
          <w:sdt>
            <w:sdtPr>
              <w:rPr>
                <w:rFonts w:ascii="Times New Roman" w:hAnsi="Times New Roman" w:cs="Times New Roman"/>
                <w:sz w:val="28"/>
                <w:szCs w:val="28"/>
              </w:rPr>
              <w:tag w:val="goog_rdk_298"/>
              <w:id w:val="1338420926"/>
            </w:sdtPr>
            <w:sdtEndPr/>
            <w:sdtContent>
              <w:sdt>
                <w:sdtPr>
                  <w:rPr>
                    <w:rFonts w:ascii="Times New Roman" w:hAnsi="Times New Roman" w:cs="Times New Roman"/>
                    <w:sz w:val="28"/>
                    <w:szCs w:val="28"/>
                  </w:rPr>
                  <w:tag w:val="goog_rdk_299"/>
                  <w:id w:val="42261161"/>
                </w:sdtPr>
                <w:sdtEndPr/>
                <w:sdtContent/>
              </w:sdt>
            </w:sdtContent>
          </w:sdt>
          <w:sdt>
            <w:sdtPr>
              <w:rPr>
                <w:rFonts w:ascii="Times New Roman" w:hAnsi="Times New Roman" w:cs="Times New Roman"/>
                <w:sz w:val="28"/>
                <w:szCs w:val="28"/>
              </w:rPr>
              <w:tag w:val="goog_rdk_300"/>
              <w:id w:val="-486476727"/>
            </w:sdtPr>
            <w:sdtEndPr/>
            <w:sdtContent>
              <w:r w:rsidR="00387863" w:rsidRPr="00384C05">
                <w:rPr>
                  <w:rFonts w:ascii="Times New Roman" w:eastAsia="Times New Roman" w:hAnsi="Times New Roman" w:cs="Times New Roman"/>
                  <w:sz w:val="28"/>
                  <w:szCs w:val="28"/>
                  <w:lang w:val="ru-RU"/>
                </w:rPr>
                <w:t xml:space="preserve"> </w:t>
              </w:r>
            </w:sdtContent>
          </w:sdt>
          <w:r w:rsidR="00387863" w:rsidRPr="00384C05">
            <w:rPr>
              <w:rFonts w:ascii="Times New Roman" w:eastAsia="Times New Roman" w:hAnsi="Times New Roman" w:cs="Times New Roman"/>
              <w:sz w:val="28"/>
              <w:szCs w:val="28"/>
              <w:lang w:val="ru-RU"/>
            </w:rPr>
            <w:t>соглашения</w:t>
          </w:r>
          <w:sdt>
            <w:sdtPr>
              <w:rPr>
                <w:rFonts w:ascii="Times New Roman" w:hAnsi="Times New Roman" w:cs="Times New Roman"/>
                <w:sz w:val="28"/>
                <w:szCs w:val="28"/>
              </w:rPr>
              <w:tag w:val="goog_rdk_308"/>
              <w:id w:val="-12232640"/>
            </w:sdtPr>
            <w:sdtEndPr/>
            <w:sdtContent>
              <w:r w:rsidR="00387863" w:rsidRPr="00384C05">
                <w:rPr>
                  <w:rFonts w:ascii="Times New Roman" w:eastAsia="Times New Roman" w:hAnsi="Times New Roman" w:cs="Times New Roman"/>
                  <w:sz w:val="28"/>
                  <w:szCs w:val="28"/>
                  <w:lang w:val="ru-RU"/>
                </w:rPr>
                <w:t>.</w:t>
              </w:r>
            </w:sdtContent>
          </w:sdt>
        </w:sdtContent>
      </w:sdt>
    </w:p>
    <w:p w14:paraId="42507E4A" w14:textId="165568D6"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4.1.4. Изменяют указанные применительно к соглашению в реестре соглашений акты (решения) органов государственной власти субъекта Российской Федерации в части увеличения ставок платы и (или) расширения платежной базы (объектов обложения), используемы</w:t>
      </w:r>
      <w:sdt>
        <w:sdtPr>
          <w:rPr>
            <w:rFonts w:ascii="Times New Roman" w:hAnsi="Times New Roman" w:cs="Times New Roman"/>
            <w:sz w:val="28"/>
            <w:szCs w:val="28"/>
          </w:rPr>
          <w:tag w:val="goog_rdk_329"/>
          <w:id w:val="-689145828"/>
        </w:sdtPr>
        <w:sdtEndPr/>
        <w:sdtContent>
          <w:r w:rsidRPr="00384C05">
            <w:rPr>
              <w:rFonts w:ascii="Times New Roman" w:eastAsia="Times New Roman" w:hAnsi="Times New Roman" w:cs="Times New Roman"/>
              <w:sz w:val="28"/>
              <w:szCs w:val="28"/>
              <w:lang w:val="ru-RU"/>
            </w:rPr>
            <w:t>х</w:t>
          </w:r>
        </w:sdtContent>
      </w:sdt>
      <w:sdt>
        <w:sdtPr>
          <w:rPr>
            <w:rFonts w:ascii="Times New Roman" w:hAnsi="Times New Roman" w:cs="Times New Roman"/>
            <w:sz w:val="28"/>
            <w:szCs w:val="28"/>
          </w:rPr>
          <w:tag w:val="goog_rdk_330"/>
          <w:id w:val="633221858"/>
        </w:sdtPr>
        <w:sdtEndPr/>
        <w:sdtContent/>
      </w:sdt>
      <w:r w:rsidRPr="00384C05">
        <w:rPr>
          <w:rFonts w:ascii="Times New Roman" w:eastAsia="Times New Roman" w:hAnsi="Times New Roman" w:cs="Times New Roman"/>
          <w:sz w:val="28"/>
          <w:szCs w:val="28"/>
          <w:lang w:val="ru-RU"/>
        </w:rPr>
        <w:t xml:space="preserve"> при определении подлежащей уплате в бюджет субъекта Российской Федерации платы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за пользование водными объектами, находящимися в собственности субъекта Российской Федерации, - в течение 3 лет со дня вступления соответствующих актов (решений) в силу при условии действия в этот период соглашения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применения стабилизационной оговорки в соответствии с </w:t>
      </w:r>
      <w:sdt>
        <w:sdtPr>
          <w:rPr>
            <w:rFonts w:ascii="Times New Roman" w:hAnsi="Times New Roman" w:cs="Times New Roman"/>
            <w:sz w:val="28"/>
            <w:szCs w:val="28"/>
          </w:rPr>
          <w:tag w:val="goog_rdk_315"/>
          <w:id w:val="1452055323"/>
        </w:sdtPr>
        <w:sdtEndPr/>
        <w:sdtContent>
          <w:r w:rsidRPr="00384C05">
            <w:rPr>
              <w:rFonts w:ascii="Times New Roman" w:eastAsia="Times New Roman" w:hAnsi="Times New Roman" w:cs="Times New Roman"/>
              <w:sz w:val="28"/>
              <w:szCs w:val="28"/>
              <w:lang w:val="ru-RU"/>
            </w:rPr>
            <w:t>пунктами 8.1</w:t>
          </w:r>
        </w:sdtContent>
      </w:sdt>
      <w:sdt>
        <w:sdtPr>
          <w:rPr>
            <w:rFonts w:ascii="Times New Roman" w:hAnsi="Times New Roman" w:cs="Times New Roman"/>
            <w:sz w:val="28"/>
            <w:szCs w:val="28"/>
          </w:rPr>
          <w:tag w:val="goog_rdk_316"/>
          <w:id w:val="-1003511029"/>
        </w:sdtPr>
        <w:sdtEndPr/>
        <w:sdtContent>
          <w:sdt>
            <w:sdtPr>
              <w:rPr>
                <w:rFonts w:ascii="Times New Roman" w:hAnsi="Times New Roman" w:cs="Times New Roman"/>
                <w:sz w:val="28"/>
                <w:szCs w:val="28"/>
              </w:rPr>
              <w:tag w:val="goog_rdk_317"/>
              <w:id w:val="801507859"/>
            </w:sdtPr>
            <w:sdtEndPr/>
            <w:sdtContent/>
          </w:sdt>
        </w:sdtContent>
      </w:sdt>
      <w:sdt>
        <w:sdtPr>
          <w:rPr>
            <w:rFonts w:ascii="Times New Roman" w:hAnsi="Times New Roman" w:cs="Times New Roman"/>
            <w:sz w:val="28"/>
            <w:szCs w:val="28"/>
          </w:rPr>
          <w:tag w:val="goog_rdk_318"/>
          <w:id w:val="-1166163623"/>
        </w:sdtPr>
        <w:sdtEndPr/>
        <w:sdtContent>
          <w:sdt>
            <w:sdtPr>
              <w:rPr>
                <w:rFonts w:ascii="Times New Roman" w:hAnsi="Times New Roman" w:cs="Times New Roman"/>
                <w:sz w:val="28"/>
                <w:szCs w:val="28"/>
              </w:rPr>
              <w:tag w:val="goog_rdk_319"/>
              <w:id w:val="-340940825"/>
            </w:sdtPr>
            <w:sdtEndPr/>
            <w:sdtContent/>
          </w:sdt>
        </w:sdtContent>
      </w:sdt>
      <w:sdt>
        <w:sdtPr>
          <w:rPr>
            <w:rFonts w:ascii="Times New Roman" w:hAnsi="Times New Roman" w:cs="Times New Roman"/>
            <w:sz w:val="28"/>
            <w:szCs w:val="28"/>
          </w:rPr>
          <w:tag w:val="goog_rdk_320"/>
          <w:id w:val="-1141029095"/>
        </w:sdtPr>
        <w:sdtEndPr/>
        <w:sdtContent>
          <w:r w:rsidRPr="00384C05">
            <w:rPr>
              <w:rFonts w:ascii="Times New Roman" w:eastAsia="Times New Roman" w:hAnsi="Times New Roman" w:cs="Times New Roman"/>
              <w:sz w:val="28"/>
              <w:szCs w:val="28"/>
              <w:lang w:val="ru-RU"/>
            </w:rPr>
            <w:t xml:space="preserve"> и 8.2</w:t>
          </w:r>
        </w:sdtContent>
      </w:sdt>
      <w:sdt>
        <w:sdtPr>
          <w:rPr>
            <w:rFonts w:ascii="Times New Roman" w:hAnsi="Times New Roman" w:cs="Times New Roman"/>
            <w:sz w:val="28"/>
            <w:szCs w:val="28"/>
          </w:rPr>
          <w:tag w:val="goog_rdk_321"/>
          <w:id w:val="-834152888"/>
        </w:sdtPr>
        <w:sdtEndPr/>
        <w:sdtContent>
          <w:sdt>
            <w:sdtPr>
              <w:rPr>
                <w:rFonts w:ascii="Times New Roman" w:hAnsi="Times New Roman" w:cs="Times New Roman"/>
                <w:sz w:val="28"/>
                <w:szCs w:val="28"/>
              </w:rPr>
              <w:tag w:val="goog_rdk_322"/>
              <w:id w:val="-68502296"/>
            </w:sdtPr>
            <w:sdtEndPr/>
            <w:sdtContent/>
          </w:sdt>
        </w:sdtContent>
      </w:sdt>
      <w:sdt>
        <w:sdtPr>
          <w:rPr>
            <w:rFonts w:ascii="Times New Roman" w:hAnsi="Times New Roman" w:cs="Times New Roman"/>
            <w:sz w:val="28"/>
            <w:szCs w:val="28"/>
          </w:rPr>
          <w:tag w:val="goog_rdk_323"/>
          <w:id w:val="1779985132"/>
        </w:sdtPr>
        <w:sdtEndPr/>
        <w:sdtContent>
          <w:sdt>
            <w:sdtPr>
              <w:rPr>
                <w:rFonts w:ascii="Times New Roman" w:hAnsi="Times New Roman" w:cs="Times New Roman"/>
                <w:sz w:val="28"/>
                <w:szCs w:val="28"/>
              </w:rPr>
              <w:tag w:val="goog_rdk_324"/>
              <w:id w:val="1011334823"/>
            </w:sdtPr>
            <w:sdtEndPr/>
            <w:sdtContent/>
          </w:sdt>
        </w:sdtContent>
      </w:sdt>
      <w:r w:rsidRPr="00384C05">
        <w:rPr>
          <w:rFonts w:ascii="Times New Roman" w:eastAsia="Times New Roman" w:hAnsi="Times New Roman" w:cs="Times New Roman"/>
          <w:sz w:val="28"/>
          <w:szCs w:val="28"/>
          <w:lang w:val="ru-RU"/>
        </w:rPr>
        <w:t xml:space="preserve"> соглашения.</w:t>
      </w:r>
    </w:p>
    <w:p w14:paraId="2509BAEB" w14:textId="77777777"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332"/>
          <w:id w:val="1822921955"/>
        </w:sdtPr>
        <w:sdtEndPr/>
        <w:sdtContent>
          <w:r w:rsidR="00387863" w:rsidRPr="00384C05">
            <w:rPr>
              <w:rFonts w:ascii="Times New Roman" w:hAnsi="Times New Roman" w:cs="Times New Roman"/>
              <w:sz w:val="28"/>
              <w:szCs w:val="28"/>
              <w:lang w:val="ru-RU"/>
            </w:rPr>
            <w:t>4.1.5.</w:t>
          </w:r>
        </w:sdtContent>
      </w:sdt>
      <w:r w:rsidR="00387863" w:rsidRPr="00384C05">
        <w:rPr>
          <w:rFonts w:ascii="Times New Roman" w:eastAsia="Times New Roman" w:hAnsi="Times New Roman" w:cs="Times New Roman"/>
          <w:sz w:val="28"/>
          <w:szCs w:val="28"/>
          <w:lang w:val="ru-RU"/>
        </w:rPr>
        <w:t xml:space="preserve"> Изменяют указанные применительно к соглашению в реестре соглашений акты (решения) органов государственной власти субъекта Российской Федерации в части увеличения ставки платы за единицу объема лесных ресурсов, а также изменения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субъекта Российской Федерации, -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w:t>
      </w:r>
      <w:sdt>
        <w:sdtPr>
          <w:rPr>
            <w:rFonts w:ascii="Times New Roman" w:hAnsi="Times New Roman" w:cs="Times New Roman"/>
            <w:sz w:val="28"/>
            <w:szCs w:val="28"/>
          </w:rPr>
          <w:tag w:val="goog_rdk_315"/>
          <w:id w:val="515884932"/>
        </w:sdtPr>
        <w:sdtEndPr/>
        <w:sdtContent>
          <w:r w:rsidR="00387863" w:rsidRPr="00384C05">
            <w:rPr>
              <w:rFonts w:ascii="Times New Roman" w:eastAsia="Times New Roman" w:hAnsi="Times New Roman" w:cs="Times New Roman"/>
              <w:sz w:val="28"/>
              <w:szCs w:val="28"/>
              <w:lang w:val="ru-RU"/>
            </w:rPr>
            <w:t>пунктами 8.1</w:t>
          </w:r>
        </w:sdtContent>
      </w:sdt>
      <w:sdt>
        <w:sdtPr>
          <w:rPr>
            <w:rFonts w:ascii="Times New Roman" w:hAnsi="Times New Roman" w:cs="Times New Roman"/>
            <w:sz w:val="28"/>
            <w:szCs w:val="28"/>
          </w:rPr>
          <w:tag w:val="goog_rdk_316"/>
          <w:id w:val="-2145728507"/>
        </w:sdtPr>
        <w:sdtEndPr/>
        <w:sdtContent>
          <w:sdt>
            <w:sdtPr>
              <w:rPr>
                <w:rFonts w:ascii="Times New Roman" w:hAnsi="Times New Roman" w:cs="Times New Roman"/>
                <w:sz w:val="28"/>
                <w:szCs w:val="28"/>
              </w:rPr>
              <w:tag w:val="goog_rdk_317"/>
              <w:id w:val="-681042475"/>
            </w:sdtPr>
            <w:sdtEndPr/>
            <w:sdtContent/>
          </w:sdt>
        </w:sdtContent>
      </w:sdt>
      <w:sdt>
        <w:sdtPr>
          <w:rPr>
            <w:rFonts w:ascii="Times New Roman" w:hAnsi="Times New Roman" w:cs="Times New Roman"/>
            <w:sz w:val="28"/>
            <w:szCs w:val="28"/>
          </w:rPr>
          <w:tag w:val="goog_rdk_318"/>
          <w:id w:val="-932517634"/>
        </w:sdtPr>
        <w:sdtEndPr/>
        <w:sdtContent>
          <w:sdt>
            <w:sdtPr>
              <w:rPr>
                <w:rFonts w:ascii="Times New Roman" w:hAnsi="Times New Roman" w:cs="Times New Roman"/>
                <w:sz w:val="28"/>
                <w:szCs w:val="28"/>
              </w:rPr>
              <w:tag w:val="goog_rdk_319"/>
              <w:id w:val="-1194075190"/>
            </w:sdtPr>
            <w:sdtEndPr/>
            <w:sdtContent/>
          </w:sdt>
        </w:sdtContent>
      </w:sdt>
      <w:sdt>
        <w:sdtPr>
          <w:rPr>
            <w:rFonts w:ascii="Times New Roman" w:hAnsi="Times New Roman" w:cs="Times New Roman"/>
            <w:sz w:val="28"/>
            <w:szCs w:val="28"/>
          </w:rPr>
          <w:tag w:val="goog_rdk_320"/>
          <w:id w:val="960387231"/>
        </w:sdtPr>
        <w:sdtEndPr/>
        <w:sdtContent>
          <w:r w:rsidR="00387863" w:rsidRPr="00384C05">
            <w:rPr>
              <w:rFonts w:ascii="Times New Roman" w:eastAsia="Times New Roman" w:hAnsi="Times New Roman" w:cs="Times New Roman"/>
              <w:sz w:val="28"/>
              <w:szCs w:val="28"/>
              <w:lang w:val="ru-RU"/>
            </w:rPr>
            <w:t xml:space="preserve"> и 8.2</w:t>
          </w:r>
        </w:sdtContent>
      </w:sdt>
      <w:sdt>
        <w:sdtPr>
          <w:rPr>
            <w:rFonts w:ascii="Times New Roman" w:hAnsi="Times New Roman" w:cs="Times New Roman"/>
            <w:sz w:val="28"/>
            <w:szCs w:val="28"/>
          </w:rPr>
          <w:tag w:val="goog_rdk_321"/>
          <w:id w:val="827486043"/>
        </w:sdtPr>
        <w:sdtEndPr/>
        <w:sdtContent>
          <w:sdt>
            <w:sdtPr>
              <w:rPr>
                <w:rFonts w:ascii="Times New Roman" w:hAnsi="Times New Roman" w:cs="Times New Roman"/>
                <w:sz w:val="28"/>
                <w:szCs w:val="28"/>
              </w:rPr>
              <w:tag w:val="goog_rdk_322"/>
              <w:id w:val="1260875473"/>
            </w:sdtPr>
            <w:sdtEndPr/>
            <w:sdtContent/>
          </w:sdt>
        </w:sdtContent>
      </w:sdt>
      <w:sdt>
        <w:sdtPr>
          <w:rPr>
            <w:rFonts w:ascii="Times New Roman" w:hAnsi="Times New Roman" w:cs="Times New Roman"/>
            <w:sz w:val="28"/>
            <w:szCs w:val="28"/>
          </w:rPr>
          <w:tag w:val="goog_rdk_323"/>
          <w:id w:val="-1267071481"/>
        </w:sdtPr>
        <w:sdtEndPr/>
        <w:sdtContent>
          <w:sdt>
            <w:sdtPr>
              <w:rPr>
                <w:rFonts w:ascii="Times New Roman" w:hAnsi="Times New Roman" w:cs="Times New Roman"/>
                <w:sz w:val="28"/>
                <w:szCs w:val="28"/>
              </w:rPr>
              <w:tag w:val="goog_rdk_324"/>
              <w:id w:val="2034757896"/>
            </w:sdtPr>
            <w:sdtEndPr/>
            <w:sdtContent/>
          </w:sdt>
        </w:sdtContent>
      </w:sdt>
      <w:r w:rsidR="00387863" w:rsidRPr="00384C05">
        <w:rPr>
          <w:rFonts w:ascii="Times New Roman" w:eastAsia="Times New Roman" w:hAnsi="Times New Roman" w:cs="Times New Roman"/>
          <w:sz w:val="28"/>
          <w:szCs w:val="28"/>
          <w:lang w:val="ru-RU"/>
        </w:rPr>
        <w:t xml:space="preserve"> соглашения</w:t>
      </w:r>
      <w:sdt>
        <w:sdtPr>
          <w:rPr>
            <w:rFonts w:ascii="Times New Roman" w:hAnsi="Times New Roman" w:cs="Times New Roman"/>
            <w:sz w:val="28"/>
            <w:szCs w:val="28"/>
          </w:rPr>
          <w:tag w:val="goog_rdk_348"/>
          <w:id w:val="469638642"/>
        </w:sdtPr>
        <w:sdtEndPr/>
        <w:sdtContent>
          <w:r w:rsidR="00387863" w:rsidRPr="00384C05">
            <w:rPr>
              <w:rFonts w:ascii="Times New Roman" w:hAnsi="Times New Roman" w:cs="Times New Roman"/>
              <w:sz w:val="28"/>
              <w:szCs w:val="28"/>
              <w:lang w:val="ru-RU"/>
            </w:rPr>
            <w:t>.</w:t>
          </w:r>
        </w:sdtContent>
      </w:sdt>
    </w:p>
    <w:p w14:paraId="0154A1A4" w14:textId="65A38D37"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350"/>
          <w:id w:val="541174228"/>
        </w:sdtPr>
        <w:sdtEndPr/>
        <w:sdtContent>
          <w:r w:rsidR="00387863" w:rsidRPr="00384C05">
            <w:rPr>
              <w:rFonts w:ascii="Times New Roman" w:eastAsia="Times New Roman" w:hAnsi="Times New Roman" w:cs="Times New Roman"/>
              <w:sz w:val="28"/>
              <w:szCs w:val="28"/>
              <w:lang w:val="ru-RU"/>
            </w:rPr>
            <w:t>4.1.6. Изменяют акты законодательства (их структурные части) субъекта Российской Федерации о налогах и сборах</w:t>
          </w:r>
          <w:sdt>
            <w:sdtPr>
              <w:rPr>
                <w:rFonts w:ascii="Times New Roman" w:hAnsi="Times New Roman" w:cs="Times New Roman"/>
                <w:sz w:val="28"/>
                <w:szCs w:val="28"/>
              </w:rPr>
              <w:tag w:val="goog_rdk_509"/>
              <w:id w:val="-2099401425"/>
            </w:sdtPr>
            <w:sdtEndPr/>
            <w:sdtContent>
              <w:r w:rsidR="00387863" w:rsidRPr="00384C05">
                <w:rPr>
                  <w:rFonts w:ascii="Times New Roman" w:eastAsia="Times New Roman" w:hAnsi="Times New Roman" w:cs="Times New Roman"/>
                  <w:sz w:val="28"/>
                  <w:szCs w:val="28"/>
                  <w:lang w:val="ru-RU"/>
                </w:rPr>
                <w:t>,</w:t>
              </w:r>
            </w:sdtContent>
          </w:sdt>
          <w:r w:rsidR="00387863" w:rsidRPr="00384C05" w:rsidDel="004454A2">
            <w:rPr>
              <w:rFonts w:ascii="Times New Roman" w:eastAsia="Times New Roman" w:hAnsi="Times New Roman" w:cs="Times New Roman"/>
              <w:sz w:val="28"/>
              <w:szCs w:val="28"/>
              <w:lang w:val="ru-RU"/>
            </w:rPr>
            <w:t xml:space="preserve"> </w:t>
          </w:r>
          <w:r w:rsidR="00387863" w:rsidRPr="00384C05">
            <w:rPr>
              <w:rFonts w:ascii="Times New Roman" w:eastAsia="Times New Roman" w:hAnsi="Times New Roman" w:cs="Times New Roman"/>
              <w:sz w:val="28"/>
              <w:szCs w:val="28"/>
              <w:lang w:val="ru-RU"/>
            </w:rPr>
            <w:t xml:space="preserve">указанные применительно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к соглашению в реестре соглашений </w:t>
          </w:r>
          <w:sdt>
            <w:sdtPr>
              <w:rPr>
                <w:rFonts w:ascii="Times New Roman" w:hAnsi="Times New Roman" w:cs="Times New Roman"/>
                <w:sz w:val="28"/>
                <w:szCs w:val="28"/>
              </w:rPr>
              <w:tag w:val="goog_rdk_359"/>
              <w:id w:val="1315528795"/>
            </w:sdtPr>
            <w:sdtEndPr/>
            <w:sdtContent>
              <w:r w:rsidR="00387863" w:rsidRPr="00384C05">
                <w:rPr>
                  <w:rFonts w:ascii="Times New Roman" w:eastAsia="Times New Roman" w:hAnsi="Times New Roman" w:cs="Times New Roman"/>
                  <w:sz w:val="28"/>
                  <w:szCs w:val="28"/>
                  <w:lang w:val="ru-RU"/>
                </w:rPr>
                <w:t xml:space="preserve">в соответствии с абзацем вторым пункта 4.3 статьи 5 </w:t>
              </w:r>
            </w:sdtContent>
          </w:sdt>
          <w:r w:rsidR="00387863" w:rsidRPr="00384C05">
            <w:rPr>
              <w:rFonts w:ascii="Times New Roman" w:eastAsia="Times New Roman" w:hAnsi="Times New Roman" w:cs="Times New Roman"/>
              <w:sz w:val="28"/>
              <w:szCs w:val="28"/>
              <w:lang w:val="ru-RU"/>
            </w:rPr>
            <w:t xml:space="preserve">Налогового кодекса Российской Федерации (в редакции, действующей на дату заключения соглашения), - </w:t>
          </w:r>
        </w:sdtContent>
      </w:sdt>
      <w:r w:rsidR="00387863" w:rsidRPr="00384C05">
        <w:rPr>
          <w:rFonts w:ascii="Times New Roman" w:eastAsia="Times New Roman" w:hAnsi="Times New Roman" w:cs="Times New Roman"/>
          <w:sz w:val="28"/>
          <w:szCs w:val="28"/>
          <w:lang w:val="ru-RU"/>
        </w:rPr>
        <w:t xml:space="preserve">в течение срока применения стабилизационной оговорки в соответствии </w:t>
      </w:r>
      <w:sdt>
        <w:sdtPr>
          <w:rPr>
            <w:rFonts w:ascii="Times New Roman" w:hAnsi="Times New Roman" w:cs="Times New Roman"/>
            <w:sz w:val="28"/>
            <w:szCs w:val="28"/>
          </w:rPr>
          <w:tag w:val="goog_rdk_352"/>
          <w:id w:val="-621084684"/>
        </w:sdtPr>
        <w:sdtEndPr/>
        <w:sdtContent>
          <w:r w:rsidR="00387863" w:rsidRPr="00384C05">
            <w:rPr>
              <w:rFonts w:ascii="Times New Roman" w:eastAsia="Times New Roman" w:hAnsi="Times New Roman" w:cs="Times New Roman"/>
              <w:sz w:val="28"/>
              <w:szCs w:val="28"/>
              <w:lang w:val="ru-RU"/>
            </w:rPr>
            <w:t>с пунктами 8.1, 8.2</w:t>
          </w:r>
        </w:sdtContent>
      </w:sdt>
      <w:sdt>
        <w:sdtPr>
          <w:rPr>
            <w:rFonts w:ascii="Times New Roman" w:hAnsi="Times New Roman" w:cs="Times New Roman"/>
            <w:sz w:val="28"/>
            <w:szCs w:val="28"/>
          </w:rPr>
          <w:tag w:val="goog_rdk_353"/>
          <w:id w:val="-1846392428"/>
        </w:sdtPr>
        <w:sdtEndPr/>
        <w:sdtContent>
          <w:sdt>
            <w:sdtPr>
              <w:rPr>
                <w:rFonts w:ascii="Times New Roman" w:hAnsi="Times New Roman" w:cs="Times New Roman"/>
                <w:sz w:val="28"/>
                <w:szCs w:val="28"/>
              </w:rPr>
              <w:tag w:val="goog_rdk_354"/>
              <w:id w:val="401809861"/>
            </w:sdtPr>
            <w:sdtEndPr/>
            <w:sdtContent/>
          </w:sdt>
        </w:sdtContent>
      </w:sdt>
      <w:sdt>
        <w:sdtPr>
          <w:rPr>
            <w:rFonts w:ascii="Times New Roman" w:hAnsi="Times New Roman" w:cs="Times New Roman"/>
            <w:sz w:val="28"/>
            <w:szCs w:val="28"/>
          </w:rPr>
          <w:tag w:val="goog_rdk_355"/>
          <w:id w:val="-664625266"/>
        </w:sdtPr>
        <w:sdtEndPr/>
        <w:sdtContent>
          <w:sdt>
            <w:sdtPr>
              <w:rPr>
                <w:rFonts w:ascii="Times New Roman" w:hAnsi="Times New Roman" w:cs="Times New Roman"/>
                <w:sz w:val="28"/>
                <w:szCs w:val="28"/>
              </w:rPr>
              <w:tag w:val="goog_rdk_356"/>
              <w:id w:val="1829862866"/>
            </w:sdtPr>
            <w:sdtEndPr/>
            <w:sdtContent/>
          </w:sdt>
        </w:sdtContent>
      </w:sdt>
      <w:r w:rsidR="00387863" w:rsidRPr="00384C05">
        <w:rPr>
          <w:rFonts w:ascii="Times New Roman" w:eastAsia="Times New Roman" w:hAnsi="Times New Roman" w:cs="Times New Roman"/>
          <w:sz w:val="28"/>
          <w:szCs w:val="28"/>
          <w:lang w:val="ru-RU"/>
        </w:rPr>
        <w:t xml:space="preserve"> соглашения.</w:t>
      </w:r>
    </w:p>
    <w:p w14:paraId="26C9C302" w14:textId="5748C5D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4.2. Дополнительное соглашение, устанавливающее в соответствии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требованиями Федерального закона обязанность субъекта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 при реализации другого (публичного) инвестиционного проекта в течение срока действия соглашения не допускать ухудшение финансовых показателей проекта, указанных в соответствующем дополнительном соглашении, является неотъемлемой частью соглашения.</w:t>
      </w:r>
      <w:r w:rsidRPr="00384C05">
        <w:rPr>
          <w:rStyle w:val="afb"/>
          <w:sz w:val="28"/>
          <w:szCs w:val="28"/>
        </w:rPr>
        <w:footnoteReference w:id="15"/>
      </w:r>
    </w:p>
    <w:p w14:paraId="254AE092" w14:textId="3CF4CABE"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4.3. Субъект Российской Федерации обязан осуществлять выплаты </w:t>
      </w:r>
      <w:sdt>
        <w:sdtPr>
          <w:rPr>
            <w:rFonts w:ascii="Times New Roman" w:hAnsi="Times New Roman" w:cs="Times New Roman"/>
            <w:sz w:val="28"/>
            <w:szCs w:val="28"/>
          </w:rPr>
          <w:tag w:val="goog_rdk_364"/>
          <w:id w:val="1125279564"/>
        </w:sdtPr>
        <w:sdtEndPr/>
        <w:sdtContent>
          <w:r w:rsidRPr="00384C05">
            <w:rPr>
              <w:rFonts w:ascii="Times New Roman" w:eastAsia="Times New Roman" w:hAnsi="Times New Roman" w:cs="Times New Roman"/>
              <w:sz w:val="28"/>
              <w:szCs w:val="28"/>
              <w:lang w:val="ru-RU"/>
            </w:rPr>
            <w:t xml:space="preserve">(обеспечивать возмещение затрат) </w:t>
          </w:r>
        </w:sdtContent>
      </w:sdt>
      <w:r w:rsidRPr="00384C05">
        <w:rPr>
          <w:rFonts w:ascii="Times New Roman" w:eastAsia="Times New Roman" w:hAnsi="Times New Roman" w:cs="Times New Roman"/>
          <w:sz w:val="28"/>
          <w:szCs w:val="28"/>
          <w:lang w:val="ru-RU"/>
        </w:rPr>
        <w:t xml:space="preserve">за счет средств бюджета субъекта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Федерации в пользу организации в объеме, не превышающем размера обязательных платежей, исчисленных организацией для уплаты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бюджет субъекта Российской Федерации, в связи с реализацией проекта (указывается в случае, если Российская Федерация в соответствии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дополнительным соглашением, указанным </w:t>
      </w:r>
      <w:sdt>
        <w:sdtPr>
          <w:rPr>
            <w:rFonts w:ascii="Times New Roman" w:hAnsi="Times New Roman" w:cs="Times New Roman"/>
            <w:sz w:val="28"/>
            <w:szCs w:val="28"/>
          </w:rPr>
          <w:tag w:val="goog_rdk_365"/>
          <w:id w:val="955455455"/>
        </w:sdtPr>
        <w:sdtEndPr/>
        <w:sdtContent>
          <w:r w:rsidRPr="00384C05">
            <w:rPr>
              <w:rFonts w:ascii="Times New Roman" w:eastAsia="Times New Roman" w:hAnsi="Times New Roman" w:cs="Times New Roman"/>
              <w:sz w:val="28"/>
              <w:szCs w:val="28"/>
              <w:lang w:val="ru-RU"/>
            </w:rPr>
            <w:t>в пункте 4.2</w:t>
          </w:r>
        </w:sdtContent>
      </w:sdt>
      <w:r w:rsidRPr="00384C05">
        <w:rPr>
          <w:rFonts w:ascii="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 xml:space="preserve">соглашения, не приняла на себя обязанность возместить организации убытки), а именно налога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на имущество организаций, транспортного налога, налога на прибыль организаций, подлежащего зачислению в бюджет субъекта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 в следующих случаях:</w:t>
      </w:r>
    </w:p>
    <w:p w14:paraId="449612E6" w14:textId="1612A894"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возмещение реального ущерба в случае применения субъектом Российской Федерации в отношении организации актов (решений), указанных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части 3 статьи 9 Федерального закона и в </w:t>
      </w:r>
      <w:sdt>
        <w:sdtPr>
          <w:rPr>
            <w:rFonts w:ascii="Times New Roman" w:hAnsi="Times New Roman" w:cs="Times New Roman"/>
            <w:sz w:val="28"/>
            <w:szCs w:val="28"/>
          </w:rPr>
          <w:tag w:val="goog_rdk_370"/>
          <w:id w:val="303831318"/>
        </w:sdtPr>
        <w:sdtEndPr/>
        <w:sdtContent/>
      </w:sdt>
      <w:sdt>
        <w:sdtPr>
          <w:rPr>
            <w:rFonts w:ascii="Times New Roman" w:hAnsi="Times New Roman" w:cs="Times New Roman"/>
            <w:sz w:val="28"/>
            <w:szCs w:val="28"/>
          </w:rPr>
          <w:tag w:val="goog_rdk_371"/>
          <w:id w:val="-1502727735"/>
        </w:sdtPr>
        <w:sdtEndPr/>
        <w:sdtContent>
          <w:sdt>
            <w:sdtPr>
              <w:rPr>
                <w:rFonts w:ascii="Times New Roman" w:hAnsi="Times New Roman" w:cs="Times New Roman"/>
                <w:sz w:val="28"/>
                <w:szCs w:val="28"/>
              </w:rPr>
              <w:tag w:val="goog_rdk_372"/>
              <w:id w:val="721177170"/>
            </w:sdtPr>
            <w:sdtEndPr/>
            <w:sdtContent/>
          </w:sdt>
        </w:sdtContent>
      </w:sdt>
      <w:sdt>
        <w:sdtPr>
          <w:rPr>
            <w:rFonts w:ascii="Times New Roman" w:hAnsi="Times New Roman" w:cs="Times New Roman"/>
            <w:sz w:val="28"/>
            <w:szCs w:val="28"/>
          </w:rPr>
          <w:tag w:val="goog_rdk_373"/>
          <w:id w:val="-1827502519"/>
        </w:sdtPr>
        <w:sdtEndPr/>
        <w:sdtContent/>
      </w:sdt>
      <w:r w:rsidRPr="00384C05">
        <w:rPr>
          <w:rFonts w:ascii="Times New Roman" w:eastAsia="Times New Roman" w:hAnsi="Times New Roman" w:cs="Times New Roman"/>
          <w:sz w:val="28"/>
          <w:szCs w:val="28"/>
          <w:lang w:val="ru-RU"/>
        </w:rPr>
        <w:t>пункт</w:t>
      </w:r>
      <w:sdt>
        <w:sdtPr>
          <w:rPr>
            <w:rFonts w:ascii="Times New Roman" w:hAnsi="Times New Roman" w:cs="Times New Roman"/>
            <w:sz w:val="28"/>
            <w:szCs w:val="28"/>
          </w:rPr>
          <w:tag w:val="goog_rdk_374"/>
          <w:id w:val="-93171621"/>
        </w:sdtPr>
        <w:sdtEndPr/>
        <w:sdtContent>
          <w:r w:rsidRPr="00384C05">
            <w:rPr>
              <w:rFonts w:ascii="Times New Roman" w:eastAsia="Times New Roman" w:hAnsi="Times New Roman" w:cs="Times New Roman"/>
              <w:sz w:val="28"/>
              <w:szCs w:val="28"/>
              <w:lang w:val="ru-RU"/>
            </w:rPr>
            <w:t>е</w:t>
          </w:r>
        </w:sdtContent>
      </w:sdt>
      <w:sdt>
        <w:sdtPr>
          <w:rPr>
            <w:rFonts w:ascii="Times New Roman" w:hAnsi="Times New Roman" w:cs="Times New Roman"/>
            <w:sz w:val="28"/>
            <w:szCs w:val="28"/>
          </w:rPr>
          <w:tag w:val="goog_rdk_375"/>
          <w:id w:val="341286593"/>
        </w:sdtPr>
        <w:sdtEndPr/>
        <w:sdtContent/>
      </w:sdt>
      <w:r w:rsidRPr="00384C05">
        <w:rPr>
          <w:rFonts w:ascii="Times New Roman" w:eastAsia="Times New Roman" w:hAnsi="Times New Roman" w:cs="Times New Roman"/>
          <w:sz w:val="28"/>
          <w:szCs w:val="28"/>
          <w:lang w:val="ru-RU"/>
        </w:rPr>
        <w:t xml:space="preserve"> 4.1</w:t>
      </w:r>
      <w:sdt>
        <w:sdtPr>
          <w:rPr>
            <w:rFonts w:ascii="Times New Roman" w:hAnsi="Times New Roman" w:cs="Times New Roman"/>
            <w:sz w:val="28"/>
            <w:szCs w:val="28"/>
          </w:rPr>
          <w:tag w:val="goog_rdk_376"/>
          <w:id w:val="-1458406427"/>
        </w:sdtPr>
        <w:sdtEndPr/>
        <w:sdtContent/>
      </w:sdt>
      <w:sdt>
        <w:sdtPr>
          <w:rPr>
            <w:rFonts w:ascii="Times New Roman" w:hAnsi="Times New Roman" w:cs="Times New Roman"/>
            <w:sz w:val="28"/>
            <w:szCs w:val="28"/>
          </w:rPr>
          <w:tag w:val="goog_rdk_377"/>
          <w:id w:val="1746227897"/>
        </w:sdtPr>
        <w:sdtEndPr/>
        <w:sdtContent/>
      </w:sdt>
      <w:r w:rsidRPr="00384C05">
        <w:rPr>
          <w:rFonts w:ascii="Times New Roman" w:eastAsia="Times New Roman" w:hAnsi="Times New Roman" w:cs="Times New Roman"/>
          <w:sz w:val="28"/>
          <w:szCs w:val="28"/>
          <w:lang w:val="ru-RU"/>
        </w:rPr>
        <w:t xml:space="preserve"> соглашения, без учета особенностей их применения, определенных указанными положениями Федерального закона и соглашения, в соответствии с порядком, предусмотренным статьей 12 Федерального закона;</w:t>
      </w:r>
    </w:p>
    <w:p w14:paraId="4C5FD92F" w14:textId="77777777"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 возмещение реального ущерба в случае нарушения субъектом Российской Федерации положений связанного договора в случаях, предусмотренных частью 3 статьи 14 Федерального закона;</w:t>
      </w:r>
    </w:p>
    <w:p w14:paraId="141BB725" w14:textId="16D2E154"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возмещение понесенных затрат, предусмотренных статьей 15 Федерального закона (в случае, если субъектом Российской Федерации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соответствии с Федеральным законом и принятыми в соответствии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с ним нормативными правовыми актами было принято решение уполномоченным органом субъекта Российской Федерации о возмещении таких затрат).</w:t>
      </w:r>
    </w:p>
    <w:p w14:paraId="064DBC78" w14:textId="5BEE141B"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4.4. Субъект Российской Федерации осуществляет мониторинг исполнения условий соглашения, в том числе этапов реализации проекта,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соответствии с разделом </w:t>
      </w:r>
      <w:r w:rsidRPr="00384C05">
        <w:rPr>
          <w:rFonts w:ascii="Times New Roman" w:eastAsia="Times New Roman" w:hAnsi="Times New Roman" w:cs="Times New Roman"/>
          <w:sz w:val="28"/>
          <w:szCs w:val="28"/>
        </w:rPr>
        <w:t>X</w:t>
      </w:r>
      <w:r w:rsidRPr="00384C05">
        <w:rPr>
          <w:rFonts w:ascii="Times New Roman" w:eastAsia="Times New Roman" w:hAnsi="Times New Roman" w:cs="Times New Roman"/>
          <w:sz w:val="28"/>
          <w:szCs w:val="28"/>
          <w:lang w:val="ru-RU"/>
        </w:rPr>
        <w:t xml:space="preserve"> соглашения, Федеральным законом и порядком мониторинга, устанавливаемым Правительством Российской Федерации.</w:t>
      </w:r>
    </w:p>
    <w:p w14:paraId="6F43F9A5" w14:textId="4020287F"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382"/>
          <w:id w:val="-815873346"/>
        </w:sdtPr>
        <w:sdtEndPr/>
        <w:sdtContent>
          <w:r w:rsidR="00387863" w:rsidRPr="00384C05">
            <w:rPr>
              <w:rFonts w:ascii="Times New Roman" w:eastAsia="Times New Roman" w:hAnsi="Times New Roman" w:cs="Times New Roman"/>
              <w:sz w:val="28"/>
              <w:szCs w:val="28"/>
              <w:lang w:val="ru-RU"/>
            </w:rPr>
            <w:t>4.5</w:t>
          </w:r>
        </w:sdtContent>
      </w:sdt>
      <w:r w:rsidR="00387863" w:rsidRPr="00384C05">
        <w:rPr>
          <w:rFonts w:ascii="Times New Roman" w:eastAsia="Times New Roman" w:hAnsi="Times New Roman" w:cs="Times New Roman"/>
          <w:sz w:val="28"/>
          <w:szCs w:val="28"/>
          <w:lang w:val="ru-RU"/>
        </w:rPr>
        <w:t>.</w:t>
      </w:r>
      <w:r w:rsidR="00387863" w:rsidRPr="00384C05">
        <w:rPr>
          <w:lang w:val="ru-RU"/>
        </w:rPr>
        <w:t> </w:t>
      </w:r>
      <w:r w:rsidR="00387863" w:rsidRPr="00384C05">
        <w:rPr>
          <w:rFonts w:ascii="Times New Roman" w:eastAsia="Times New Roman" w:hAnsi="Times New Roman" w:cs="Times New Roman"/>
          <w:sz w:val="28"/>
          <w:szCs w:val="28"/>
          <w:lang w:val="ru-RU"/>
        </w:rPr>
        <w:t xml:space="preserve">Субъект Российской Федерации обладает иными правами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и обязанностями в соответствии с Федеральным законом, принятыми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в соответствии с ним нормативными правовыми актами, соглашением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и гражданским законодательством Российской Федерации.</w:t>
      </w:r>
    </w:p>
    <w:p w14:paraId="1DCD15AC"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sdt>
      <w:sdtPr>
        <w:rPr>
          <w:rFonts w:ascii="Times New Roman" w:hAnsi="Times New Roman" w:cs="Times New Roman"/>
          <w:sz w:val="28"/>
          <w:szCs w:val="28"/>
        </w:rPr>
        <w:tag w:val="goog_rdk_384"/>
        <w:id w:val="1329406201"/>
      </w:sdtPr>
      <w:sdtEndPr/>
      <w:sdtContent>
        <w:p w14:paraId="5FC51C28" w14:textId="77777777" w:rsidR="00387863" w:rsidRPr="00384C05" w:rsidRDefault="00387863" w:rsidP="00387863">
          <w:pPr>
            <w:spacing w:line="276" w:lineRule="auto"/>
            <w:jc w:val="center"/>
            <w:outlineLvl w:val="2"/>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rPr>
            <w:t>V</w:t>
          </w:r>
          <w:r w:rsidRPr="00384C05">
            <w:rPr>
              <w:rFonts w:ascii="Times New Roman" w:eastAsia="Times New Roman" w:hAnsi="Times New Roman" w:cs="Times New Roman"/>
              <w:b/>
              <w:sz w:val="28"/>
              <w:szCs w:val="28"/>
              <w:lang w:val="ru-RU"/>
            </w:rPr>
            <w:t>. Права и обязанности Российской Федерации</w:t>
          </w:r>
        </w:p>
      </w:sdtContent>
    </w:sdt>
    <w:p w14:paraId="27D61EF9" w14:textId="77777777" w:rsidR="00387863" w:rsidRPr="00384C05" w:rsidRDefault="00387863" w:rsidP="00387863">
      <w:pPr>
        <w:spacing w:line="276" w:lineRule="auto"/>
        <w:ind w:firstLine="708"/>
        <w:jc w:val="both"/>
        <w:rPr>
          <w:rFonts w:ascii="Times New Roman" w:hAnsi="Times New Roman" w:cs="Times New Roman"/>
          <w:sz w:val="28"/>
          <w:szCs w:val="28"/>
          <w:lang w:val="ru-RU"/>
        </w:rPr>
      </w:pPr>
    </w:p>
    <w:p w14:paraId="5C6EF445" w14:textId="20BAC492"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387"/>
          <w:id w:val="1163432607"/>
        </w:sdtPr>
        <w:sdtEndPr/>
        <w:sdtContent>
          <w:r w:rsidR="00387863" w:rsidRPr="00384C05">
            <w:rPr>
              <w:rFonts w:ascii="Times New Roman" w:eastAsia="Times New Roman" w:hAnsi="Times New Roman" w:cs="Times New Roman"/>
              <w:sz w:val="28"/>
              <w:szCs w:val="28"/>
              <w:lang w:val="ru-RU"/>
            </w:rPr>
            <w:t>5.1</w:t>
          </w:r>
        </w:sdtContent>
      </w:sdt>
      <w:r w:rsidR="00387863" w:rsidRPr="00384C05">
        <w:rPr>
          <w:rFonts w:ascii="Times New Roman" w:eastAsia="Times New Roman" w:hAnsi="Times New Roman" w:cs="Times New Roman"/>
          <w:sz w:val="28"/>
          <w:szCs w:val="28"/>
          <w:lang w:val="ru-RU"/>
        </w:rPr>
        <w:t xml:space="preserve">. В соответствии с соглашением Российская Федерация обязуется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не применять в отношении организации акты (решения) органов государственной власти Российской Федерации, которые соответствуют критериям, предусмотренным подпунктами "а" и "б" пункта 1.1 соглашения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и которые:</w:t>
      </w:r>
      <w:r w:rsidR="00387863" w:rsidRPr="00384C05">
        <w:rPr>
          <w:rStyle w:val="afb"/>
          <w:sz w:val="28"/>
          <w:szCs w:val="28"/>
        </w:rPr>
        <w:footnoteReference w:id="16"/>
      </w:r>
      <w:r w:rsidR="00387863" w:rsidRPr="00384C05">
        <w:rPr>
          <w:rFonts w:ascii="Times New Roman" w:hAnsi="Times New Roman" w:cs="Times New Roman"/>
          <w:sz w:val="28"/>
          <w:szCs w:val="28"/>
          <w:lang w:val="ru-RU"/>
        </w:rPr>
        <w:t xml:space="preserve"> </w:t>
      </w:r>
    </w:p>
    <w:p w14:paraId="279DF5A7" w14:textId="3813DE9F"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5.1.1. </w:t>
      </w:r>
      <w:sdt>
        <w:sdtPr>
          <w:rPr>
            <w:rFonts w:ascii="Times New Roman" w:hAnsi="Times New Roman" w:cs="Times New Roman"/>
            <w:sz w:val="28"/>
            <w:szCs w:val="28"/>
          </w:rPr>
          <w:tag w:val="goog_rdk_391"/>
          <w:id w:val="923456794"/>
        </w:sdtPr>
        <w:sdtEndPr/>
        <w:sdtContent>
          <w:r w:rsidRPr="00384C05">
            <w:rPr>
              <w:rFonts w:ascii="Times New Roman" w:eastAsia="Times New Roman" w:hAnsi="Times New Roman" w:cs="Times New Roman"/>
              <w:sz w:val="28"/>
              <w:szCs w:val="28"/>
              <w:lang w:val="ru-RU"/>
            </w:rPr>
            <w:t xml:space="preserve">Изменяют указанные применительно к соглашению в реестре соглашений акты (решения) органов государственной власти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Федерации, </w:t>
          </w:r>
        </w:sdtContent>
      </w:sdt>
      <w:sdt>
        <w:sdtPr>
          <w:rPr>
            <w:rFonts w:ascii="Times New Roman" w:hAnsi="Times New Roman" w:cs="Times New Roman"/>
            <w:sz w:val="28"/>
            <w:szCs w:val="28"/>
          </w:rPr>
          <w:tag w:val="goog_rdk_392"/>
          <w:id w:val="-1560783303"/>
        </w:sdtPr>
        <w:sdtEndPr/>
        <w:sdtContent/>
      </w:sdt>
      <w:r w:rsidRPr="00384C05">
        <w:rPr>
          <w:rFonts w:ascii="Times New Roman" w:eastAsia="Times New Roman" w:hAnsi="Times New Roman" w:cs="Times New Roman"/>
          <w:sz w:val="28"/>
          <w:szCs w:val="28"/>
          <w:lang w:val="ru-RU"/>
        </w:rPr>
        <w:t>предусматривающие увеличение ставок вывозных таможенных пошлин, - в отношении</w:t>
      </w:r>
      <w:sdt>
        <w:sdtPr>
          <w:rPr>
            <w:rFonts w:ascii="Times New Roman" w:hAnsi="Times New Roman" w:cs="Times New Roman"/>
            <w:sz w:val="28"/>
            <w:szCs w:val="28"/>
          </w:rPr>
          <w:tag w:val="goog_rdk_396"/>
          <w:id w:val="349925572"/>
        </w:sdtPr>
        <w:sdtEndPr/>
        <w:sdtContent>
          <w:r w:rsidRPr="00384C05">
            <w:rPr>
              <w:rFonts w:ascii="Times New Roman" w:eastAsia="Times New Roman" w:hAnsi="Times New Roman" w:cs="Times New Roman"/>
              <w:sz w:val="28"/>
              <w:szCs w:val="28"/>
              <w:lang w:val="ru-RU"/>
            </w:rPr>
            <w:t xml:space="preserve"> </w:t>
          </w:r>
        </w:sdtContent>
      </w:sdt>
      <w:r w:rsidRPr="00384C05">
        <w:rPr>
          <w:rFonts w:ascii="Times New Roman" w:eastAsia="Times New Roman" w:hAnsi="Times New Roman" w:cs="Times New Roman"/>
          <w:sz w:val="28"/>
          <w:szCs w:val="28"/>
          <w:lang w:val="ru-RU"/>
        </w:rPr>
        <w:t>следующих товаров:</w:t>
      </w:r>
    </w:p>
    <w:p w14:paraId="71E5C16F"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_____________________</w:t>
      </w:r>
      <w:sdt>
        <w:sdtPr>
          <w:rPr>
            <w:rFonts w:ascii="Times New Roman" w:hAnsi="Times New Roman" w:cs="Times New Roman"/>
            <w:sz w:val="28"/>
            <w:szCs w:val="28"/>
          </w:rPr>
          <w:tag w:val="goog_rdk_397"/>
          <w:id w:val="1831244366"/>
        </w:sdtPr>
        <w:sdtEndPr/>
        <w:sdtContent>
          <w:r w:rsidRPr="00384C05">
            <w:rPr>
              <w:rFonts w:ascii="Times New Roman" w:eastAsia="Times New Roman" w:hAnsi="Times New Roman" w:cs="Times New Roman"/>
              <w:sz w:val="28"/>
              <w:szCs w:val="28"/>
              <w:lang w:val="ru-RU"/>
            </w:rPr>
            <w:t xml:space="preserve">     </w:t>
          </w:r>
        </w:sdtContent>
      </w:sdt>
      <w:r w:rsidRPr="00384C05">
        <w:rPr>
          <w:rFonts w:ascii="Times New Roman" w:eastAsia="Times New Roman" w:hAnsi="Times New Roman" w:cs="Times New Roman"/>
          <w:sz w:val="28"/>
          <w:szCs w:val="28"/>
          <w:lang w:val="ru-RU"/>
        </w:rPr>
        <w:t xml:space="preserve"> ________________________________________;</w:t>
      </w:r>
    </w:p>
    <w:p w14:paraId="163AC141" w14:textId="53F42464"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(наименование товара)                   (классификационный код товара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w:t>
      </w:r>
      <w:r w:rsidR="00EC1A1F">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соответствии</w:t>
      </w:r>
    </w:p>
    <w:p w14:paraId="1A6DDC19" w14:textId="3A067643"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с единой Товарной номенклатурой внешнеэкономической деятельности Евразийского экономического союза, утвержденной решением Совета Евразийской экономической комиссии от 16 июля 2012 г. </w:t>
      </w:r>
      <w:r w:rsidR="00EC1A1F">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54)</w:t>
      </w:r>
    </w:p>
    <w:p w14:paraId="03A179B0"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w:t>
      </w:r>
      <w:sdt>
        <w:sdtPr>
          <w:rPr>
            <w:rFonts w:ascii="Times New Roman" w:hAnsi="Times New Roman" w:cs="Times New Roman"/>
            <w:sz w:val="28"/>
            <w:szCs w:val="28"/>
          </w:rPr>
          <w:tag w:val="goog_rdk_402"/>
          <w:id w:val="247780029"/>
        </w:sdtPr>
        <w:sdtEndPr/>
        <w:sdtContent>
          <w:r w:rsidRPr="00384C05">
            <w:rPr>
              <w:rFonts w:ascii="Times New Roman" w:eastAsia="Times New Roman" w:hAnsi="Times New Roman" w:cs="Times New Roman"/>
              <w:sz w:val="28"/>
              <w:szCs w:val="28"/>
              <w:lang w:val="ru-RU"/>
            </w:rPr>
            <w:t xml:space="preserve">  </w:t>
          </w:r>
        </w:sdtContent>
      </w:sdt>
      <w:r w:rsidRPr="00384C05">
        <w:rPr>
          <w:rFonts w:ascii="Times New Roman" w:eastAsia="Times New Roman" w:hAnsi="Times New Roman" w:cs="Times New Roman"/>
          <w:sz w:val="28"/>
          <w:szCs w:val="28"/>
          <w:lang w:val="ru-RU"/>
        </w:rPr>
        <w:t xml:space="preserve"> </w:t>
      </w:r>
      <w:sdt>
        <w:sdtPr>
          <w:rPr>
            <w:rFonts w:ascii="Times New Roman" w:hAnsi="Times New Roman" w:cs="Times New Roman"/>
            <w:sz w:val="28"/>
            <w:szCs w:val="28"/>
          </w:rPr>
          <w:tag w:val="goog_rdk_403"/>
          <w:id w:val="-228771001"/>
        </w:sdtPr>
        <w:sdtEndPr/>
        <w:sdtContent>
          <w:r w:rsidRPr="00384C05">
            <w:rPr>
              <w:rFonts w:ascii="Times New Roman" w:eastAsia="Times New Roman" w:hAnsi="Times New Roman" w:cs="Times New Roman"/>
              <w:sz w:val="28"/>
              <w:szCs w:val="28"/>
              <w:lang w:val="ru-RU"/>
            </w:rPr>
            <w:t xml:space="preserve">  </w:t>
          </w:r>
        </w:sdtContent>
      </w:sdt>
      <w:r w:rsidRPr="00384C05">
        <w:rPr>
          <w:rFonts w:ascii="Times New Roman" w:eastAsia="Times New Roman" w:hAnsi="Times New Roman" w:cs="Times New Roman"/>
          <w:sz w:val="28"/>
          <w:szCs w:val="28"/>
          <w:lang w:val="ru-RU"/>
        </w:rPr>
        <w:t xml:space="preserve"> _____________________________________________;</w:t>
      </w:r>
    </w:p>
    <w:p w14:paraId="64C5F6CE"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товара)     (классификационный код товара в соответствии</w:t>
      </w:r>
    </w:p>
    <w:p w14:paraId="199A1A93" w14:textId="77777777" w:rsidR="00387863" w:rsidRPr="00384C05" w:rsidRDefault="00D47B7F" w:rsidP="00387863">
      <w:pPr>
        <w:spacing w:line="276" w:lineRule="auto"/>
        <w:jc w:val="center"/>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404"/>
          <w:id w:val="1526365656"/>
        </w:sdtPr>
        <w:sdtEndPr/>
        <w:sdtContent>
          <w:r w:rsidR="00387863" w:rsidRPr="00384C05">
            <w:rPr>
              <w:rFonts w:ascii="Times New Roman" w:eastAsia="Times New Roman" w:hAnsi="Times New Roman" w:cs="Times New Roman"/>
              <w:sz w:val="28"/>
              <w:szCs w:val="28"/>
              <w:lang w:val="ru-RU"/>
            </w:rPr>
            <w:t xml:space="preserve">       </w:t>
          </w:r>
        </w:sdtContent>
      </w:sdt>
      <w:r w:rsidR="00387863" w:rsidRPr="00384C05">
        <w:rPr>
          <w:rFonts w:ascii="Times New Roman" w:eastAsia="Times New Roman" w:hAnsi="Times New Roman" w:cs="Times New Roman"/>
          <w:sz w:val="28"/>
          <w:szCs w:val="28"/>
          <w:lang w:val="ru-RU"/>
        </w:rPr>
        <w:t xml:space="preserve"> с единой Товарной номенклатурой внешнеэкономической</w:t>
      </w:r>
    </w:p>
    <w:p w14:paraId="47FA35CB" w14:textId="77777777" w:rsidR="00387863" w:rsidRPr="00384C05" w:rsidRDefault="00D47B7F" w:rsidP="00387863">
      <w:pPr>
        <w:spacing w:line="276" w:lineRule="auto"/>
        <w:jc w:val="center"/>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405"/>
          <w:id w:val="732896990"/>
        </w:sdtPr>
        <w:sdtEndPr/>
        <w:sdtContent>
          <w:r w:rsidR="00387863" w:rsidRPr="00384C05">
            <w:rPr>
              <w:rFonts w:ascii="Times New Roman" w:eastAsia="Times New Roman" w:hAnsi="Times New Roman" w:cs="Times New Roman"/>
              <w:sz w:val="28"/>
              <w:szCs w:val="28"/>
              <w:lang w:val="ru-RU"/>
            </w:rPr>
            <w:t xml:space="preserve">          </w:t>
          </w:r>
        </w:sdtContent>
      </w:sdt>
      <w:r w:rsidR="00387863" w:rsidRPr="00384C05">
        <w:rPr>
          <w:rFonts w:ascii="Times New Roman" w:eastAsia="Times New Roman" w:hAnsi="Times New Roman" w:cs="Times New Roman"/>
          <w:sz w:val="28"/>
          <w:szCs w:val="28"/>
          <w:lang w:val="ru-RU"/>
        </w:rPr>
        <w:t xml:space="preserve">     деятельности Евразийского экономического союза,</w:t>
      </w:r>
    </w:p>
    <w:p w14:paraId="64EE9605" w14:textId="77777777" w:rsidR="00387863" w:rsidRPr="00384C05" w:rsidRDefault="00D47B7F" w:rsidP="00387863">
      <w:pPr>
        <w:spacing w:line="276" w:lineRule="auto"/>
        <w:jc w:val="center"/>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406"/>
          <w:id w:val="2023819150"/>
        </w:sdtPr>
        <w:sdtEndPr/>
        <w:sdtContent>
          <w:r w:rsidR="00387863" w:rsidRPr="00384C05">
            <w:rPr>
              <w:rFonts w:ascii="Times New Roman" w:eastAsia="Times New Roman" w:hAnsi="Times New Roman" w:cs="Times New Roman"/>
              <w:sz w:val="28"/>
              <w:szCs w:val="28"/>
              <w:lang w:val="ru-RU"/>
            </w:rPr>
            <w:t xml:space="preserve">           </w:t>
          </w:r>
        </w:sdtContent>
      </w:sdt>
      <w:r w:rsidR="00387863" w:rsidRPr="00384C05">
        <w:rPr>
          <w:rFonts w:ascii="Times New Roman" w:eastAsia="Times New Roman" w:hAnsi="Times New Roman" w:cs="Times New Roman"/>
          <w:sz w:val="28"/>
          <w:szCs w:val="28"/>
          <w:lang w:val="ru-RU"/>
        </w:rPr>
        <w:t xml:space="preserve"> утвержденной решением Совета Евразийской</w:t>
      </w:r>
    </w:p>
    <w:p w14:paraId="2FFE1F86" w14:textId="59B55500" w:rsidR="00387863" w:rsidRPr="00384C05" w:rsidRDefault="00D47B7F" w:rsidP="00387863">
      <w:pPr>
        <w:spacing w:line="276" w:lineRule="auto"/>
        <w:jc w:val="center"/>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407"/>
          <w:id w:val="205762254"/>
        </w:sdtPr>
        <w:sdtEndPr/>
        <w:sdtContent>
          <w:r w:rsidR="00387863" w:rsidRPr="00384C05">
            <w:rPr>
              <w:rFonts w:ascii="Times New Roman" w:eastAsia="Times New Roman" w:hAnsi="Times New Roman" w:cs="Times New Roman"/>
              <w:sz w:val="28"/>
              <w:szCs w:val="28"/>
              <w:lang w:val="ru-RU"/>
            </w:rPr>
            <w:t xml:space="preserve">              </w:t>
          </w:r>
        </w:sdtContent>
      </w:sdt>
      <w:r w:rsidR="00387863" w:rsidRPr="00384C05">
        <w:rPr>
          <w:rFonts w:ascii="Times New Roman" w:eastAsia="Times New Roman" w:hAnsi="Times New Roman" w:cs="Times New Roman"/>
          <w:sz w:val="28"/>
          <w:szCs w:val="28"/>
          <w:lang w:val="ru-RU"/>
        </w:rPr>
        <w:t xml:space="preserve">экономической комиссии от 16 июля 2012 г. </w:t>
      </w:r>
      <w:r w:rsidR="00EC1A1F">
        <w:rPr>
          <w:rFonts w:ascii="Times New Roman" w:eastAsia="Times New Roman" w:hAnsi="Times New Roman" w:cs="Times New Roman"/>
          <w:sz w:val="28"/>
          <w:szCs w:val="28"/>
          <w:lang w:val="ru-RU"/>
        </w:rPr>
        <w:t>№</w:t>
      </w:r>
      <w:r w:rsidR="00387863" w:rsidRPr="00384C05">
        <w:rPr>
          <w:rFonts w:ascii="Times New Roman" w:eastAsia="Times New Roman" w:hAnsi="Times New Roman" w:cs="Times New Roman"/>
          <w:sz w:val="28"/>
          <w:szCs w:val="28"/>
          <w:lang w:val="ru-RU"/>
        </w:rPr>
        <w:t xml:space="preserve"> 54)</w:t>
      </w:r>
    </w:p>
    <w:p w14:paraId="430C2C20" w14:textId="34004C51"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течение срока применения стабилизационной оговорки в соответствии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с пунктами 8.1 и 8.2 соглашения.</w:t>
      </w:r>
    </w:p>
    <w:p w14:paraId="4505964D" w14:textId="3BF81177" w:rsidR="00387863" w:rsidRPr="00384C05" w:rsidRDefault="00387863" w:rsidP="00387863">
      <w:pPr>
        <w:spacing w:line="276" w:lineRule="auto"/>
        <w:ind w:firstLine="708"/>
        <w:jc w:val="both"/>
        <w:rPr>
          <w:rFonts w:ascii="Times New Roman" w:hAnsi="Times New Roman" w:cs="Times New Roman"/>
          <w:sz w:val="28"/>
          <w:szCs w:val="28"/>
          <w:lang w:val="ru-RU"/>
        </w:rPr>
      </w:pPr>
      <w:r w:rsidRPr="00384C05">
        <w:rPr>
          <w:rFonts w:ascii="Times New Roman" w:eastAsia="Times New Roman" w:hAnsi="Times New Roman" w:cs="Times New Roman"/>
          <w:sz w:val="28"/>
          <w:szCs w:val="28"/>
          <w:lang w:val="ru-RU"/>
        </w:rPr>
        <w:t>5.1.2. </w:t>
      </w:r>
      <w:r w:rsidRPr="00384C05">
        <w:rPr>
          <w:rFonts w:ascii="Times New Roman" w:hAnsi="Times New Roman" w:cs="Times New Roman"/>
          <w:sz w:val="28"/>
          <w:szCs w:val="28"/>
          <w:lang w:val="ru-RU"/>
        </w:rPr>
        <w:t xml:space="preserve">Изменяют </w:t>
      </w:r>
      <w:r w:rsidRPr="00384C05">
        <w:rPr>
          <w:rFonts w:ascii="Times New Roman" w:eastAsia="Times New Roman" w:hAnsi="Times New Roman" w:cs="Times New Roman"/>
          <w:sz w:val="28"/>
          <w:szCs w:val="28"/>
          <w:lang w:val="ru-RU"/>
        </w:rPr>
        <w:t xml:space="preserve">указанное применительно к соглашению в реестре соглашений </w:t>
      </w:r>
      <w:r w:rsidRPr="00384C05">
        <w:rPr>
          <w:rFonts w:ascii="Times New Roman" w:hAnsi="Times New Roman" w:cs="Times New Roman"/>
          <w:sz w:val="28"/>
          <w:szCs w:val="28"/>
          <w:lang w:val="ru-RU"/>
        </w:rPr>
        <w:t>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w:t>
      </w:r>
      <w:r w:rsidR="0064772F" w:rsidRPr="00384C05">
        <w:rPr>
          <w:rFonts w:ascii="Times New Roman" w:hAnsi="Times New Roman" w:cs="Times New Roman"/>
          <w:sz w:val="28"/>
          <w:szCs w:val="28"/>
          <w:lang w:val="ru-RU"/>
        </w:rPr>
        <w:t xml:space="preserve"> пункте 1</w:t>
      </w:r>
      <w:r w:rsidRPr="00384C05">
        <w:rPr>
          <w:rFonts w:ascii="Times New Roman" w:hAnsi="Times New Roman" w:cs="Times New Roman"/>
          <w:sz w:val="28"/>
          <w:szCs w:val="28"/>
          <w:lang w:val="ru-RU"/>
        </w:rPr>
        <w:t xml:space="preserve"> и </w:t>
      </w:r>
      <w:hyperlink w:anchor="Par447" w:tooltip="2) нарушение сроков и (или) объемов предоставления субсидий кредитору, указанному в пункте 2 части 1 настоящей статьи;" w:history="1">
        <w:r w:rsidRPr="00384C05">
          <w:rPr>
            <w:rFonts w:ascii="Times New Roman" w:hAnsi="Times New Roman" w:cs="Times New Roman"/>
            <w:sz w:val="28"/>
            <w:szCs w:val="28"/>
            <w:lang w:val="ru-RU"/>
          </w:rPr>
          <w:t>2 части 1 статьи 14</w:t>
        </w:r>
      </w:hyperlink>
      <w:r w:rsidRPr="00384C05">
        <w:rPr>
          <w:rFonts w:ascii="Times New Roman" w:hAnsi="Times New Roman" w:cs="Times New Roman"/>
          <w:sz w:val="28"/>
          <w:szCs w:val="28"/>
          <w:lang w:val="ru-RU"/>
        </w:rPr>
        <w:t xml:space="preserve"> Федерального закона, - </w:t>
      </w:r>
      <w:r w:rsidRPr="00384C05">
        <w:rPr>
          <w:rFonts w:ascii="Times New Roman" w:eastAsia="Times New Roman" w:hAnsi="Times New Roman" w:cs="Times New Roman"/>
          <w:sz w:val="28"/>
          <w:szCs w:val="28"/>
          <w:lang w:val="ru-RU"/>
        </w:rPr>
        <w:t>в течение срока, равного сроку предоставления указанной меры государственной поддержки</w:t>
      </w:r>
      <w:r w:rsidRPr="00384C05">
        <w:rPr>
          <w:rFonts w:ascii="Times New Roman" w:hAnsi="Times New Roman" w:cs="Times New Roman"/>
          <w:sz w:val="28"/>
          <w:szCs w:val="28"/>
          <w:lang w:val="ru-RU"/>
        </w:rPr>
        <w:t xml:space="preserve">, который в любом случае не может превышать предельный срок в соответствии с пунктами 8.1 </w:t>
      </w:r>
      <w:r w:rsidR="00EC1A1F">
        <w:rPr>
          <w:rFonts w:ascii="Times New Roman" w:hAnsi="Times New Roman" w:cs="Times New Roman"/>
          <w:sz w:val="28"/>
          <w:szCs w:val="28"/>
          <w:lang w:val="ru-RU"/>
        </w:rPr>
        <w:br/>
      </w:r>
      <w:r w:rsidRPr="00384C05">
        <w:rPr>
          <w:rFonts w:ascii="Times New Roman" w:hAnsi="Times New Roman" w:cs="Times New Roman"/>
          <w:sz w:val="28"/>
          <w:szCs w:val="28"/>
          <w:lang w:val="ru-RU"/>
        </w:rPr>
        <w:t>и 8.2 соглашения.</w:t>
      </w:r>
    </w:p>
    <w:p w14:paraId="0263D72D"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5.1.3. </w:t>
      </w:r>
      <w:r w:rsidRPr="00384C05">
        <w:rPr>
          <w:rFonts w:ascii="Times New Roman" w:hAnsi="Times New Roman" w:cs="Times New Roman"/>
          <w:sz w:val="28"/>
          <w:szCs w:val="28"/>
          <w:lang w:val="ru-RU"/>
        </w:rPr>
        <w:t xml:space="preserve">Изменяют </w:t>
      </w:r>
      <w:r w:rsidRPr="00384C05">
        <w:rPr>
          <w:rFonts w:ascii="Times New Roman" w:eastAsia="Times New Roman" w:hAnsi="Times New Roman" w:cs="Times New Roman"/>
          <w:sz w:val="28"/>
          <w:szCs w:val="28"/>
          <w:lang w:val="ru-RU"/>
        </w:rPr>
        <w:t xml:space="preserve">указанное применительно к соглашению в реестре соглашений </w:t>
      </w:r>
      <w:r w:rsidRPr="00384C05">
        <w:rPr>
          <w:rFonts w:ascii="Times New Roman" w:hAnsi="Times New Roman" w:cs="Times New Roman"/>
          <w:sz w:val="28"/>
          <w:szCs w:val="28"/>
          <w:lang w:val="ru-RU"/>
        </w:rPr>
        <w:t>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w:t>
      </w:r>
      <w:r w:rsidRPr="00384C05">
        <w:rPr>
          <w:rFonts w:ascii="Times New Roman" w:eastAsiaTheme="minorEastAsia" w:hAnsi="Times New Roman" w:cs="Times New Roman"/>
          <w:sz w:val="28"/>
          <w:szCs w:val="28"/>
          <w:lang w:val="ru-RU" w:eastAsia="ru-RU"/>
        </w:rPr>
        <w:t xml:space="preserve"> в части 1 статьи</w:t>
      </w:r>
      <w:r w:rsidR="00213A33" w:rsidRPr="00384C05">
        <w:rPr>
          <w:rFonts w:ascii="Times New Roman" w:eastAsiaTheme="minorEastAsia" w:hAnsi="Times New Roman" w:cs="Times New Roman"/>
          <w:sz w:val="28"/>
          <w:szCs w:val="28"/>
          <w:lang w:val="ru-RU" w:eastAsia="ru-RU"/>
        </w:rPr>
        <w:t> </w:t>
      </w:r>
      <w:r w:rsidRPr="00384C05">
        <w:rPr>
          <w:rFonts w:ascii="Times New Roman" w:eastAsiaTheme="minorEastAsia" w:hAnsi="Times New Roman" w:cs="Times New Roman"/>
          <w:sz w:val="28"/>
          <w:szCs w:val="28"/>
          <w:lang w:val="ru-RU" w:eastAsia="ru-RU"/>
        </w:rPr>
        <w:t xml:space="preserve">15 Федерального закона, </w:t>
      </w:r>
      <w:r w:rsidRPr="00384C05">
        <w:rPr>
          <w:rFonts w:ascii="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в течение срока, равного сроку предоставления указанной меры государственной поддержки</w:t>
      </w:r>
      <w:r w:rsidRPr="00384C05">
        <w:rPr>
          <w:rFonts w:ascii="Times New Roman" w:hAnsi="Times New Roman" w:cs="Times New Roman"/>
          <w:sz w:val="28"/>
          <w:szCs w:val="28"/>
          <w:lang w:val="ru-RU"/>
        </w:rPr>
        <w:t xml:space="preserve">, который в любом случае не может превышать предельный срок, </w:t>
      </w:r>
      <w:r w:rsidRPr="00384C05">
        <w:rPr>
          <w:rFonts w:ascii="Times New Roman" w:eastAsiaTheme="minorEastAsia" w:hAnsi="Times New Roman" w:cs="Times New Roman"/>
          <w:sz w:val="28"/>
          <w:szCs w:val="28"/>
          <w:lang w:val="ru-RU" w:eastAsia="ru-RU"/>
        </w:rPr>
        <w:t>установленный частями 6 и 7 статьи 15 Федерального закона.</w:t>
      </w:r>
    </w:p>
    <w:p w14:paraId="4B428C99" w14:textId="7380A08C"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450"/>
          <w:id w:val="-1999183564"/>
        </w:sdtPr>
        <w:sdtEndPr/>
        <w:sdtContent>
          <w:r w:rsidR="00387863" w:rsidRPr="00384C05">
            <w:rPr>
              <w:rFonts w:ascii="Times New Roman" w:eastAsia="Times New Roman" w:hAnsi="Times New Roman" w:cs="Times New Roman"/>
              <w:sz w:val="28"/>
              <w:szCs w:val="28"/>
              <w:lang w:val="ru-RU"/>
            </w:rPr>
            <w:t>5.1.4.</w:t>
          </w:r>
          <w:r w:rsidR="00387863" w:rsidRPr="00384C05">
            <w:rPr>
              <w:lang w:val="ru-RU"/>
            </w:rPr>
            <w:t> </w:t>
          </w:r>
        </w:sdtContent>
      </w:sdt>
      <w:sdt>
        <w:sdtPr>
          <w:rPr>
            <w:rFonts w:ascii="Times New Roman" w:hAnsi="Times New Roman" w:cs="Times New Roman"/>
            <w:sz w:val="28"/>
            <w:szCs w:val="28"/>
          </w:rPr>
          <w:tag w:val="goog_rdk_302"/>
          <w:id w:val="-539054426"/>
        </w:sdtPr>
        <w:sdtEndPr/>
        <w:sdtContent>
          <w:r w:rsidR="00387863" w:rsidRPr="00384C05">
            <w:rPr>
              <w:rFonts w:ascii="Times New Roman" w:eastAsia="Times New Roman" w:hAnsi="Times New Roman" w:cs="Times New Roman"/>
              <w:sz w:val="28"/>
              <w:szCs w:val="28"/>
              <w:lang w:val="ru-RU"/>
            </w:rPr>
            <w:t xml:space="preserve">Изменяют указанные применительно к соглашению в реестре соглашений акты (решения) органов государственной власти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Российской Федерации в сфере земельных правоотношений и в сфере градостроительства</w:t>
          </w:r>
        </w:sdtContent>
      </w:sdt>
      <w:r w:rsidR="00387863" w:rsidRPr="00384C05">
        <w:rPr>
          <w:rFonts w:ascii="Times New Roman" w:eastAsia="Times New Roman" w:hAnsi="Times New Roman" w:cs="Times New Roman"/>
          <w:sz w:val="28"/>
          <w:szCs w:val="28"/>
          <w:lang w:val="ru-RU"/>
        </w:rPr>
        <w:t xml:space="preserve"> - в течение 3 лет со дня вступления соответствующих изменяющих актов (решений) в силу при условии действия в этот период соглашения и применения стабилизационной оговорки в соответствии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с </w:t>
      </w:r>
      <w:sdt>
        <w:sdtPr>
          <w:rPr>
            <w:rFonts w:ascii="Times New Roman" w:hAnsi="Times New Roman" w:cs="Times New Roman"/>
            <w:sz w:val="28"/>
            <w:szCs w:val="28"/>
          </w:rPr>
          <w:tag w:val="goog_rdk_290"/>
          <w:id w:val="1729108677"/>
        </w:sdtPr>
        <w:sdtEndPr/>
        <w:sdtContent>
          <w:r w:rsidR="00387863" w:rsidRPr="00384C05">
            <w:rPr>
              <w:rFonts w:ascii="Times New Roman" w:eastAsia="Times New Roman" w:hAnsi="Times New Roman" w:cs="Times New Roman"/>
              <w:sz w:val="28"/>
              <w:szCs w:val="28"/>
              <w:lang w:val="ru-RU"/>
            </w:rPr>
            <w:t>пунктами 8.1</w:t>
          </w:r>
        </w:sdtContent>
      </w:sdt>
      <w:sdt>
        <w:sdtPr>
          <w:rPr>
            <w:rFonts w:ascii="Times New Roman" w:hAnsi="Times New Roman" w:cs="Times New Roman"/>
            <w:sz w:val="28"/>
            <w:szCs w:val="28"/>
          </w:rPr>
          <w:tag w:val="goog_rdk_291"/>
          <w:id w:val="1134755710"/>
        </w:sdtPr>
        <w:sdtEndPr/>
        <w:sdtContent>
          <w:sdt>
            <w:sdtPr>
              <w:rPr>
                <w:rFonts w:ascii="Times New Roman" w:hAnsi="Times New Roman" w:cs="Times New Roman"/>
                <w:sz w:val="28"/>
                <w:szCs w:val="28"/>
              </w:rPr>
              <w:tag w:val="goog_rdk_292"/>
              <w:id w:val="76026847"/>
            </w:sdtPr>
            <w:sdtEndPr/>
            <w:sdtContent/>
          </w:sdt>
        </w:sdtContent>
      </w:sdt>
      <w:sdt>
        <w:sdtPr>
          <w:rPr>
            <w:rFonts w:ascii="Times New Roman" w:hAnsi="Times New Roman" w:cs="Times New Roman"/>
            <w:sz w:val="28"/>
            <w:szCs w:val="28"/>
          </w:rPr>
          <w:tag w:val="goog_rdk_293"/>
          <w:id w:val="-1379232584"/>
        </w:sdtPr>
        <w:sdtEndPr/>
        <w:sdtContent>
          <w:sdt>
            <w:sdtPr>
              <w:rPr>
                <w:rFonts w:ascii="Times New Roman" w:hAnsi="Times New Roman" w:cs="Times New Roman"/>
                <w:sz w:val="28"/>
                <w:szCs w:val="28"/>
              </w:rPr>
              <w:tag w:val="goog_rdk_294"/>
              <w:id w:val="-1260671836"/>
            </w:sdtPr>
            <w:sdtEndPr/>
            <w:sdtContent/>
          </w:sdt>
        </w:sdtContent>
      </w:sdt>
      <w:sdt>
        <w:sdtPr>
          <w:rPr>
            <w:rFonts w:ascii="Times New Roman" w:hAnsi="Times New Roman" w:cs="Times New Roman"/>
            <w:sz w:val="28"/>
            <w:szCs w:val="28"/>
          </w:rPr>
          <w:tag w:val="goog_rdk_295"/>
          <w:id w:val="2010790517"/>
        </w:sdtPr>
        <w:sdtEndPr/>
        <w:sdtContent>
          <w:r w:rsidR="00387863" w:rsidRPr="00384C05">
            <w:rPr>
              <w:rFonts w:ascii="Times New Roman" w:eastAsia="Times New Roman" w:hAnsi="Times New Roman" w:cs="Times New Roman"/>
              <w:sz w:val="28"/>
              <w:szCs w:val="28"/>
              <w:lang w:val="ru-RU"/>
            </w:rPr>
            <w:t xml:space="preserve"> и 8.2</w:t>
          </w:r>
        </w:sdtContent>
      </w:sdt>
      <w:sdt>
        <w:sdtPr>
          <w:rPr>
            <w:rFonts w:ascii="Times New Roman" w:hAnsi="Times New Roman" w:cs="Times New Roman"/>
            <w:sz w:val="28"/>
            <w:szCs w:val="28"/>
          </w:rPr>
          <w:tag w:val="goog_rdk_296"/>
          <w:id w:val="-32588710"/>
        </w:sdtPr>
        <w:sdtEndPr/>
        <w:sdtContent>
          <w:sdt>
            <w:sdtPr>
              <w:rPr>
                <w:rFonts w:ascii="Times New Roman" w:hAnsi="Times New Roman" w:cs="Times New Roman"/>
                <w:sz w:val="28"/>
                <w:szCs w:val="28"/>
              </w:rPr>
              <w:tag w:val="goog_rdk_297"/>
              <w:id w:val="628666956"/>
            </w:sdtPr>
            <w:sdtEndPr/>
            <w:sdtContent/>
          </w:sdt>
        </w:sdtContent>
      </w:sdt>
      <w:sdt>
        <w:sdtPr>
          <w:rPr>
            <w:rFonts w:ascii="Times New Roman" w:hAnsi="Times New Roman" w:cs="Times New Roman"/>
            <w:sz w:val="28"/>
            <w:szCs w:val="28"/>
          </w:rPr>
          <w:tag w:val="goog_rdk_298"/>
          <w:id w:val="1889062194"/>
        </w:sdtPr>
        <w:sdtEndPr/>
        <w:sdtContent>
          <w:sdt>
            <w:sdtPr>
              <w:rPr>
                <w:rFonts w:ascii="Times New Roman" w:hAnsi="Times New Roman" w:cs="Times New Roman"/>
                <w:sz w:val="28"/>
                <w:szCs w:val="28"/>
              </w:rPr>
              <w:tag w:val="goog_rdk_299"/>
              <w:id w:val="1792557089"/>
            </w:sdtPr>
            <w:sdtEndPr/>
            <w:sdtContent/>
          </w:sdt>
        </w:sdtContent>
      </w:sdt>
      <w:sdt>
        <w:sdtPr>
          <w:rPr>
            <w:rFonts w:ascii="Times New Roman" w:hAnsi="Times New Roman" w:cs="Times New Roman"/>
            <w:sz w:val="28"/>
            <w:szCs w:val="28"/>
          </w:rPr>
          <w:tag w:val="goog_rdk_300"/>
          <w:id w:val="-2055837836"/>
        </w:sdtPr>
        <w:sdtEndPr/>
        <w:sdtContent>
          <w:r w:rsidR="00387863" w:rsidRPr="00384C05">
            <w:rPr>
              <w:rFonts w:ascii="Times New Roman" w:eastAsia="Times New Roman" w:hAnsi="Times New Roman" w:cs="Times New Roman"/>
              <w:sz w:val="28"/>
              <w:szCs w:val="28"/>
              <w:lang w:val="ru-RU"/>
            </w:rPr>
            <w:t xml:space="preserve"> </w:t>
          </w:r>
        </w:sdtContent>
      </w:sdt>
      <w:r w:rsidR="00387863" w:rsidRPr="00384C05">
        <w:rPr>
          <w:rFonts w:ascii="Times New Roman" w:eastAsia="Times New Roman" w:hAnsi="Times New Roman" w:cs="Times New Roman"/>
          <w:sz w:val="28"/>
          <w:szCs w:val="28"/>
          <w:lang w:val="ru-RU"/>
        </w:rPr>
        <w:t>соглашения</w:t>
      </w:r>
      <w:sdt>
        <w:sdtPr>
          <w:rPr>
            <w:rFonts w:ascii="Times New Roman" w:hAnsi="Times New Roman" w:cs="Times New Roman"/>
            <w:sz w:val="28"/>
            <w:szCs w:val="28"/>
          </w:rPr>
          <w:tag w:val="goog_rdk_308"/>
          <w:id w:val="531003307"/>
        </w:sdtPr>
        <w:sdtEndPr/>
        <w:sdtContent>
          <w:r w:rsidR="00387863" w:rsidRPr="00384C05">
            <w:rPr>
              <w:rFonts w:ascii="Times New Roman" w:eastAsia="Times New Roman" w:hAnsi="Times New Roman" w:cs="Times New Roman"/>
              <w:sz w:val="28"/>
              <w:szCs w:val="28"/>
              <w:lang w:val="ru-RU"/>
            </w:rPr>
            <w:t>.</w:t>
          </w:r>
        </w:sdtContent>
      </w:sdt>
    </w:p>
    <w:p w14:paraId="5318ACB7" w14:textId="720D8EDA"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5.1.5. Изменяют указанные применительно к соглашению в реестре соглашений акты (решения) органов государственной власти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 в части увеличения ставок платы (сбора) и (или) расширения платежной базы (объектов обложения), используемы</w:t>
      </w:r>
      <w:sdt>
        <w:sdtPr>
          <w:rPr>
            <w:rFonts w:ascii="Times New Roman" w:hAnsi="Times New Roman" w:cs="Times New Roman"/>
            <w:sz w:val="28"/>
            <w:szCs w:val="28"/>
          </w:rPr>
          <w:tag w:val="goog_rdk_481"/>
          <w:id w:val="1206830979"/>
        </w:sdtPr>
        <w:sdtEndPr/>
        <w:sdtContent>
          <w:r w:rsidRPr="00384C05">
            <w:rPr>
              <w:rFonts w:ascii="Times New Roman" w:eastAsia="Times New Roman" w:hAnsi="Times New Roman" w:cs="Times New Roman"/>
              <w:sz w:val="28"/>
              <w:szCs w:val="28"/>
              <w:lang w:val="ru-RU"/>
            </w:rPr>
            <w:t>х</w:t>
          </w:r>
        </w:sdtContent>
      </w:sdt>
      <w:sdt>
        <w:sdtPr>
          <w:rPr>
            <w:rFonts w:ascii="Times New Roman" w:hAnsi="Times New Roman" w:cs="Times New Roman"/>
            <w:sz w:val="28"/>
            <w:szCs w:val="28"/>
          </w:rPr>
          <w:tag w:val="goog_rdk_482"/>
          <w:id w:val="1163670475"/>
        </w:sdtPr>
        <w:sdtEndPr/>
        <w:sdtContent/>
      </w:sdt>
      <w:r w:rsidRPr="00384C05">
        <w:rPr>
          <w:rFonts w:ascii="Times New Roman" w:eastAsia="Times New Roman" w:hAnsi="Times New Roman" w:cs="Times New Roman"/>
          <w:sz w:val="28"/>
          <w:szCs w:val="28"/>
          <w:lang w:val="ru-RU"/>
        </w:rPr>
        <w:t xml:space="preserve">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при определении размера платы за негативное воздействие на окружающую среду, платы за пользование водными объектами, находящимися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собственности Российской Федерации, утилизационного сбора, экологического сбора, подлежащих уплате в бюджет Российской Федерации, -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течение 3 лет со дня вступления соответствующих актов (решений) в силу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при условии действия в этот период соглашения и применения стабилизационной оговорки в соответствии с </w:t>
      </w:r>
      <w:sdt>
        <w:sdtPr>
          <w:rPr>
            <w:rFonts w:ascii="Times New Roman" w:hAnsi="Times New Roman" w:cs="Times New Roman"/>
            <w:sz w:val="28"/>
            <w:szCs w:val="28"/>
          </w:rPr>
          <w:tag w:val="goog_rdk_315"/>
          <w:id w:val="962383918"/>
        </w:sdtPr>
        <w:sdtEndPr/>
        <w:sdtContent>
          <w:r w:rsidRPr="00384C05">
            <w:rPr>
              <w:rFonts w:ascii="Times New Roman" w:eastAsia="Times New Roman" w:hAnsi="Times New Roman" w:cs="Times New Roman"/>
              <w:sz w:val="28"/>
              <w:szCs w:val="28"/>
              <w:lang w:val="ru-RU"/>
            </w:rPr>
            <w:t>пунктами 8.1</w:t>
          </w:r>
        </w:sdtContent>
      </w:sdt>
      <w:sdt>
        <w:sdtPr>
          <w:rPr>
            <w:rFonts w:ascii="Times New Roman" w:hAnsi="Times New Roman" w:cs="Times New Roman"/>
            <w:sz w:val="28"/>
            <w:szCs w:val="28"/>
          </w:rPr>
          <w:tag w:val="goog_rdk_316"/>
          <w:id w:val="-335698628"/>
        </w:sdtPr>
        <w:sdtEndPr/>
        <w:sdtContent>
          <w:sdt>
            <w:sdtPr>
              <w:rPr>
                <w:rFonts w:ascii="Times New Roman" w:hAnsi="Times New Roman" w:cs="Times New Roman"/>
                <w:sz w:val="28"/>
                <w:szCs w:val="28"/>
              </w:rPr>
              <w:tag w:val="goog_rdk_317"/>
              <w:id w:val="1439093479"/>
            </w:sdtPr>
            <w:sdtEndPr/>
            <w:sdtContent/>
          </w:sdt>
        </w:sdtContent>
      </w:sdt>
      <w:sdt>
        <w:sdtPr>
          <w:rPr>
            <w:rFonts w:ascii="Times New Roman" w:hAnsi="Times New Roman" w:cs="Times New Roman"/>
            <w:sz w:val="28"/>
            <w:szCs w:val="28"/>
          </w:rPr>
          <w:tag w:val="goog_rdk_318"/>
          <w:id w:val="1056039992"/>
        </w:sdtPr>
        <w:sdtEndPr/>
        <w:sdtContent>
          <w:sdt>
            <w:sdtPr>
              <w:rPr>
                <w:rFonts w:ascii="Times New Roman" w:hAnsi="Times New Roman" w:cs="Times New Roman"/>
                <w:sz w:val="28"/>
                <w:szCs w:val="28"/>
              </w:rPr>
              <w:tag w:val="goog_rdk_319"/>
              <w:id w:val="-1436973424"/>
            </w:sdtPr>
            <w:sdtEndPr/>
            <w:sdtContent/>
          </w:sdt>
        </w:sdtContent>
      </w:sdt>
      <w:sdt>
        <w:sdtPr>
          <w:rPr>
            <w:rFonts w:ascii="Times New Roman" w:hAnsi="Times New Roman" w:cs="Times New Roman"/>
            <w:sz w:val="28"/>
            <w:szCs w:val="28"/>
          </w:rPr>
          <w:tag w:val="goog_rdk_320"/>
          <w:id w:val="-1912601889"/>
        </w:sdtPr>
        <w:sdtEndPr/>
        <w:sdtContent>
          <w:r w:rsidRPr="00384C05">
            <w:rPr>
              <w:rFonts w:ascii="Times New Roman" w:eastAsia="Times New Roman" w:hAnsi="Times New Roman" w:cs="Times New Roman"/>
              <w:sz w:val="28"/>
              <w:szCs w:val="28"/>
              <w:lang w:val="ru-RU"/>
            </w:rPr>
            <w:t xml:space="preserve"> и 8.2</w:t>
          </w:r>
        </w:sdtContent>
      </w:sdt>
      <w:sdt>
        <w:sdtPr>
          <w:rPr>
            <w:rFonts w:ascii="Times New Roman" w:hAnsi="Times New Roman" w:cs="Times New Roman"/>
            <w:sz w:val="28"/>
            <w:szCs w:val="28"/>
          </w:rPr>
          <w:tag w:val="goog_rdk_321"/>
          <w:id w:val="1632523271"/>
        </w:sdtPr>
        <w:sdtEndPr/>
        <w:sdtContent>
          <w:sdt>
            <w:sdtPr>
              <w:rPr>
                <w:rFonts w:ascii="Times New Roman" w:hAnsi="Times New Roman" w:cs="Times New Roman"/>
                <w:sz w:val="28"/>
                <w:szCs w:val="28"/>
              </w:rPr>
              <w:tag w:val="goog_rdk_322"/>
              <w:id w:val="-262763066"/>
            </w:sdtPr>
            <w:sdtEndPr/>
            <w:sdtContent/>
          </w:sdt>
        </w:sdtContent>
      </w:sdt>
      <w:sdt>
        <w:sdtPr>
          <w:rPr>
            <w:rFonts w:ascii="Times New Roman" w:hAnsi="Times New Roman" w:cs="Times New Roman"/>
            <w:sz w:val="28"/>
            <w:szCs w:val="28"/>
          </w:rPr>
          <w:tag w:val="goog_rdk_323"/>
          <w:id w:val="1402030717"/>
        </w:sdtPr>
        <w:sdtEndPr/>
        <w:sdtContent>
          <w:sdt>
            <w:sdtPr>
              <w:rPr>
                <w:rFonts w:ascii="Times New Roman" w:hAnsi="Times New Roman" w:cs="Times New Roman"/>
                <w:sz w:val="28"/>
                <w:szCs w:val="28"/>
              </w:rPr>
              <w:tag w:val="goog_rdk_324"/>
              <w:id w:val="-351334447"/>
            </w:sdtPr>
            <w:sdtEndPr/>
            <w:sdtContent/>
          </w:sdt>
        </w:sdtContent>
      </w:sdt>
      <w:r w:rsidRPr="00384C05">
        <w:rPr>
          <w:rFonts w:ascii="Times New Roman" w:eastAsia="Times New Roman" w:hAnsi="Times New Roman" w:cs="Times New Roman"/>
          <w:sz w:val="28"/>
          <w:szCs w:val="28"/>
          <w:lang w:val="ru-RU"/>
        </w:rPr>
        <w:t xml:space="preserve"> соглашения.</w:t>
      </w:r>
    </w:p>
    <w:p w14:paraId="74A6BEDF" w14:textId="036E2683"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5.1.6. Изменяют указанные применительно к соглашению в реестре соглашений акты (решения) органов государственной власти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Федерации в части увеличения ставки платы за единицу объема лесных ресурсов, а также изменения порядка определения и общего размера арендной платы, устанавливаемых при использовании лесного участка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изъятием лесных ресурсов на арендуемом лесном участке, находящемся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собственности Российской Федерации, -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w:t>
      </w:r>
      <w:sdt>
        <w:sdtPr>
          <w:rPr>
            <w:rFonts w:ascii="Times New Roman" w:hAnsi="Times New Roman" w:cs="Times New Roman"/>
            <w:sz w:val="28"/>
            <w:szCs w:val="28"/>
          </w:rPr>
          <w:tag w:val="goog_rdk_315"/>
          <w:id w:val="-1993010954"/>
        </w:sdtPr>
        <w:sdtEndPr/>
        <w:sdtContent>
          <w:r w:rsidRPr="00384C05">
            <w:rPr>
              <w:rFonts w:ascii="Times New Roman" w:eastAsia="Times New Roman" w:hAnsi="Times New Roman" w:cs="Times New Roman"/>
              <w:sz w:val="28"/>
              <w:szCs w:val="28"/>
              <w:lang w:val="ru-RU"/>
            </w:rPr>
            <w:t>пунктами 8.1</w:t>
          </w:r>
        </w:sdtContent>
      </w:sdt>
      <w:sdt>
        <w:sdtPr>
          <w:rPr>
            <w:rFonts w:ascii="Times New Roman" w:hAnsi="Times New Roman" w:cs="Times New Roman"/>
            <w:sz w:val="28"/>
            <w:szCs w:val="28"/>
          </w:rPr>
          <w:tag w:val="goog_rdk_316"/>
          <w:id w:val="-189909462"/>
        </w:sdtPr>
        <w:sdtEndPr/>
        <w:sdtContent>
          <w:sdt>
            <w:sdtPr>
              <w:rPr>
                <w:rFonts w:ascii="Times New Roman" w:hAnsi="Times New Roman" w:cs="Times New Roman"/>
                <w:sz w:val="28"/>
                <w:szCs w:val="28"/>
              </w:rPr>
              <w:tag w:val="goog_rdk_317"/>
              <w:id w:val="663050960"/>
            </w:sdtPr>
            <w:sdtEndPr/>
            <w:sdtContent/>
          </w:sdt>
        </w:sdtContent>
      </w:sdt>
      <w:sdt>
        <w:sdtPr>
          <w:rPr>
            <w:rFonts w:ascii="Times New Roman" w:hAnsi="Times New Roman" w:cs="Times New Roman"/>
            <w:sz w:val="28"/>
            <w:szCs w:val="28"/>
          </w:rPr>
          <w:tag w:val="goog_rdk_318"/>
          <w:id w:val="1043487296"/>
        </w:sdtPr>
        <w:sdtEndPr/>
        <w:sdtContent>
          <w:sdt>
            <w:sdtPr>
              <w:rPr>
                <w:rFonts w:ascii="Times New Roman" w:hAnsi="Times New Roman" w:cs="Times New Roman"/>
                <w:sz w:val="28"/>
                <w:szCs w:val="28"/>
              </w:rPr>
              <w:tag w:val="goog_rdk_319"/>
              <w:id w:val="-1740244210"/>
            </w:sdtPr>
            <w:sdtEndPr/>
            <w:sdtContent/>
          </w:sdt>
        </w:sdtContent>
      </w:sdt>
      <w:sdt>
        <w:sdtPr>
          <w:rPr>
            <w:rFonts w:ascii="Times New Roman" w:hAnsi="Times New Roman" w:cs="Times New Roman"/>
            <w:sz w:val="28"/>
            <w:szCs w:val="28"/>
          </w:rPr>
          <w:tag w:val="goog_rdk_320"/>
          <w:id w:val="-1098629971"/>
        </w:sdtPr>
        <w:sdtEndPr/>
        <w:sdtContent>
          <w:r w:rsidRPr="00384C05">
            <w:rPr>
              <w:rFonts w:ascii="Times New Roman" w:eastAsia="Times New Roman" w:hAnsi="Times New Roman" w:cs="Times New Roman"/>
              <w:sz w:val="28"/>
              <w:szCs w:val="28"/>
              <w:lang w:val="ru-RU"/>
            </w:rPr>
            <w:t xml:space="preserve"> и 8.2</w:t>
          </w:r>
        </w:sdtContent>
      </w:sdt>
      <w:sdt>
        <w:sdtPr>
          <w:rPr>
            <w:rFonts w:ascii="Times New Roman" w:hAnsi="Times New Roman" w:cs="Times New Roman"/>
            <w:sz w:val="28"/>
            <w:szCs w:val="28"/>
          </w:rPr>
          <w:tag w:val="goog_rdk_321"/>
          <w:id w:val="28002694"/>
        </w:sdtPr>
        <w:sdtEndPr/>
        <w:sdtContent>
          <w:sdt>
            <w:sdtPr>
              <w:rPr>
                <w:rFonts w:ascii="Times New Roman" w:hAnsi="Times New Roman" w:cs="Times New Roman"/>
                <w:sz w:val="28"/>
                <w:szCs w:val="28"/>
              </w:rPr>
              <w:tag w:val="goog_rdk_322"/>
              <w:id w:val="-163699914"/>
            </w:sdtPr>
            <w:sdtEndPr/>
            <w:sdtContent/>
          </w:sdt>
        </w:sdtContent>
      </w:sdt>
      <w:sdt>
        <w:sdtPr>
          <w:rPr>
            <w:rFonts w:ascii="Times New Roman" w:hAnsi="Times New Roman" w:cs="Times New Roman"/>
            <w:sz w:val="28"/>
            <w:szCs w:val="28"/>
          </w:rPr>
          <w:tag w:val="goog_rdk_323"/>
          <w:id w:val="291562237"/>
        </w:sdtPr>
        <w:sdtEndPr/>
        <w:sdtContent>
          <w:sdt>
            <w:sdtPr>
              <w:rPr>
                <w:rFonts w:ascii="Times New Roman" w:hAnsi="Times New Roman" w:cs="Times New Roman"/>
                <w:sz w:val="28"/>
                <w:szCs w:val="28"/>
              </w:rPr>
              <w:tag w:val="goog_rdk_324"/>
              <w:id w:val="1742680159"/>
            </w:sdtPr>
            <w:sdtEndPr/>
            <w:sdtContent/>
          </w:sdt>
        </w:sdtContent>
      </w:sdt>
      <w:r w:rsidRPr="00384C05">
        <w:rPr>
          <w:rFonts w:ascii="Times New Roman" w:eastAsia="Times New Roman" w:hAnsi="Times New Roman" w:cs="Times New Roman"/>
          <w:sz w:val="28"/>
          <w:szCs w:val="28"/>
          <w:lang w:val="ru-RU"/>
        </w:rPr>
        <w:t xml:space="preserve"> соглашения</w:t>
      </w:r>
      <w:sdt>
        <w:sdtPr>
          <w:rPr>
            <w:rFonts w:ascii="Times New Roman" w:hAnsi="Times New Roman" w:cs="Times New Roman"/>
            <w:sz w:val="28"/>
            <w:szCs w:val="28"/>
          </w:rPr>
          <w:tag w:val="goog_rdk_348"/>
          <w:id w:val="-229226105"/>
        </w:sdtPr>
        <w:sdtEndPr/>
        <w:sdtContent>
          <w:r w:rsidRPr="00384C05">
            <w:rPr>
              <w:rFonts w:ascii="Times New Roman" w:hAnsi="Times New Roman" w:cs="Times New Roman"/>
              <w:sz w:val="28"/>
              <w:szCs w:val="28"/>
              <w:lang w:val="ru-RU"/>
            </w:rPr>
            <w:t xml:space="preserve">. </w:t>
          </w:r>
        </w:sdtContent>
      </w:sdt>
    </w:p>
    <w:p w14:paraId="3BF55B69" w14:textId="2126C724"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350"/>
          <w:id w:val="598527797"/>
        </w:sdtPr>
        <w:sdtEndPr/>
        <w:sdtContent>
          <w:r w:rsidR="00387863" w:rsidRPr="00384C05">
            <w:rPr>
              <w:rFonts w:ascii="Times New Roman" w:eastAsia="Times New Roman" w:hAnsi="Times New Roman" w:cs="Times New Roman"/>
              <w:sz w:val="28"/>
              <w:szCs w:val="28"/>
              <w:lang w:val="ru-RU"/>
            </w:rPr>
            <w:t>5.1.7. Изменяют акты законодательства (их структурные части) Российской Федерации о налогах и сборах</w:t>
          </w:r>
          <w:sdt>
            <w:sdtPr>
              <w:rPr>
                <w:rFonts w:ascii="Times New Roman" w:hAnsi="Times New Roman" w:cs="Times New Roman"/>
                <w:sz w:val="28"/>
                <w:szCs w:val="28"/>
              </w:rPr>
              <w:tag w:val="goog_rdk_509"/>
              <w:id w:val="-2130619076"/>
            </w:sdtPr>
            <w:sdtEndPr/>
            <w:sdtContent>
              <w:r w:rsidR="00387863" w:rsidRPr="00384C05">
                <w:rPr>
                  <w:rFonts w:ascii="Times New Roman" w:eastAsia="Times New Roman" w:hAnsi="Times New Roman" w:cs="Times New Roman"/>
                  <w:sz w:val="28"/>
                  <w:szCs w:val="28"/>
                  <w:lang w:val="ru-RU"/>
                </w:rPr>
                <w:t>,</w:t>
              </w:r>
            </w:sdtContent>
          </w:sdt>
          <w:r w:rsidR="00387863" w:rsidRPr="00384C05" w:rsidDel="004454A2">
            <w:rPr>
              <w:rFonts w:ascii="Times New Roman" w:eastAsia="Times New Roman" w:hAnsi="Times New Roman" w:cs="Times New Roman"/>
              <w:sz w:val="28"/>
              <w:szCs w:val="28"/>
              <w:lang w:val="ru-RU"/>
            </w:rPr>
            <w:t xml:space="preserve"> </w:t>
          </w:r>
          <w:r w:rsidR="00387863" w:rsidRPr="00384C05">
            <w:rPr>
              <w:rFonts w:ascii="Times New Roman" w:eastAsia="Times New Roman" w:hAnsi="Times New Roman" w:cs="Times New Roman"/>
              <w:sz w:val="28"/>
              <w:szCs w:val="28"/>
              <w:lang w:val="ru-RU"/>
            </w:rPr>
            <w:t xml:space="preserve">указанные применительно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к соглашению в реестре соглашений </w:t>
          </w:r>
          <w:sdt>
            <w:sdtPr>
              <w:rPr>
                <w:rFonts w:ascii="Times New Roman" w:hAnsi="Times New Roman" w:cs="Times New Roman"/>
                <w:sz w:val="28"/>
                <w:szCs w:val="28"/>
              </w:rPr>
              <w:tag w:val="goog_rdk_359"/>
              <w:id w:val="980429595"/>
            </w:sdtPr>
            <w:sdtEndPr/>
            <w:sdtContent>
              <w:r w:rsidR="00387863" w:rsidRPr="00384C05">
                <w:rPr>
                  <w:rFonts w:ascii="Times New Roman" w:eastAsia="Times New Roman" w:hAnsi="Times New Roman" w:cs="Times New Roman"/>
                  <w:sz w:val="28"/>
                  <w:szCs w:val="28"/>
                  <w:lang w:val="ru-RU"/>
                </w:rPr>
                <w:t xml:space="preserve">в соответствии с абзацем третьим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пункта 4.3 статьи 5 </w:t>
              </w:r>
            </w:sdtContent>
          </w:sdt>
          <w:r w:rsidR="00387863" w:rsidRPr="00384C05">
            <w:rPr>
              <w:rFonts w:ascii="Times New Roman" w:eastAsia="Times New Roman" w:hAnsi="Times New Roman" w:cs="Times New Roman"/>
              <w:sz w:val="28"/>
              <w:szCs w:val="28"/>
              <w:lang w:val="ru-RU"/>
            </w:rPr>
            <w:t xml:space="preserve">Налогового кодекса Российской Федерации в части полномочий Российской Федерации (в редакции, действующей на дату заключения соглашения), - </w:t>
          </w:r>
        </w:sdtContent>
      </w:sdt>
      <w:r w:rsidR="00387863" w:rsidRPr="00384C05">
        <w:rPr>
          <w:rFonts w:ascii="Times New Roman" w:eastAsia="Times New Roman" w:hAnsi="Times New Roman" w:cs="Times New Roman"/>
          <w:sz w:val="28"/>
          <w:szCs w:val="28"/>
          <w:lang w:val="ru-RU"/>
        </w:rPr>
        <w:t xml:space="preserve">в течение срока действия стабилизационной оговорки в соответствии </w:t>
      </w:r>
      <w:sdt>
        <w:sdtPr>
          <w:rPr>
            <w:rFonts w:ascii="Times New Roman" w:hAnsi="Times New Roman" w:cs="Times New Roman"/>
            <w:sz w:val="28"/>
            <w:szCs w:val="28"/>
          </w:rPr>
          <w:tag w:val="goog_rdk_352"/>
          <w:id w:val="-53937247"/>
        </w:sdtPr>
        <w:sdtEndPr/>
        <w:sdtContent>
          <w:r w:rsidR="00387863" w:rsidRPr="00384C05">
            <w:rPr>
              <w:rFonts w:ascii="Times New Roman" w:eastAsia="Times New Roman" w:hAnsi="Times New Roman" w:cs="Times New Roman"/>
              <w:sz w:val="28"/>
              <w:szCs w:val="28"/>
              <w:lang w:val="ru-RU"/>
            </w:rPr>
            <w:t>с пунктами 8.1, 8.2</w:t>
          </w:r>
        </w:sdtContent>
      </w:sdt>
      <w:sdt>
        <w:sdtPr>
          <w:rPr>
            <w:rFonts w:ascii="Times New Roman" w:hAnsi="Times New Roman" w:cs="Times New Roman"/>
            <w:sz w:val="28"/>
            <w:szCs w:val="28"/>
          </w:rPr>
          <w:tag w:val="goog_rdk_353"/>
          <w:id w:val="-1197531561"/>
        </w:sdtPr>
        <w:sdtEndPr/>
        <w:sdtContent>
          <w:sdt>
            <w:sdtPr>
              <w:rPr>
                <w:rFonts w:ascii="Times New Roman" w:hAnsi="Times New Roman" w:cs="Times New Roman"/>
                <w:sz w:val="28"/>
                <w:szCs w:val="28"/>
              </w:rPr>
              <w:tag w:val="goog_rdk_354"/>
              <w:id w:val="1342199776"/>
            </w:sdtPr>
            <w:sdtEndPr/>
            <w:sdtContent/>
          </w:sdt>
        </w:sdtContent>
      </w:sdt>
      <w:sdt>
        <w:sdtPr>
          <w:rPr>
            <w:rFonts w:ascii="Times New Roman" w:hAnsi="Times New Roman" w:cs="Times New Roman"/>
            <w:sz w:val="28"/>
            <w:szCs w:val="28"/>
          </w:rPr>
          <w:tag w:val="goog_rdk_355"/>
          <w:id w:val="-1790272893"/>
        </w:sdtPr>
        <w:sdtEndPr/>
        <w:sdtContent>
          <w:sdt>
            <w:sdtPr>
              <w:rPr>
                <w:rFonts w:ascii="Times New Roman" w:hAnsi="Times New Roman" w:cs="Times New Roman"/>
                <w:sz w:val="28"/>
                <w:szCs w:val="28"/>
              </w:rPr>
              <w:tag w:val="goog_rdk_356"/>
              <w:id w:val="-122624201"/>
            </w:sdtPr>
            <w:sdtEndPr/>
            <w:sdtContent/>
          </w:sdt>
        </w:sdtContent>
      </w:sdt>
      <w:r w:rsidR="00387863" w:rsidRPr="00384C05">
        <w:rPr>
          <w:rFonts w:ascii="Times New Roman" w:eastAsia="Times New Roman" w:hAnsi="Times New Roman" w:cs="Times New Roman"/>
          <w:sz w:val="28"/>
          <w:szCs w:val="28"/>
          <w:lang w:val="ru-RU"/>
        </w:rPr>
        <w:t xml:space="preserve"> соглашения.</w:t>
      </w:r>
    </w:p>
    <w:p w14:paraId="4EC0A249" w14:textId="4517686D"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5.</w:t>
      </w:r>
      <w:sdt>
        <w:sdtPr>
          <w:rPr>
            <w:rFonts w:ascii="Times New Roman" w:hAnsi="Times New Roman" w:cs="Times New Roman"/>
            <w:sz w:val="28"/>
            <w:szCs w:val="28"/>
          </w:rPr>
          <w:tag w:val="goog_rdk_512"/>
          <w:id w:val="-1764291629"/>
        </w:sdtPr>
        <w:sdtEndPr/>
        <w:sdtContent>
          <w:r w:rsidRPr="00384C05">
            <w:rPr>
              <w:rFonts w:ascii="Times New Roman" w:eastAsia="Times New Roman" w:hAnsi="Times New Roman" w:cs="Times New Roman"/>
              <w:sz w:val="28"/>
              <w:szCs w:val="28"/>
              <w:lang w:val="ru-RU"/>
            </w:rPr>
            <w:t>2</w:t>
          </w:r>
        </w:sdtContent>
      </w:sdt>
      <w:r w:rsidRPr="00384C05">
        <w:rPr>
          <w:rFonts w:ascii="Times New Roman" w:eastAsia="Times New Roman" w:hAnsi="Times New Roman" w:cs="Times New Roman"/>
          <w:sz w:val="28"/>
          <w:szCs w:val="28"/>
          <w:lang w:val="ru-RU"/>
        </w:rPr>
        <w:t xml:space="preserve">. Дополнительное соглашение, устанавливающее в соответствии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требованиями Федерального закона обязанность Российской Федерации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при реализации другого (публичного) инвестиционного проекта в течение срока действия соглашения не допускать ухудшение финансовых показателей проекта, указанных в соответствующем дополнительном соглашении, является неотъемлемой частью соглашения.</w:t>
      </w:r>
      <w:r w:rsidRPr="00384C05">
        <w:rPr>
          <w:rStyle w:val="afb"/>
          <w:sz w:val="28"/>
          <w:szCs w:val="28"/>
          <w:lang w:val="ru-RU"/>
        </w:rPr>
        <w:footnoteReference w:id="17"/>
      </w:r>
    </w:p>
    <w:p w14:paraId="4F1EADE0" w14:textId="1148D548"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5.</w:t>
      </w:r>
      <w:sdt>
        <w:sdtPr>
          <w:rPr>
            <w:rFonts w:ascii="Times New Roman" w:hAnsi="Times New Roman" w:cs="Times New Roman"/>
            <w:sz w:val="28"/>
            <w:szCs w:val="28"/>
          </w:rPr>
          <w:tag w:val="goog_rdk_514"/>
          <w:id w:val="-454939830"/>
        </w:sdtPr>
        <w:sdtEndPr/>
        <w:sdtContent>
          <w:r w:rsidRPr="00384C05">
            <w:rPr>
              <w:rFonts w:ascii="Times New Roman" w:eastAsia="Times New Roman" w:hAnsi="Times New Roman" w:cs="Times New Roman"/>
              <w:sz w:val="28"/>
              <w:szCs w:val="28"/>
              <w:lang w:val="ru-RU"/>
            </w:rPr>
            <w:t>3</w:t>
          </w:r>
        </w:sdtContent>
      </w:sdt>
      <w:r w:rsidRPr="00384C05">
        <w:rPr>
          <w:rFonts w:ascii="Times New Roman" w:eastAsia="Times New Roman" w:hAnsi="Times New Roman" w:cs="Times New Roman"/>
          <w:sz w:val="28"/>
          <w:szCs w:val="28"/>
          <w:lang w:val="ru-RU"/>
        </w:rPr>
        <w:t xml:space="preserve">. Российская Федерация обязана осуществлять выплаты </w:t>
      </w:r>
      <w:sdt>
        <w:sdtPr>
          <w:rPr>
            <w:rFonts w:ascii="Times New Roman" w:hAnsi="Times New Roman" w:cs="Times New Roman"/>
            <w:sz w:val="28"/>
            <w:szCs w:val="28"/>
          </w:rPr>
          <w:tag w:val="goog_rdk_516"/>
          <w:id w:val="-34661119"/>
        </w:sdtPr>
        <w:sdtEndPr/>
        <w:sdtContent>
          <w:r w:rsidRPr="00384C05">
            <w:rPr>
              <w:rFonts w:ascii="Times New Roman" w:eastAsia="Times New Roman" w:hAnsi="Times New Roman" w:cs="Times New Roman"/>
              <w:sz w:val="28"/>
              <w:szCs w:val="28"/>
              <w:lang w:val="ru-RU"/>
            </w:rPr>
            <w:t xml:space="preserve">(обеспечивать возмещение затрат) </w:t>
          </w:r>
        </w:sdtContent>
      </w:sdt>
      <w:r w:rsidRPr="00384C05">
        <w:rPr>
          <w:rFonts w:ascii="Times New Roman" w:eastAsia="Times New Roman" w:hAnsi="Times New Roman" w:cs="Times New Roman"/>
          <w:sz w:val="28"/>
          <w:szCs w:val="28"/>
          <w:lang w:val="ru-RU"/>
        </w:rPr>
        <w:t xml:space="preserve">за счет средств бюджета Российской Федерации в пользу организации в объеме, не превышающем размера обязательных платежей, исчисленных организацией для уплаты в бюджет Российской Федерации, в связи с реализацией проекта (указывается в случае, если в соответствии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с дополнительным соглашением, указанным в пункте 5.2</w:t>
      </w:r>
      <w:sdt>
        <w:sdtPr>
          <w:rPr>
            <w:rFonts w:ascii="Times New Roman" w:hAnsi="Times New Roman" w:cs="Times New Roman"/>
            <w:sz w:val="28"/>
            <w:szCs w:val="28"/>
          </w:rPr>
          <w:tag w:val="goog_rdk_518"/>
          <w:id w:val="-284823139"/>
        </w:sdtPr>
        <w:sdtEndPr/>
        <w:sdtContent/>
      </w:sdt>
      <w:r w:rsidRPr="00384C05">
        <w:rPr>
          <w:rFonts w:ascii="Times New Roman" w:eastAsia="Times New Roman" w:hAnsi="Times New Roman" w:cs="Times New Roman"/>
          <w:sz w:val="28"/>
          <w:szCs w:val="28"/>
          <w:lang w:val="ru-RU"/>
        </w:rPr>
        <w:t xml:space="preserve"> соглашения, Российская Федерация не приняла на себя обязанность возместить организации убытки), а именно налога на прибыль организаций, подлежащего зачислению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федеральный бюджет, налога на добавленную стоимость (за вычетом налога, возмещенного организации), ввозных таможенных пошлин, акцизов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на автомобили легковые и мотоциклы:</w:t>
      </w:r>
    </w:p>
    <w:p w14:paraId="67013EAB" w14:textId="322AE6A7"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на возмещение реального ущерба в случае применения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Федерацией в отношении организации актов (решений), указанных в части 3 статьи 9 Федерального закона и </w:t>
      </w:r>
      <w:sdt>
        <w:sdtPr>
          <w:rPr>
            <w:rFonts w:ascii="Times New Roman" w:hAnsi="Times New Roman" w:cs="Times New Roman"/>
            <w:sz w:val="28"/>
            <w:szCs w:val="28"/>
          </w:rPr>
          <w:tag w:val="goog_rdk_519"/>
          <w:id w:val="-2014910026"/>
        </w:sdtPr>
        <w:sdtEndPr/>
        <w:sdtContent/>
      </w:sdt>
      <w:sdt>
        <w:sdtPr>
          <w:rPr>
            <w:rFonts w:ascii="Times New Roman" w:hAnsi="Times New Roman" w:cs="Times New Roman"/>
            <w:sz w:val="28"/>
            <w:szCs w:val="28"/>
          </w:rPr>
          <w:tag w:val="goog_rdk_520"/>
          <w:id w:val="1398632497"/>
        </w:sdtPr>
        <w:sdtEndPr/>
        <w:sdtContent>
          <w:sdt>
            <w:sdtPr>
              <w:rPr>
                <w:rFonts w:ascii="Times New Roman" w:hAnsi="Times New Roman" w:cs="Times New Roman"/>
                <w:sz w:val="28"/>
                <w:szCs w:val="28"/>
              </w:rPr>
              <w:tag w:val="goog_rdk_521"/>
              <w:id w:val="1866553433"/>
            </w:sdtPr>
            <w:sdtEndPr/>
            <w:sdtContent/>
          </w:sdt>
        </w:sdtContent>
      </w:sdt>
      <w:sdt>
        <w:sdtPr>
          <w:rPr>
            <w:rFonts w:ascii="Times New Roman" w:hAnsi="Times New Roman" w:cs="Times New Roman"/>
            <w:sz w:val="28"/>
            <w:szCs w:val="28"/>
          </w:rPr>
          <w:tag w:val="goog_rdk_522"/>
          <w:id w:val="-1778632429"/>
        </w:sdtPr>
        <w:sdtEndPr/>
        <w:sdtContent/>
      </w:sdt>
      <w:r w:rsidRPr="00384C05">
        <w:rPr>
          <w:rFonts w:ascii="Times New Roman" w:eastAsia="Times New Roman" w:hAnsi="Times New Roman" w:cs="Times New Roman"/>
          <w:sz w:val="28"/>
          <w:szCs w:val="28"/>
          <w:lang w:val="ru-RU"/>
        </w:rPr>
        <w:t>пункт</w:t>
      </w:r>
      <w:sdt>
        <w:sdtPr>
          <w:rPr>
            <w:rFonts w:ascii="Times New Roman" w:hAnsi="Times New Roman" w:cs="Times New Roman"/>
            <w:sz w:val="28"/>
            <w:szCs w:val="28"/>
          </w:rPr>
          <w:tag w:val="goog_rdk_523"/>
          <w:id w:val="-549765260"/>
        </w:sdtPr>
        <w:sdtEndPr/>
        <w:sdtContent>
          <w:r w:rsidRPr="00384C05">
            <w:rPr>
              <w:rFonts w:ascii="Times New Roman" w:eastAsia="Times New Roman" w:hAnsi="Times New Roman" w:cs="Times New Roman"/>
              <w:sz w:val="28"/>
              <w:szCs w:val="28"/>
              <w:lang w:val="ru-RU"/>
            </w:rPr>
            <w:t>е</w:t>
          </w:r>
        </w:sdtContent>
      </w:sdt>
      <w:sdt>
        <w:sdtPr>
          <w:rPr>
            <w:rFonts w:ascii="Times New Roman" w:hAnsi="Times New Roman" w:cs="Times New Roman"/>
            <w:sz w:val="28"/>
            <w:szCs w:val="28"/>
          </w:rPr>
          <w:tag w:val="goog_rdk_524"/>
          <w:id w:val="-1469517515"/>
        </w:sdtPr>
        <w:sdtEndPr/>
        <w:sdtContent/>
      </w:sdt>
      <w:r w:rsidRPr="00384C05">
        <w:rPr>
          <w:rFonts w:ascii="Times New Roman" w:eastAsia="Times New Roman" w:hAnsi="Times New Roman" w:cs="Times New Roman"/>
          <w:sz w:val="28"/>
          <w:szCs w:val="28"/>
          <w:lang w:val="ru-RU"/>
        </w:rPr>
        <w:t xml:space="preserve"> </w:t>
      </w:r>
      <w:sdt>
        <w:sdtPr>
          <w:rPr>
            <w:rFonts w:ascii="Times New Roman" w:hAnsi="Times New Roman" w:cs="Times New Roman"/>
            <w:sz w:val="28"/>
            <w:szCs w:val="28"/>
          </w:rPr>
          <w:tag w:val="goog_rdk_525"/>
          <w:id w:val="-336929554"/>
        </w:sdtPr>
        <w:sdtEndPr/>
        <w:sdtContent>
          <w:r w:rsidRPr="00384C05">
            <w:rPr>
              <w:rFonts w:ascii="Times New Roman" w:eastAsia="Times New Roman" w:hAnsi="Times New Roman" w:cs="Times New Roman"/>
              <w:sz w:val="28"/>
              <w:szCs w:val="28"/>
              <w:lang w:val="ru-RU"/>
            </w:rPr>
            <w:t>5.1</w:t>
          </w:r>
        </w:sdtContent>
      </w:sdt>
      <w:sdt>
        <w:sdtPr>
          <w:rPr>
            <w:rFonts w:ascii="Times New Roman" w:hAnsi="Times New Roman" w:cs="Times New Roman"/>
            <w:sz w:val="28"/>
            <w:szCs w:val="28"/>
          </w:rPr>
          <w:tag w:val="goog_rdk_526"/>
          <w:id w:val="-265467129"/>
        </w:sdtPr>
        <w:sdtEndPr/>
        <w:sdtContent/>
      </w:sdt>
      <w:r w:rsidRPr="00384C05">
        <w:rPr>
          <w:rFonts w:ascii="Times New Roman" w:eastAsia="Times New Roman" w:hAnsi="Times New Roman" w:cs="Times New Roman"/>
          <w:sz w:val="28"/>
          <w:szCs w:val="28"/>
          <w:lang w:val="ru-RU"/>
        </w:rPr>
        <w:t xml:space="preserve"> соглашения, без учета особенностей их применения, определенных указанными положениями Федерального закона и соглашения, в соответствии с порядком, предусмотренным статьей 12 Федерального закона;</w:t>
      </w:r>
    </w:p>
    <w:p w14:paraId="35CE0D39" w14:textId="32DF50B0"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на возмещение реального ущерба в случае нарушения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Федерацией положений связанного договора в случаях, предусмотренных частью 3 статьи 14 Федерального закона;</w:t>
      </w:r>
    </w:p>
    <w:p w14:paraId="3CDE1B26" w14:textId="3C27365F"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на возмещение понесенных затрат, предусмотренных статьей 15 Федерального закона (в случае, если Российской Федерацией в соответствии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с Федеральным законом и порядком, установленным Правительством Российской Федерации, было принято решение о возмещении таких затрат).</w:t>
      </w:r>
    </w:p>
    <w:p w14:paraId="2FC459AC" w14:textId="475DAA76"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5.</w:t>
      </w:r>
      <w:sdt>
        <w:sdtPr>
          <w:rPr>
            <w:rFonts w:ascii="Times New Roman" w:hAnsi="Times New Roman" w:cs="Times New Roman"/>
            <w:sz w:val="28"/>
            <w:szCs w:val="28"/>
          </w:rPr>
          <w:tag w:val="goog_rdk_527"/>
          <w:id w:val="-1739387084"/>
        </w:sdtPr>
        <w:sdtEndPr/>
        <w:sdtContent>
          <w:r w:rsidRPr="00384C05">
            <w:rPr>
              <w:rFonts w:ascii="Times New Roman" w:eastAsia="Times New Roman" w:hAnsi="Times New Roman" w:cs="Times New Roman"/>
              <w:sz w:val="28"/>
              <w:szCs w:val="28"/>
              <w:lang w:val="ru-RU"/>
            </w:rPr>
            <w:t>4</w:t>
          </w:r>
        </w:sdtContent>
      </w:sdt>
      <w:r w:rsidRPr="00384C05">
        <w:rPr>
          <w:rFonts w:ascii="Times New Roman" w:eastAsia="Times New Roman" w:hAnsi="Times New Roman" w:cs="Times New Roman"/>
          <w:sz w:val="28"/>
          <w:szCs w:val="28"/>
          <w:lang w:val="ru-RU"/>
        </w:rPr>
        <w:t xml:space="preserve">. Российская Федерация вправе осуществлять мониторинг исполнения условий соглашения, в том числе этапов реализации проекта, в соответствии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разделом </w:t>
      </w:r>
      <w:r w:rsidRPr="00384C05">
        <w:rPr>
          <w:rFonts w:ascii="Times New Roman" w:eastAsia="Times New Roman" w:hAnsi="Times New Roman" w:cs="Times New Roman"/>
          <w:sz w:val="28"/>
          <w:szCs w:val="28"/>
        </w:rPr>
        <w:t>X</w:t>
      </w:r>
      <w:r w:rsidRPr="00384C05">
        <w:rPr>
          <w:rFonts w:ascii="Times New Roman" w:eastAsia="Times New Roman" w:hAnsi="Times New Roman" w:cs="Times New Roman"/>
          <w:sz w:val="28"/>
          <w:szCs w:val="28"/>
          <w:lang w:val="ru-RU"/>
        </w:rPr>
        <w:t xml:space="preserve"> соглашения, Федеральным законом и порядком, устанавливаемым Правительством Российской Федерации.</w:t>
      </w:r>
    </w:p>
    <w:p w14:paraId="1AB0DF4C" w14:textId="6F614370"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533"/>
          <w:id w:val="-1773232798"/>
        </w:sdtPr>
        <w:sdtEndPr/>
        <w:sdtContent>
          <w:r w:rsidR="00387863" w:rsidRPr="00384C05">
            <w:rPr>
              <w:rFonts w:ascii="Times New Roman" w:eastAsia="Times New Roman" w:hAnsi="Times New Roman" w:cs="Times New Roman"/>
              <w:sz w:val="28"/>
              <w:szCs w:val="28"/>
              <w:lang w:val="ru-RU"/>
            </w:rPr>
            <w:t>5.</w:t>
          </w:r>
          <w:sdt>
            <w:sdtPr>
              <w:rPr>
                <w:rFonts w:ascii="Times New Roman" w:hAnsi="Times New Roman" w:cs="Times New Roman"/>
                <w:sz w:val="28"/>
                <w:szCs w:val="28"/>
              </w:rPr>
              <w:tag w:val="goog_rdk_530"/>
              <w:id w:val="366798878"/>
            </w:sdtPr>
            <w:sdtEndPr/>
            <w:sdtContent>
              <w:r w:rsidR="00387863" w:rsidRPr="00384C05">
                <w:rPr>
                  <w:rFonts w:ascii="Times New Roman" w:eastAsia="Times New Roman" w:hAnsi="Times New Roman" w:cs="Times New Roman"/>
                  <w:sz w:val="28"/>
                  <w:szCs w:val="28"/>
                  <w:lang w:val="ru-RU"/>
                </w:rPr>
                <w:t>5</w:t>
              </w:r>
            </w:sdtContent>
          </w:sdt>
          <w:r w:rsidR="00387863" w:rsidRPr="00384C05">
            <w:rPr>
              <w:rFonts w:ascii="Times New Roman" w:eastAsia="Times New Roman" w:hAnsi="Times New Roman" w:cs="Times New Roman"/>
              <w:sz w:val="28"/>
              <w:szCs w:val="28"/>
              <w:lang w:val="ru-RU"/>
            </w:rPr>
            <w:t xml:space="preserve">. Российская Федерация обладает иными правами и обязанностями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в соответствии с Федеральным законом, принятыми в соответствии с ним нормативными правовыми актами, соглашением и гражданским законодательством Российской Федерации.</w:t>
          </w:r>
        </w:sdtContent>
      </w:sdt>
    </w:p>
    <w:p w14:paraId="0E7328D9"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sdt>
      <w:sdtPr>
        <w:rPr>
          <w:rFonts w:ascii="Times New Roman" w:hAnsi="Times New Roman" w:cs="Times New Roman"/>
          <w:sz w:val="28"/>
          <w:szCs w:val="28"/>
        </w:rPr>
        <w:tag w:val="goog_rdk_543"/>
        <w:id w:val="1056355548"/>
      </w:sdtPr>
      <w:sdtEndPr/>
      <w:sdtContent>
        <w:p w14:paraId="72F2D62F" w14:textId="77777777" w:rsidR="00387863" w:rsidRPr="00384C05" w:rsidRDefault="00D47B7F" w:rsidP="00387863">
          <w:pPr>
            <w:spacing w:line="276" w:lineRule="auto"/>
            <w:jc w:val="center"/>
            <w:outlineLvl w:val="2"/>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231"/>
              <w:id w:val="-984696281"/>
            </w:sdtPr>
            <w:sdtEndPr/>
            <w:sdtContent>
              <w:r w:rsidR="00387863" w:rsidRPr="00384C05">
                <w:rPr>
                  <w:rFonts w:ascii="Times New Roman" w:eastAsia="Times New Roman" w:hAnsi="Times New Roman" w:cs="Times New Roman"/>
                  <w:b/>
                  <w:sz w:val="28"/>
                  <w:szCs w:val="28"/>
                </w:rPr>
                <w:t>VI</w:t>
              </w:r>
              <w:r w:rsidR="00387863" w:rsidRPr="00384C05">
                <w:rPr>
                  <w:rFonts w:ascii="Times New Roman" w:eastAsia="Times New Roman" w:hAnsi="Times New Roman" w:cs="Times New Roman"/>
                  <w:b/>
                  <w:sz w:val="28"/>
                  <w:szCs w:val="28"/>
                  <w:lang w:val="ru-RU"/>
                </w:rPr>
                <w:t>. Права и обязанности муниципального образования</w:t>
              </w:r>
            </w:sdtContent>
          </w:sdt>
        </w:p>
        <w:p w14:paraId="690FC29B"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1CA9A621" w14:textId="0164FFF9"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6.1. В случае присоединения к соглашению муниципального образования, права и обязанности такого муниципального образования по соглашению, включая обязанность неприменения в отношении организации муниципальных правовых актов, соответствующих подпунктам «а» и «б» пункта 1.1 соглашения, и последующих актов законодательства о налогах и сборах в части изменения налоговых ставок, налоговых льгот, порядка и (или) сроков уплаты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по земельному налогу, определяются в соответствующем дополнительном соглашении, которое является неотъемлемой частью соглашения. </w:t>
          </w:r>
        </w:p>
        <w:p w14:paraId="3356F018" w14:textId="77777777" w:rsidR="00387863" w:rsidRPr="00384C05" w:rsidRDefault="00D47B7F" w:rsidP="00387863">
          <w:pPr>
            <w:spacing w:line="276" w:lineRule="auto"/>
            <w:jc w:val="both"/>
            <w:rPr>
              <w:rFonts w:ascii="Times New Roman" w:eastAsia="Times New Roman" w:hAnsi="Times New Roman" w:cs="Times New Roman"/>
              <w:sz w:val="28"/>
              <w:szCs w:val="28"/>
            </w:rPr>
          </w:pPr>
        </w:p>
      </w:sdtContent>
    </w:sdt>
    <w:sdt>
      <w:sdtPr>
        <w:rPr>
          <w:rFonts w:ascii="Times New Roman" w:hAnsi="Times New Roman" w:cs="Times New Roman"/>
          <w:b/>
          <w:sz w:val="28"/>
          <w:szCs w:val="28"/>
        </w:rPr>
        <w:tag w:val="goog_rdk_544"/>
        <w:id w:val="-893277154"/>
      </w:sdtPr>
      <w:sdtEndPr/>
      <w:sdtContent>
        <w:p w14:paraId="294593B9" w14:textId="77777777" w:rsidR="00387863" w:rsidRPr="00384C05" w:rsidRDefault="00387863" w:rsidP="00387863">
          <w:pPr>
            <w:spacing w:line="276" w:lineRule="auto"/>
            <w:jc w:val="center"/>
            <w:outlineLvl w:val="2"/>
            <w:rPr>
              <w:rFonts w:ascii="Times New Roman" w:eastAsia="Times New Roman" w:hAnsi="Times New Roman" w:cs="Times New Roman"/>
              <w:sz w:val="28"/>
              <w:szCs w:val="28"/>
              <w:lang w:val="ru-RU"/>
            </w:rPr>
          </w:pPr>
          <w:r w:rsidRPr="00384C05">
            <w:rPr>
              <w:rFonts w:ascii="Times New Roman" w:eastAsia="Times New Roman" w:hAnsi="Times New Roman" w:cs="Times New Roman"/>
              <w:b/>
              <w:sz w:val="28"/>
              <w:szCs w:val="28"/>
            </w:rPr>
            <w:t>VII</w:t>
          </w:r>
          <w:r w:rsidRPr="00384C05">
            <w:rPr>
              <w:rFonts w:ascii="Times New Roman" w:eastAsia="Times New Roman" w:hAnsi="Times New Roman" w:cs="Times New Roman"/>
              <w:b/>
              <w:sz w:val="28"/>
              <w:szCs w:val="28"/>
              <w:lang w:val="ru-RU"/>
            </w:rPr>
            <w:t>. Права и обязанности организации</w:t>
          </w:r>
        </w:p>
      </w:sdtContent>
    </w:sdt>
    <w:p w14:paraId="6D40F33A"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6FBFDBCC" w14:textId="54B89556"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7.1</w:t>
      </w:r>
      <w:sdt>
        <w:sdtPr>
          <w:rPr>
            <w:rFonts w:ascii="Times New Roman" w:hAnsi="Times New Roman" w:cs="Times New Roman"/>
            <w:sz w:val="28"/>
            <w:szCs w:val="28"/>
          </w:rPr>
          <w:tag w:val="goog_rdk_545"/>
          <w:id w:val="1308275838"/>
        </w:sdtPr>
        <w:sdtEndPr/>
        <w:sdtContent/>
      </w:sdt>
      <w:sdt>
        <w:sdtPr>
          <w:rPr>
            <w:rFonts w:ascii="Times New Roman" w:hAnsi="Times New Roman" w:cs="Times New Roman"/>
            <w:sz w:val="28"/>
            <w:szCs w:val="28"/>
          </w:rPr>
          <w:tag w:val="goog_rdk_546"/>
          <w:id w:val="-1645892508"/>
        </w:sdtPr>
        <w:sdtEndPr/>
        <w:sdtContent/>
      </w:sdt>
      <w:r w:rsidRPr="00384C05">
        <w:rPr>
          <w:rFonts w:ascii="Times New Roman" w:eastAsia="Times New Roman" w:hAnsi="Times New Roman" w:cs="Times New Roman"/>
          <w:sz w:val="28"/>
          <w:szCs w:val="28"/>
          <w:lang w:val="ru-RU"/>
        </w:rPr>
        <w:t>. Организация вправе требовать от Российской Федерации, субъекта Российской Федерации и муниципального образования (если оно является стороной соглашения) неприменения в ее отношении указанных соответственно в пунктах 4.1</w:t>
      </w:r>
      <w:sdt>
        <w:sdtPr>
          <w:rPr>
            <w:rFonts w:ascii="Times New Roman" w:hAnsi="Times New Roman" w:cs="Times New Roman"/>
            <w:sz w:val="28"/>
            <w:szCs w:val="28"/>
          </w:rPr>
          <w:tag w:val="goog_rdk_547"/>
          <w:id w:val="-391428763"/>
        </w:sdtPr>
        <w:sdtEndPr/>
        <w:sdtContent/>
      </w:sdt>
      <w:sdt>
        <w:sdtPr>
          <w:rPr>
            <w:rFonts w:ascii="Times New Roman" w:hAnsi="Times New Roman" w:cs="Times New Roman"/>
            <w:sz w:val="28"/>
            <w:szCs w:val="28"/>
          </w:rPr>
          <w:tag w:val="goog_rdk_548"/>
          <w:id w:val="1999613870"/>
        </w:sdtPr>
        <w:sdtEndPr/>
        <w:sdtContent/>
      </w:sdt>
      <w:r w:rsidRPr="00384C05">
        <w:rPr>
          <w:rFonts w:ascii="Times New Roman" w:eastAsia="Times New Roman" w:hAnsi="Times New Roman" w:cs="Times New Roman"/>
          <w:sz w:val="28"/>
          <w:szCs w:val="28"/>
          <w:lang w:val="ru-RU"/>
        </w:rPr>
        <w:t xml:space="preserve">, </w:t>
      </w:r>
      <w:sdt>
        <w:sdtPr>
          <w:rPr>
            <w:rFonts w:ascii="Times New Roman" w:hAnsi="Times New Roman" w:cs="Times New Roman"/>
            <w:sz w:val="28"/>
            <w:szCs w:val="28"/>
          </w:rPr>
          <w:tag w:val="goog_rdk_549"/>
          <w:id w:val="171374067"/>
        </w:sdtPr>
        <w:sdtEndPr/>
        <w:sdtContent>
          <w:r w:rsidRPr="00384C05">
            <w:rPr>
              <w:rFonts w:ascii="Times New Roman" w:eastAsia="Times New Roman" w:hAnsi="Times New Roman" w:cs="Times New Roman"/>
              <w:sz w:val="28"/>
              <w:szCs w:val="28"/>
              <w:lang w:val="ru-RU"/>
            </w:rPr>
            <w:t>5.1</w:t>
          </w:r>
        </w:sdtContent>
      </w:sdt>
      <w:sdt>
        <w:sdtPr>
          <w:rPr>
            <w:rFonts w:ascii="Times New Roman" w:hAnsi="Times New Roman" w:cs="Times New Roman"/>
            <w:sz w:val="28"/>
            <w:szCs w:val="28"/>
          </w:rPr>
          <w:tag w:val="goog_rdk_550"/>
          <w:id w:val="-943687626"/>
        </w:sdtPr>
        <w:sdtEndPr/>
        <w:sdtContent/>
      </w:sdt>
      <w:r w:rsidRPr="00384C05">
        <w:rPr>
          <w:rFonts w:ascii="Times New Roman" w:eastAsia="Times New Roman" w:hAnsi="Times New Roman" w:cs="Times New Roman"/>
          <w:sz w:val="28"/>
          <w:szCs w:val="28"/>
          <w:lang w:val="ru-RU"/>
        </w:rPr>
        <w:t xml:space="preserve"> соглашения и в дополнительном соглашении, предусмотренном пунктом 6.1 соглашения, актов (решений) органов государственной и муниципальной власти при реализации проекта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соответствии с условиями соглашения, Правилами, Федеральным законом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иными требованиями законодательства Российской Федерации.</w:t>
      </w:r>
    </w:p>
    <w:p w14:paraId="2E601852" w14:textId="4845FA11"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551"/>
          <w:id w:val="-84693118"/>
        </w:sdtPr>
        <w:sdtEndPr/>
        <w:sdtContent>
          <w:r w:rsidR="00387863" w:rsidRPr="00384C05">
            <w:rPr>
              <w:rFonts w:ascii="Times New Roman" w:eastAsia="Times New Roman" w:hAnsi="Times New Roman" w:cs="Times New Roman"/>
              <w:sz w:val="28"/>
              <w:szCs w:val="28"/>
              <w:lang w:val="ru-RU"/>
            </w:rPr>
            <w:t>7.2</w:t>
          </w:r>
        </w:sdtContent>
      </w:sdt>
      <w:r w:rsidR="00387863" w:rsidRPr="00384C05">
        <w:rPr>
          <w:rFonts w:ascii="Times New Roman" w:eastAsia="Times New Roman" w:hAnsi="Times New Roman" w:cs="Times New Roman"/>
          <w:sz w:val="28"/>
          <w:szCs w:val="28"/>
          <w:lang w:val="ru-RU"/>
        </w:rPr>
        <w:t>. Организация вправе требовать от Российской Федерации, субъекта Российской Федерации и (или) муниципального образования (если оно является стороной соглашения) возмещения причиненных ей реального ущерба и (или) убытков в соответствии с пун</w:t>
      </w:r>
      <w:sdt>
        <w:sdtPr>
          <w:rPr>
            <w:rFonts w:ascii="Times New Roman" w:hAnsi="Times New Roman" w:cs="Times New Roman"/>
            <w:sz w:val="28"/>
            <w:szCs w:val="28"/>
          </w:rPr>
          <w:tag w:val="goog_rdk_553"/>
          <w:id w:val="1751854439"/>
        </w:sdtPr>
        <w:sdtEndPr/>
        <w:sdtContent>
          <w:r w:rsidR="00387863" w:rsidRPr="00384C05">
            <w:rPr>
              <w:rFonts w:ascii="Times New Roman" w:eastAsia="Times New Roman" w:hAnsi="Times New Roman" w:cs="Times New Roman"/>
              <w:sz w:val="28"/>
              <w:szCs w:val="28"/>
              <w:lang w:val="ru-RU"/>
            </w:rPr>
            <w:t>ктами 12.2 - 12.5</w:t>
          </w:r>
        </w:sdtContent>
      </w:sdt>
      <w:r w:rsidR="00387863" w:rsidRPr="00384C05">
        <w:rPr>
          <w:rFonts w:ascii="Times New Roman" w:eastAsia="Times New Roman" w:hAnsi="Times New Roman" w:cs="Times New Roman"/>
          <w:sz w:val="28"/>
          <w:szCs w:val="28"/>
          <w:lang w:val="ru-RU"/>
        </w:rPr>
        <w:t xml:space="preserve"> соглашения, частями 3, 4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статьи 12 Федерального закона и с учетом требований гражданского законодательства Российской Федерации.</w:t>
      </w:r>
    </w:p>
    <w:p w14:paraId="3791DB54" w14:textId="3F973D09"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7.</w:t>
      </w:r>
      <w:sdt>
        <w:sdtPr>
          <w:rPr>
            <w:rFonts w:ascii="Times New Roman" w:hAnsi="Times New Roman" w:cs="Times New Roman"/>
            <w:sz w:val="28"/>
            <w:szCs w:val="28"/>
          </w:rPr>
          <w:tag w:val="goog_rdk_554"/>
          <w:id w:val="313690269"/>
        </w:sdtPr>
        <w:sdtEndPr/>
        <w:sdtContent>
          <w:r w:rsidRPr="00384C05">
            <w:rPr>
              <w:rFonts w:ascii="Times New Roman" w:eastAsia="Times New Roman" w:hAnsi="Times New Roman" w:cs="Times New Roman"/>
              <w:sz w:val="28"/>
              <w:szCs w:val="28"/>
              <w:lang w:val="ru-RU"/>
            </w:rPr>
            <w:t>3</w:t>
          </w:r>
        </w:sdtContent>
      </w:sdt>
      <w:r w:rsidRPr="00384C05">
        <w:rPr>
          <w:rFonts w:ascii="Times New Roman" w:eastAsia="Times New Roman" w:hAnsi="Times New Roman" w:cs="Times New Roman"/>
          <w:sz w:val="28"/>
          <w:szCs w:val="28"/>
          <w:lang w:val="ru-RU"/>
        </w:rPr>
        <w:t xml:space="preserve">. Организация вправе инициировать изменение условий соглашения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соответствии с разделом </w:t>
      </w:r>
      <w:r w:rsidRPr="00384C05">
        <w:rPr>
          <w:rFonts w:ascii="Times New Roman" w:eastAsia="Times New Roman" w:hAnsi="Times New Roman" w:cs="Times New Roman"/>
          <w:sz w:val="28"/>
          <w:szCs w:val="28"/>
        </w:rPr>
        <w:t>XIII</w:t>
      </w:r>
      <w:r w:rsidRPr="00384C05">
        <w:rPr>
          <w:rFonts w:ascii="Times New Roman" w:eastAsia="Times New Roman" w:hAnsi="Times New Roman" w:cs="Times New Roman"/>
          <w:sz w:val="28"/>
          <w:szCs w:val="28"/>
          <w:lang w:val="ru-RU"/>
        </w:rPr>
        <w:t xml:space="preserve"> соглашения, Правилами, частями 6 и 7 статьи 11 Федерального закона и требованиями гражданского законодательства, в случае если предполагаемое изменение соглашения не приведет к нарушению условий связанных договоров.</w:t>
      </w:r>
    </w:p>
    <w:p w14:paraId="719801AD" w14:textId="280D5A76"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557"/>
          <w:id w:val="1399790859"/>
        </w:sdtPr>
        <w:sdtEndPr/>
        <w:sdtContent>
          <w:r w:rsidR="00387863" w:rsidRPr="00384C05">
            <w:rPr>
              <w:rFonts w:ascii="Times New Roman" w:eastAsia="Times New Roman" w:hAnsi="Times New Roman" w:cs="Times New Roman"/>
              <w:sz w:val="28"/>
              <w:szCs w:val="28"/>
              <w:lang w:val="ru-RU"/>
            </w:rPr>
            <w:t>7.4</w:t>
          </w:r>
        </w:sdtContent>
      </w:sdt>
      <w:r w:rsidR="00387863" w:rsidRPr="00384C05">
        <w:rPr>
          <w:rFonts w:ascii="Times New Roman" w:eastAsia="Times New Roman" w:hAnsi="Times New Roman" w:cs="Times New Roman"/>
          <w:sz w:val="28"/>
          <w:szCs w:val="28"/>
          <w:lang w:val="ru-RU"/>
        </w:rPr>
        <w:t xml:space="preserve">. В случае если организация не является проектной компанией,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не являющейся одновременно участником консолидированной группы налогоплательщиков, организация обязуется вести раздельный учет:</w:t>
      </w:r>
    </w:p>
    <w:p w14:paraId="6F8533B8" w14:textId="235432B1"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объектов налогообложения, налоговой базы и сумм налогов по налогам, подлежащим уплате при исполнении соглашения и </w:t>
      </w:r>
      <w:sdt>
        <w:sdtPr>
          <w:rPr>
            <w:rFonts w:ascii="Times New Roman" w:hAnsi="Times New Roman" w:cs="Times New Roman"/>
            <w:sz w:val="28"/>
            <w:szCs w:val="28"/>
          </w:rPr>
          <w:tag w:val="goog_rdk_559"/>
          <w:id w:val="-2021767523"/>
        </w:sdtPr>
        <w:sdtEndPr/>
        <w:sdtContent>
          <w:r w:rsidRPr="00384C05">
            <w:rPr>
              <w:rFonts w:ascii="Times New Roman" w:eastAsia="Times New Roman" w:hAnsi="Times New Roman" w:cs="Times New Roman"/>
              <w:sz w:val="28"/>
              <w:szCs w:val="28"/>
              <w:lang w:val="ru-RU"/>
            </w:rPr>
            <w:t>указанным в абзацах втором, третьем и пятом (если муниципальное образование является стороной соглашения) пункта 4.3</w:t>
          </w:r>
        </w:sdtContent>
      </w:sdt>
      <w:r w:rsidRPr="00384C05">
        <w:rPr>
          <w:rFonts w:ascii="Times New Roman" w:eastAsia="Times New Roman" w:hAnsi="Times New Roman" w:cs="Times New Roman"/>
          <w:sz w:val="28"/>
          <w:szCs w:val="28"/>
          <w:lang w:val="ru-RU"/>
        </w:rPr>
        <w:t xml:space="preserve"> статьи 5 Налогового кодекса Российской Федерации,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при осуществлении организацией иной хозяйственной деятельности;</w:t>
      </w:r>
    </w:p>
    <w:p w14:paraId="641E0D02" w14:textId="70297143"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доходов (расходов), полученных (понесенных) при исполнении соглашения, и доходов (расходов), полученных (понесенных)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при осуществлении организацией иной хозяйственной деятельности;</w:t>
      </w:r>
    </w:p>
    <w:p w14:paraId="6FE5E69B" w14:textId="77777777"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недвижимого имущества (в том числе земельных участков, лесных участков, участков недр, зданий, строений, сооружений, объектов незавершенного строительства) и движимого имущества (в том числе транспортных средств, ценных бумаг), используемых в целях реализации проекта и при осуществлении организацией иной хозяйственной деятельности;</w:t>
      </w:r>
    </w:p>
    <w:p w14:paraId="61CCC330" w14:textId="52F94397"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г) продукции и иных показателей, имеющих значение для подтверждения права требовать от Российской Федерации, субъекта Российской Федерации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муниципального образования (если оно является стороной соглашения) осуществления обязанностей, предусмотренных соответственно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пунктами 4.1.1 – 4.1.6, пунктами 5.1.1 – 5.1.7</w:t>
      </w:r>
      <w:sdt>
        <w:sdtPr>
          <w:rPr>
            <w:rFonts w:ascii="Times New Roman" w:hAnsi="Times New Roman" w:cs="Times New Roman"/>
            <w:sz w:val="28"/>
            <w:szCs w:val="28"/>
          </w:rPr>
          <w:tag w:val="goog_rdk_567"/>
          <w:id w:val="1514650324"/>
        </w:sdtPr>
        <w:sdtEndPr/>
        <w:sdtContent/>
      </w:sdt>
      <w:r w:rsidRPr="00384C05">
        <w:rPr>
          <w:rFonts w:ascii="Times New Roman" w:eastAsia="Times New Roman" w:hAnsi="Times New Roman" w:cs="Times New Roman"/>
          <w:sz w:val="28"/>
          <w:szCs w:val="28"/>
          <w:lang w:val="ru-RU"/>
        </w:rPr>
        <w:t xml:space="preserve"> соглашения, а также дополнительным соглашением, предусмотренным пунктом 6.1 соглашения (если муниципальное образование является стороной соглашения).</w:t>
      </w:r>
    </w:p>
    <w:p w14:paraId="07690473" w14:textId="77777777"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случае если организация является проектной компанией, являющейся одновременно участником консолидированной группы налогоплательщиков, организация обязуется вести раздельный учет объектов налогообложения, налоговой базы и сумм налогов по налогам, подлежащим уплате при исполнении соглашения и указанным в</w:t>
      </w:r>
      <w:sdt>
        <w:sdtPr>
          <w:rPr>
            <w:rFonts w:ascii="Times New Roman" w:hAnsi="Times New Roman" w:cs="Times New Roman"/>
            <w:sz w:val="28"/>
            <w:szCs w:val="28"/>
          </w:rPr>
          <w:tag w:val="goog_rdk_568"/>
          <w:id w:val="-1089085179"/>
        </w:sdtPr>
        <w:sdtEndPr/>
        <w:sdtContent>
          <w:r w:rsidRPr="00384C05">
            <w:rPr>
              <w:rFonts w:ascii="Times New Roman" w:eastAsia="Times New Roman" w:hAnsi="Times New Roman" w:cs="Times New Roman"/>
              <w:sz w:val="28"/>
              <w:szCs w:val="28"/>
              <w:lang w:val="ru-RU"/>
            </w:rPr>
            <w:t xml:space="preserve"> абзацах втором, третьем и пятом (если муниципальное образование является стороной соглашения) пункта 4.3 </w:t>
          </w:r>
        </w:sdtContent>
      </w:sdt>
      <w:r w:rsidRPr="00384C05">
        <w:rPr>
          <w:rFonts w:ascii="Times New Roman" w:eastAsia="Times New Roman" w:hAnsi="Times New Roman" w:cs="Times New Roman"/>
          <w:sz w:val="28"/>
          <w:szCs w:val="28"/>
          <w:lang w:val="ru-RU"/>
        </w:rPr>
        <w:t>статьи 5 Налогового кодекса Российской Федерации, и при осуществлении иной хозяйственной деятельности, а также раздельный учет доходов (расходов), полученных (понесенных) при исполнении соглашения, и доходов (расходов), полученных (понесенных) при осуществлении иной хозяйственной деятельности, в части, касающейся соблюдения положений пункта 9 статьи 278.1 Налогового кодекса Российской Федерации.</w:t>
      </w:r>
    </w:p>
    <w:p w14:paraId="62DC547E" w14:textId="3FA2CABA"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570"/>
          <w:id w:val="-342787198"/>
        </w:sdtPr>
        <w:sdtEndPr/>
        <w:sdtContent>
          <w:r w:rsidR="00387863" w:rsidRPr="00384C05">
            <w:rPr>
              <w:rFonts w:ascii="Times New Roman" w:eastAsia="Times New Roman" w:hAnsi="Times New Roman" w:cs="Times New Roman"/>
              <w:sz w:val="28"/>
              <w:szCs w:val="28"/>
              <w:lang w:val="ru-RU"/>
            </w:rPr>
            <w:t>7.5</w:t>
          </w:r>
        </w:sdtContent>
      </w:sdt>
      <w:r w:rsidR="00387863" w:rsidRPr="00384C05">
        <w:rPr>
          <w:rFonts w:ascii="Times New Roman" w:eastAsia="Times New Roman" w:hAnsi="Times New Roman" w:cs="Times New Roman"/>
          <w:sz w:val="28"/>
          <w:szCs w:val="28"/>
          <w:lang w:val="ru-RU"/>
        </w:rPr>
        <w:t xml:space="preserve">. Организация вправе представлять ежегодно (не позднее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30 апреля года, следующего за отчетным годом) в налоговый орган по месту нахождения организации сведения об исчисленном к уплате и уплаченном налоге на имущество организаций и об исчисленном к уплате и уплаченном транспортном налоге по каждому объекту налогообложения, используемому при реализации проекта, сведения о транспортных средствах (вид, государственный регистрационный знак (номер) или иной идентификационный номер) и (или) объектах недвижимости (кадастровый номер земельного участка, вид иного объекта недвижимости, его кадастровый номер, а при отсутствии кадастрового номера - его инвентарный номер), используемых в целях реализации проекта.</w:t>
      </w:r>
    </w:p>
    <w:p w14:paraId="39A23FC3" w14:textId="77777777"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573"/>
          <w:id w:val="-1794132319"/>
        </w:sdtPr>
        <w:sdtEndPr/>
        <w:sdtContent>
          <w:r w:rsidR="00387863" w:rsidRPr="00384C05">
            <w:rPr>
              <w:rFonts w:ascii="Times New Roman" w:eastAsia="Times New Roman" w:hAnsi="Times New Roman" w:cs="Times New Roman"/>
              <w:sz w:val="28"/>
              <w:szCs w:val="28"/>
              <w:lang w:val="ru-RU"/>
            </w:rPr>
            <w:t>7.6</w:t>
          </w:r>
        </w:sdtContent>
      </w:sdt>
      <w:r w:rsidR="00387863" w:rsidRPr="00384C05">
        <w:rPr>
          <w:rFonts w:ascii="Times New Roman" w:eastAsia="Times New Roman" w:hAnsi="Times New Roman" w:cs="Times New Roman"/>
          <w:sz w:val="28"/>
          <w:szCs w:val="28"/>
          <w:lang w:val="ru-RU"/>
        </w:rPr>
        <w:t>. Вложенные в проект денежные средства засчитываются в качестве капиталовложений в размере, не превышающем суммы осуществленных расходов, составляющих капиталовложения (с учетом налога на добавленную стоимость), указанных в пункте 1.5 соглашения, на дату осуществления таких расходов.</w:t>
      </w:r>
    </w:p>
    <w:sdt>
      <w:sdtPr>
        <w:rPr>
          <w:rFonts w:ascii="Times New Roman" w:hAnsi="Times New Roman" w:cs="Times New Roman"/>
          <w:sz w:val="28"/>
          <w:szCs w:val="28"/>
        </w:rPr>
        <w:tag w:val="goog_rdk_580"/>
        <w:id w:val="-1649271854"/>
      </w:sdtPr>
      <w:sdtEndPr/>
      <w:sdtContent>
        <w:p w14:paraId="2074FB73" w14:textId="634822D3"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575"/>
              <w:id w:val="-1924179078"/>
            </w:sdtPr>
            <w:sdtEndPr/>
            <w:sdtContent>
              <w:r w:rsidR="00387863" w:rsidRPr="00384C05">
                <w:rPr>
                  <w:rFonts w:ascii="Times New Roman" w:eastAsia="Times New Roman" w:hAnsi="Times New Roman" w:cs="Times New Roman"/>
                  <w:sz w:val="28"/>
                  <w:szCs w:val="28"/>
                  <w:lang w:val="ru-RU"/>
                </w:rPr>
                <w:t>7.7</w:t>
              </w:r>
            </w:sdtContent>
          </w:sdt>
          <w:sdt>
            <w:sdtPr>
              <w:rPr>
                <w:rFonts w:ascii="Times New Roman" w:hAnsi="Times New Roman" w:cs="Times New Roman"/>
                <w:sz w:val="28"/>
                <w:szCs w:val="28"/>
              </w:rPr>
              <w:tag w:val="goog_rdk_576"/>
              <w:id w:val="-1073120383"/>
            </w:sdtPr>
            <w:sdtEndPr/>
            <w:sdtContent/>
          </w:sdt>
          <w:r w:rsidR="00387863" w:rsidRPr="00384C05">
            <w:rPr>
              <w:rFonts w:ascii="Times New Roman" w:eastAsia="Times New Roman" w:hAnsi="Times New Roman" w:cs="Times New Roman"/>
              <w:sz w:val="28"/>
              <w:szCs w:val="28"/>
              <w:lang w:val="ru-RU"/>
            </w:rPr>
            <w:t xml:space="preserve">. Организация осуществляет капиталовложения, необходимые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для реализации проекта в соответствии с соглашением,  на предынвестиционной и инвестиционной стадиях в соответствии с пунктом 5 части 1 статьи 2 Федерального закона, но в любом случае до истечения срока применения стабилизационной оговорки в соответствии с пунктом 8.1</w:t>
          </w:r>
          <w:sdt>
            <w:sdtPr>
              <w:rPr>
                <w:rFonts w:ascii="Times New Roman" w:hAnsi="Times New Roman" w:cs="Times New Roman"/>
                <w:sz w:val="28"/>
                <w:szCs w:val="28"/>
              </w:rPr>
              <w:tag w:val="goog_rdk_577"/>
              <w:id w:val="1306361520"/>
            </w:sdtPr>
            <w:sdtEndPr/>
            <w:sdtContent/>
          </w:sdt>
          <w:r w:rsidR="00387863" w:rsidRPr="00384C05">
            <w:rPr>
              <w:rFonts w:ascii="Times New Roman" w:eastAsia="Times New Roman" w:hAnsi="Times New Roman" w:cs="Times New Roman"/>
              <w:sz w:val="28"/>
              <w:szCs w:val="28"/>
              <w:lang w:val="ru-RU"/>
            </w:rPr>
            <w:t xml:space="preserve"> соглашения.</w:t>
          </w:r>
        </w:p>
      </w:sdtContent>
    </w:sdt>
    <w:sdt>
      <w:sdtPr>
        <w:rPr>
          <w:rFonts w:ascii="Times New Roman" w:hAnsi="Times New Roman" w:cs="Times New Roman"/>
          <w:sz w:val="28"/>
          <w:szCs w:val="28"/>
        </w:rPr>
        <w:tag w:val="goog_rdk_582"/>
        <w:id w:val="-1922251923"/>
      </w:sdtPr>
      <w:sdtEndPr/>
      <w:sdtContent>
        <w:p w14:paraId="42DF3BED" w14:textId="2B408A7E"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581"/>
              <w:id w:val="-1658216884"/>
            </w:sdtPr>
            <w:sdtEndPr/>
            <w:sdtContent>
              <w:r w:rsidR="00387863" w:rsidRPr="00384C05">
                <w:rPr>
                  <w:rFonts w:ascii="Times New Roman" w:eastAsia="Times New Roman" w:hAnsi="Times New Roman" w:cs="Times New Roman"/>
                  <w:sz w:val="28"/>
                  <w:szCs w:val="28"/>
                  <w:lang w:val="ru-RU"/>
                </w:rPr>
                <w:t xml:space="preserve">7.8. В случае заключения дополнительного соглашения, предусмотренного пунктом 9.1 соглашения, содержащего условия связанного договора, предусматривающего предоставление Российской Федерацией и (или) субъектом Российской Федерации субсидий и (или) бюджетных инвестиций организации и (или) третьим лицам на цели финансового обеспечения создания (строительства), модернизации и (или) реконструкции объектов инфраструктуры, необходимых для реализации проекта в соответствии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с соглашением, организация обязуется обеспечить введение в эксплуатацию объектов недвижимого имущества, создаваемых или реконструируемых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в соответствии с соглашением.</w:t>
              </w:r>
            </w:sdtContent>
          </w:sdt>
        </w:p>
      </w:sdtContent>
    </w:sdt>
    <w:p w14:paraId="090AC213" w14:textId="660DD0B9"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7.9. Организация обладает иными правами и обязанностями в соответствии с Федеральным законом, принятыми в соответствии с ним нормативными правовыми актами, соглашением и гражданским законодательством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w:t>
      </w:r>
    </w:p>
    <w:p w14:paraId="7CC4179C"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sdt>
      <w:sdtPr>
        <w:rPr>
          <w:rFonts w:ascii="Times New Roman" w:hAnsi="Times New Roman" w:cs="Times New Roman"/>
          <w:b/>
          <w:sz w:val="28"/>
          <w:szCs w:val="28"/>
        </w:rPr>
        <w:tag w:val="goog_rdk_585"/>
        <w:id w:val="546505860"/>
      </w:sdtPr>
      <w:sdtEndPr/>
      <w:sdtContent>
        <w:p w14:paraId="09CAAB2B" w14:textId="77777777" w:rsidR="00387863" w:rsidRPr="00384C05" w:rsidRDefault="00387863" w:rsidP="00387863">
          <w:pPr>
            <w:spacing w:line="276" w:lineRule="auto"/>
            <w:ind w:firstLine="720"/>
            <w:jc w:val="center"/>
            <w:outlineLvl w:val="2"/>
            <w:rPr>
              <w:rFonts w:ascii="Times New Roman" w:eastAsia="Times New Roman" w:hAnsi="Times New Roman" w:cs="Times New Roman"/>
              <w:sz w:val="28"/>
              <w:szCs w:val="28"/>
              <w:lang w:val="ru-RU"/>
            </w:rPr>
          </w:pPr>
          <w:r w:rsidRPr="00384C05">
            <w:rPr>
              <w:rFonts w:ascii="Times New Roman" w:eastAsia="Times New Roman" w:hAnsi="Times New Roman" w:cs="Times New Roman"/>
              <w:b/>
              <w:sz w:val="28"/>
              <w:szCs w:val="28"/>
            </w:rPr>
            <w:t>VIII</w:t>
          </w:r>
          <w:r w:rsidRPr="00384C05">
            <w:rPr>
              <w:rFonts w:ascii="Times New Roman" w:eastAsia="Times New Roman" w:hAnsi="Times New Roman" w:cs="Times New Roman"/>
              <w:b/>
              <w:sz w:val="28"/>
              <w:szCs w:val="28"/>
              <w:lang w:val="ru-RU"/>
            </w:rPr>
            <w:t>. Применение стабилизационной оговорки</w:t>
          </w:r>
        </w:p>
      </w:sdtContent>
    </w:sdt>
    <w:p w14:paraId="3F154EE3"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sdt>
      <w:sdtPr>
        <w:rPr>
          <w:rFonts w:ascii="Times New Roman" w:hAnsi="Times New Roman" w:cs="Times New Roman"/>
          <w:sz w:val="28"/>
          <w:szCs w:val="28"/>
        </w:rPr>
        <w:tag w:val="goog_rdk_598"/>
        <w:id w:val="-1949001514"/>
      </w:sdtPr>
      <w:sdtEndPr/>
      <w:sdtContent>
        <w:p w14:paraId="2F803222" w14:textId="76B654CA"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8.1. Стабилизационная оговорка, предусмотренная </w:t>
          </w:r>
          <w:sdt>
            <w:sdtPr>
              <w:rPr>
                <w:rFonts w:ascii="Times New Roman" w:hAnsi="Times New Roman" w:cs="Times New Roman"/>
                <w:sz w:val="28"/>
                <w:szCs w:val="28"/>
              </w:rPr>
              <w:tag w:val="goog_rdk_588"/>
              <w:id w:val="-1360742897"/>
            </w:sdtPr>
            <w:sdtEndPr/>
            <w:sdtContent>
              <w:r w:rsidRPr="00384C05">
                <w:rPr>
                  <w:rFonts w:ascii="Times New Roman" w:hAnsi="Times New Roman" w:cs="Times New Roman"/>
                  <w:sz w:val="28"/>
                  <w:szCs w:val="28"/>
                  <w:lang w:val="ru-RU"/>
                </w:rPr>
                <w:t xml:space="preserve"> </w:t>
              </w:r>
            </w:sdtContent>
          </w:sdt>
          <w:r w:rsidRPr="00384C05">
            <w:rPr>
              <w:rFonts w:ascii="Times New Roman" w:eastAsia="Times New Roman" w:hAnsi="Times New Roman" w:cs="Times New Roman"/>
              <w:sz w:val="28"/>
              <w:szCs w:val="28"/>
              <w:lang w:val="ru-RU"/>
            </w:rPr>
            <w:t xml:space="preserve">пунктами 4.1.1,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4.1.3 – 4.1.6 и </w:t>
          </w:r>
          <w:sdt>
            <w:sdtPr>
              <w:rPr>
                <w:rFonts w:ascii="Times New Roman" w:hAnsi="Times New Roman" w:cs="Times New Roman"/>
                <w:sz w:val="28"/>
                <w:szCs w:val="28"/>
              </w:rPr>
              <w:tag w:val="goog_rdk_592"/>
              <w:id w:val="-1055234220"/>
            </w:sdtPr>
            <w:sdtEndPr/>
            <w:sdtContent>
              <w:r w:rsidRPr="00384C05">
                <w:rPr>
                  <w:rFonts w:ascii="Times New Roman" w:eastAsia="Times New Roman" w:hAnsi="Times New Roman" w:cs="Times New Roman"/>
                  <w:sz w:val="28"/>
                  <w:szCs w:val="28"/>
                  <w:lang w:val="ru-RU"/>
                </w:rPr>
                <w:t xml:space="preserve">пунктами 5.1.1, 5.1.2, 5.1.4 – 5.1.7 </w:t>
              </w:r>
            </w:sdtContent>
          </w:sdt>
          <w:sdt>
            <w:sdtPr>
              <w:rPr>
                <w:rFonts w:ascii="Times New Roman" w:hAnsi="Times New Roman" w:cs="Times New Roman"/>
                <w:sz w:val="28"/>
                <w:szCs w:val="28"/>
              </w:rPr>
              <w:tag w:val="goog_rdk_593"/>
              <w:id w:val="1602141657"/>
            </w:sdtPr>
            <w:sdtEndPr/>
            <w:sdtContent/>
          </w:sdt>
          <w:r w:rsidRPr="00384C05">
            <w:rPr>
              <w:rFonts w:ascii="Times New Roman" w:eastAsia="Times New Roman" w:hAnsi="Times New Roman" w:cs="Times New Roman"/>
              <w:sz w:val="28"/>
              <w:szCs w:val="28"/>
              <w:lang w:val="ru-RU"/>
            </w:rPr>
            <w:t xml:space="preserve"> соглашения, а также дополнительным соглашением, предусмотренным пунктом 6.1 соглашения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части 10 статьи 10 Федерального закона) </w:t>
          </w:r>
          <w:sdt>
            <w:sdtPr>
              <w:rPr>
                <w:rFonts w:ascii="Times New Roman" w:hAnsi="Times New Roman" w:cs="Times New Roman"/>
                <w:sz w:val="28"/>
                <w:szCs w:val="28"/>
              </w:rPr>
              <w:tag w:val="goog_rdk_595"/>
              <w:id w:val="-2012128574"/>
            </w:sdtPr>
            <w:sdtEndPr/>
            <w:sdtContent>
              <w:r w:rsidRPr="00384C05">
                <w:rPr>
                  <w:rFonts w:ascii="Times New Roman" w:eastAsia="Times New Roman" w:hAnsi="Times New Roman" w:cs="Times New Roman"/>
                  <w:sz w:val="28"/>
                  <w:szCs w:val="28"/>
                  <w:lang w:val="ru-RU"/>
                </w:rPr>
                <w:t xml:space="preserve">с даты заключения соглашения </w:t>
              </w:r>
              <w:r w:rsidR="00EC1A1F">
                <w:rPr>
                  <w:rFonts w:ascii="Times New Roman" w:eastAsia="Times New Roman" w:hAnsi="Times New Roman" w:cs="Times New Roman"/>
                  <w:sz w:val="28"/>
                  <w:szCs w:val="28"/>
                  <w:lang w:val="ru-RU"/>
                </w:rPr>
                <w:br/>
              </w:r>
            </w:sdtContent>
          </w:sdt>
          <w:r w:rsidRPr="00384C05">
            <w:rPr>
              <w:rFonts w:ascii="Times New Roman" w:eastAsia="Times New Roman" w:hAnsi="Times New Roman" w:cs="Times New Roman"/>
              <w:sz w:val="28"/>
              <w:szCs w:val="28"/>
              <w:lang w:val="ru-RU"/>
            </w:rPr>
            <w:t>и при условии выполнения организацией обязанностей, предусмотренных пунктом 7.4</w:t>
          </w:r>
          <w:sdt>
            <w:sdtPr>
              <w:rPr>
                <w:rFonts w:ascii="Times New Roman" w:hAnsi="Times New Roman" w:cs="Times New Roman"/>
                <w:sz w:val="28"/>
                <w:szCs w:val="28"/>
              </w:rPr>
              <w:tag w:val="goog_rdk_596"/>
              <w:id w:val="770045667"/>
            </w:sdtPr>
            <w:sdtEndPr/>
            <w:sdtContent/>
          </w:sdt>
          <w:sdt>
            <w:sdtPr>
              <w:rPr>
                <w:rFonts w:ascii="Times New Roman" w:hAnsi="Times New Roman" w:cs="Times New Roman"/>
                <w:sz w:val="28"/>
                <w:szCs w:val="28"/>
              </w:rPr>
              <w:tag w:val="goog_rdk_597"/>
              <w:id w:val="-1054069273"/>
            </w:sdtPr>
            <w:sdtEndPr/>
            <w:sdtContent/>
          </w:sdt>
          <w:r w:rsidRPr="00384C05">
            <w:rPr>
              <w:rFonts w:ascii="Times New Roman" w:eastAsia="Times New Roman" w:hAnsi="Times New Roman" w:cs="Times New Roman"/>
              <w:sz w:val="28"/>
              <w:szCs w:val="28"/>
              <w:lang w:val="ru-RU"/>
            </w:rPr>
            <w:t xml:space="preserve"> соглашения.</w:t>
          </w:r>
        </w:p>
      </w:sdtContent>
    </w:sdt>
    <w:sdt>
      <w:sdtPr>
        <w:rPr>
          <w:rFonts w:ascii="Times New Roman" w:hAnsi="Times New Roman" w:cs="Times New Roman"/>
          <w:sz w:val="28"/>
          <w:szCs w:val="28"/>
        </w:rPr>
        <w:tag w:val="goog_rdk_605"/>
        <w:id w:val="915128685"/>
      </w:sdtPr>
      <w:sdtEndPr/>
      <w:sdtContent>
        <w:p w14:paraId="641009C2" w14:textId="4BDFB368"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8.2. Указанный в пункте 8.1</w:t>
          </w:r>
          <w:sdt>
            <w:sdtPr>
              <w:rPr>
                <w:rFonts w:ascii="Times New Roman" w:hAnsi="Times New Roman" w:cs="Times New Roman"/>
                <w:sz w:val="28"/>
                <w:szCs w:val="28"/>
              </w:rPr>
              <w:tag w:val="goog_rdk_601"/>
              <w:id w:val="-575215541"/>
            </w:sdtPr>
            <w:sdtEndPr/>
            <w:sdtContent/>
          </w:sdt>
          <w:sdt>
            <w:sdtPr>
              <w:rPr>
                <w:rFonts w:ascii="Times New Roman" w:hAnsi="Times New Roman" w:cs="Times New Roman"/>
                <w:sz w:val="28"/>
                <w:szCs w:val="28"/>
              </w:rPr>
              <w:tag w:val="goog_rdk_602"/>
              <w:id w:val="-562798054"/>
            </w:sdtPr>
            <w:sdtEndPr/>
            <w:sdtContent/>
          </w:sdt>
          <w:r w:rsidRPr="00384C05">
            <w:rPr>
              <w:rFonts w:ascii="Times New Roman" w:eastAsia="Times New Roman" w:hAnsi="Times New Roman" w:cs="Times New Roman"/>
              <w:sz w:val="28"/>
              <w:szCs w:val="28"/>
              <w:lang w:val="ru-RU"/>
            </w:rPr>
            <w:t xml:space="preserve"> соглашения срок может быть продлен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случаях и порядке, предусмотренных частью 11 статьи 10, пунктом 2 части 6, частями 7 и 8 статьи 11 Федерального закона, а также в иных случаях, установленных Федеральным законом.</w:t>
          </w:r>
        </w:p>
      </w:sdtContent>
    </w:sdt>
    <w:sdt>
      <w:sdtPr>
        <w:rPr>
          <w:rFonts w:ascii="Times New Roman" w:hAnsi="Times New Roman" w:cs="Times New Roman"/>
          <w:sz w:val="28"/>
          <w:szCs w:val="28"/>
        </w:rPr>
        <w:tag w:val="goog_rdk_608"/>
        <w:id w:val="-545753594"/>
      </w:sdtPr>
      <w:sdtEndPr/>
      <w:sdtContent>
        <w:p w14:paraId="56533549" w14:textId="73B50966" w:rsidR="00387863" w:rsidRPr="00384C05" w:rsidRDefault="00D47B7F" w:rsidP="00387863">
          <w:pPr>
            <w:spacing w:line="276" w:lineRule="auto"/>
            <w:ind w:firstLine="708"/>
            <w:jc w:val="both"/>
            <w:rPr>
              <w:rFonts w:ascii="Times New Roman" w:hAnsi="Times New Roman" w:cs="Times New Roman"/>
              <w:sz w:val="28"/>
              <w:szCs w:val="28"/>
              <w:lang w:val="ru-RU"/>
            </w:rPr>
          </w:pPr>
          <w:sdt>
            <w:sdtPr>
              <w:rPr>
                <w:rFonts w:ascii="Times New Roman" w:hAnsi="Times New Roman" w:cs="Times New Roman"/>
                <w:sz w:val="28"/>
                <w:szCs w:val="28"/>
              </w:rPr>
              <w:tag w:val="goog_rdk_606"/>
              <w:id w:val="486365745"/>
            </w:sdtPr>
            <w:sdtEndPr/>
            <w:sdtContent>
              <w:r w:rsidR="00387863" w:rsidRPr="00384C05">
                <w:rPr>
                  <w:rFonts w:ascii="Times New Roman" w:eastAsia="Times New Roman" w:hAnsi="Times New Roman" w:cs="Times New Roman"/>
                  <w:sz w:val="28"/>
                  <w:szCs w:val="28"/>
                  <w:lang w:val="ru-RU"/>
                </w:rPr>
                <w:t xml:space="preserve">8.3. Стабилизационная оговорка, предусмотренная пунктами 4.1.2 и 5.1.3 соглашения, а также дополнительным соглашением, предусмотренным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пунктом 6.1 соглашения (в случае если муниципальное образование является стороной соглашения и соответствующим дополнительным соглашением предусмотрена возможность возмещения организации затрат, указанных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в части 1 статьи 15 Федерального закона, в пределах размера земельного налога, исчисленного организацией для уплаты в местный бюджет), применяется </w:t>
              </w:r>
              <w:r w:rsidR="00EC1A1F">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в пределах сроков, определяемых в соответствии с частями 6 и 7 статьи 15 Федерального закона).</w:t>
              </w:r>
            </w:sdtContent>
          </w:sdt>
        </w:p>
      </w:sdtContent>
    </w:sdt>
    <w:sdt>
      <w:sdtPr>
        <w:rPr>
          <w:rFonts w:ascii="Times New Roman" w:hAnsi="Times New Roman" w:cs="Times New Roman"/>
          <w:sz w:val="28"/>
          <w:szCs w:val="28"/>
        </w:rPr>
        <w:tag w:val="goog_rdk_615"/>
        <w:id w:val="1792472869"/>
      </w:sdtPr>
      <w:sdtEndPr/>
      <w:sdtContent>
        <w:p w14:paraId="51301B3E" w14:textId="5DEE17E1"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8.4. В течение срока применения стабилизационной оговорки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соответствии с пунктами </w:t>
          </w:r>
          <w:sdt>
            <w:sdtPr>
              <w:rPr>
                <w:rFonts w:ascii="Times New Roman" w:hAnsi="Times New Roman" w:cs="Times New Roman"/>
                <w:sz w:val="28"/>
                <w:szCs w:val="28"/>
              </w:rPr>
              <w:tag w:val="goog_rdk_612"/>
              <w:id w:val="-1386249794"/>
            </w:sdtPr>
            <w:sdtEndPr/>
            <w:sdtContent>
              <w:r w:rsidRPr="00384C05">
                <w:rPr>
                  <w:rFonts w:ascii="Times New Roman" w:eastAsia="Times New Roman" w:hAnsi="Times New Roman" w:cs="Times New Roman"/>
                  <w:sz w:val="28"/>
                  <w:szCs w:val="28"/>
                  <w:lang w:val="ru-RU"/>
                </w:rPr>
                <w:t>8.1 – 8.3 соглашения</w:t>
              </w:r>
            </w:sdtContent>
          </w:sdt>
          <w:sdt>
            <w:sdtPr>
              <w:rPr>
                <w:rFonts w:ascii="Times New Roman" w:hAnsi="Times New Roman" w:cs="Times New Roman"/>
                <w:sz w:val="28"/>
                <w:szCs w:val="28"/>
              </w:rPr>
              <w:tag w:val="goog_rdk_613"/>
              <w:id w:val="-1397419810"/>
            </w:sdtPr>
            <w:sdtEndPr/>
            <w:sdtContent/>
          </w:sdt>
          <w:r w:rsidRPr="00384C05">
            <w:rPr>
              <w:rFonts w:ascii="Times New Roman" w:eastAsia="Times New Roman" w:hAnsi="Times New Roman" w:cs="Times New Roman"/>
              <w:sz w:val="28"/>
              <w:szCs w:val="28"/>
              <w:lang w:val="ru-RU"/>
            </w:rPr>
            <w:t xml:space="preserve"> </w:t>
          </w:r>
          <w:sdt>
            <w:sdtPr>
              <w:rPr>
                <w:rFonts w:ascii="Times New Roman" w:hAnsi="Times New Roman" w:cs="Times New Roman"/>
                <w:sz w:val="28"/>
                <w:szCs w:val="28"/>
              </w:rPr>
              <w:tag w:val="goog_rdk_614"/>
              <w:id w:val="1327397665"/>
            </w:sdtPr>
            <w:sdtEndPr/>
            <w:sdtContent>
              <w:r w:rsidRPr="00384C05">
                <w:rPr>
                  <w:rFonts w:ascii="Times New Roman" w:eastAsia="Times New Roman" w:hAnsi="Times New Roman" w:cs="Times New Roman"/>
                  <w:sz w:val="28"/>
                  <w:szCs w:val="28"/>
                  <w:lang w:val="ru-RU"/>
                </w:rPr>
                <w:t xml:space="preserve">организация вправе направить Российской Федерации, субъекту Российской Федерации ходатайство </w:t>
              </w:r>
              <w:r w:rsidR="00EC1A1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включении в реестр соглашений актов (решений), применяемых с учетом особенностей, предусмотренных статьей 9 Федерального закона, в соответствии с частями 7.4, 7.5 статьи 9 Федерального закона и в порядке, установленном Правилами.</w:t>
              </w:r>
            </w:sdtContent>
          </w:sdt>
        </w:p>
      </w:sdtContent>
    </w:sdt>
    <w:p w14:paraId="3D91FEAD" w14:textId="77777777"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p>
    <w:p w14:paraId="24E414EE" w14:textId="77777777" w:rsidR="00387863" w:rsidRPr="00384C05" w:rsidRDefault="00D47B7F" w:rsidP="00387863">
      <w:pPr>
        <w:spacing w:line="276" w:lineRule="auto"/>
        <w:jc w:val="center"/>
        <w:outlineLvl w:val="2"/>
        <w:rPr>
          <w:rFonts w:ascii="Times New Roman" w:eastAsia="Times New Roman" w:hAnsi="Times New Roman" w:cs="Times New Roman"/>
          <w:b/>
          <w:sz w:val="28"/>
          <w:szCs w:val="28"/>
          <w:lang w:val="ru-RU"/>
        </w:rPr>
      </w:pPr>
      <w:sdt>
        <w:sdtPr>
          <w:rPr>
            <w:rFonts w:ascii="Times New Roman" w:hAnsi="Times New Roman" w:cs="Times New Roman"/>
            <w:sz w:val="28"/>
            <w:szCs w:val="28"/>
          </w:rPr>
          <w:tag w:val="goog_rdk_659"/>
          <w:id w:val="248312363"/>
        </w:sdtPr>
        <w:sdtEndPr/>
        <w:sdtContent>
          <w:sdt>
            <w:sdtPr>
              <w:rPr>
                <w:rFonts w:ascii="Times New Roman" w:hAnsi="Times New Roman" w:cs="Times New Roman"/>
                <w:sz w:val="28"/>
                <w:szCs w:val="28"/>
              </w:rPr>
              <w:tag w:val="goog_rdk_657"/>
              <w:id w:val="-343856963"/>
            </w:sdtPr>
            <w:sdtEndPr/>
            <w:sdtContent>
              <w:sdt>
                <w:sdtPr>
                  <w:rPr>
                    <w:rFonts w:ascii="Times New Roman" w:hAnsi="Times New Roman" w:cs="Times New Roman"/>
                    <w:sz w:val="28"/>
                    <w:szCs w:val="28"/>
                  </w:rPr>
                  <w:tag w:val="goog_rdk_658"/>
                  <w:id w:val="1026374042"/>
                </w:sdtPr>
                <w:sdtEndPr/>
                <w:sdtContent/>
              </w:sdt>
            </w:sdtContent>
          </w:sdt>
        </w:sdtContent>
      </w:sdt>
      <w:sdt>
        <w:sdtPr>
          <w:rPr>
            <w:rFonts w:ascii="Times New Roman" w:hAnsi="Times New Roman" w:cs="Times New Roman"/>
            <w:sz w:val="28"/>
            <w:szCs w:val="28"/>
          </w:rPr>
          <w:tag w:val="goog_rdk_665"/>
          <w:id w:val="236527691"/>
        </w:sdtPr>
        <w:sdtEndPr/>
        <w:sdtContent>
          <w:sdt>
            <w:sdtPr>
              <w:rPr>
                <w:rFonts w:ascii="Times New Roman" w:hAnsi="Times New Roman" w:cs="Times New Roman"/>
                <w:sz w:val="28"/>
                <w:szCs w:val="28"/>
              </w:rPr>
              <w:tag w:val="goog_rdk_664"/>
              <w:id w:val="656729373"/>
            </w:sdtPr>
            <w:sdtEndPr/>
            <w:sdtContent/>
          </w:sdt>
        </w:sdtContent>
      </w:sdt>
      <w:sdt>
        <w:sdtPr>
          <w:rPr>
            <w:rFonts w:ascii="Times New Roman" w:hAnsi="Times New Roman" w:cs="Times New Roman"/>
            <w:sz w:val="28"/>
            <w:szCs w:val="28"/>
          </w:rPr>
          <w:tag w:val="goog_rdk_667"/>
          <w:id w:val="-297530461"/>
        </w:sdtPr>
        <w:sdtEndPr/>
        <w:sdtContent>
          <w:sdt>
            <w:sdtPr>
              <w:rPr>
                <w:rFonts w:ascii="Times New Roman" w:hAnsi="Times New Roman" w:cs="Times New Roman"/>
                <w:sz w:val="28"/>
                <w:szCs w:val="28"/>
              </w:rPr>
              <w:tag w:val="goog_rdk_666"/>
              <w:id w:val="-1305848872"/>
            </w:sdtPr>
            <w:sdtEndPr/>
            <w:sdtContent/>
          </w:sdt>
        </w:sdtContent>
      </w:sdt>
      <w:sdt>
        <w:sdtPr>
          <w:rPr>
            <w:rFonts w:ascii="Times New Roman" w:hAnsi="Times New Roman" w:cs="Times New Roman"/>
            <w:sz w:val="28"/>
            <w:szCs w:val="28"/>
          </w:rPr>
          <w:tag w:val="goog_rdk_674"/>
          <w:id w:val="-799694165"/>
        </w:sdtPr>
        <w:sdtEndPr/>
        <w:sdtContent>
          <w:sdt>
            <w:sdtPr>
              <w:rPr>
                <w:rFonts w:ascii="Times New Roman" w:hAnsi="Times New Roman" w:cs="Times New Roman"/>
                <w:sz w:val="28"/>
                <w:szCs w:val="28"/>
              </w:rPr>
              <w:tag w:val="goog_rdk_668"/>
              <w:id w:val="-608050970"/>
            </w:sdtPr>
            <w:sdtEndPr/>
            <w:sdtContent/>
          </w:sdt>
          <w:sdt>
            <w:sdtPr>
              <w:rPr>
                <w:rFonts w:ascii="Times New Roman" w:hAnsi="Times New Roman" w:cs="Times New Roman"/>
                <w:sz w:val="28"/>
                <w:szCs w:val="28"/>
              </w:rPr>
              <w:tag w:val="goog_rdk_669"/>
              <w:id w:val="929631925"/>
            </w:sdtPr>
            <w:sdtEndPr/>
            <w:sdtContent>
              <w:sdt>
                <w:sdtPr>
                  <w:rPr>
                    <w:rFonts w:ascii="Times New Roman" w:hAnsi="Times New Roman" w:cs="Times New Roman"/>
                    <w:sz w:val="28"/>
                    <w:szCs w:val="28"/>
                  </w:rPr>
                  <w:tag w:val="goog_rdk_670"/>
                  <w:id w:val="-2127067558"/>
                </w:sdtPr>
                <w:sdtEndPr/>
                <w:sdtContent/>
              </w:sdt>
            </w:sdtContent>
          </w:sdt>
          <w:sdt>
            <w:sdtPr>
              <w:rPr>
                <w:rFonts w:ascii="Times New Roman" w:hAnsi="Times New Roman" w:cs="Times New Roman"/>
                <w:sz w:val="28"/>
                <w:szCs w:val="28"/>
              </w:rPr>
              <w:tag w:val="goog_rdk_671"/>
              <w:id w:val="-1810780817"/>
            </w:sdtPr>
            <w:sdtEndPr/>
            <w:sdtContent/>
          </w:sdt>
          <w:sdt>
            <w:sdtPr>
              <w:rPr>
                <w:rFonts w:ascii="Times New Roman" w:hAnsi="Times New Roman" w:cs="Times New Roman"/>
                <w:sz w:val="28"/>
                <w:szCs w:val="28"/>
              </w:rPr>
              <w:tag w:val="goog_rdk_672"/>
              <w:id w:val="-336545041"/>
            </w:sdtPr>
            <w:sdtEndPr/>
            <w:sdtContent>
              <w:sdt>
                <w:sdtPr>
                  <w:rPr>
                    <w:rFonts w:ascii="Times New Roman" w:hAnsi="Times New Roman" w:cs="Times New Roman"/>
                    <w:sz w:val="28"/>
                    <w:szCs w:val="28"/>
                  </w:rPr>
                  <w:tag w:val="goog_rdk_673"/>
                  <w:id w:val="-639650023"/>
                </w:sdtPr>
                <w:sdtEndPr/>
                <w:sdtContent/>
              </w:sdt>
            </w:sdtContent>
          </w:sdt>
        </w:sdtContent>
      </w:sdt>
      <w:sdt>
        <w:sdtPr>
          <w:rPr>
            <w:rFonts w:ascii="Times New Roman" w:hAnsi="Times New Roman" w:cs="Times New Roman"/>
            <w:b/>
            <w:sz w:val="28"/>
            <w:szCs w:val="28"/>
          </w:rPr>
          <w:tag w:val="goog_rdk_682"/>
          <w:id w:val="-1509369515"/>
        </w:sdtPr>
        <w:sdtEndPr/>
        <w:sdtContent>
          <w:r w:rsidR="00387863" w:rsidRPr="00384C05">
            <w:rPr>
              <w:rFonts w:ascii="Times New Roman" w:eastAsia="Times New Roman" w:hAnsi="Times New Roman" w:cs="Times New Roman"/>
              <w:b/>
              <w:sz w:val="28"/>
              <w:szCs w:val="28"/>
            </w:rPr>
            <w:t>IX</w:t>
          </w:r>
          <w:r w:rsidR="00387863" w:rsidRPr="00384C05">
            <w:rPr>
              <w:rFonts w:ascii="Times New Roman" w:eastAsia="Times New Roman" w:hAnsi="Times New Roman" w:cs="Times New Roman"/>
              <w:b/>
              <w:sz w:val="28"/>
              <w:szCs w:val="28"/>
              <w:lang w:val="ru-RU"/>
            </w:rPr>
            <w:t>. Условия связанных договоров</w:t>
          </w:r>
        </w:sdtContent>
      </w:sdt>
    </w:p>
    <w:p w14:paraId="5D03BF62" w14:textId="77777777" w:rsidR="00387863" w:rsidRPr="00384C05" w:rsidRDefault="00387863" w:rsidP="00387863">
      <w:pPr>
        <w:spacing w:line="276" w:lineRule="auto"/>
        <w:jc w:val="both"/>
        <w:rPr>
          <w:rFonts w:ascii="Times New Roman" w:eastAsia="Times New Roman" w:hAnsi="Times New Roman" w:cs="Times New Roman"/>
          <w:b/>
          <w:sz w:val="28"/>
          <w:szCs w:val="28"/>
          <w:lang w:val="ru-RU"/>
        </w:rPr>
      </w:pPr>
    </w:p>
    <w:p w14:paraId="73D1F308" w14:textId="22056AE2" w:rsidR="00387863" w:rsidRPr="00384C05" w:rsidRDefault="00D47B7F" w:rsidP="00387863">
      <w:pPr>
        <w:spacing w:line="276" w:lineRule="auto"/>
        <w:ind w:firstLine="720"/>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684"/>
          <w:id w:val="241688923"/>
        </w:sdtPr>
        <w:sdtEndPr/>
        <w:sdtContent>
          <w:r w:rsidR="00387863" w:rsidRPr="00384C05">
            <w:rPr>
              <w:rFonts w:ascii="Times New Roman" w:eastAsia="Times New Roman" w:hAnsi="Times New Roman" w:cs="Times New Roman"/>
              <w:sz w:val="28"/>
              <w:szCs w:val="28"/>
              <w:lang w:val="ru-RU"/>
            </w:rPr>
            <w:t>9.1</w:t>
          </w:r>
        </w:sdtContent>
      </w:sdt>
      <w:r w:rsidR="00387863" w:rsidRPr="00384C05">
        <w:rPr>
          <w:rFonts w:ascii="Times New Roman" w:eastAsia="Times New Roman" w:hAnsi="Times New Roman" w:cs="Times New Roman"/>
          <w:sz w:val="28"/>
          <w:szCs w:val="28"/>
          <w:lang w:val="ru-RU"/>
        </w:rPr>
        <w:t xml:space="preserve">. Дополнительные соглашения, содержащие условия договоров, признанных в соответствии с Федеральным законом и пунктами </w:t>
      </w:r>
      <w:r w:rsidR="00555EF4">
        <w:rPr>
          <w:rFonts w:ascii="Times New Roman" w:eastAsia="Times New Roman" w:hAnsi="Times New Roman" w:cs="Times New Roman"/>
          <w:sz w:val="28"/>
          <w:szCs w:val="28"/>
          <w:lang w:val="ru-RU"/>
        </w:rPr>
        <w:t>32-44</w:t>
      </w:r>
      <w:r w:rsidR="00387863" w:rsidRPr="00384C05">
        <w:rPr>
          <w:rFonts w:ascii="Times New Roman" w:eastAsia="Times New Roman" w:hAnsi="Times New Roman" w:cs="Times New Roman"/>
          <w:sz w:val="28"/>
          <w:szCs w:val="28"/>
          <w:lang w:val="ru-RU"/>
        </w:rPr>
        <w:t xml:space="preserve"> Правил связанными договорами, являются неотъемлемой частью соглашения.</w:t>
      </w:r>
    </w:p>
    <w:p w14:paraId="58657157" w14:textId="77777777" w:rsidR="00387863" w:rsidRPr="00384C05" w:rsidRDefault="00D47B7F" w:rsidP="00387863">
      <w:pPr>
        <w:spacing w:line="276" w:lineRule="auto"/>
        <w:ind w:firstLine="720"/>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687"/>
          <w:id w:val="-629939289"/>
        </w:sdtPr>
        <w:sdtEndPr/>
        <w:sdtContent>
          <w:r w:rsidR="00387863" w:rsidRPr="00384C05">
            <w:rPr>
              <w:rFonts w:ascii="Times New Roman" w:eastAsia="Times New Roman" w:hAnsi="Times New Roman" w:cs="Times New Roman"/>
              <w:sz w:val="28"/>
              <w:szCs w:val="28"/>
              <w:lang w:val="ru-RU"/>
            </w:rPr>
            <w:t>9.2</w:t>
          </w:r>
        </w:sdtContent>
      </w:sdt>
      <w:sdt>
        <w:sdtPr>
          <w:rPr>
            <w:rFonts w:ascii="Times New Roman" w:hAnsi="Times New Roman" w:cs="Times New Roman"/>
            <w:sz w:val="28"/>
            <w:szCs w:val="28"/>
          </w:rPr>
          <w:tag w:val="goog_rdk_688"/>
          <w:id w:val="-470442993"/>
        </w:sdtPr>
        <w:sdtEndPr/>
        <w:sdtContent/>
      </w:sdt>
      <w:r w:rsidR="00387863" w:rsidRPr="00384C05">
        <w:rPr>
          <w:rFonts w:ascii="Times New Roman" w:eastAsia="Times New Roman" w:hAnsi="Times New Roman" w:cs="Times New Roman"/>
          <w:sz w:val="28"/>
          <w:szCs w:val="28"/>
          <w:lang w:val="ru-RU"/>
        </w:rPr>
        <w:t xml:space="preserve">. Дополнительные соглашения, указанные в пункте </w:t>
      </w:r>
      <w:sdt>
        <w:sdtPr>
          <w:rPr>
            <w:rFonts w:ascii="Times New Roman" w:hAnsi="Times New Roman" w:cs="Times New Roman"/>
            <w:sz w:val="28"/>
            <w:szCs w:val="28"/>
          </w:rPr>
          <w:tag w:val="goog_rdk_689"/>
          <w:id w:val="1097518591"/>
        </w:sdtPr>
        <w:sdtEndPr/>
        <w:sdtContent>
          <w:r w:rsidR="00387863" w:rsidRPr="00384C05">
            <w:rPr>
              <w:rFonts w:ascii="Times New Roman" w:eastAsia="Times New Roman" w:hAnsi="Times New Roman" w:cs="Times New Roman"/>
              <w:sz w:val="28"/>
              <w:szCs w:val="28"/>
              <w:lang w:val="ru-RU"/>
            </w:rPr>
            <w:t>9.1</w:t>
          </w:r>
        </w:sdtContent>
      </w:sdt>
      <w:sdt>
        <w:sdtPr>
          <w:rPr>
            <w:rFonts w:ascii="Times New Roman" w:hAnsi="Times New Roman" w:cs="Times New Roman"/>
            <w:sz w:val="28"/>
            <w:szCs w:val="28"/>
          </w:rPr>
          <w:tag w:val="goog_rdk_690"/>
          <w:id w:val="321792461"/>
        </w:sdtPr>
        <w:sdtEndPr/>
        <w:sdtContent/>
      </w:sdt>
      <w:r w:rsidR="00387863" w:rsidRPr="00384C05">
        <w:rPr>
          <w:rFonts w:ascii="Times New Roman" w:eastAsia="Times New Roman" w:hAnsi="Times New Roman" w:cs="Times New Roman"/>
          <w:sz w:val="28"/>
          <w:szCs w:val="28"/>
          <w:lang w:val="ru-RU"/>
        </w:rPr>
        <w:t xml:space="preserve"> соглашения, подписываются обязательно организацией и стороной, представляющей соответствующее публично-правовое образование, за счет бюджета которого будет обеспечено возмещение реального ущерба в случае нарушения соглашения по основаниям, предусмотренным частью 3 статьи 14 Федерального закона, подпунктом "а" пункта </w:t>
      </w:r>
      <w:sdt>
        <w:sdtPr>
          <w:rPr>
            <w:rFonts w:ascii="Times New Roman" w:hAnsi="Times New Roman" w:cs="Times New Roman"/>
            <w:sz w:val="28"/>
            <w:szCs w:val="28"/>
          </w:rPr>
          <w:tag w:val="goog_rdk_691"/>
          <w:id w:val="-473066288"/>
        </w:sdtPr>
        <w:sdtEndPr/>
        <w:sdtContent>
          <w:r w:rsidR="00387863" w:rsidRPr="00384C05">
            <w:rPr>
              <w:rFonts w:ascii="Times New Roman" w:eastAsia="Times New Roman" w:hAnsi="Times New Roman" w:cs="Times New Roman"/>
              <w:sz w:val="28"/>
              <w:szCs w:val="28"/>
              <w:lang w:val="ru-RU"/>
            </w:rPr>
            <w:t>4.3</w:t>
          </w:r>
        </w:sdtContent>
      </w:sdt>
      <w:sdt>
        <w:sdtPr>
          <w:rPr>
            <w:rFonts w:ascii="Times New Roman" w:hAnsi="Times New Roman" w:cs="Times New Roman"/>
            <w:sz w:val="28"/>
            <w:szCs w:val="28"/>
          </w:rPr>
          <w:tag w:val="goog_rdk_692"/>
          <w:id w:val="1478723937"/>
        </w:sdtPr>
        <w:sdtEndPr/>
        <w:sdtContent/>
      </w:sdt>
      <w:r w:rsidR="00387863" w:rsidRPr="00384C05">
        <w:rPr>
          <w:rFonts w:ascii="Times New Roman" w:eastAsia="Times New Roman" w:hAnsi="Times New Roman" w:cs="Times New Roman"/>
          <w:sz w:val="28"/>
          <w:szCs w:val="28"/>
          <w:lang w:val="ru-RU"/>
        </w:rPr>
        <w:t xml:space="preserve"> и подпунктом "а" пункта 5.3</w:t>
      </w:r>
      <w:sdt>
        <w:sdtPr>
          <w:rPr>
            <w:rFonts w:ascii="Times New Roman" w:hAnsi="Times New Roman" w:cs="Times New Roman"/>
            <w:sz w:val="28"/>
            <w:szCs w:val="28"/>
          </w:rPr>
          <w:tag w:val="goog_rdk_694"/>
          <w:id w:val="-1202622162"/>
        </w:sdtPr>
        <w:sdtEndPr/>
        <w:sdtContent/>
      </w:sdt>
      <w:r w:rsidR="00387863" w:rsidRPr="00384C05">
        <w:rPr>
          <w:rFonts w:ascii="Times New Roman" w:eastAsia="Times New Roman" w:hAnsi="Times New Roman" w:cs="Times New Roman"/>
          <w:sz w:val="28"/>
          <w:szCs w:val="28"/>
          <w:lang w:val="ru-RU"/>
        </w:rPr>
        <w:t xml:space="preserve"> соглашения, если это не нарушает права и законные интересы и не создает дополнительные обязанности для другой стороны. Такие дополнительные соглашения считаются заключенными с даты внесения соответствующих сведений в реестр соглашений в установленном порядке.</w:t>
      </w:r>
    </w:p>
    <w:p w14:paraId="46BA0520"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1608A0BA" w14:textId="77777777" w:rsidR="00555EF4" w:rsidRDefault="00555EF4" w:rsidP="00387863">
      <w:pPr>
        <w:spacing w:line="276" w:lineRule="auto"/>
        <w:jc w:val="both"/>
        <w:rPr>
          <w:rFonts w:ascii="Times New Roman" w:eastAsia="Times New Roman" w:hAnsi="Times New Roman" w:cs="Times New Roman"/>
          <w:sz w:val="28"/>
          <w:szCs w:val="28"/>
          <w:lang w:val="ru-RU"/>
        </w:rPr>
      </w:pPr>
    </w:p>
    <w:p w14:paraId="640AB465" w14:textId="77777777" w:rsidR="00555EF4" w:rsidRPr="00384C05" w:rsidRDefault="00555EF4" w:rsidP="00387863">
      <w:pPr>
        <w:spacing w:line="276" w:lineRule="auto"/>
        <w:jc w:val="both"/>
        <w:rPr>
          <w:rFonts w:ascii="Times New Roman" w:eastAsia="Times New Roman" w:hAnsi="Times New Roman" w:cs="Times New Roman"/>
          <w:sz w:val="28"/>
          <w:szCs w:val="28"/>
          <w:lang w:val="ru-RU"/>
        </w:rPr>
      </w:pPr>
    </w:p>
    <w:sdt>
      <w:sdtPr>
        <w:rPr>
          <w:rFonts w:ascii="Times New Roman" w:hAnsi="Times New Roman" w:cs="Times New Roman"/>
          <w:b/>
          <w:sz w:val="28"/>
          <w:szCs w:val="28"/>
        </w:rPr>
        <w:tag w:val="goog_rdk_695"/>
        <w:id w:val="1162356376"/>
      </w:sdtPr>
      <w:sdtEndPr/>
      <w:sdtContent>
        <w:p w14:paraId="69637364" w14:textId="77777777" w:rsidR="00387863" w:rsidRPr="00384C05" w:rsidRDefault="00387863" w:rsidP="00387863">
          <w:pPr>
            <w:spacing w:line="276" w:lineRule="auto"/>
            <w:jc w:val="center"/>
            <w:outlineLvl w:val="2"/>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rPr>
            <w:t>X</w:t>
          </w:r>
          <w:r w:rsidRPr="00384C05">
            <w:rPr>
              <w:rFonts w:ascii="Times New Roman" w:eastAsia="Times New Roman" w:hAnsi="Times New Roman" w:cs="Times New Roman"/>
              <w:b/>
              <w:sz w:val="28"/>
              <w:szCs w:val="28"/>
              <w:lang w:val="ru-RU"/>
            </w:rPr>
            <w:t>. Порядок представления информации об этапах реализации проекта</w:t>
          </w:r>
        </w:p>
      </w:sdtContent>
    </w:sdt>
    <w:p w14:paraId="274EAA35"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0FE475CB" w14:textId="3EBFADE4"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705"/>
          <w:id w:val="-554934252"/>
        </w:sdtPr>
        <w:sdtEndPr/>
        <w:sdtContent>
          <w:r w:rsidR="00387863" w:rsidRPr="00384C05">
            <w:rPr>
              <w:rFonts w:ascii="Times New Roman" w:eastAsia="Times New Roman" w:hAnsi="Times New Roman" w:cs="Times New Roman"/>
              <w:sz w:val="28"/>
              <w:szCs w:val="28"/>
              <w:lang w:val="ru-RU"/>
            </w:rPr>
            <w:t>10.1</w:t>
          </w:r>
        </w:sdtContent>
      </w:sdt>
      <w:r w:rsidR="00387863" w:rsidRPr="00384C05">
        <w:rPr>
          <w:rFonts w:ascii="Times New Roman" w:hAnsi="Times New Roman" w:cs="Times New Roman"/>
          <w:sz w:val="28"/>
          <w:szCs w:val="28"/>
          <w:lang w:val="ru-RU"/>
        </w:rPr>
        <w:t>.</w:t>
      </w:r>
      <w:r w:rsidR="00387863" w:rsidRPr="00384C05">
        <w:rPr>
          <w:rFonts w:ascii="Times New Roman" w:eastAsia="Times New Roman" w:hAnsi="Times New Roman" w:cs="Times New Roman"/>
          <w:sz w:val="28"/>
          <w:szCs w:val="28"/>
          <w:lang w:val="ru-RU"/>
        </w:rPr>
        <w:t xml:space="preserve"> Не позднее 1 февраля года, следующего за годом, в котором наступил срок реализации очередного этапа проекта в соответствии с соглашением, организация обязана направить в адрес </w:t>
      </w:r>
      <w:sdt>
        <w:sdtPr>
          <w:rPr>
            <w:rFonts w:ascii="Times New Roman" w:hAnsi="Times New Roman" w:cs="Times New Roman"/>
            <w:sz w:val="28"/>
            <w:szCs w:val="28"/>
          </w:rPr>
          <w:tag w:val="goog_rdk_709"/>
          <w:id w:val="1119496753"/>
        </w:sdtPr>
        <w:sdtEndPr/>
        <w:sdtContent/>
      </w:sdt>
      <w:r w:rsidR="00387863" w:rsidRPr="00384C05">
        <w:rPr>
          <w:rFonts w:ascii="Times New Roman" w:eastAsia="Times New Roman" w:hAnsi="Times New Roman" w:cs="Times New Roman"/>
          <w:sz w:val="28"/>
          <w:szCs w:val="28"/>
          <w:lang w:val="ru-RU"/>
        </w:rPr>
        <w:t>субъекта Российской Федерации</w:t>
      </w:r>
      <w:sdt>
        <w:sdtPr>
          <w:rPr>
            <w:rFonts w:ascii="Times New Roman" w:hAnsi="Times New Roman" w:cs="Times New Roman"/>
            <w:sz w:val="28"/>
            <w:szCs w:val="28"/>
          </w:rPr>
          <w:tag w:val="goog_rdk_710"/>
          <w:id w:val="69473494"/>
        </w:sdtPr>
        <w:sdtEndPr/>
        <w:sdtContent>
          <w:r w:rsidR="00387863" w:rsidRPr="00384C05">
            <w:rPr>
              <w:rFonts w:ascii="Times New Roman" w:eastAsia="Times New Roman" w:hAnsi="Times New Roman" w:cs="Times New Roman"/>
              <w:sz w:val="28"/>
              <w:szCs w:val="28"/>
              <w:lang w:val="ru-RU"/>
            </w:rPr>
            <w:t xml:space="preserve">, </w:t>
          </w:r>
          <w:r w:rsidR="00555EF4">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а в случае если стороной соглашения является муниципальное образование - также в адрес муниципального образования,</w:t>
          </w:r>
        </w:sdtContent>
      </w:sdt>
      <w:r w:rsidR="00387863" w:rsidRPr="00384C05">
        <w:rPr>
          <w:rFonts w:ascii="Times New Roman" w:eastAsia="Times New Roman" w:hAnsi="Times New Roman" w:cs="Times New Roman"/>
          <w:sz w:val="28"/>
          <w:szCs w:val="28"/>
          <w:lang w:val="ru-RU"/>
        </w:rPr>
        <w:t xml:space="preserve"> информацию о</w:t>
      </w:r>
      <w:sdt>
        <w:sdtPr>
          <w:rPr>
            <w:rFonts w:ascii="Times New Roman" w:hAnsi="Times New Roman" w:cs="Times New Roman"/>
            <w:sz w:val="28"/>
            <w:szCs w:val="28"/>
          </w:rPr>
          <w:tag w:val="goog_rdk_711"/>
          <w:id w:val="1096444338"/>
        </w:sdtPr>
        <w:sdtEndPr/>
        <w:sdtContent>
          <w:r w:rsidR="00387863" w:rsidRPr="00384C05">
            <w:rPr>
              <w:rFonts w:ascii="Times New Roman" w:eastAsia="Times New Roman" w:hAnsi="Times New Roman" w:cs="Times New Roman"/>
              <w:sz w:val="28"/>
              <w:szCs w:val="28"/>
              <w:lang w:val="ru-RU"/>
            </w:rPr>
            <w:t xml:space="preserve"> </w:t>
          </w:r>
        </w:sdtContent>
      </w:sdt>
      <w:r w:rsidR="00387863" w:rsidRPr="00384C05">
        <w:rPr>
          <w:rFonts w:ascii="Times New Roman" w:eastAsia="Times New Roman" w:hAnsi="Times New Roman" w:cs="Times New Roman"/>
          <w:sz w:val="28"/>
          <w:szCs w:val="28"/>
          <w:lang w:val="ru-RU"/>
        </w:rPr>
        <w:t>реализации соответствующего этапа проекта.</w:t>
      </w:r>
    </w:p>
    <w:p w14:paraId="4A87AB9C" w14:textId="7E502CCB"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10.2. Российская Федерация</w:t>
      </w:r>
      <w:sdt>
        <w:sdtPr>
          <w:rPr>
            <w:rFonts w:ascii="Times New Roman" w:hAnsi="Times New Roman" w:cs="Times New Roman"/>
            <w:sz w:val="28"/>
            <w:szCs w:val="28"/>
          </w:rPr>
          <w:tag w:val="goog_rdk_714"/>
          <w:id w:val="553520235"/>
        </w:sdtPr>
        <w:sdtEndPr/>
        <w:sdtContent>
          <w:r w:rsidRPr="00384C05">
            <w:rPr>
              <w:rFonts w:ascii="Times New Roman" w:eastAsia="Times New Roman" w:hAnsi="Times New Roman" w:cs="Times New Roman"/>
              <w:sz w:val="28"/>
              <w:szCs w:val="28"/>
              <w:lang w:val="ru-RU"/>
            </w:rPr>
            <w:t>,</w:t>
          </w:r>
        </w:sdtContent>
      </w:sdt>
      <w:sdt>
        <w:sdtPr>
          <w:rPr>
            <w:rFonts w:ascii="Times New Roman" w:hAnsi="Times New Roman" w:cs="Times New Roman"/>
            <w:sz w:val="28"/>
            <w:szCs w:val="28"/>
          </w:rPr>
          <w:tag w:val="goog_rdk_715"/>
          <w:id w:val="-1349789115"/>
        </w:sdtPr>
        <w:sdtEndPr/>
        <w:sdtContent/>
      </w:sdt>
      <w:r w:rsidRPr="00384C05">
        <w:rPr>
          <w:rFonts w:ascii="Times New Roman" w:eastAsia="Times New Roman" w:hAnsi="Times New Roman" w:cs="Times New Roman"/>
          <w:sz w:val="28"/>
          <w:szCs w:val="28"/>
          <w:lang w:val="ru-RU"/>
        </w:rPr>
        <w:t xml:space="preserve"> субъект Российской Федерации</w:t>
      </w:r>
      <w:sdt>
        <w:sdtPr>
          <w:rPr>
            <w:rFonts w:ascii="Times New Roman" w:hAnsi="Times New Roman" w:cs="Times New Roman"/>
            <w:sz w:val="28"/>
            <w:szCs w:val="28"/>
          </w:rPr>
          <w:tag w:val="goog_rdk_716"/>
          <w:id w:val="-1403604229"/>
        </w:sdtPr>
        <w:sdtEndPr/>
        <w:sdtContent>
          <w:r w:rsidRPr="00384C05">
            <w:rPr>
              <w:rFonts w:ascii="Times New Roman" w:eastAsia="Times New Roman" w:hAnsi="Times New Roman" w:cs="Times New Roman"/>
              <w:sz w:val="28"/>
              <w:szCs w:val="28"/>
              <w:lang w:val="ru-RU"/>
            </w:rPr>
            <w:t xml:space="preserve">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муниципальное образование (если оно является стороной соглашения),</w:t>
          </w:r>
        </w:sdtContent>
      </w:sdt>
      <w:r w:rsidRPr="00384C05">
        <w:rPr>
          <w:rFonts w:ascii="Times New Roman" w:eastAsia="Times New Roman" w:hAnsi="Times New Roman" w:cs="Times New Roman"/>
          <w:sz w:val="28"/>
          <w:szCs w:val="28"/>
          <w:lang w:val="ru-RU"/>
        </w:rPr>
        <w:t xml:space="preserve"> вправе направлять организации запросы о предоставлении информации об исполнении условий соглашения, </w:t>
      </w:r>
      <w:sdt>
        <w:sdtPr>
          <w:rPr>
            <w:rFonts w:ascii="Times New Roman" w:hAnsi="Times New Roman" w:cs="Times New Roman"/>
            <w:sz w:val="28"/>
            <w:szCs w:val="28"/>
          </w:rPr>
          <w:tag w:val="goog_rdk_717"/>
          <w:id w:val="1104621083"/>
        </w:sdtPr>
        <w:sdtEndPr/>
        <w:sdtContent>
          <w:r w:rsidRPr="00384C05">
            <w:rPr>
              <w:rFonts w:ascii="Times New Roman" w:eastAsia="Times New Roman" w:hAnsi="Times New Roman" w:cs="Times New Roman"/>
              <w:sz w:val="28"/>
              <w:szCs w:val="28"/>
              <w:lang w:val="ru-RU"/>
            </w:rPr>
            <w:t xml:space="preserve">включая </w:t>
          </w:r>
        </w:sdtContent>
      </w:sdt>
      <w:sdt>
        <w:sdtPr>
          <w:rPr>
            <w:rFonts w:ascii="Times New Roman" w:hAnsi="Times New Roman" w:cs="Times New Roman"/>
            <w:sz w:val="28"/>
            <w:szCs w:val="28"/>
          </w:rPr>
          <w:tag w:val="goog_rdk_718"/>
          <w:id w:val="345754894"/>
        </w:sdtPr>
        <w:sdtEndPr/>
        <w:sdtContent/>
      </w:sdt>
      <w:r w:rsidRPr="00384C05">
        <w:rPr>
          <w:rFonts w:ascii="Times New Roman" w:eastAsia="Times New Roman" w:hAnsi="Times New Roman" w:cs="Times New Roman"/>
          <w:sz w:val="28"/>
          <w:szCs w:val="28"/>
          <w:lang w:val="ru-RU"/>
        </w:rPr>
        <w:t xml:space="preserve"> </w:t>
      </w:r>
      <w:sdt>
        <w:sdtPr>
          <w:rPr>
            <w:rFonts w:ascii="Times New Roman" w:hAnsi="Times New Roman" w:cs="Times New Roman"/>
            <w:sz w:val="28"/>
            <w:szCs w:val="28"/>
          </w:rPr>
          <w:tag w:val="goog_rdk_719"/>
          <w:id w:val="-321588858"/>
        </w:sdtPr>
        <w:sdtEndPr/>
        <w:sdtContent>
          <w:r w:rsidRPr="00384C05">
            <w:rPr>
              <w:rFonts w:ascii="Times New Roman" w:eastAsia="Times New Roman" w:hAnsi="Times New Roman" w:cs="Times New Roman"/>
              <w:sz w:val="28"/>
              <w:szCs w:val="28"/>
              <w:lang w:val="ru-RU"/>
            </w:rPr>
            <w:t xml:space="preserve">информацию о </w:t>
          </w:r>
        </w:sdtContent>
      </w:sdt>
      <w:r w:rsidRPr="00384C05">
        <w:rPr>
          <w:rFonts w:ascii="Times New Roman" w:eastAsia="Times New Roman" w:hAnsi="Times New Roman" w:cs="Times New Roman"/>
          <w:sz w:val="28"/>
          <w:szCs w:val="28"/>
          <w:lang w:val="ru-RU"/>
        </w:rPr>
        <w:t>реализаци</w:t>
      </w:r>
      <w:sdt>
        <w:sdtPr>
          <w:rPr>
            <w:rFonts w:ascii="Times New Roman" w:hAnsi="Times New Roman" w:cs="Times New Roman"/>
            <w:sz w:val="28"/>
            <w:szCs w:val="28"/>
          </w:rPr>
          <w:tag w:val="goog_rdk_720"/>
          <w:id w:val="137315492"/>
        </w:sdtPr>
        <w:sdtEndPr/>
        <w:sdtContent>
          <w:r w:rsidRPr="00384C05">
            <w:rPr>
              <w:rFonts w:ascii="Times New Roman" w:eastAsia="Times New Roman" w:hAnsi="Times New Roman" w:cs="Times New Roman"/>
              <w:sz w:val="28"/>
              <w:szCs w:val="28"/>
              <w:lang w:val="ru-RU"/>
            </w:rPr>
            <w:t xml:space="preserve">и </w:t>
          </w:r>
        </w:sdtContent>
      </w:sdt>
      <w:sdt>
        <w:sdtPr>
          <w:rPr>
            <w:rFonts w:ascii="Times New Roman" w:hAnsi="Times New Roman" w:cs="Times New Roman"/>
            <w:sz w:val="28"/>
            <w:szCs w:val="28"/>
          </w:rPr>
          <w:tag w:val="goog_rdk_722"/>
          <w:id w:val="-1425336730"/>
        </w:sdtPr>
        <w:sdtEndPr/>
        <w:sdtContent>
          <w:r w:rsidRPr="00384C05">
            <w:rPr>
              <w:rFonts w:ascii="Times New Roman" w:eastAsia="Times New Roman" w:hAnsi="Times New Roman" w:cs="Times New Roman"/>
              <w:sz w:val="28"/>
              <w:szCs w:val="28"/>
              <w:lang w:val="ru-RU"/>
            </w:rPr>
            <w:t>этапа (</w:t>
          </w:r>
        </w:sdtContent>
      </w:sdt>
      <w:r w:rsidRPr="00384C05">
        <w:rPr>
          <w:rFonts w:ascii="Times New Roman" w:eastAsia="Times New Roman" w:hAnsi="Times New Roman" w:cs="Times New Roman"/>
          <w:sz w:val="28"/>
          <w:szCs w:val="28"/>
          <w:lang w:val="ru-RU"/>
        </w:rPr>
        <w:t>этапов</w:t>
      </w:r>
      <w:sdt>
        <w:sdtPr>
          <w:rPr>
            <w:rFonts w:ascii="Times New Roman" w:hAnsi="Times New Roman" w:cs="Times New Roman"/>
            <w:sz w:val="28"/>
            <w:szCs w:val="28"/>
          </w:rPr>
          <w:tag w:val="goog_rdk_723"/>
          <w:id w:val="-2025394181"/>
        </w:sdtPr>
        <w:sdtEndPr/>
        <w:sdtContent>
          <w:r w:rsidRPr="00384C05">
            <w:rPr>
              <w:rFonts w:ascii="Times New Roman" w:eastAsia="Times New Roman" w:hAnsi="Times New Roman" w:cs="Times New Roman"/>
              <w:sz w:val="28"/>
              <w:szCs w:val="28"/>
              <w:lang w:val="ru-RU"/>
            </w:rPr>
            <w:t>)</w:t>
          </w:r>
        </w:sdtContent>
      </w:sdt>
      <w:r w:rsidRPr="00384C05">
        <w:rPr>
          <w:rFonts w:ascii="Times New Roman" w:eastAsia="Times New Roman" w:hAnsi="Times New Roman" w:cs="Times New Roman"/>
          <w:sz w:val="28"/>
          <w:szCs w:val="28"/>
          <w:lang w:val="ru-RU"/>
        </w:rPr>
        <w:t xml:space="preserve"> проекта, в том числе для осуществления мониторинга</w:t>
      </w:r>
      <w:sdt>
        <w:sdtPr>
          <w:rPr>
            <w:rFonts w:ascii="Times New Roman" w:hAnsi="Times New Roman" w:cs="Times New Roman"/>
            <w:sz w:val="28"/>
            <w:szCs w:val="28"/>
          </w:rPr>
          <w:tag w:val="goog_rdk_724"/>
          <w:id w:val="-589390779"/>
        </w:sdtPr>
        <w:sdtEndPr/>
        <w:sdtContent/>
      </w:sdt>
      <w:r w:rsidRPr="00384C05">
        <w:rPr>
          <w:rFonts w:ascii="Times New Roman" w:eastAsia="Times New Roman" w:hAnsi="Times New Roman" w:cs="Times New Roman"/>
          <w:sz w:val="28"/>
          <w:szCs w:val="28"/>
          <w:lang w:val="ru-RU"/>
        </w:rPr>
        <w:t>, предусмотренного частью 16 статьи 10 Федерального закона, но не чаще одного раза в квартал.</w:t>
      </w:r>
    </w:p>
    <w:p w14:paraId="51CF68B8" w14:textId="498BA755"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10.3. Российская Федерация</w:t>
      </w:r>
      <w:sdt>
        <w:sdtPr>
          <w:rPr>
            <w:rFonts w:ascii="Times New Roman" w:hAnsi="Times New Roman" w:cs="Times New Roman"/>
            <w:sz w:val="28"/>
            <w:szCs w:val="28"/>
          </w:rPr>
          <w:tag w:val="goog_rdk_727"/>
          <w:id w:val="1433019279"/>
        </w:sdtPr>
        <w:sdtEndPr/>
        <w:sdtContent>
          <w:r w:rsidRPr="00384C05">
            <w:rPr>
              <w:rFonts w:ascii="Times New Roman" w:eastAsia="Times New Roman" w:hAnsi="Times New Roman" w:cs="Times New Roman"/>
              <w:sz w:val="28"/>
              <w:szCs w:val="28"/>
              <w:lang w:val="ru-RU"/>
            </w:rPr>
            <w:t xml:space="preserve">, </w:t>
          </w:r>
        </w:sdtContent>
      </w:sdt>
      <w:sdt>
        <w:sdtPr>
          <w:rPr>
            <w:rFonts w:ascii="Times New Roman" w:hAnsi="Times New Roman" w:cs="Times New Roman"/>
            <w:sz w:val="28"/>
            <w:szCs w:val="28"/>
          </w:rPr>
          <w:tag w:val="goog_rdk_728"/>
          <w:id w:val="1956361596"/>
        </w:sdtPr>
        <w:sdtEndPr/>
        <w:sdtContent/>
      </w:sdt>
      <w:r w:rsidRPr="00384C05">
        <w:rPr>
          <w:rFonts w:ascii="Times New Roman" w:eastAsia="Times New Roman" w:hAnsi="Times New Roman" w:cs="Times New Roman"/>
          <w:sz w:val="28"/>
          <w:szCs w:val="28"/>
          <w:lang w:val="ru-RU"/>
        </w:rPr>
        <w:t xml:space="preserve">субъект Российской Федерации </w:t>
      </w:r>
      <w:sdt>
        <w:sdtPr>
          <w:rPr>
            <w:rFonts w:ascii="Times New Roman" w:hAnsi="Times New Roman" w:cs="Times New Roman"/>
            <w:sz w:val="28"/>
            <w:szCs w:val="28"/>
          </w:rPr>
          <w:tag w:val="goog_rdk_729"/>
          <w:id w:val="-1444137087"/>
        </w:sdtPr>
        <w:sdtEndPr/>
        <w:sdtContent>
          <w:r w:rsidR="00555EF4" w:rsidRPr="00555EF4">
            <w:rPr>
              <w:rFonts w:ascii="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муниципальное образование (если оно является стороной соглашения), </w:t>
          </w:r>
        </w:sdtContent>
      </w:sdt>
      <w:r w:rsidRPr="00384C05">
        <w:rPr>
          <w:rFonts w:ascii="Times New Roman" w:eastAsia="Times New Roman" w:hAnsi="Times New Roman" w:cs="Times New Roman"/>
          <w:sz w:val="28"/>
          <w:szCs w:val="28"/>
          <w:lang w:val="ru-RU"/>
        </w:rPr>
        <w:t>обязаны осуществлять проверку обстоятельств, указывающих на наличие оснований для расторжения соглашения. В этой связи Российская Федерация</w:t>
      </w:r>
      <w:sdt>
        <w:sdtPr>
          <w:rPr>
            <w:rFonts w:ascii="Times New Roman" w:hAnsi="Times New Roman" w:cs="Times New Roman"/>
            <w:sz w:val="28"/>
            <w:szCs w:val="28"/>
          </w:rPr>
          <w:tag w:val="goog_rdk_730"/>
          <w:id w:val="-1487553055"/>
        </w:sdtPr>
        <w:sdtEndPr/>
        <w:sdtContent>
          <w:r w:rsidRPr="00384C05">
            <w:rPr>
              <w:rFonts w:ascii="Times New Roman" w:eastAsia="Times New Roman" w:hAnsi="Times New Roman" w:cs="Times New Roman"/>
              <w:sz w:val="28"/>
              <w:szCs w:val="28"/>
              <w:lang w:val="ru-RU"/>
            </w:rPr>
            <w:t xml:space="preserve">, </w:t>
          </w:r>
        </w:sdtContent>
      </w:sdt>
      <w:r w:rsidRPr="00384C05">
        <w:rPr>
          <w:rFonts w:ascii="Times New Roman" w:eastAsia="Times New Roman" w:hAnsi="Times New Roman" w:cs="Times New Roman"/>
          <w:sz w:val="28"/>
          <w:szCs w:val="28"/>
          <w:lang w:val="ru-RU"/>
        </w:rPr>
        <w:t>субъект Российской Федерации</w:t>
      </w:r>
      <w:sdt>
        <w:sdtPr>
          <w:rPr>
            <w:rFonts w:ascii="Times New Roman" w:hAnsi="Times New Roman" w:cs="Times New Roman"/>
            <w:sz w:val="28"/>
            <w:szCs w:val="28"/>
          </w:rPr>
          <w:tag w:val="goog_rdk_732"/>
          <w:id w:val="-1224605755"/>
        </w:sdtPr>
        <w:sdtEndPr/>
        <w:sdtContent>
          <w:r w:rsidRPr="00384C05">
            <w:rPr>
              <w:rFonts w:ascii="Times New Roman" w:eastAsia="Times New Roman" w:hAnsi="Times New Roman" w:cs="Times New Roman"/>
              <w:sz w:val="28"/>
              <w:szCs w:val="28"/>
              <w:lang w:val="ru-RU"/>
            </w:rPr>
            <w:t xml:space="preserve"> и муниципальное образование (если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оно является стороной соглашения)</w:t>
          </w:r>
        </w:sdtContent>
      </w:sdt>
      <w:r w:rsidRPr="00384C05">
        <w:rPr>
          <w:rFonts w:ascii="Times New Roman" w:eastAsia="Times New Roman" w:hAnsi="Times New Roman" w:cs="Times New Roman"/>
          <w:sz w:val="28"/>
          <w:szCs w:val="28"/>
          <w:lang w:val="ru-RU"/>
        </w:rPr>
        <w:t xml:space="preserve"> вправе направлять в адрес организации запросы о предоставлении информации, в том числе о любых фактах, обстоятельствах и условиях, связанных с настоящим соглашением и реализацией проекта.</w:t>
      </w:r>
    </w:p>
    <w:p w14:paraId="1CF14E03" w14:textId="0D9F4219"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10.4. Организация обязуется направлять ответ на запрос, полученный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рамках осуществления полномочий, предусмотренных пунктами 10.2</w:t>
      </w:r>
      <w:sdt>
        <w:sdtPr>
          <w:rPr>
            <w:rFonts w:ascii="Times New Roman" w:hAnsi="Times New Roman" w:cs="Times New Roman"/>
            <w:sz w:val="28"/>
            <w:szCs w:val="28"/>
          </w:rPr>
          <w:tag w:val="goog_rdk_738"/>
          <w:id w:val="-1698311633"/>
        </w:sdtPr>
        <w:sdtEndPr/>
        <w:sdtContent/>
      </w:sdt>
      <w:sdt>
        <w:sdtPr>
          <w:rPr>
            <w:rFonts w:ascii="Times New Roman" w:hAnsi="Times New Roman" w:cs="Times New Roman"/>
            <w:sz w:val="28"/>
            <w:szCs w:val="28"/>
          </w:rPr>
          <w:tag w:val="goog_rdk_739"/>
          <w:id w:val="-1368287738"/>
        </w:sdtPr>
        <w:sdtEndPr/>
        <w:sdtContent/>
      </w:sdt>
      <w:r w:rsidRPr="00384C05">
        <w:rPr>
          <w:rFonts w:ascii="Times New Roman" w:eastAsia="Times New Roman" w:hAnsi="Times New Roman" w:cs="Times New Roman"/>
          <w:sz w:val="28"/>
          <w:szCs w:val="28"/>
          <w:lang w:val="ru-RU"/>
        </w:rPr>
        <w:t xml:space="preserve"> и 10.3</w:t>
      </w:r>
      <w:sdt>
        <w:sdtPr>
          <w:rPr>
            <w:rFonts w:ascii="Times New Roman" w:hAnsi="Times New Roman" w:cs="Times New Roman"/>
            <w:sz w:val="28"/>
            <w:szCs w:val="28"/>
          </w:rPr>
          <w:tag w:val="goog_rdk_740"/>
          <w:id w:val="-1036427424"/>
        </w:sdtPr>
        <w:sdtEndPr/>
        <w:sdtContent/>
      </w:sdt>
      <w:sdt>
        <w:sdtPr>
          <w:rPr>
            <w:rFonts w:ascii="Times New Roman" w:hAnsi="Times New Roman" w:cs="Times New Roman"/>
            <w:sz w:val="28"/>
            <w:szCs w:val="28"/>
          </w:rPr>
          <w:tag w:val="goog_rdk_741"/>
          <w:id w:val="809448598"/>
        </w:sdtPr>
        <w:sdtEndPr/>
        <w:sdtContent/>
      </w:sdt>
      <w:r w:rsidRPr="00384C05">
        <w:rPr>
          <w:rFonts w:ascii="Times New Roman" w:eastAsia="Times New Roman" w:hAnsi="Times New Roman" w:cs="Times New Roman"/>
          <w:sz w:val="28"/>
          <w:szCs w:val="28"/>
          <w:lang w:val="ru-RU"/>
        </w:rPr>
        <w:t xml:space="preserve"> соглашения, не позднее 30 дней с даты получения такого запроса.</w:t>
      </w:r>
    </w:p>
    <w:p w14:paraId="704A8388"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sdt>
      <w:sdtPr>
        <w:rPr>
          <w:rFonts w:ascii="Times New Roman" w:hAnsi="Times New Roman" w:cs="Times New Roman"/>
          <w:b/>
          <w:sz w:val="28"/>
          <w:szCs w:val="28"/>
        </w:rPr>
        <w:tag w:val="goog_rdk_742"/>
        <w:id w:val="-1509588906"/>
      </w:sdtPr>
      <w:sdtEndPr/>
      <w:sdtContent>
        <w:p w14:paraId="75A4EC51" w14:textId="77777777" w:rsidR="00387863" w:rsidRPr="00384C05" w:rsidRDefault="00387863" w:rsidP="00387863">
          <w:pPr>
            <w:spacing w:line="276" w:lineRule="auto"/>
            <w:ind w:firstLine="720"/>
            <w:jc w:val="center"/>
            <w:outlineLvl w:val="2"/>
            <w:rPr>
              <w:rFonts w:ascii="Times New Roman" w:eastAsia="Times New Roman" w:hAnsi="Times New Roman" w:cs="Times New Roman"/>
              <w:sz w:val="28"/>
              <w:szCs w:val="28"/>
              <w:lang w:val="ru-RU"/>
            </w:rPr>
          </w:pPr>
          <w:r w:rsidRPr="00384C05">
            <w:rPr>
              <w:rFonts w:ascii="Times New Roman" w:eastAsia="Times New Roman" w:hAnsi="Times New Roman" w:cs="Times New Roman"/>
              <w:b/>
              <w:sz w:val="28"/>
              <w:szCs w:val="28"/>
            </w:rPr>
            <w:t>XI</w:t>
          </w:r>
          <w:r w:rsidRPr="00384C05">
            <w:rPr>
              <w:rFonts w:ascii="Times New Roman" w:eastAsia="Times New Roman" w:hAnsi="Times New Roman" w:cs="Times New Roman"/>
              <w:b/>
              <w:sz w:val="28"/>
              <w:szCs w:val="28"/>
              <w:lang w:val="ru-RU"/>
            </w:rPr>
            <w:t>. Разрешение споров</w:t>
          </w:r>
        </w:p>
      </w:sdtContent>
    </w:sdt>
    <w:p w14:paraId="530ADFA1"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6331F53C"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11.1. Стороны обязуются стремиться урегулировать споры, возникающие из соглашения, путем переговоров.</w:t>
      </w:r>
    </w:p>
    <w:sdt>
      <w:sdtPr>
        <w:rPr>
          <w:rFonts w:ascii="Times New Roman" w:hAnsi="Times New Roman" w:cs="Times New Roman"/>
          <w:sz w:val="28"/>
          <w:szCs w:val="28"/>
        </w:rPr>
        <w:tag w:val="goog_rdk_750"/>
        <w:id w:val="-1019315959"/>
      </w:sdtPr>
      <w:sdtEndPr/>
      <w:sdtContent>
        <w:p w14:paraId="0E99DF28"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11.2. В случае возникновения спора сторона (стороны), инициировавшая спор, в течение 90 дней с даты выявления обстоятельств, послуживших причиной возникновения спора, направляет противоположной стороне (сторонам) уведомление о споре.</w:t>
          </w:r>
          <w:sdt>
            <w:sdtPr>
              <w:rPr>
                <w:rFonts w:ascii="Times New Roman" w:hAnsi="Times New Roman" w:cs="Times New Roman"/>
                <w:sz w:val="28"/>
                <w:szCs w:val="28"/>
              </w:rPr>
              <w:tag w:val="goog_rdk_749"/>
              <w:id w:val="-1143114519"/>
            </w:sdtPr>
            <w:sdtEndPr/>
            <w:sdtContent>
              <w:sdt>
                <w:sdtPr>
                  <w:rPr>
                    <w:rFonts w:ascii="Times New Roman" w:hAnsi="Times New Roman" w:cs="Times New Roman"/>
                    <w:sz w:val="28"/>
                    <w:szCs w:val="28"/>
                  </w:rPr>
                  <w:tag w:val="goog_rdk_751"/>
                  <w:id w:val="1641234856"/>
                </w:sdtPr>
                <w:sdtEndPr/>
                <w:sdtContent>
                  <w:r w:rsidRPr="00384C05">
                    <w:rPr>
                      <w:rFonts w:ascii="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Организация вправе направить стороне (сторонам) уведомление о споре не позднее 1 года с момента предполагаемого нарушения ее прав и законных интересов</w:t>
                  </w:r>
                </w:sdtContent>
              </w:sdt>
              <w:r w:rsidRPr="00384C05">
                <w:rPr>
                  <w:rFonts w:ascii="Times New Roman" w:hAnsi="Times New Roman" w:cs="Times New Roman"/>
                  <w:sz w:val="28"/>
                  <w:szCs w:val="28"/>
                  <w:lang w:val="ru-RU"/>
                </w:rPr>
                <w:t xml:space="preserve"> </w:t>
              </w:r>
            </w:sdtContent>
          </w:sdt>
        </w:p>
      </w:sdtContent>
    </w:sdt>
    <w:p w14:paraId="4012CBA3"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11.3. В уведомлении о споре должны быть указаны:</w:t>
      </w:r>
    </w:p>
    <w:p w14:paraId="2C1AF858" w14:textId="77777777"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 предложение об урегулировании спора путем переговоров;</w:t>
      </w:r>
    </w:p>
    <w:p w14:paraId="21B6106D" w14:textId="77777777"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 положения соглашения, федеральных законов и иных нормативных правовых актов, на нарушение которых ссылается сторона (стороны) спора;</w:t>
      </w:r>
    </w:p>
    <w:p w14:paraId="60A0F1DF" w14:textId="77777777"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обстоятельства, являющиеся причиной возникновения спора;</w:t>
      </w:r>
    </w:p>
    <w:p w14:paraId="196BF4C5" w14:textId="77777777"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г) краткое описание доводов в поддержку позиции стороны (сторон), направившей уведомление о споре;</w:t>
      </w:r>
    </w:p>
    <w:p w14:paraId="5D99ED9A" w14:textId="77777777"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 доказательства и иные сведения, которые сторона (стороны) считает необходимым предоставить для подтверждения своих доводов;</w:t>
      </w:r>
    </w:p>
    <w:p w14:paraId="753D0416" w14:textId="77777777"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е) предложения стороны (сторон) по возможному урегулированию спора.</w:t>
      </w:r>
    </w:p>
    <w:p w14:paraId="40D2A359" w14:textId="77777777"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755"/>
          <w:id w:val="331412631"/>
        </w:sdtPr>
        <w:sdtEndPr/>
        <w:sdtContent>
          <w:r w:rsidR="00387863" w:rsidRPr="00384C05">
            <w:rPr>
              <w:rFonts w:ascii="Times New Roman" w:eastAsia="Times New Roman" w:hAnsi="Times New Roman" w:cs="Times New Roman"/>
              <w:sz w:val="28"/>
              <w:szCs w:val="28"/>
              <w:lang w:val="ru-RU"/>
            </w:rPr>
            <w:t>11.4</w:t>
          </w:r>
        </w:sdtContent>
      </w:sdt>
      <w:r w:rsidR="00387863" w:rsidRPr="00384C05">
        <w:rPr>
          <w:rFonts w:ascii="Times New Roman" w:eastAsia="Times New Roman" w:hAnsi="Times New Roman" w:cs="Times New Roman"/>
          <w:sz w:val="28"/>
          <w:szCs w:val="28"/>
          <w:lang w:val="ru-RU"/>
        </w:rPr>
        <w:t>. Стороны обязуются предпринимать усилия по урегулированию спора в течение 3 месяцев со дня получения противоположной стороной (сторонами) уведомления о споре.</w:t>
      </w:r>
    </w:p>
    <w:p w14:paraId="6BD161C6" w14:textId="77777777"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758"/>
          <w:id w:val="-1119301761"/>
        </w:sdtPr>
        <w:sdtEndPr/>
        <w:sdtContent>
          <w:r w:rsidR="00387863" w:rsidRPr="00384C05">
            <w:rPr>
              <w:rFonts w:ascii="Times New Roman" w:eastAsia="Times New Roman" w:hAnsi="Times New Roman" w:cs="Times New Roman"/>
              <w:sz w:val="28"/>
              <w:szCs w:val="28"/>
              <w:lang w:val="ru-RU"/>
            </w:rPr>
            <w:t>11.5</w:t>
          </w:r>
        </w:sdtContent>
      </w:sdt>
      <w:r w:rsidR="00387863" w:rsidRPr="00384C05">
        <w:rPr>
          <w:rFonts w:ascii="Times New Roman" w:eastAsia="Times New Roman" w:hAnsi="Times New Roman" w:cs="Times New Roman"/>
          <w:sz w:val="28"/>
          <w:szCs w:val="28"/>
          <w:lang w:val="ru-RU"/>
        </w:rPr>
        <w:t>. В случае если противоположная сторона (стороны) в течение 3 месяцев со дня получения уведомления о споре не направила стороне (сторонам) мотивированный ответ по существу уведомления о споре, обстоятельства, послужившие причиной возникновения спора, доводы и доказательства стороны (сторон), инициировавшей спор, считаются признанными противоположной стороной (сторонами).</w:t>
      </w:r>
    </w:p>
    <w:p w14:paraId="5AA0DDF7" w14:textId="0918F82F"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763"/>
          <w:id w:val="-1377780620"/>
        </w:sdtPr>
        <w:sdtEndPr/>
        <w:sdtContent>
          <w:r w:rsidR="00387863" w:rsidRPr="00384C05">
            <w:rPr>
              <w:rFonts w:ascii="Times New Roman" w:eastAsia="Times New Roman" w:hAnsi="Times New Roman" w:cs="Times New Roman"/>
              <w:sz w:val="28"/>
              <w:szCs w:val="28"/>
              <w:lang w:val="ru-RU"/>
            </w:rPr>
            <w:t>11.6</w:t>
          </w:r>
        </w:sdtContent>
      </w:sdt>
      <w:r w:rsidR="00387863" w:rsidRPr="00384C05">
        <w:rPr>
          <w:rFonts w:ascii="Times New Roman" w:eastAsia="Times New Roman" w:hAnsi="Times New Roman" w:cs="Times New Roman"/>
          <w:sz w:val="28"/>
          <w:szCs w:val="28"/>
          <w:lang w:val="ru-RU"/>
        </w:rPr>
        <w:t xml:space="preserve">. В случае если спор не разрешен в порядке, предусмотренном пунктами 11.1 </w:t>
      </w:r>
      <w:r w:rsidR="006D0E5F">
        <w:rPr>
          <w:rFonts w:ascii="Times New Roman" w:eastAsia="Times New Roman" w:hAnsi="Times New Roman" w:cs="Times New Roman"/>
          <w:sz w:val="28"/>
          <w:szCs w:val="28"/>
          <w:lang w:val="ru-RU"/>
        </w:rPr>
        <w:t>-</w:t>
      </w:r>
      <w:r w:rsidR="00387863" w:rsidRPr="00384C05">
        <w:rPr>
          <w:rFonts w:ascii="Times New Roman" w:eastAsia="Times New Roman" w:hAnsi="Times New Roman" w:cs="Times New Roman"/>
          <w:sz w:val="28"/>
          <w:szCs w:val="28"/>
          <w:lang w:val="ru-RU"/>
        </w:rPr>
        <w:t xml:space="preserve"> </w:t>
      </w:r>
      <w:sdt>
        <w:sdtPr>
          <w:rPr>
            <w:rFonts w:ascii="Times New Roman" w:hAnsi="Times New Roman" w:cs="Times New Roman"/>
            <w:sz w:val="28"/>
            <w:szCs w:val="28"/>
          </w:rPr>
          <w:tag w:val="goog_rdk_767"/>
          <w:id w:val="558671377"/>
        </w:sdtPr>
        <w:sdtEndPr/>
        <w:sdtContent>
          <w:r w:rsidR="00387863" w:rsidRPr="00384C05">
            <w:rPr>
              <w:rFonts w:ascii="Times New Roman" w:eastAsia="Times New Roman" w:hAnsi="Times New Roman" w:cs="Times New Roman"/>
              <w:sz w:val="28"/>
              <w:szCs w:val="28"/>
              <w:lang w:val="ru-RU"/>
            </w:rPr>
            <w:t>11.5</w:t>
          </w:r>
        </w:sdtContent>
      </w:sdt>
      <w:sdt>
        <w:sdtPr>
          <w:rPr>
            <w:rFonts w:ascii="Times New Roman" w:hAnsi="Times New Roman" w:cs="Times New Roman"/>
            <w:sz w:val="28"/>
            <w:szCs w:val="28"/>
          </w:rPr>
          <w:tag w:val="goog_rdk_768"/>
          <w:id w:val="902560713"/>
        </w:sdtPr>
        <w:sdtEndPr/>
        <w:sdtContent/>
      </w:sdt>
      <w:r w:rsidR="00387863" w:rsidRPr="00384C05">
        <w:rPr>
          <w:rFonts w:ascii="Times New Roman" w:eastAsia="Times New Roman" w:hAnsi="Times New Roman" w:cs="Times New Roman"/>
          <w:sz w:val="28"/>
          <w:szCs w:val="28"/>
          <w:lang w:val="ru-RU"/>
        </w:rPr>
        <w:t xml:space="preserve"> соглашения, такой спор подлежит разрешению </w:t>
      </w:r>
      <w:r w:rsidR="00555EF4">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на территории Российской Федерации по выбору истца компетентным судом Российской Федерации, а именно ___________________________________,</w:t>
      </w:r>
    </w:p>
    <w:p w14:paraId="68704271" w14:textId="695C0C6A" w:rsidR="00387863" w:rsidRPr="00384C05" w:rsidRDefault="00387863" w:rsidP="00387863">
      <w:pPr>
        <w:spacing w:line="276" w:lineRule="auto"/>
        <w:ind w:right="-1"/>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(указывается суд, в котором стороны </w:t>
      </w:r>
      <w:r w:rsidRPr="00384C05">
        <w:rPr>
          <w:rFonts w:ascii="Times New Roman" w:eastAsia="Times New Roman" w:hAnsi="Times New Roman" w:cs="Times New Roman"/>
          <w:sz w:val="28"/>
          <w:szCs w:val="28"/>
          <w:lang w:val="ru-RU"/>
        </w:rPr>
        <w:br/>
        <w:t xml:space="preserve">                                          намереваются разрешать споры из соглашения)</w:t>
      </w:r>
    </w:p>
    <w:p w14:paraId="35B1D09A"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порядке, установленном законодательством Российской Федерации, либо третейским судом по правилам постоянно действующего арбитражного учреждения, а именно _____________________________________________.</w:t>
      </w:r>
    </w:p>
    <w:p w14:paraId="019C7ED6"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(указывается третейский суд на территории Российской</w:t>
      </w:r>
    </w:p>
    <w:p w14:paraId="6BBA97E1"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Федерации, в котором стороны намереваются разрешать</w:t>
      </w:r>
    </w:p>
    <w:p w14:paraId="70617F28"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споры из соглашения, с учетом требований части 7</w:t>
      </w:r>
    </w:p>
    <w:p w14:paraId="675826FA"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статьи 13 Федерального закона; формулировка</w:t>
      </w:r>
    </w:p>
    <w:p w14:paraId="3BDC31FE"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альтернативной арбитражной оговорки может быть</w:t>
      </w:r>
    </w:p>
    <w:p w14:paraId="0976A9B4"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изменена с учетом рекомендаций соответствующего</w:t>
      </w:r>
    </w:p>
    <w:p w14:paraId="28591C5C"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третейского суда)</w:t>
      </w:r>
    </w:p>
    <w:p w14:paraId="7DA1B136"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sdt>
      <w:sdtPr>
        <w:rPr>
          <w:rFonts w:ascii="Times New Roman" w:hAnsi="Times New Roman" w:cs="Times New Roman"/>
          <w:b/>
          <w:sz w:val="28"/>
          <w:szCs w:val="28"/>
        </w:rPr>
        <w:tag w:val="goog_rdk_769"/>
        <w:id w:val="-859046111"/>
      </w:sdtPr>
      <w:sdtEndPr/>
      <w:sdtContent>
        <w:p w14:paraId="3F1862DF" w14:textId="77777777" w:rsidR="00387863" w:rsidRPr="00384C05" w:rsidRDefault="00387863" w:rsidP="00387863">
          <w:pPr>
            <w:spacing w:line="276" w:lineRule="auto"/>
            <w:ind w:firstLine="720"/>
            <w:jc w:val="center"/>
            <w:outlineLvl w:val="2"/>
            <w:rPr>
              <w:rFonts w:ascii="Times New Roman" w:eastAsia="Times New Roman" w:hAnsi="Times New Roman" w:cs="Times New Roman"/>
              <w:sz w:val="28"/>
              <w:szCs w:val="28"/>
              <w:lang w:val="ru-RU"/>
            </w:rPr>
          </w:pPr>
          <w:r w:rsidRPr="00384C05">
            <w:rPr>
              <w:rFonts w:ascii="Times New Roman" w:eastAsia="Times New Roman" w:hAnsi="Times New Roman" w:cs="Times New Roman"/>
              <w:b/>
              <w:sz w:val="28"/>
              <w:szCs w:val="28"/>
            </w:rPr>
            <w:t>XII</w:t>
          </w:r>
          <w:r w:rsidRPr="00384C05">
            <w:rPr>
              <w:rFonts w:ascii="Times New Roman" w:eastAsia="Times New Roman" w:hAnsi="Times New Roman" w:cs="Times New Roman"/>
              <w:b/>
              <w:sz w:val="28"/>
              <w:szCs w:val="28"/>
              <w:lang w:val="ru-RU"/>
            </w:rPr>
            <w:t>. Ответственность сторон</w:t>
          </w:r>
        </w:p>
      </w:sdtContent>
    </w:sdt>
    <w:p w14:paraId="2595E166"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01F4DE79" w14:textId="3B1E3AE2" w:rsidR="00387863" w:rsidRPr="00384C05" w:rsidRDefault="00D47B7F" w:rsidP="00387863">
      <w:pPr>
        <w:pStyle w:val="aff6"/>
        <w:spacing w:before="0" w:beforeAutospacing="0" w:after="0" w:afterAutospacing="0" w:line="276" w:lineRule="auto"/>
        <w:ind w:firstLine="708"/>
        <w:jc w:val="both"/>
        <w:rPr>
          <w:color w:val="000000"/>
          <w:sz w:val="28"/>
          <w:szCs w:val="28"/>
        </w:rPr>
      </w:pPr>
      <w:sdt>
        <w:sdtPr>
          <w:rPr>
            <w:sz w:val="28"/>
            <w:szCs w:val="28"/>
          </w:rPr>
          <w:tag w:val="goog_rdk_771"/>
          <w:id w:val="156038519"/>
        </w:sdtPr>
        <w:sdtEndPr/>
        <w:sdtContent>
          <w:r w:rsidR="00387863" w:rsidRPr="00384C05">
            <w:rPr>
              <w:sz w:val="28"/>
              <w:szCs w:val="28"/>
            </w:rPr>
            <w:t>12.1</w:t>
          </w:r>
        </w:sdtContent>
      </w:sdt>
      <w:r w:rsidR="00387863" w:rsidRPr="00384C05">
        <w:rPr>
          <w:sz w:val="28"/>
          <w:szCs w:val="28"/>
        </w:rPr>
        <w:t xml:space="preserve">. В случае если в целях реализации проекта были направлены средства Фонда национального благосостояния, в том числе через организацию </w:t>
      </w:r>
      <w:r w:rsidR="00555EF4">
        <w:rPr>
          <w:sz w:val="28"/>
          <w:szCs w:val="28"/>
        </w:rPr>
        <w:br/>
      </w:r>
      <w:r w:rsidR="00387863" w:rsidRPr="00384C05">
        <w:rPr>
          <w:sz w:val="28"/>
          <w:szCs w:val="28"/>
        </w:rPr>
        <w:t xml:space="preserve">с публичным участием, и (или) предоставлены бюджетные инвестиции, и (или) субсидии на финансовое обеспечение создания (строительства) либо реконструкции и (или) модернизации объектов инфраструктуры, необходимых для реализации проекта, и (или) предоставлены государственные гарантии, </w:t>
      </w:r>
      <w:r w:rsidR="00387863" w:rsidRPr="00384C05">
        <w:rPr>
          <w:color w:val="000000"/>
          <w:sz w:val="28"/>
          <w:szCs w:val="28"/>
        </w:rPr>
        <w:t xml:space="preserve">организация обязуется возместить убытки, если Российская Федерация и (или) субъект Российской Федерации, и (или) муниципальное образование (если </w:t>
      </w:r>
      <w:r w:rsidR="00555EF4">
        <w:rPr>
          <w:color w:val="000000"/>
          <w:sz w:val="28"/>
          <w:szCs w:val="28"/>
        </w:rPr>
        <w:br/>
      </w:r>
      <w:r w:rsidR="00387863" w:rsidRPr="00384C05">
        <w:rPr>
          <w:color w:val="000000"/>
          <w:sz w:val="28"/>
          <w:szCs w:val="28"/>
        </w:rPr>
        <w:t xml:space="preserve">оно является стороной соглашения) потребовали расторжения соглашения </w:t>
      </w:r>
      <w:r w:rsidR="00555EF4">
        <w:rPr>
          <w:color w:val="000000"/>
          <w:sz w:val="28"/>
          <w:szCs w:val="28"/>
        </w:rPr>
        <w:br/>
      </w:r>
      <w:r w:rsidR="00387863" w:rsidRPr="00384C05">
        <w:rPr>
          <w:color w:val="000000"/>
          <w:sz w:val="28"/>
          <w:szCs w:val="28"/>
        </w:rPr>
        <w:t>по основаниям, установленным в частях 13 и 14 статьи 11 Федерального закона.</w:t>
      </w:r>
    </w:p>
    <w:p w14:paraId="2A078852" w14:textId="796ED621" w:rsidR="00387863" w:rsidRPr="00384C05" w:rsidRDefault="00387863" w:rsidP="00387863">
      <w:pPr>
        <w:pStyle w:val="aff6"/>
        <w:spacing w:before="0" w:beforeAutospacing="0" w:after="0" w:afterAutospacing="0" w:line="276" w:lineRule="auto"/>
        <w:ind w:firstLine="708"/>
        <w:jc w:val="both"/>
        <w:rPr>
          <w:color w:val="000000"/>
          <w:sz w:val="28"/>
          <w:szCs w:val="28"/>
        </w:rPr>
      </w:pPr>
      <w:r w:rsidRPr="00384C05">
        <w:rPr>
          <w:sz w:val="28"/>
          <w:szCs w:val="28"/>
        </w:rPr>
        <w:t xml:space="preserve">12.2. Организация вправе требовать возмещения причиненного </w:t>
      </w:r>
      <w:r w:rsidR="00555EF4">
        <w:rPr>
          <w:sz w:val="28"/>
          <w:szCs w:val="28"/>
        </w:rPr>
        <w:br/>
      </w:r>
      <w:r w:rsidRPr="00384C05">
        <w:rPr>
          <w:sz w:val="28"/>
          <w:szCs w:val="28"/>
        </w:rPr>
        <w:t xml:space="preserve">ей реального ущерба в случае применения в отношении ее актов (решений), указанных в пунктах 4.1, </w:t>
      </w:r>
      <w:sdt>
        <w:sdtPr>
          <w:rPr>
            <w:sz w:val="28"/>
            <w:szCs w:val="28"/>
          </w:rPr>
          <w:tag w:val="goog_rdk_779"/>
          <w:id w:val="836119669"/>
        </w:sdtPr>
        <w:sdtEndPr/>
        <w:sdtContent>
          <w:r w:rsidRPr="00384C05">
            <w:rPr>
              <w:sz w:val="28"/>
              <w:szCs w:val="28"/>
            </w:rPr>
            <w:t>5.1</w:t>
          </w:r>
        </w:sdtContent>
      </w:sdt>
      <w:sdt>
        <w:sdtPr>
          <w:rPr>
            <w:sz w:val="28"/>
            <w:szCs w:val="28"/>
          </w:rPr>
          <w:tag w:val="goog_rdk_780"/>
          <w:id w:val="-434896430"/>
        </w:sdtPr>
        <w:sdtEndPr/>
        <w:sdtContent/>
      </w:sdt>
      <w:r w:rsidRPr="00384C05">
        <w:rPr>
          <w:sz w:val="28"/>
          <w:szCs w:val="28"/>
        </w:rPr>
        <w:t xml:space="preserve"> соглашения, дополнительном соглашении, предусмотренном пунктом 6.1 соглашения (если заключено соответствующее дополнительное соглашение), а также в случае нарушения </w:t>
      </w:r>
      <w:r w:rsidR="00555EF4">
        <w:rPr>
          <w:sz w:val="28"/>
          <w:szCs w:val="28"/>
        </w:rPr>
        <w:br/>
      </w:r>
      <w:r w:rsidRPr="00384C05">
        <w:rPr>
          <w:sz w:val="28"/>
          <w:szCs w:val="28"/>
        </w:rPr>
        <w:t xml:space="preserve">Российской Федерацией и (или) субъектом Российской Федерации, и (или) муниципальным образованием (если оно является стороной соглашения </w:t>
      </w:r>
      <w:r w:rsidR="00555EF4">
        <w:rPr>
          <w:sz w:val="28"/>
          <w:szCs w:val="28"/>
        </w:rPr>
        <w:br/>
      </w:r>
      <w:r w:rsidRPr="00384C05">
        <w:rPr>
          <w:sz w:val="28"/>
          <w:szCs w:val="28"/>
        </w:rPr>
        <w:t>и дополнительного соглашения к соглашению, предусмотренного пунктом 9.1 соглашения) условий связанного договора, содержащихся в дополнительном соглашении к соглашению (в случае наличия такого дополнительного соглашения), если при этом в совокупности соблюдаются следующие условия:</w:t>
      </w:r>
    </w:p>
    <w:p w14:paraId="7E058CC0"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 организация осуществила капиталовложения в размере, установленном соглашением, в предусмотренные соглашением сроки;</w:t>
      </w:r>
    </w:p>
    <w:p w14:paraId="35F5A639" w14:textId="278B316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все имущественные права, возникшие в рамках реализации проекта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подлежащие государственной регистрации в соответствии с соглашением зарегистрированы в порядке, предусмотренном законодательством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Федерации, в применимых случаях осуществлена государственная регистрация результатов интеллектуальной деятельности и (или) приравненных к ним средств индивидуализации, а также в соответствии с соглашением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все объекты недвижимого имущества, если проектом предполагается создание недвижимого имущества, введены в эксплуатацию в порядке, предусмотренном законодательством Российской Федерации;</w:t>
      </w:r>
    </w:p>
    <w:p w14:paraId="2BF6B7F1" w14:textId="5B21E35E"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организация</w:t>
      </w:r>
      <w:sdt>
        <w:sdtPr>
          <w:rPr>
            <w:rFonts w:ascii="Times New Roman" w:hAnsi="Times New Roman" w:cs="Times New Roman"/>
            <w:sz w:val="28"/>
            <w:szCs w:val="28"/>
          </w:rPr>
          <w:tag w:val="goog_rdk_781"/>
          <w:id w:val="232358752"/>
        </w:sdtPr>
        <w:sdtEndPr/>
        <w:sdtContent>
          <w:r w:rsidRPr="00384C05">
            <w:rPr>
              <w:rFonts w:ascii="Times New Roman" w:eastAsia="Times New Roman" w:hAnsi="Times New Roman" w:cs="Times New Roman"/>
              <w:sz w:val="28"/>
              <w:szCs w:val="28"/>
              <w:lang w:val="ru-RU"/>
            </w:rPr>
            <w:t xml:space="preserve"> не позднее 1 года с даты предполагаемого нарушения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ее прав и законных интересов</w:t>
          </w:r>
        </w:sdtContent>
      </w:sdt>
      <w:r w:rsidRPr="00384C05">
        <w:rPr>
          <w:rFonts w:ascii="Times New Roman" w:eastAsia="Times New Roman" w:hAnsi="Times New Roman" w:cs="Times New Roman"/>
          <w:sz w:val="28"/>
          <w:szCs w:val="28"/>
          <w:lang w:val="ru-RU"/>
        </w:rPr>
        <w:t xml:space="preserve"> направила уведомление Российской Федерации</w:t>
      </w:r>
      <w:sdt>
        <w:sdtPr>
          <w:rPr>
            <w:rFonts w:ascii="Times New Roman" w:hAnsi="Times New Roman" w:cs="Times New Roman"/>
            <w:sz w:val="28"/>
            <w:szCs w:val="28"/>
          </w:rPr>
          <w:tag w:val="goog_rdk_782"/>
          <w:id w:val="1692954116"/>
        </w:sdtPr>
        <w:sdtEndPr/>
        <w:sdtContent>
          <w:r w:rsidRPr="00384C05">
            <w:rPr>
              <w:rFonts w:ascii="Times New Roman" w:eastAsia="Times New Roman" w:hAnsi="Times New Roman" w:cs="Times New Roman"/>
              <w:sz w:val="28"/>
              <w:szCs w:val="28"/>
              <w:lang w:val="ru-RU"/>
            </w:rPr>
            <w:t>,</w:t>
          </w:r>
        </w:sdtContent>
      </w:sdt>
      <w:r w:rsidRPr="00384C05">
        <w:rPr>
          <w:rFonts w:ascii="Times New Roman" w:eastAsia="Times New Roman" w:hAnsi="Times New Roman" w:cs="Times New Roman"/>
          <w:sz w:val="28"/>
          <w:szCs w:val="28"/>
          <w:lang w:val="ru-RU"/>
        </w:rPr>
        <w:t xml:space="preserve">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(или) субъекту Российской Федерации,</w:t>
      </w:r>
      <w:sdt>
        <w:sdtPr>
          <w:rPr>
            <w:rFonts w:ascii="Times New Roman" w:hAnsi="Times New Roman" w:cs="Times New Roman"/>
            <w:sz w:val="28"/>
            <w:szCs w:val="28"/>
          </w:rPr>
          <w:tag w:val="goog_rdk_783"/>
          <w:id w:val="-213966788"/>
        </w:sdtPr>
        <w:sdtEndPr/>
        <w:sdtContent>
          <w:r w:rsidRPr="00384C05">
            <w:rPr>
              <w:rFonts w:ascii="Times New Roman" w:eastAsia="Times New Roman" w:hAnsi="Times New Roman" w:cs="Times New Roman"/>
              <w:sz w:val="28"/>
              <w:szCs w:val="28"/>
              <w:lang w:val="ru-RU"/>
            </w:rPr>
            <w:t xml:space="preserve"> и (или) муниципальному образованию (если оно является стороной соглашения),</w:t>
          </w:r>
        </w:sdtContent>
      </w:sdt>
      <w:r w:rsidRPr="00384C05">
        <w:rPr>
          <w:rFonts w:ascii="Times New Roman" w:eastAsia="Times New Roman" w:hAnsi="Times New Roman" w:cs="Times New Roman"/>
          <w:sz w:val="28"/>
          <w:szCs w:val="28"/>
          <w:lang w:val="ru-RU"/>
        </w:rPr>
        <w:t xml:space="preserve"> должностные лица (органы) уполномоченного органа которых нарушили соглашение, содержащее указание на права (законные интересы) организации, которые были нарушены, положения Федерального закона и соглашения, в соответствии с которыми организация вправе требовать возмещения причиненного ей реального ущерба (убытков -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применимом случае), размер причиненного реального ущерба (убытков -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применимом случае) и соблюдение организацией условий, предусмотренных </w:t>
      </w:r>
      <w:sdt>
        <w:sdtPr>
          <w:rPr>
            <w:rFonts w:ascii="Times New Roman" w:hAnsi="Times New Roman" w:cs="Times New Roman"/>
            <w:sz w:val="28"/>
            <w:szCs w:val="28"/>
          </w:rPr>
          <w:tag w:val="goog_rdk_784"/>
          <w:id w:val="-419556547"/>
        </w:sdtPr>
        <w:sdtEndPr/>
        <w:sdtContent>
          <w:r w:rsidRPr="00384C05">
            <w:rPr>
              <w:rFonts w:ascii="Times New Roman" w:eastAsia="Times New Roman" w:hAnsi="Times New Roman" w:cs="Times New Roman"/>
              <w:sz w:val="28"/>
              <w:szCs w:val="28"/>
              <w:lang w:val="ru-RU"/>
            </w:rPr>
            <w:t xml:space="preserve">настоящим </w:t>
          </w:r>
        </w:sdtContent>
      </w:sdt>
      <w:r w:rsidRPr="00384C05">
        <w:rPr>
          <w:rFonts w:ascii="Times New Roman" w:eastAsia="Times New Roman" w:hAnsi="Times New Roman" w:cs="Times New Roman"/>
          <w:sz w:val="28"/>
          <w:szCs w:val="28"/>
          <w:lang w:val="ru-RU"/>
        </w:rPr>
        <w:t>пунктом</w:t>
      </w:r>
      <w:sdt>
        <w:sdtPr>
          <w:rPr>
            <w:rFonts w:ascii="Times New Roman" w:hAnsi="Times New Roman" w:cs="Times New Roman"/>
            <w:sz w:val="28"/>
            <w:szCs w:val="28"/>
          </w:rPr>
          <w:tag w:val="goog_rdk_785"/>
          <w:id w:val="1566218585"/>
        </w:sdtPr>
        <w:sdtEndPr/>
        <w:sdtContent>
          <w:r w:rsidRPr="00384C05">
            <w:rPr>
              <w:rFonts w:ascii="Times New Roman" w:eastAsia="Times New Roman" w:hAnsi="Times New Roman" w:cs="Times New Roman"/>
              <w:sz w:val="28"/>
              <w:szCs w:val="28"/>
              <w:lang w:val="ru-RU"/>
            </w:rPr>
            <w:t xml:space="preserve"> </w:t>
          </w:r>
        </w:sdtContent>
      </w:sdt>
      <w:sdt>
        <w:sdtPr>
          <w:rPr>
            <w:rFonts w:ascii="Times New Roman" w:hAnsi="Times New Roman" w:cs="Times New Roman"/>
            <w:sz w:val="28"/>
            <w:szCs w:val="28"/>
          </w:rPr>
          <w:tag w:val="goog_rdk_786"/>
          <w:id w:val="1374271866"/>
        </w:sdtPr>
        <w:sdtEndPr/>
        <w:sdtContent/>
      </w:sdt>
      <w:r w:rsidRPr="00384C05">
        <w:rPr>
          <w:rFonts w:ascii="Times New Roman" w:eastAsia="Times New Roman" w:hAnsi="Times New Roman" w:cs="Times New Roman"/>
          <w:sz w:val="28"/>
          <w:szCs w:val="28"/>
          <w:lang w:val="ru-RU"/>
        </w:rPr>
        <w:t>соглашения, с приложением подтверждающих документов по каждому из указанных обстоятельств, на которые ссылается организация;</w:t>
      </w:r>
    </w:p>
    <w:p w14:paraId="32FB6D39" w14:textId="3E1C71C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г) у организации отсутствует задолженность по уплате налогов, сборов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иных обязательных платежей в бюджеты бюджетной системы Российской Федерации, предусмотренных частью 8 статьи 12 Федерального закона. </w:t>
      </w:r>
    </w:p>
    <w:p w14:paraId="7299E0EC" w14:textId="6188C2C6"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787"/>
          <w:id w:val="-540664541"/>
        </w:sdtPr>
        <w:sdtEndPr/>
        <w:sdtContent>
          <w:r w:rsidR="00387863" w:rsidRPr="00384C05">
            <w:rPr>
              <w:rFonts w:ascii="Times New Roman" w:eastAsia="Times New Roman" w:hAnsi="Times New Roman" w:cs="Times New Roman"/>
              <w:sz w:val="28"/>
              <w:szCs w:val="28"/>
              <w:lang w:val="ru-RU"/>
            </w:rPr>
            <w:t>12.3</w:t>
          </w:r>
        </w:sdtContent>
      </w:sdt>
      <w:r w:rsidR="00387863" w:rsidRPr="00384C05">
        <w:rPr>
          <w:rFonts w:ascii="Times New Roman" w:eastAsia="Times New Roman" w:hAnsi="Times New Roman" w:cs="Times New Roman"/>
          <w:sz w:val="28"/>
          <w:szCs w:val="28"/>
          <w:lang w:val="ru-RU"/>
        </w:rPr>
        <w:t>. Организация вправе требовать возмещения убытков в случае несоблюдения Российской Федерации или субъектом Российской Федерации обязанности не допускать ухудшение финансовых показателей проекта, предусмотренной в соответствии с пунктами 4.2</w:t>
      </w:r>
      <w:sdt>
        <w:sdtPr>
          <w:rPr>
            <w:rFonts w:ascii="Times New Roman" w:hAnsi="Times New Roman" w:cs="Times New Roman"/>
            <w:sz w:val="28"/>
            <w:szCs w:val="28"/>
          </w:rPr>
          <w:tag w:val="goog_rdk_789"/>
          <w:id w:val="446440457"/>
        </w:sdtPr>
        <w:sdtEndPr/>
        <w:sdtContent/>
      </w:sdt>
      <w:sdt>
        <w:sdtPr>
          <w:rPr>
            <w:rFonts w:ascii="Times New Roman" w:hAnsi="Times New Roman" w:cs="Times New Roman"/>
            <w:sz w:val="28"/>
            <w:szCs w:val="28"/>
          </w:rPr>
          <w:tag w:val="goog_rdk_790"/>
          <w:id w:val="-1111508321"/>
        </w:sdtPr>
        <w:sdtEndPr/>
        <w:sdtContent/>
      </w:sdt>
      <w:r w:rsidR="00387863" w:rsidRPr="00384C05">
        <w:rPr>
          <w:rFonts w:ascii="Times New Roman" w:eastAsia="Times New Roman" w:hAnsi="Times New Roman" w:cs="Times New Roman"/>
          <w:sz w:val="28"/>
          <w:szCs w:val="28"/>
          <w:lang w:val="ru-RU"/>
        </w:rPr>
        <w:t xml:space="preserve"> и 5.2</w:t>
      </w:r>
      <w:sdt>
        <w:sdtPr>
          <w:rPr>
            <w:rFonts w:ascii="Times New Roman" w:hAnsi="Times New Roman" w:cs="Times New Roman"/>
            <w:sz w:val="28"/>
            <w:szCs w:val="28"/>
          </w:rPr>
          <w:tag w:val="goog_rdk_791"/>
          <w:id w:val="-972209859"/>
        </w:sdtPr>
        <w:sdtEndPr/>
        <w:sdtContent/>
      </w:sdt>
      <w:sdt>
        <w:sdtPr>
          <w:rPr>
            <w:rFonts w:ascii="Times New Roman" w:hAnsi="Times New Roman" w:cs="Times New Roman"/>
            <w:sz w:val="28"/>
            <w:szCs w:val="28"/>
          </w:rPr>
          <w:tag w:val="goog_rdk_792"/>
          <w:id w:val="219019854"/>
        </w:sdtPr>
        <w:sdtEndPr/>
        <w:sdtContent/>
      </w:sdt>
      <w:r w:rsidR="00387863" w:rsidRPr="00384C05">
        <w:rPr>
          <w:rFonts w:ascii="Times New Roman" w:eastAsia="Times New Roman" w:hAnsi="Times New Roman" w:cs="Times New Roman"/>
          <w:sz w:val="28"/>
          <w:szCs w:val="28"/>
          <w:lang w:val="ru-RU"/>
        </w:rPr>
        <w:t xml:space="preserve"> соглашения </w:t>
      </w:r>
      <w:r w:rsidR="00555EF4">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и установленной в дополнительном соглашении к соглашению (в случае наличия такого дополнительного соглашения), если при этом в совокупности соблюдаются условия, указанные в пункте 12.2</w:t>
      </w:r>
      <w:sdt>
        <w:sdtPr>
          <w:rPr>
            <w:rFonts w:ascii="Times New Roman" w:hAnsi="Times New Roman" w:cs="Times New Roman"/>
            <w:sz w:val="28"/>
            <w:szCs w:val="28"/>
          </w:rPr>
          <w:tag w:val="goog_rdk_793"/>
          <w:id w:val="-542673556"/>
        </w:sdtPr>
        <w:sdtEndPr/>
        <w:sdtContent/>
      </w:sdt>
      <w:sdt>
        <w:sdtPr>
          <w:rPr>
            <w:rFonts w:ascii="Times New Roman" w:hAnsi="Times New Roman" w:cs="Times New Roman"/>
            <w:sz w:val="28"/>
            <w:szCs w:val="28"/>
          </w:rPr>
          <w:tag w:val="goog_rdk_794"/>
          <w:id w:val="-79600272"/>
        </w:sdtPr>
        <w:sdtEndPr/>
        <w:sdtContent/>
      </w:sdt>
      <w:r w:rsidR="00387863" w:rsidRPr="00384C05">
        <w:rPr>
          <w:rFonts w:ascii="Times New Roman" w:eastAsia="Times New Roman" w:hAnsi="Times New Roman" w:cs="Times New Roman"/>
          <w:sz w:val="28"/>
          <w:szCs w:val="28"/>
          <w:lang w:val="ru-RU"/>
        </w:rPr>
        <w:t xml:space="preserve"> соглашения, а также при условии осуществления организацией капитальных вложений в объеме, предусмотренном соглашением и соответствующем требованию части 12 </w:t>
      </w:r>
      <w:r w:rsidR="00555EF4">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статьи 10 Федерального закона.</w:t>
      </w:r>
      <w:r w:rsidR="00387863" w:rsidRPr="00384C05">
        <w:rPr>
          <w:rStyle w:val="afb"/>
          <w:sz w:val="28"/>
          <w:szCs w:val="28"/>
          <w:lang w:val="ru-RU"/>
        </w:rPr>
        <w:footnoteReference w:id="18"/>
      </w:r>
    </w:p>
    <w:p w14:paraId="1456A6F0" w14:textId="4C55755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12.4. Российская Федерация и (или) субъект Российской Федерации</w:t>
      </w:r>
      <w:sdt>
        <w:sdtPr>
          <w:rPr>
            <w:rFonts w:ascii="Times New Roman" w:hAnsi="Times New Roman" w:cs="Times New Roman"/>
            <w:sz w:val="28"/>
            <w:szCs w:val="28"/>
          </w:rPr>
          <w:tag w:val="goog_rdk_797"/>
          <w:id w:val="-1714885151"/>
        </w:sdtPr>
        <w:sdtEndPr/>
        <w:sdtContent>
          <w:r w:rsidRPr="00384C05">
            <w:rPr>
              <w:rFonts w:ascii="Times New Roman" w:eastAsia="Times New Roman" w:hAnsi="Times New Roman" w:cs="Times New Roman"/>
              <w:sz w:val="28"/>
              <w:szCs w:val="28"/>
              <w:lang w:val="ru-RU"/>
            </w:rPr>
            <w:t xml:space="preserve">,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(или) муниципальное образование (если оно является стороной соглашения)</w:t>
          </w:r>
        </w:sdtContent>
      </w:sdt>
      <w:r w:rsidRPr="00384C05">
        <w:rPr>
          <w:rFonts w:ascii="Times New Roman" w:eastAsia="Times New Roman" w:hAnsi="Times New Roman" w:cs="Times New Roman"/>
          <w:sz w:val="28"/>
          <w:szCs w:val="28"/>
          <w:lang w:val="ru-RU"/>
        </w:rPr>
        <w:t xml:space="preserve">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течение 30 дней с даты получения уведомления, указанного в подпункте "в" пункта 12.2</w:t>
      </w:r>
      <w:sdt>
        <w:sdtPr>
          <w:rPr>
            <w:rFonts w:ascii="Times New Roman" w:hAnsi="Times New Roman" w:cs="Times New Roman"/>
            <w:sz w:val="28"/>
            <w:szCs w:val="28"/>
          </w:rPr>
          <w:tag w:val="goog_rdk_798"/>
          <w:id w:val="-152829633"/>
        </w:sdtPr>
        <w:sdtEndPr/>
        <w:sdtContent/>
      </w:sdt>
      <w:sdt>
        <w:sdtPr>
          <w:rPr>
            <w:rFonts w:ascii="Times New Roman" w:hAnsi="Times New Roman" w:cs="Times New Roman"/>
            <w:sz w:val="28"/>
            <w:szCs w:val="28"/>
          </w:rPr>
          <w:tag w:val="goog_rdk_799"/>
          <w:id w:val="592744648"/>
        </w:sdtPr>
        <w:sdtEndPr/>
        <w:sdtContent/>
      </w:sdt>
      <w:r w:rsidRPr="00384C05">
        <w:rPr>
          <w:rFonts w:ascii="Times New Roman" w:eastAsia="Times New Roman" w:hAnsi="Times New Roman" w:cs="Times New Roman"/>
          <w:sz w:val="28"/>
          <w:szCs w:val="28"/>
          <w:lang w:val="ru-RU"/>
        </w:rPr>
        <w:t xml:space="preserve"> соглашения, рассматривают уведомление и направляют организации мотивированный ответ по существу уведомления с указанием на срок и порядок возмещения организации реального ущерба (убытков - в применимом случае)</w:t>
      </w:r>
      <w:sdt>
        <w:sdtPr>
          <w:rPr>
            <w:rFonts w:ascii="Times New Roman" w:hAnsi="Times New Roman" w:cs="Times New Roman"/>
            <w:sz w:val="28"/>
            <w:szCs w:val="28"/>
          </w:rPr>
          <w:tag w:val="goog_rdk_800"/>
          <w:id w:val="1044561848"/>
        </w:sdtPr>
        <w:sdtEndPr/>
        <w:sdtContent>
          <w:r w:rsidRPr="00384C05">
            <w:rPr>
              <w:rFonts w:ascii="Times New Roman" w:eastAsia="Times New Roman" w:hAnsi="Times New Roman" w:cs="Times New Roman"/>
              <w:sz w:val="28"/>
              <w:szCs w:val="28"/>
              <w:lang w:val="ru-RU"/>
            </w:rPr>
            <w:t xml:space="preserve">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соответствии с требованиями</w:t>
          </w:r>
        </w:sdtContent>
      </w:sdt>
      <w:r w:rsidRPr="00384C05">
        <w:rPr>
          <w:rFonts w:ascii="Times New Roman" w:eastAsia="Times New Roman" w:hAnsi="Times New Roman" w:cs="Times New Roman"/>
          <w:sz w:val="28"/>
          <w:szCs w:val="28"/>
          <w:lang w:val="ru-RU"/>
        </w:rPr>
        <w:t xml:space="preserve"> </w:t>
      </w:r>
      <w:sdt>
        <w:sdtPr>
          <w:rPr>
            <w:rFonts w:ascii="Times New Roman" w:hAnsi="Times New Roman" w:cs="Times New Roman"/>
            <w:sz w:val="28"/>
            <w:szCs w:val="28"/>
          </w:rPr>
          <w:tag w:val="goog_rdk_801"/>
          <w:id w:val="1323247664"/>
        </w:sdtPr>
        <w:sdtEndPr/>
        <w:sdtContent>
          <w:r w:rsidRPr="00384C05">
            <w:rPr>
              <w:rFonts w:ascii="Times New Roman" w:eastAsia="Times New Roman" w:hAnsi="Times New Roman" w:cs="Times New Roman"/>
              <w:sz w:val="28"/>
              <w:szCs w:val="28"/>
              <w:lang w:val="ru-RU"/>
            </w:rPr>
            <w:t xml:space="preserve">Федерального закона </w:t>
          </w:r>
        </w:sdtContent>
      </w:sdt>
      <w:r w:rsidRPr="00384C05">
        <w:rPr>
          <w:rFonts w:ascii="Times New Roman" w:eastAsia="Times New Roman" w:hAnsi="Times New Roman" w:cs="Times New Roman"/>
          <w:sz w:val="28"/>
          <w:szCs w:val="28"/>
          <w:lang w:val="ru-RU"/>
        </w:rPr>
        <w:t xml:space="preserve">или уведомление о споре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порядке, предусмотренном пунктами 11.2</w:t>
      </w:r>
      <w:sdt>
        <w:sdtPr>
          <w:rPr>
            <w:rFonts w:ascii="Times New Roman" w:hAnsi="Times New Roman" w:cs="Times New Roman"/>
            <w:sz w:val="28"/>
            <w:szCs w:val="28"/>
          </w:rPr>
          <w:tag w:val="goog_rdk_802"/>
          <w:id w:val="207457143"/>
        </w:sdtPr>
        <w:sdtEndPr/>
        <w:sdtContent/>
      </w:sdt>
      <w:sdt>
        <w:sdtPr>
          <w:rPr>
            <w:rFonts w:ascii="Times New Roman" w:hAnsi="Times New Roman" w:cs="Times New Roman"/>
            <w:sz w:val="28"/>
            <w:szCs w:val="28"/>
          </w:rPr>
          <w:tag w:val="goog_rdk_803"/>
          <w:id w:val="-1378626646"/>
        </w:sdtPr>
        <w:sdtEndPr/>
        <w:sdtContent/>
      </w:sdt>
      <w:r w:rsidRPr="00384C05">
        <w:rPr>
          <w:rFonts w:ascii="Times New Roman" w:eastAsia="Times New Roman" w:hAnsi="Times New Roman" w:cs="Times New Roman"/>
          <w:sz w:val="28"/>
          <w:szCs w:val="28"/>
          <w:lang w:val="ru-RU"/>
        </w:rPr>
        <w:t xml:space="preserve"> </w:t>
      </w:r>
      <w:r w:rsidR="006D0E5F">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w:t>
      </w:r>
      <w:sdt>
        <w:sdtPr>
          <w:rPr>
            <w:rFonts w:ascii="Times New Roman" w:hAnsi="Times New Roman" w:cs="Times New Roman"/>
            <w:sz w:val="28"/>
            <w:szCs w:val="28"/>
          </w:rPr>
          <w:tag w:val="goog_rdk_804"/>
          <w:id w:val="2021426881"/>
        </w:sdtPr>
        <w:sdtEndPr/>
        <w:sdtContent>
          <w:r w:rsidRPr="00384C05">
            <w:rPr>
              <w:rFonts w:ascii="Times New Roman" w:eastAsia="Times New Roman" w:hAnsi="Times New Roman" w:cs="Times New Roman"/>
              <w:sz w:val="28"/>
              <w:szCs w:val="28"/>
              <w:lang w:val="ru-RU"/>
            </w:rPr>
            <w:t>11.4</w:t>
          </w:r>
        </w:sdtContent>
      </w:sdt>
      <w:sdt>
        <w:sdtPr>
          <w:rPr>
            <w:rFonts w:ascii="Times New Roman" w:hAnsi="Times New Roman" w:cs="Times New Roman"/>
            <w:sz w:val="28"/>
            <w:szCs w:val="28"/>
          </w:rPr>
          <w:tag w:val="goog_rdk_805"/>
          <w:id w:val="167532724"/>
        </w:sdtPr>
        <w:sdtEndPr/>
        <w:sdtContent/>
      </w:sdt>
      <w:r w:rsidRPr="00384C05">
        <w:rPr>
          <w:rFonts w:ascii="Times New Roman" w:eastAsia="Times New Roman" w:hAnsi="Times New Roman" w:cs="Times New Roman"/>
          <w:sz w:val="28"/>
          <w:szCs w:val="28"/>
          <w:lang w:val="ru-RU"/>
        </w:rPr>
        <w:t xml:space="preserve"> соглашения.</w:t>
      </w:r>
    </w:p>
    <w:p w14:paraId="5B4EF990" w14:textId="59527655"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12.5.</w:t>
      </w:r>
      <w:r w:rsidRPr="00384C05">
        <w:rPr>
          <w:rFonts w:ascii="Times New Roman" w:hAnsi="Times New Roman" w:cs="Times New Roman"/>
          <w:sz w:val="28"/>
          <w:szCs w:val="28"/>
          <w:lang w:val="ru-RU"/>
        </w:rPr>
        <w:t> </w:t>
      </w:r>
      <w:r w:rsidRPr="00384C05">
        <w:rPr>
          <w:rFonts w:ascii="Times New Roman" w:eastAsia="Times New Roman" w:hAnsi="Times New Roman" w:cs="Times New Roman"/>
          <w:sz w:val="28"/>
          <w:szCs w:val="28"/>
          <w:lang w:val="ru-RU"/>
        </w:rPr>
        <w:t xml:space="preserve">Российская Федерация, субъект Российской Федерации и (или) муниципальное образование (если оно является стороной соглашения) принимают решение о возмещении причиненного организации реального ущерба не позднее 3 месяцев с момента сообщения организацией о выполнении условий, указанных в пункте 12.2 соглашения, и в соответствии с частью 3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статьи 12 Федерального закона, или не позднее 6 месяцев с момента последнего сообщения организацией о нарушении ее прав и законных интересов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соответствии с подпунктом «в» пункта 12.2 соглашения и пунктом 3 части 3 статьи 12 Федерального закона.</w:t>
      </w:r>
    </w:p>
    <w:p w14:paraId="7FC8E1E0" w14:textId="54BAA2D0"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12.</w:t>
      </w:r>
      <w:sdt>
        <w:sdtPr>
          <w:rPr>
            <w:rFonts w:ascii="Times New Roman" w:hAnsi="Times New Roman" w:cs="Times New Roman"/>
            <w:sz w:val="28"/>
            <w:szCs w:val="28"/>
          </w:rPr>
          <w:tag w:val="goog_rdk_807"/>
          <w:id w:val="1343902280"/>
        </w:sdtPr>
        <w:sdtEndPr/>
        <w:sdtContent>
          <w:r w:rsidRPr="00384C05">
            <w:rPr>
              <w:rFonts w:ascii="Times New Roman" w:eastAsia="Times New Roman" w:hAnsi="Times New Roman" w:cs="Times New Roman"/>
              <w:sz w:val="28"/>
              <w:szCs w:val="28"/>
              <w:lang w:val="ru-RU"/>
            </w:rPr>
            <w:t>6</w:t>
          </w:r>
        </w:sdtContent>
      </w:sdt>
      <w:r w:rsidRPr="00384C05">
        <w:rPr>
          <w:rFonts w:ascii="Times New Roman" w:eastAsia="Times New Roman" w:hAnsi="Times New Roman" w:cs="Times New Roman"/>
          <w:sz w:val="28"/>
          <w:szCs w:val="28"/>
          <w:lang w:val="ru-RU"/>
        </w:rPr>
        <w:t>. Российская Федерация</w:t>
      </w:r>
      <w:sdt>
        <w:sdtPr>
          <w:rPr>
            <w:rFonts w:ascii="Times New Roman" w:hAnsi="Times New Roman" w:cs="Times New Roman"/>
            <w:sz w:val="28"/>
            <w:szCs w:val="28"/>
          </w:rPr>
          <w:tag w:val="goog_rdk_808"/>
          <w:id w:val="-74284771"/>
        </w:sdtPr>
        <w:sdtEndPr/>
        <w:sdtContent>
          <w:r w:rsidRPr="00384C05">
            <w:rPr>
              <w:rFonts w:ascii="Times New Roman" w:eastAsia="Times New Roman" w:hAnsi="Times New Roman" w:cs="Times New Roman"/>
              <w:sz w:val="28"/>
              <w:szCs w:val="28"/>
              <w:lang w:val="ru-RU"/>
            </w:rPr>
            <w:t xml:space="preserve">, </w:t>
          </w:r>
        </w:sdtContent>
      </w:sdt>
      <w:sdt>
        <w:sdtPr>
          <w:rPr>
            <w:rFonts w:ascii="Times New Roman" w:hAnsi="Times New Roman" w:cs="Times New Roman"/>
            <w:sz w:val="28"/>
            <w:szCs w:val="28"/>
          </w:rPr>
          <w:tag w:val="goog_rdk_809"/>
          <w:id w:val="-1615506527"/>
        </w:sdtPr>
        <w:sdtEndPr/>
        <w:sdtContent/>
      </w:sdt>
      <w:r w:rsidRPr="00384C05">
        <w:rPr>
          <w:rFonts w:ascii="Times New Roman" w:eastAsia="Times New Roman" w:hAnsi="Times New Roman" w:cs="Times New Roman"/>
          <w:sz w:val="28"/>
          <w:szCs w:val="28"/>
          <w:lang w:val="ru-RU"/>
        </w:rPr>
        <w:t xml:space="preserve">субъект Российской Федерации </w:t>
      </w:r>
      <w:sdt>
        <w:sdtPr>
          <w:rPr>
            <w:rFonts w:ascii="Times New Roman" w:hAnsi="Times New Roman" w:cs="Times New Roman"/>
            <w:sz w:val="28"/>
            <w:szCs w:val="28"/>
          </w:rPr>
          <w:tag w:val="goog_rdk_810"/>
          <w:id w:val="-1503274700"/>
        </w:sdtPr>
        <w:sdtEndPr/>
        <w:sdtContent>
          <w:r w:rsidR="00555EF4" w:rsidRPr="00555EF4">
            <w:rPr>
              <w:rFonts w:ascii="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муниципальное образование (если оно является стороной соглашения) </w:t>
          </w:r>
        </w:sdtContent>
      </w:sdt>
      <w:r w:rsidRPr="00384C05">
        <w:rPr>
          <w:rFonts w:ascii="Times New Roman" w:eastAsia="Times New Roman" w:hAnsi="Times New Roman" w:cs="Times New Roman"/>
          <w:sz w:val="28"/>
          <w:szCs w:val="28"/>
          <w:lang w:val="ru-RU"/>
        </w:rPr>
        <w:t xml:space="preserve">самостоятельно и независимо друг от друга несут ответственность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за допущенные ими нарушения соглашения, в том числе неисполнение обязательств, предусмотренных пунктами 4.1 </w:t>
      </w:r>
      <w:r w:rsidR="006D0E5F">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4.3</w:t>
      </w:r>
      <w:sdt>
        <w:sdtPr>
          <w:rPr>
            <w:rFonts w:ascii="Times New Roman" w:hAnsi="Times New Roman" w:cs="Times New Roman"/>
            <w:sz w:val="28"/>
            <w:szCs w:val="28"/>
          </w:rPr>
          <w:tag w:val="goog_rdk_811"/>
          <w:id w:val="396096471"/>
        </w:sdtPr>
        <w:sdtEndPr/>
        <w:sdtContent>
          <w:r w:rsidRPr="00384C05">
            <w:rPr>
              <w:rFonts w:ascii="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5.1</w:t>
          </w:r>
        </w:sdtContent>
      </w:sdt>
      <w:sdt>
        <w:sdtPr>
          <w:rPr>
            <w:rFonts w:ascii="Times New Roman" w:hAnsi="Times New Roman" w:cs="Times New Roman"/>
            <w:sz w:val="28"/>
            <w:szCs w:val="28"/>
          </w:rPr>
          <w:tag w:val="goog_rdk_812"/>
          <w:id w:val="-55320520"/>
        </w:sdtPr>
        <w:sdtEndPr/>
        <w:sdtContent/>
      </w:sdt>
      <w:r w:rsidRPr="00384C05">
        <w:rPr>
          <w:rFonts w:ascii="Times New Roman" w:eastAsia="Times New Roman" w:hAnsi="Times New Roman" w:cs="Times New Roman"/>
          <w:sz w:val="28"/>
          <w:szCs w:val="28"/>
          <w:lang w:val="ru-RU"/>
        </w:rPr>
        <w:t xml:space="preserve"> – 5.3</w:t>
      </w:r>
      <w:sdt>
        <w:sdtPr>
          <w:rPr>
            <w:rFonts w:ascii="Times New Roman" w:hAnsi="Times New Roman" w:cs="Times New Roman"/>
            <w:sz w:val="28"/>
            <w:szCs w:val="28"/>
          </w:rPr>
          <w:tag w:val="goog_rdk_814"/>
          <w:id w:val="506725900"/>
        </w:sdtPr>
        <w:sdtEndPr/>
        <w:sdtContent/>
      </w:sdt>
      <w:sdt>
        <w:sdtPr>
          <w:rPr>
            <w:rFonts w:ascii="Times New Roman" w:hAnsi="Times New Roman" w:cs="Times New Roman"/>
            <w:sz w:val="28"/>
            <w:szCs w:val="28"/>
          </w:rPr>
          <w:tag w:val="goog_rdk_815"/>
          <w:id w:val="856850619"/>
        </w:sdtPr>
        <w:sdtEndPr/>
        <w:sdtContent/>
      </w:sdt>
      <w:sdt>
        <w:sdtPr>
          <w:rPr>
            <w:rFonts w:ascii="Times New Roman" w:hAnsi="Times New Roman" w:cs="Times New Roman"/>
            <w:sz w:val="28"/>
            <w:szCs w:val="28"/>
          </w:rPr>
          <w:tag w:val="goog_rdk_816"/>
          <w:id w:val="-662780568"/>
        </w:sdtPr>
        <w:sdtEndPr/>
        <w:sdtContent/>
      </w:sdt>
      <w:r w:rsidRPr="00384C05">
        <w:rPr>
          <w:rFonts w:ascii="Times New Roman" w:eastAsia="Times New Roman" w:hAnsi="Times New Roman" w:cs="Times New Roman"/>
          <w:sz w:val="28"/>
          <w:szCs w:val="28"/>
          <w:lang w:val="ru-RU"/>
        </w:rPr>
        <w:t xml:space="preserve"> </w:t>
      </w:r>
      <w:sdt>
        <w:sdtPr>
          <w:rPr>
            <w:rFonts w:ascii="Times New Roman" w:hAnsi="Times New Roman" w:cs="Times New Roman"/>
            <w:sz w:val="28"/>
            <w:szCs w:val="28"/>
          </w:rPr>
          <w:tag w:val="goog_rdk_817"/>
          <w:id w:val="-2130778743"/>
        </w:sdtPr>
        <w:sdtEndPr/>
        <w:sdtContent/>
      </w:sdt>
      <w:sdt>
        <w:sdtPr>
          <w:rPr>
            <w:rFonts w:ascii="Times New Roman" w:hAnsi="Times New Roman" w:cs="Times New Roman"/>
            <w:sz w:val="28"/>
            <w:szCs w:val="28"/>
          </w:rPr>
          <w:tag w:val="goog_rdk_818"/>
          <w:id w:val="821539568"/>
        </w:sdtPr>
        <w:sdtEndPr/>
        <w:sdtContent/>
      </w:sdt>
      <w:r w:rsidRPr="00384C05">
        <w:rPr>
          <w:rFonts w:ascii="Times New Roman" w:eastAsia="Times New Roman" w:hAnsi="Times New Roman" w:cs="Times New Roman"/>
          <w:sz w:val="28"/>
          <w:szCs w:val="28"/>
          <w:lang w:val="ru-RU"/>
        </w:rPr>
        <w:t>соглашения</w:t>
      </w:r>
      <w:sdt>
        <w:sdtPr>
          <w:rPr>
            <w:rFonts w:ascii="Times New Roman" w:hAnsi="Times New Roman" w:cs="Times New Roman"/>
            <w:sz w:val="28"/>
            <w:szCs w:val="28"/>
          </w:rPr>
          <w:tag w:val="goog_rdk_819"/>
          <w:id w:val="266748558"/>
        </w:sdtPr>
        <w:sdtEndPr/>
        <w:sdtContent>
          <w:r w:rsidRPr="00384C05">
            <w:rPr>
              <w:rFonts w:ascii="Times New Roman" w:eastAsia="Times New Roman" w:hAnsi="Times New Roman" w:cs="Times New Roman"/>
              <w:sz w:val="28"/>
              <w:szCs w:val="28"/>
              <w:lang w:val="ru-RU"/>
            </w:rPr>
            <w:t xml:space="preserve">, дополнительными соглашениями, указанными в пунктах 6.1, 9.1 соглашения,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а также предусмотренных иными дополнительными соглашениями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к соглашению</w:t>
          </w:r>
        </w:sdtContent>
      </w:sdt>
      <w:r w:rsidRPr="00384C05">
        <w:rPr>
          <w:rFonts w:ascii="Times New Roman" w:eastAsia="Times New Roman" w:hAnsi="Times New Roman" w:cs="Times New Roman"/>
          <w:sz w:val="28"/>
          <w:szCs w:val="28"/>
          <w:lang w:val="ru-RU"/>
        </w:rPr>
        <w:t>.</w:t>
      </w:r>
    </w:p>
    <w:p w14:paraId="588E430A"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sdt>
      <w:sdtPr>
        <w:rPr>
          <w:rFonts w:ascii="Times New Roman" w:hAnsi="Times New Roman" w:cs="Times New Roman"/>
          <w:b/>
          <w:sz w:val="28"/>
          <w:szCs w:val="28"/>
        </w:rPr>
        <w:tag w:val="goog_rdk_820"/>
        <w:id w:val="-2076879889"/>
      </w:sdtPr>
      <w:sdtEndPr/>
      <w:sdtContent>
        <w:p w14:paraId="64AEA96D" w14:textId="77777777" w:rsidR="00387863" w:rsidRPr="00384C05" w:rsidRDefault="00387863" w:rsidP="00387863">
          <w:pPr>
            <w:spacing w:line="276" w:lineRule="auto"/>
            <w:ind w:firstLine="720"/>
            <w:jc w:val="center"/>
            <w:outlineLvl w:val="2"/>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rPr>
            <w:t>XIII</w:t>
          </w:r>
          <w:r w:rsidRPr="00384C05">
            <w:rPr>
              <w:rFonts w:ascii="Times New Roman" w:eastAsia="Times New Roman" w:hAnsi="Times New Roman" w:cs="Times New Roman"/>
              <w:b/>
              <w:sz w:val="28"/>
              <w:szCs w:val="28"/>
              <w:lang w:val="ru-RU"/>
            </w:rPr>
            <w:t>. Изменение условий соглашения</w:t>
          </w:r>
        </w:p>
      </w:sdtContent>
    </w:sdt>
    <w:p w14:paraId="1BA6AFCA" w14:textId="77777777" w:rsidR="00387863" w:rsidRPr="00384C05" w:rsidRDefault="00387863" w:rsidP="00387863">
      <w:pPr>
        <w:spacing w:line="276" w:lineRule="auto"/>
        <w:jc w:val="both"/>
        <w:rPr>
          <w:rFonts w:ascii="Times New Roman" w:eastAsia="Times New Roman" w:hAnsi="Times New Roman" w:cs="Times New Roman"/>
          <w:b/>
          <w:sz w:val="28"/>
          <w:szCs w:val="28"/>
          <w:lang w:val="ru-RU"/>
        </w:rPr>
      </w:pPr>
    </w:p>
    <w:p w14:paraId="64B28F27" w14:textId="5640BBA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13.1. Изменение условий соглашения не допускается, за исключением случаев, предусмотренных частью 6 статьи 11 Федерального закона. </w:t>
      </w:r>
    </w:p>
    <w:p w14:paraId="312AC2E8"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13.2. Изменение условий соглашения оформляется путем заключения дополнительного соглашения к соглашению в порядке, установленном Правилами. Дополнительные соглашения являются неотъемлемой частью соглашения.</w:t>
      </w:r>
    </w:p>
    <w:p w14:paraId="5083FBCC"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sdt>
      <w:sdtPr>
        <w:rPr>
          <w:rFonts w:ascii="Times New Roman" w:hAnsi="Times New Roman" w:cs="Times New Roman"/>
          <w:b/>
          <w:sz w:val="28"/>
          <w:szCs w:val="28"/>
        </w:rPr>
        <w:tag w:val="goog_rdk_854"/>
        <w:id w:val="1488206360"/>
      </w:sdtPr>
      <w:sdtEndPr/>
      <w:sdtContent>
        <w:p w14:paraId="725F9FD1" w14:textId="77777777" w:rsidR="00387863" w:rsidRPr="00384C05" w:rsidRDefault="00387863" w:rsidP="00387863">
          <w:pPr>
            <w:spacing w:line="276" w:lineRule="auto"/>
            <w:ind w:firstLine="720"/>
            <w:jc w:val="center"/>
            <w:outlineLvl w:val="2"/>
            <w:rPr>
              <w:rFonts w:ascii="Times New Roman" w:eastAsia="Times New Roman" w:hAnsi="Times New Roman" w:cs="Times New Roman"/>
              <w:sz w:val="28"/>
              <w:szCs w:val="28"/>
              <w:lang w:val="ru-RU"/>
            </w:rPr>
          </w:pPr>
          <w:r w:rsidRPr="00384C05">
            <w:rPr>
              <w:rFonts w:ascii="Times New Roman" w:eastAsia="Times New Roman" w:hAnsi="Times New Roman" w:cs="Times New Roman"/>
              <w:b/>
              <w:sz w:val="28"/>
              <w:szCs w:val="28"/>
            </w:rPr>
            <w:t>XIV</w:t>
          </w:r>
          <w:r w:rsidRPr="00384C05">
            <w:rPr>
              <w:rFonts w:ascii="Times New Roman" w:eastAsia="Times New Roman" w:hAnsi="Times New Roman" w:cs="Times New Roman"/>
              <w:b/>
              <w:sz w:val="28"/>
              <w:szCs w:val="28"/>
              <w:lang w:val="ru-RU"/>
            </w:rPr>
            <w:t>. Порядок расторжения соглашения</w:t>
          </w:r>
        </w:p>
      </w:sdtContent>
    </w:sdt>
    <w:p w14:paraId="5983058B"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12787FA3" w14:textId="77777777"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859"/>
          <w:id w:val="-31422053"/>
        </w:sdtPr>
        <w:sdtEndPr/>
        <w:sdtContent>
          <w:r w:rsidR="00387863" w:rsidRPr="00384C05">
            <w:rPr>
              <w:rFonts w:ascii="Times New Roman" w:eastAsia="Times New Roman" w:hAnsi="Times New Roman" w:cs="Times New Roman"/>
              <w:sz w:val="28"/>
              <w:szCs w:val="28"/>
              <w:lang w:val="ru-RU"/>
            </w:rPr>
            <w:t>14.1</w:t>
          </w:r>
        </w:sdtContent>
      </w:sdt>
      <w:r w:rsidR="00387863" w:rsidRPr="00384C05">
        <w:rPr>
          <w:rFonts w:ascii="Times New Roman" w:eastAsia="Times New Roman" w:hAnsi="Times New Roman" w:cs="Times New Roman"/>
          <w:sz w:val="28"/>
          <w:szCs w:val="28"/>
          <w:lang w:val="ru-RU"/>
        </w:rPr>
        <w:t>. Соглашение может быть прекращено в любое время по соглашению сторон, если это не нарушает условий связанного договора в порядке, установленными Правилами.</w:t>
      </w:r>
    </w:p>
    <w:p w14:paraId="33C55766" w14:textId="157E41EF"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14.2. Соглашение расторгается по требованию Российской Федерации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(или) субъекта Российской Федерации</w:t>
      </w:r>
      <w:sdt>
        <w:sdtPr>
          <w:rPr>
            <w:rFonts w:ascii="Times New Roman" w:hAnsi="Times New Roman" w:cs="Times New Roman"/>
            <w:sz w:val="28"/>
            <w:szCs w:val="28"/>
          </w:rPr>
          <w:tag w:val="goog_rdk_861"/>
          <w:id w:val="1600680549"/>
        </w:sdtPr>
        <w:sdtEndPr/>
        <w:sdtContent>
          <w:sdt>
            <w:sdtPr>
              <w:rPr>
                <w:rFonts w:ascii="Times New Roman" w:hAnsi="Times New Roman" w:cs="Times New Roman"/>
                <w:sz w:val="28"/>
                <w:szCs w:val="28"/>
              </w:rPr>
              <w:tag w:val="goog_rdk_862"/>
              <w:id w:val="-414016232"/>
            </w:sdtPr>
            <w:sdtEndPr/>
            <w:sdtContent>
              <w:r w:rsidRPr="00384C05">
                <w:rPr>
                  <w:rFonts w:ascii="Times New Roman" w:eastAsia="Times New Roman" w:hAnsi="Times New Roman" w:cs="Times New Roman"/>
                  <w:sz w:val="28"/>
                  <w:szCs w:val="28"/>
                  <w:lang w:val="ru-RU"/>
                </w:rPr>
                <w:t>, и (или) муниципального образования (если оно является стороной соглашения)</w:t>
              </w:r>
            </w:sdtContent>
          </w:sdt>
        </w:sdtContent>
      </w:sdt>
      <w:sdt>
        <w:sdtPr>
          <w:rPr>
            <w:rFonts w:ascii="Times New Roman" w:hAnsi="Times New Roman" w:cs="Times New Roman"/>
            <w:sz w:val="28"/>
            <w:szCs w:val="28"/>
          </w:rPr>
          <w:tag w:val="goog_rdk_863"/>
          <w:id w:val="88366049"/>
        </w:sdtPr>
        <w:sdtEndPr/>
        <w:sdtContent>
          <w:r w:rsidRPr="00384C05">
            <w:rPr>
              <w:rFonts w:ascii="Times New Roman" w:eastAsia="Times New Roman" w:hAnsi="Times New Roman" w:cs="Times New Roman"/>
              <w:sz w:val="28"/>
              <w:szCs w:val="28"/>
              <w:lang w:val="ru-RU"/>
            </w:rPr>
            <w:t xml:space="preserve"> </w:t>
          </w:r>
        </w:sdtContent>
      </w:sdt>
      <w:r w:rsidRPr="00384C05">
        <w:rPr>
          <w:rFonts w:ascii="Times New Roman" w:hAnsi="Times New Roman" w:cs="Times New Roman"/>
          <w:sz w:val="28"/>
          <w:szCs w:val="28"/>
          <w:lang w:val="ru-RU"/>
        </w:rPr>
        <w:t xml:space="preserve">в судебном порядке в соответствии </w:t>
      </w:r>
      <w:r w:rsidR="00555EF4">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с частями 4 - 7 статьи 13 Федерального закона </w:t>
      </w:r>
      <w:r w:rsidRPr="00384C05">
        <w:rPr>
          <w:rFonts w:ascii="Times New Roman" w:eastAsia="Times New Roman" w:hAnsi="Times New Roman" w:cs="Times New Roman"/>
          <w:sz w:val="28"/>
          <w:szCs w:val="28"/>
          <w:lang w:val="ru-RU"/>
        </w:rPr>
        <w:t xml:space="preserve">при выявлении любого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из следующих обстоятельств, в том числе по результатам мониторинга</w:t>
      </w:r>
      <w:sdt>
        <w:sdtPr>
          <w:rPr>
            <w:rFonts w:ascii="Times New Roman" w:hAnsi="Times New Roman" w:cs="Times New Roman"/>
            <w:sz w:val="28"/>
            <w:szCs w:val="28"/>
          </w:rPr>
          <w:tag w:val="goog_rdk_864"/>
          <w:id w:val="-999503360"/>
        </w:sdtPr>
        <w:sdtEndPr/>
        <w:sdtContent/>
      </w:sdt>
      <w:r w:rsidRPr="00384C05">
        <w:rPr>
          <w:rFonts w:ascii="Times New Roman" w:eastAsia="Times New Roman" w:hAnsi="Times New Roman" w:cs="Times New Roman"/>
          <w:sz w:val="28"/>
          <w:szCs w:val="28"/>
          <w:lang w:val="ru-RU"/>
        </w:rPr>
        <w:t>:</w:t>
      </w:r>
    </w:p>
    <w:p w14:paraId="34B6ACF6" w14:textId="77777777"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 предоставление организацией недостоверных сведений при заключении или исполнении соглашения;</w:t>
      </w:r>
    </w:p>
    <w:p w14:paraId="5F162917" w14:textId="27B43B60"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неосуществление капиталовложений, предусмотренных соглашением,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течение более чем 2 лет по сравнению с тем, как условия о сроке и размере осуществления капиталовложений определены соглашением, а также дополнительного срока в соответствии с пунктом 3.1 соглашения;</w:t>
      </w:r>
    </w:p>
    <w:sdt>
      <w:sdtPr>
        <w:rPr>
          <w:rFonts w:ascii="Times New Roman" w:hAnsi="Times New Roman" w:cs="Times New Roman"/>
          <w:sz w:val="28"/>
          <w:szCs w:val="28"/>
        </w:rPr>
        <w:tag w:val="goog_rdk_872"/>
        <w:id w:val="-896965821"/>
      </w:sdtPr>
      <w:sdtEndPr/>
      <w:sdtContent>
        <w:p w14:paraId="70333B62" w14:textId="77777777"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нереализация мероприятий (ненаступление отдельных юридических фактов), предусмотренных соглашением, в течение более чем 2 лет по сравнению с тем, как эти условия определены соглашением, а также дополнительного срока в соответствии с пунктом 3.1 соглашения, </w:t>
          </w:r>
          <w:sdt>
            <w:sdtPr>
              <w:rPr>
                <w:rFonts w:ascii="Times New Roman" w:hAnsi="Times New Roman" w:cs="Times New Roman"/>
                <w:sz w:val="28"/>
                <w:szCs w:val="28"/>
              </w:rPr>
              <w:tag w:val="goog_rdk_871"/>
              <w:id w:val="1810665305"/>
            </w:sdtPr>
            <w:sdtEndPr/>
            <w:sdtContent>
              <w:r w:rsidRPr="00384C05">
                <w:rPr>
                  <w:rFonts w:ascii="Times New Roman" w:eastAsia="Times New Roman" w:hAnsi="Times New Roman" w:cs="Times New Roman"/>
                  <w:sz w:val="28"/>
                  <w:szCs w:val="28"/>
                  <w:lang w:val="ru-RU"/>
                </w:rPr>
                <w:t>в том числе неполучение разрешения на строительство, отсутствие государственной регистрации прав на недвижимое имущество, отсутствие разрешения на ввод объекта (объектов) недвижимости, создаваемого (создаваемых) в рамках проекта, в эксплуатацию и (или) отсутствие государственной регистрации результатов интеллектуальной деятельности и (или) приравненных к ним средств индивидуализации;</w:t>
              </w:r>
            </w:sdtContent>
          </w:sdt>
        </w:p>
      </w:sdtContent>
    </w:sdt>
    <w:p w14:paraId="787A0B3F" w14:textId="60EA10AA"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г) нарушение организацией или ее должностными лицами законодательства Российской Федерации, вследствие совершения которого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на основании вступившего в законную силу решения суда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Федерации к организации применено административное наказание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виде приостановления ее деятельности либо дисквалификации ее должностных лиц.</w:t>
      </w:r>
    </w:p>
    <w:p w14:paraId="7D0E5869" w14:textId="0ED8B685"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877"/>
          <w:id w:val="-1387409995"/>
        </w:sdtPr>
        <w:sdtEndPr/>
        <w:sdtContent>
          <w:r w:rsidR="00387863" w:rsidRPr="00384C05">
            <w:rPr>
              <w:rFonts w:ascii="Times New Roman" w:eastAsia="Times New Roman" w:hAnsi="Times New Roman" w:cs="Times New Roman"/>
              <w:sz w:val="28"/>
              <w:szCs w:val="28"/>
              <w:lang w:val="ru-RU"/>
            </w:rPr>
            <w:t>14.3</w:t>
          </w:r>
        </w:sdtContent>
      </w:sdt>
      <w:sdt>
        <w:sdtPr>
          <w:rPr>
            <w:rFonts w:ascii="Times New Roman" w:hAnsi="Times New Roman" w:cs="Times New Roman"/>
            <w:sz w:val="28"/>
            <w:szCs w:val="28"/>
          </w:rPr>
          <w:tag w:val="goog_rdk_878"/>
          <w:id w:val="282852332"/>
        </w:sdtPr>
        <w:sdtEndPr/>
        <w:sdtContent/>
      </w:sdt>
      <w:r w:rsidR="00387863" w:rsidRPr="00384C05">
        <w:rPr>
          <w:rFonts w:ascii="Times New Roman" w:eastAsia="Times New Roman" w:hAnsi="Times New Roman" w:cs="Times New Roman"/>
          <w:sz w:val="28"/>
          <w:szCs w:val="28"/>
          <w:lang w:val="ru-RU"/>
        </w:rPr>
        <w:t>. Российская Федерация и (или) субъект Российской Федерации</w:t>
      </w:r>
      <w:sdt>
        <w:sdtPr>
          <w:rPr>
            <w:rFonts w:ascii="Times New Roman" w:hAnsi="Times New Roman" w:cs="Times New Roman"/>
            <w:sz w:val="28"/>
            <w:szCs w:val="28"/>
          </w:rPr>
          <w:tag w:val="goog_rdk_879"/>
          <w:id w:val="1288550411"/>
        </w:sdtPr>
        <w:sdtEndPr/>
        <w:sdtContent>
          <w:sdt>
            <w:sdtPr>
              <w:rPr>
                <w:rFonts w:ascii="Times New Roman" w:hAnsi="Times New Roman" w:cs="Times New Roman"/>
                <w:sz w:val="28"/>
                <w:szCs w:val="28"/>
              </w:rPr>
              <w:tag w:val="goog_rdk_880"/>
              <w:id w:val="-576211327"/>
            </w:sdtPr>
            <w:sdtEndPr/>
            <w:sdtContent>
              <w:r w:rsidR="00387863" w:rsidRPr="00384C05">
                <w:rPr>
                  <w:rFonts w:ascii="Times New Roman" w:eastAsia="Times New Roman" w:hAnsi="Times New Roman" w:cs="Times New Roman"/>
                  <w:sz w:val="28"/>
                  <w:szCs w:val="28"/>
                  <w:lang w:val="ru-RU"/>
                </w:rPr>
                <w:t xml:space="preserve">, </w:t>
              </w:r>
              <w:r w:rsidR="00555EF4">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 xml:space="preserve">и (или) муниципальное образование (если оно является стороной соглашения) </w:t>
              </w:r>
            </w:sdtContent>
          </w:sdt>
        </w:sdtContent>
      </w:sdt>
      <w:sdt>
        <w:sdtPr>
          <w:rPr>
            <w:rFonts w:ascii="Times New Roman" w:hAnsi="Times New Roman" w:cs="Times New Roman"/>
            <w:sz w:val="28"/>
            <w:szCs w:val="28"/>
          </w:rPr>
          <w:tag w:val="goog_rdk_881"/>
          <w:id w:val="1680146069"/>
        </w:sdtPr>
        <w:sdtEndPr/>
        <w:sdtContent>
          <w:r w:rsidR="00555EF4" w:rsidRPr="00555EF4">
            <w:rPr>
              <w:rFonts w:ascii="Times New Roman" w:hAnsi="Times New Roman" w:cs="Times New Roman"/>
              <w:sz w:val="28"/>
              <w:szCs w:val="28"/>
              <w:lang w:val="ru-RU"/>
            </w:rPr>
            <w:br/>
          </w:r>
          <w:r w:rsidR="00387863" w:rsidRPr="00384C05">
            <w:rPr>
              <w:rFonts w:ascii="Times New Roman" w:hAnsi="Times New Roman" w:cs="Times New Roman"/>
              <w:sz w:val="28"/>
              <w:szCs w:val="28"/>
              <w:lang w:val="ru-RU"/>
            </w:rPr>
            <w:t xml:space="preserve">в соответствии с порядком, установленным Правилами, </w:t>
          </w:r>
          <w:r w:rsidR="00387863" w:rsidRPr="00384C05">
            <w:rPr>
              <w:rFonts w:ascii="Times New Roman" w:eastAsia="Times New Roman" w:hAnsi="Times New Roman" w:cs="Times New Roman"/>
              <w:sz w:val="28"/>
              <w:szCs w:val="28"/>
              <w:lang w:val="ru-RU"/>
            </w:rPr>
            <w:t xml:space="preserve">отказываются </w:t>
          </w:r>
          <w:r w:rsidR="00555EF4">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в одностороннем</w:t>
          </w:r>
        </w:sdtContent>
      </w:sdt>
      <w:r w:rsidR="00387863" w:rsidRPr="00384C05">
        <w:rPr>
          <w:rFonts w:ascii="Times New Roman" w:eastAsia="Times New Roman" w:hAnsi="Times New Roman" w:cs="Times New Roman"/>
          <w:sz w:val="28"/>
          <w:szCs w:val="28"/>
          <w:lang w:val="ru-RU"/>
        </w:rPr>
        <w:t xml:space="preserve"> внесудебном порядке от соглашения при выявлении (установлении), в том числе по результатам мониторинга, любого из следующих обстоятельств:</w:t>
      </w:r>
    </w:p>
    <w:p w14:paraId="2A629CF9" w14:textId="60274323"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если в отношении организации открыто конкурсное производство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соответствии с Федеральным законом "О несостоятельности (банкротстве)";</w:t>
      </w:r>
    </w:p>
    <w:p w14:paraId="242CB46E" w14:textId="77777777"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 если в соответствии с законодательством Российской Федерации принято решение о ликвидации организации.</w:t>
      </w:r>
    </w:p>
    <w:p w14:paraId="6212ADBC" w14:textId="76FB8199" w:rsidR="00387863" w:rsidRPr="00384C05" w:rsidRDefault="00D47B7F" w:rsidP="00387863">
      <w:pPr>
        <w:spacing w:line="276" w:lineRule="auto"/>
        <w:ind w:firstLine="708"/>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883"/>
          <w:id w:val="359785316"/>
        </w:sdtPr>
        <w:sdtEndPr/>
        <w:sdtContent>
          <w:r w:rsidR="00387863" w:rsidRPr="00384C05">
            <w:rPr>
              <w:rFonts w:ascii="Times New Roman" w:eastAsia="Times New Roman" w:hAnsi="Times New Roman" w:cs="Times New Roman"/>
              <w:sz w:val="28"/>
              <w:szCs w:val="28"/>
              <w:lang w:val="ru-RU"/>
            </w:rPr>
            <w:t>14.4</w:t>
          </w:r>
        </w:sdtContent>
      </w:sdt>
      <w:r w:rsidR="00387863" w:rsidRPr="00384C05">
        <w:rPr>
          <w:rFonts w:ascii="Times New Roman" w:eastAsia="Times New Roman" w:hAnsi="Times New Roman" w:cs="Times New Roman"/>
          <w:sz w:val="28"/>
          <w:szCs w:val="28"/>
          <w:lang w:val="ru-RU"/>
        </w:rPr>
        <w:t>. Организация вправе потребовать расторжения соглашения в случае существенного нарушения его условий Российской Федерацией и (или) субъектом Российской Федерации</w:t>
      </w:r>
      <w:sdt>
        <w:sdtPr>
          <w:rPr>
            <w:rFonts w:ascii="Times New Roman" w:hAnsi="Times New Roman" w:cs="Times New Roman"/>
            <w:sz w:val="28"/>
            <w:szCs w:val="28"/>
          </w:rPr>
          <w:tag w:val="goog_rdk_885"/>
          <w:id w:val="-663552407"/>
        </w:sdtPr>
        <w:sdtEndPr/>
        <w:sdtContent/>
      </w:sdt>
      <w:sdt>
        <w:sdtPr>
          <w:rPr>
            <w:rFonts w:ascii="Times New Roman" w:hAnsi="Times New Roman" w:cs="Times New Roman"/>
            <w:sz w:val="28"/>
            <w:szCs w:val="28"/>
          </w:rPr>
          <w:tag w:val="goog_rdk_886"/>
          <w:id w:val="1745690764"/>
        </w:sdtPr>
        <w:sdtEndPr/>
        <w:sdtContent>
          <w:r w:rsidR="00387863" w:rsidRPr="00384C05">
            <w:rPr>
              <w:rFonts w:ascii="Times New Roman" w:eastAsia="Times New Roman" w:hAnsi="Times New Roman" w:cs="Times New Roman"/>
              <w:sz w:val="28"/>
              <w:szCs w:val="28"/>
              <w:lang w:val="ru-RU"/>
            </w:rPr>
            <w:t xml:space="preserve">, и (или) муниципальным образованием (если оно является стороной соглашения) </w:t>
          </w:r>
        </w:sdtContent>
      </w:sdt>
      <w:r w:rsidR="00387863" w:rsidRPr="00384C05">
        <w:rPr>
          <w:rFonts w:ascii="Times New Roman" w:eastAsia="Times New Roman" w:hAnsi="Times New Roman" w:cs="Times New Roman"/>
          <w:sz w:val="28"/>
          <w:szCs w:val="28"/>
          <w:lang w:val="ru-RU"/>
        </w:rPr>
        <w:t>при условии, что такое требование организации не нарушает условий связанного договора.</w:t>
      </w:r>
    </w:p>
    <w:p w14:paraId="019FF3F8" w14:textId="567422E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14.5. Под существенным нарушением условий соглашения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Федерацией и (или) субъектом Российской Федерации, и (или) муниципальным образованием (если оно является стороной соглашения) понимается неисполнение или ненадлежащее исполнение соответствующим публично-правовым образованием обязанностей, установленных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для них соглашением, в течение 6 месяцев с даты наступления срока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их исполнения, если это повлекло для организации невозможность осуществления капиталовложений в размере и сроки, которые предусмотрены соглашением, и невозможность реализации проекта в соответствии с условиями соглашения (с учетом дополнительных сроков, определяемых в соответствии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пунктом 3.1 соглашения), или реализация проекта стала невозможной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без значительного для организации увеличения размера и (или) сокращения сроков внесения капиталовложений по сравнению с тем, как они определены соглашением.</w:t>
      </w:r>
    </w:p>
    <w:p w14:paraId="705F2F6E" w14:textId="548BEEEB"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14.6. В случае, предусмотренному пунктом 4.15 соглашения организация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течение 90 дней с даты установления обстоятельств, являющихся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соответствии с пунктами 14.5</w:t>
      </w:r>
      <w:sdt>
        <w:sdtPr>
          <w:rPr>
            <w:rFonts w:ascii="Times New Roman" w:hAnsi="Times New Roman" w:cs="Times New Roman"/>
            <w:sz w:val="28"/>
            <w:szCs w:val="28"/>
          </w:rPr>
          <w:tag w:val="goog_rdk_897"/>
          <w:id w:val="-564879789"/>
        </w:sdtPr>
        <w:sdtEndPr/>
        <w:sdtContent/>
      </w:sdt>
      <w:sdt>
        <w:sdtPr>
          <w:rPr>
            <w:rFonts w:ascii="Times New Roman" w:hAnsi="Times New Roman" w:cs="Times New Roman"/>
            <w:sz w:val="28"/>
            <w:szCs w:val="28"/>
          </w:rPr>
          <w:tag w:val="goog_rdk_898"/>
          <w:id w:val="947815912"/>
        </w:sdtPr>
        <w:sdtEndPr/>
        <w:sdtContent/>
      </w:sdt>
      <w:r w:rsidRPr="00384C05">
        <w:rPr>
          <w:rFonts w:ascii="Times New Roman" w:eastAsia="Times New Roman" w:hAnsi="Times New Roman" w:cs="Times New Roman"/>
          <w:sz w:val="28"/>
          <w:szCs w:val="28"/>
          <w:lang w:val="ru-RU"/>
        </w:rPr>
        <w:t xml:space="preserve"> соглашения основаниями для расторжения соглашения, или с даты, когда такие обстоятельства должны были стать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ей известны, направляет противоположной стороне (сторонам) уведомление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споре в соответствии с частями 2, 3 статьи 13 Федерального закона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пунктами 11.2 </w:t>
      </w:r>
      <w:r w:rsidR="006D0E5F">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11.4 соглашения.  </w:t>
      </w:r>
    </w:p>
    <w:p w14:paraId="0EAB93F7" w14:textId="0A9664D4"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14.7. Противоположная сторона (стороны) обязуется (обязуются)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течение 3 месяцев с даты получения уведомления о споре рассмотреть такое уведомление и прилагаемые к нему документы и направить организации мотивированный ответ по существу уведомления о споре с подтверждением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его обоснованности и предложением условий о сроке и порядке расторжения соглашения либо с несогласием с уведомлением о споре и разрешении возникшего спора в судебном порядке в соответствии с частями 4 </w:t>
      </w:r>
      <w:r w:rsidR="006D0E5F">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7 статьи 13 Федерального закона и пунктом 11.6 соглашения. </w:t>
      </w:r>
    </w:p>
    <w:p w14:paraId="67581344"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случае нарушения противоположной стороной (сторонами) обязательства, предусмотренного настоящим пунктом, действует правило, предусмотренное пунктом 11.5 соглашения. </w:t>
      </w:r>
    </w:p>
    <w:p w14:paraId="38E7FBCF"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14.8. </w:t>
      </w:r>
      <w:sdt>
        <w:sdtPr>
          <w:rPr>
            <w:rFonts w:ascii="Times New Roman" w:hAnsi="Times New Roman" w:cs="Times New Roman"/>
            <w:sz w:val="28"/>
            <w:szCs w:val="28"/>
          </w:rPr>
          <w:tag w:val="goog_rdk_930"/>
          <w:id w:val="1803727742"/>
        </w:sdtPr>
        <w:sdtEndPr/>
        <w:sdtContent>
          <w:sdt>
            <w:sdtPr>
              <w:rPr>
                <w:rFonts w:ascii="Times New Roman" w:hAnsi="Times New Roman" w:cs="Times New Roman"/>
                <w:sz w:val="28"/>
                <w:szCs w:val="28"/>
              </w:rPr>
              <w:tag w:val="goog_rdk_929"/>
              <w:id w:val="1198972806"/>
            </w:sdtPr>
            <w:sdtEndPr/>
            <w:sdtContent>
              <w:r w:rsidRPr="00384C05">
                <w:rPr>
                  <w:rFonts w:ascii="Times New Roman" w:eastAsia="Times New Roman" w:hAnsi="Times New Roman" w:cs="Times New Roman"/>
                  <w:sz w:val="28"/>
                  <w:szCs w:val="28"/>
                  <w:lang w:val="ru-RU"/>
                </w:rPr>
                <w:t>Если иное не установлено Федеральным законом, действие соглашения прекращается (соглашение считается расторгнутым):</w:t>
              </w:r>
            </w:sdtContent>
          </w:sdt>
        </w:sdtContent>
      </w:sdt>
    </w:p>
    <w:sdt>
      <w:sdtPr>
        <w:rPr>
          <w:rFonts w:ascii="Times New Roman" w:hAnsi="Times New Roman" w:cs="Times New Roman"/>
          <w:sz w:val="28"/>
          <w:szCs w:val="28"/>
        </w:rPr>
        <w:tag w:val="goog_rdk_933"/>
        <w:id w:val="-2028016817"/>
      </w:sdtPr>
      <w:sdtEndPr/>
      <w:sdtContent>
        <w:p w14:paraId="36B40174" w14:textId="1534C4EA" w:rsidR="00387863" w:rsidRPr="00384C05" w:rsidRDefault="00D47B7F" w:rsidP="00387863">
          <w:pPr>
            <w:spacing w:line="276" w:lineRule="auto"/>
            <w:ind w:firstLine="720"/>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931"/>
              <w:id w:val="-1766532363"/>
            </w:sdtPr>
            <w:sdtEndPr/>
            <w:sdtContent>
              <w:r w:rsidR="00387863" w:rsidRPr="00384C05">
                <w:rPr>
                  <w:rFonts w:ascii="Times New Roman" w:eastAsia="Times New Roman" w:hAnsi="Times New Roman" w:cs="Times New Roman"/>
                  <w:sz w:val="28"/>
                  <w:szCs w:val="28"/>
                  <w:lang w:val="ru-RU"/>
                </w:rPr>
                <w:t xml:space="preserve">а) в случае расторжения соглашения в соответствии с пунктом 14.1 соглашения - с даты регистрации в реестре соглашений соответствующего дополнительного соглашения о расторжении соглашения в соответствии </w:t>
              </w:r>
              <w:r w:rsidR="00555EF4">
                <w:rPr>
                  <w:rFonts w:ascii="Times New Roman" w:eastAsia="Times New Roman" w:hAnsi="Times New Roman" w:cs="Times New Roman"/>
                  <w:sz w:val="28"/>
                  <w:szCs w:val="28"/>
                  <w:lang w:val="ru-RU"/>
                </w:rPr>
                <w:br/>
              </w:r>
              <w:r w:rsidR="00387863" w:rsidRPr="00384C05">
                <w:rPr>
                  <w:rFonts w:ascii="Times New Roman" w:eastAsia="Times New Roman" w:hAnsi="Times New Roman" w:cs="Times New Roman"/>
                  <w:sz w:val="28"/>
                  <w:szCs w:val="28"/>
                  <w:lang w:val="ru-RU"/>
                </w:rPr>
                <w:t>с Правилами;</w:t>
              </w:r>
            </w:sdtContent>
          </w:sdt>
        </w:p>
      </w:sdtContent>
    </w:sdt>
    <w:sdt>
      <w:sdtPr>
        <w:rPr>
          <w:rFonts w:ascii="Times New Roman" w:hAnsi="Times New Roman" w:cs="Times New Roman"/>
          <w:sz w:val="28"/>
          <w:szCs w:val="28"/>
        </w:rPr>
        <w:tag w:val="goog_rdk_936"/>
        <w:id w:val="1696191711"/>
      </w:sdtPr>
      <w:sdtEndPr/>
      <w:sdtContent>
        <w:p w14:paraId="32A87D08" w14:textId="77777777" w:rsidR="00387863" w:rsidRPr="00384C05" w:rsidRDefault="00D47B7F" w:rsidP="00387863">
          <w:pPr>
            <w:spacing w:line="276" w:lineRule="auto"/>
            <w:ind w:firstLine="720"/>
            <w:jc w:val="both"/>
            <w:rPr>
              <w:rFonts w:ascii="Times New Roman" w:eastAsia="Times New Roman" w:hAnsi="Times New Roman" w:cs="Times New Roman"/>
              <w:sz w:val="28"/>
              <w:szCs w:val="28"/>
              <w:lang w:val="ru-RU"/>
            </w:rPr>
          </w:pPr>
          <w:sdt>
            <w:sdtPr>
              <w:rPr>
                <w:rFonts w:ascii="Times New Roman" w:hAnsi="Times New Roman" w:cs="Times New Roman"/>
                <w:sz w:val="28"/>
                <w:szCs w:val="28"/>
              </w:rPr>
              <w:tag w:val="goog_rdk_934"/>
              <w:id w:val="-886258829"/>
            </w:sdtPr>
            <w:sdtEndPr/>
            <w:sdtContent>
              <w:r w:rsidR="00387863" w:rsidRPr="00384C05">
                <w:rPr>
                  <w:rFonts w:ascii="Times New Roman" w:eastAsia="Times New Roman" w:hAnsi="Times New Roman" w:cs="Times New Roman"/>
                  <w:sz w:val="28"/>
                  <w:szCs w:val="28"/>
                  <w:lang w:val="ru-RU"/>
                </w:rPr>
                <w:t>б)</w:t>
              </w:r>
              <w:r w:rsidR="00387863" w:rsidRPr="00384C05">
                <w:rPr>
                  <w:lang w:val="ru-RU"/>
                </w:rPr>
                <w:t> </w:t>
              </w:r>
              <w:r w:rsidR="00387863" w:rsidRPr="00384C05">
                <w:rPr>
                  <w:rFonts w:ascii="Times New Roman" w:eastAsia="Times New Roman" w:hAnsi="Times New Roman" w:cs="Times New Roman"/>
                  <w:sz w:val="28"/>
                  <w:szCs w:val="28"/>
                  <w:lang w:val="ru-RU"/>
                </w:rPr>
                <w:t xml:space="preserve">в случае расторжения соглашения в соответствии с пунктом 14.3 соглашения - с даты регистрации в реестре соглашений прекращения действия соглашения на основании уведомления об отказе от соглашения в соответствии с Правилами; </w:t>
              </w:r>
            </w:sdtContent>
          </w:sdt>
        </w:p>
      </w:sdtContent>
    </w:sdt>
    <w:sdt>
      <w:sdtPr>
        <w:rPr>
          <w:rFonts w:ascii="Times New Roman" w:hAnsi="Times New Roman" w:cs="Times New Roman"/>
          <w:sz w:val="28"/>
          <w:szCs w:val="28"/>
        </w:rPr>
        <w:tag w:val="goog_rdk_937"/>
        <w:id w:val="-1370765272"/>
      </w:sdtPr>
      <w:sdtEndPr/>
      <w:sdtContent>
        <w:sdt>
          <w:sdtPr>
            <w:rPr>
              <w:rFonts w:ascii="Times New Roman" w:hAnsi="Times New Roman" w:cs="Times New Roman"/>
              <w:sz w:val="28"/>
              <w:szCs w:val="28"/>
            </w:rPr>
            <w:tag w:val="goog_rdk_937"/>
            <w:id w:val="-401678612"/>
          </w:sdtPr>
          <w:sdtEndPr/>
          <w:sdtContent>
            <w:p w14:paraId="04D17719" w14:textId="6E77C3CB" w:rsidR="00387863" w:rsidRPr="00384C05" w:rsidRDefault="00387863" w:rsidP="00387863">
              <w:pPr>
                <w:spacing w:line="276" w:lineRule="auto"/>
                <w:ind w:firstLine="720"/>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в случае расторжения соглашения в судебном порядке в соответствии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пунктами 14.2, 14.7 соглашения – с даты вступления в законную силу решения суда о расторжении такого соглашения или с даты, указанной в решении суда, вступившего в законную силу. </w:t>
              </w:r>
            </w:p>
          </w:sdtContent>
        </w:sdt>
      </w:sdtContent>
    </w:sdt>
    <w:p w14:paraId="72D2AFBA"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17AC74E0" w14:textId="77777777" w:rsidR="00387863" w:rsidRPr="00384C05" w:rsidRDefault="00387863" w:rsidP="00387863">
      <w:pPr>
        <w:spacing w:line="276" w:lineRule="auto"/>
        <w:jc w:val="center"/>
        <w:outlineLvl w:val="2"/>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rPr>
        <w:t>XV</w:t>
      </w:r>
      <w:r w:rsidRPr="00384C05">
        <w:rPr>
          <w:rFonts w:ascii="Times New Roman" w:eastAsia="Times New Roman" w:hAnsi="Times New Roman" w:cs="Times New Roman"/>
          <w:b/>
          <w:sz w:val="28"/>
          <w:szCs w:val="28"/>
          <w:lang w:val="ru-RU"/>
        </w:rPr>
        <w:t>. Заключительные положения</w:t>
      </w:r>
    </w:p>
    <w:p w14:paraId="4E0C640E" w14:textId="77777777" w:rsidR="00387863" w:rsidRPr="00384C05" w:rsidRDefault="00387863" w:rsidP="00387863">
      <w:pPr>
        <w:spacing w:line="276" w:lineRule="auto"/>
        <w:rPr>
          <w:rFonts w:ascii="Times New Roman" w:eastAsia="Times New Roman" w:hAnsi="Times New Roman" w:cs="Times New Roman"/>
          <w:b/>
          <w:sz w:val="28"/>
          <w:szCs w:val="28"/>
          <w:lang w:val="ru-RU"/>
        </w:rPr>
      </w:pPr>
    </w:p>
    <w:p w14:paraId="4C674D25" w14:textId="466511B6"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15.1. Настоящее соглашение подписывается в количестве экземпляров, равном количеству сторон соглашения, считается заключенным с момента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его регистрации в Федеральном казначействе в соответствии с Правилами.</w:t>
      </w:r>
    </w:p>
    <w:p w14:paraId="32075909"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15.2. Соглашение действует до полного исполнения сторонами обязательств по нему, за исключением случаев прекращения действия (расторжения) соглашения по основаниям, предусмотренным законодательством Российской Федерации и соглашением.</w:t>
      </w:r>
    </w:p>
    <w:p w14:paraId="5EEF8AE1" w14:textId="2E65464A" w:rsidR="00387863" w:rsidRPr="00384C05" w:rsidRDefault="00387863" w:rsidP="00387863">
      <w:pPr>
        <w:spacing w:line="276" w:lineRule="auto"/>
        <w:ind w:firstLine="708"/>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15.3. Вся переписка сторон по настоящему соглашению осуществляется путем направления (передачи) соответствующих сообщений, писем, уведомлений, запросов и иных документов по</w:t>
      </w:r>
      <w:r w:rsidRPr="00384C05">
        <w:rPr>
          <w:rFonts w:ascii="Times New Roman" w:hAnsi="Times New Roman" w:cs="Times New Roman"/>
          <w:color w:val="000000"/>
          <w:sz w:val="28"/>
          <w:szCs w:val="28"/>
          <w:lang w:val="ru-RU"/>
        </w:rPr>
        <w:t xml:space="preserve"> адресам, указанным в разделе </w:t>
      </w:r>
      <w:r w:rsidRPr="00384C05">
        <w:rPr>
          <w:rFonts w:ascii="Times New Roman" w:hAnsi="Times New Roman" w:cs="Times New Roman"/>
          <w:color w:val="000000"/>
          <w:sz w:val="28"/>
          <w:szCs w:val="28"/>
        </w:rPr>
        <w:t>XVI</w:t>
      </w:r>
      <w:r w:rsidRPr="00384C05">
        <w:rPr>
          <w:rFonts w:ascii="Times New Roman" w:hAnsi="Times New Roman" w:cs="Times New Roman"/>
          <w:color w:val="000000"/>
          <w:sz w:val="28"/>
          <w:szCs w:val="28"/>
          <w:lang w:val="ru-RU"/>
        </w:rPr>
        <w:t xml:space="preserve"> соглашения, или посредством электронных документов, подписанных усиленной квалифицированной электронной подписью и направленных </w:t>
      </w:r>
      <w:r w:rsidR="00555EF4">
        <w:rPr>
          <w:rFonts w:ascii="Times New Roman" w:hAnsi="Times New Roman" w:cs="Times New Roman"/>
          <w:color w:val="000000"/>
          <w:sz w:val="28"/>
          <w:szCs w:val="28"/>
          <w:lang w:val="ru-RU"/>
        </w:rPr>
        <w:br/>
      </w:r>
      <w:r w:rsidRPr="00384C05">
        <w:rPr>
          <w:rFonts w:ascii="Times New Roman" w:hAnsi="Times New Roman" w:cs="Times New Roman"/>
          <w:color w:val="000000"/>
          <w:sz w:val="28"/>
          <w:szCs w:val="28"/>
          <w:lang w:val="ru-RU"/>
        </w:rPr>
        <w:t xml:space="preserve">(с применением функционала о подтверждении доставки) по адресу электронной почты стороны, указанному в разделе </w:t>
      </w:r>
      <w:r w:rsidRPr="00384C05">
        <w:rPr>
          <w:rFonts w:ascii="Times New Roman" w:hAnsi="Times New Roman" w:cs="Times New Roman"/>
          <w:color w:val="000000"/>
          <w:sz w:val="28"/>
          <w:szCs w:val="28"/>
        </w:rPr>
        <w:t>XVI</w:t>
      </w:r>
      <w:r w:rsidRPr="00384C05">
        <w:rPr>
          <w:rFonts w:ascii="Times New Roman" w:hAnsi="Times New Roman" w:cs="Times New Roman"/>
          <w:color w:val="000000"/>
          <w:sz w:val="28"/>
          <w:szCs w:val="28"/>
          <w:lang w:val="ru-RU"/>
        </w:rPr>
        <w:t xml:space="preserve"> соглашения, или при наличии технической возможности посредством государственной информационной системы "Капиталовложения". Почтовые отправления или электронные документы в адрес муниципального образования (если оно является стороной соглашения) направляются по почтовому адресу или адресу электронной почты, указанному в дополнительном соглашении, предусмотренном пунктом 6.1 соглашения.</w:t>
      </w:r>
    </w:p>
    <w:p w14:paraId="26AFC70F" w14:textId="7E46502F"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15.4. Все приложения к настоящему соглашению являются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его неотъемлемой частью.</w:t>
      </w:r>
    </w:p>
    <w:p w14:paraId="407464D0"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15.5. Отношения сторон, связанные с заключением, исполнением, изменением, прекращением действия настоящего соглашения регулируются настоящим соглашением, Правилами, Федеральным законом, Гражданским кодексом Российской Федерации.</w:t>
      </w:r>
    </w:p>
    <w:p w14:paraId="4C4C5BA6"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15.6. Приложения к соглашению:</w:t>
      </w:r>
    </w:p>
    <w:p w14:paraId="2864D236"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________________________________.</w:t>
      </w:r>
    </w:p>
    <w:p w14:paraId="3EE13277" w14:textId="77777777" w:rsidR="00387863" w:rsidRPr="00384C05" w:rsidRDefault="00387863" w:rsidP="00387863">
      <w:pPr>
        <w:spacing w:line="276" w:lineRule="auto"/>
        <w:ind w:firstLine="708"/>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________________________________.</w:t>
      </w:r>
    </w:p>
    <w:p w14:paraId="6059D8B1"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71DAF9DB" w14:textId="77777777" w:rsidR="00387863" w:rsidRPr="00384C05" w:rsidRDefault="00387863" w:rsidP="00387863">
      <w:pPr>
        <w:spacing w:line="276" w:lineRule="auto"/>
        <w:jc w:val="center"/>
        <w:outlineLvl w:val="2"/>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rPr>
        <w:t>XVI</w:t>
      </w:r>
      <w:r w:rsidRPr="00384C05">
        <w:rPr>
          <w:rFonts w:ascii="Times New Roman" w:eastAsia="Times New Roman" w:hAnsi="Times New Roman" w:cs="Times New Roman"/>
          <w:b/>
          <w:sz w:val="28"/>
          <w:szCs w:val="28"/>
          <w:lang w:val="ru-RU"/>
        </w:rPr>
        <w:t>. Адреса и реквизиты сторон</w:t>
      </w:r>
    </w:p>
    <w:p w14:paraId="78B0348D" w14:textId="77777777" w:rsidR="00387863" w:rsidRPr="00384C05" w:rsidRDefault="00387863" w:rsidP="00387863">
      <w:pPr>
        <w:spacing w:line="276" w:lineRule="auto"/>
        <w:jc w:val="both"/>
        <w:rPr>
          <w:rFonts w:ascii="Times New Roman" w:eastAsia="Times New Roman" w:hAnsi="Times New Roman" w:cs="Times New Roman"/>
          <w:b/>
          <w:sz w:val="28"/>
          <w:szCs w:val="28"/>
          <w:lang w:val="ru-RU"/>
        </w:rPr>
      </w:pPr>
    </w:p>
    <w:p w14:paraId="1ADCF7F1"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Российской Федерации:</w:t>
      </w:r>
    </w:p>
    <w:p w14:paraId="2A208FA0"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3E32B402"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3A30841F"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(краткое наименование)</w:t>
      </w:r>
    </w:p>
    <w:p w14:paraId="72497978"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07C5D321"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Место нахождения</w:t>
      </w:r>
    </w:p>
    <w:p w14:paraId="4B414712"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22504C37"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ОГРН</w:t>
      </w:r>
    </w:p>
    <w:p w14:paraId="7D88A92D"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7ECF2352"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ИНН</w:t>
      </w:r>
    </w:p>
    <w:p w14:paraId="6B8B0A48"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501651FC"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КПП</w:t>
      </w:r>
    </w:p>
    <w:p w14:paraId="035404B2" w14:textId="51E07BF8"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4944D377"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ОКТМО</w:t>
      </w:r>
    </w:p>
    <w:p w14:paraId="70715BEA"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47E00F20"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Платежные реквизиты</w:t>
      </w:r>
    </w:p>
    <w:p w14:paraId="79B126D9"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1C2C4613"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Прочие реквизиты</w:t>
      </w:r>
    </w:p>
    <w:p w14:paraId="69890876"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49169499"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уполномоченного лица)</w:t>
      </w:r>
    </w:p>
    <w:p w14:paraId="024F837C"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3F73CD9D"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(подпись)</w:t>
      </w:r>
    </w:p>
    <w:p w14:paraId="58A3E843"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23123639"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 уполномоченного лица)</w:t>
      </w:r>
    </w:p>
    <w:p w14:paraId="0CB6E10E"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5EE4A057"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03E803AC"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76E19DB2"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субъекта Российской Федерации:</w:t>
      </w:r>
      <w:r w:rsidRPr="00384C05">
        <w:rPr>
          <w:rStyle w:val="afb"/>
          <w:sz w:val="28"/>
          <w:szCs w:val="28"/>
          <w:lang w:val="ru-RU"/>
        </w:rPr>
        <w:footnoteReference w:id="19"/>
      </w:r>
    </w:p>
    <w:p w14:paraId="486BA90E"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65414D6F"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(краткое наименование)</w:t>
      </w:r>
    </w:p>
    <w:p w14:paraId="154482E1"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005DA644"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Место нахождения</w:t>
      </w:r>
    </w:p>
    <w:p w14:paraId="23C03ED8"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2137AA88"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ОГРН</w:t>
      </w:r>
    </w:p>
    <w:p w14:paraId="6F95DEE6"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6394FFEF"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ИНН</w:t>
      </w:r>
    </w:p>
    <w:p w14:paraId="662B60B1"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29296395"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КПП</w:t>
      </w:r>
    </w:p>
    <w:p w14:paraId="33DE1994"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6A88236C"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ОКТМО</w:t>
      </w:r>
    </w:p>
    <w:p w14:paraId="03C3CC37"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097E15A1"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Платежные реквизиты</w:t>
      </w:r>
    </w:p>
    <w:p w14:paraId="45106514"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210294D2"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Прочие реквизиты</w:t>
      </w:r>
    </w:p>
    <w:p w14:paraId="7B140CFC"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4B431170"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6700D31F"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25B03982"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уполномоченного лица)</w:t>
      </w:r>
    </w:p>
    <w:p w14:paraId="749B039E"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79E6CAF7"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(подпись)</w:t>
      </w:r>
    </w:p>
    <w:p w14:paraId="26056EA0"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3971C492"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 уполномоченного лица)</w:t>
      </w:r>
    </w:p>
    <w:p w14:paraId="5C8EE3B6"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70C2B2AD"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784D96D2"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организации:</w:t>
      </w:r>
    </w:p>
    <w:p w14:paraId="539FFFC8"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3C24817C"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5F88461D"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(краткое наименование)</w:t>
      </w:r>
    </w:p>
    <w:p w14:paraId="09F6BF19"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5A0DDF86"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Место нахождения</w:t>
      </w:r>
    </w:p>
    <w:p w14:paraId="6144EF6B"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2CA1D09C"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ОГРН</w:t>
      </w:r>
    </w:p>
    <w:p w14:paraId="56CCCA5C"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097C1586"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ИНН</w:t>
      </w:r>
    </w:p>
    <w:p w14:paraId="785270F2"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0DC3E7C2"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КПП</w:t>
      </w:r>
    </w:p>
    <w:p w14:paraId="2F9EAA0F"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74EEDE35"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ОКТМО</w:t>
      </w:r>
    </w:p>
    <w:p w14:paraId="0ACF9284"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58347DC9"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Платежные реквизиты</w:t>
      </w:r>
    </w:p>
    <w:p w14:paraId="70CA6BD2"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20975565"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Прочие реквизиты</w:t>
      </w:r>
    </w:p>
    <w:p w14:paraId="68B3D224"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55918FBC"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4C440546"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688B306F"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уполномоченного лица)</w:t>
      </w:r>
    </w:p>
    <w:p w14:paraId="3ECE02A4"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00483223"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(подпись)</w:t>
      </w:r>
    </w:p>
    <w:p w14:paraId="6CB8130C"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6CBFA540"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 уполномоченного лица)</w:t>
      </w:r>
    </w:p>
    <w:p w14:paraId="0F337413" w14:textId="77777777" w:rsidR="00387863" w:rsidRPr="00384C05" w:rsidRDefault="00387863" w:rsidP="00387863">
      <w:pPr>
        <w:spacing w:line="276" w:lineRule="auto"/>
        <w:jc w:val="both"/>
        <w:rPr>
          <w:rFonts w:ascii="Times New Roman" w:hAnsi="Times New Roman" w:cs="Times New Roman"/>
          <w:sz w:val="28"/>
          <w:szCs w:val="28"/>
          <w:lang w:val="ru-RU"/>
        </w:rPr>
      </w:pPr>
    </w:p>
    <w:p w14:paraId="43F8BF10"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w:t>
      </w:r>
    </w:p>
    <w:p w14:paraId="38C6B190" w14:textId="77777777" w:rsidR="00387863" w:rsidRPr="00384C05" w:rsidRDefault="00387863" w:rsidP="00387863">
      <w:pPr>
        <w:spacing w:line="276" w:lineRule="auto"/>
        <w:jc w:val="both"/>
        <w:rPr>
          <w:rFonts w:ascii="Times New Roman" w:hAnsi="Times New Roman" w:cs="Times New Roman"/>
          <w:sz w:val="28"/>
          <w:szCs w:val="28"/>
          <w:lang w:val="ru-RU"/>
        </w:rPr>
      </w:pPr>
    </w:p>
    <w:p w14:paraId="3996B89B" w14:textId="77777777" w:rsidR="00387863" w:rsidRPr="00384C05" w:rsidRDefault="00387863" w:rsidP="00387863">
      <w:pPr>
        <w:spacing w:line="276" w:lineRule="auto"/>
        <w:jc w:val="both"/>
        <w:rPr>
          <w:rFonts w:ascii="Times New Roman" w:hAnsi="Times New Roman" w:cs="Times New Roman"/>
          <w:sz w:val="28"/>
          <w:szCs w:val="28"/>
          <w:lang w:val="ru-RU"/>
        </w:rPr>
      </w:pPr>
    </w:p>
    <w:p w14:paraId="6634DD3C" w14:textId="77777777" w:rsidR="00387863" w:rsidRPr="00384C05" w:rsidRDefault="00387863" w:rsidP="00387863">
      <w:pPr>
        <w:spacing w:line="276" w:lineRule="auto"/>
        <w:jc w:val="both"/>
        <w:rPr>
          <w:rFonts w:ascii="Times New Roman" w:hAnsi="Times New Roman" w:cs="Times New Roman"/>
          <w:sz w:val="28"/>
          <w:szCs w:val="28"/>
          <w:lang w:val="ru-RU"/>
        </w:rPr>
        <w:sectPr w:rsidR="00387863" w:rsidRPr="00384C05" w:rsidSect="00CD7B44">
          <w:pgSz w:w="11906" w:h="16838"/>
          <w:pgMar w:top="1134" w:right="1134" w:bottom="1134" w:left="1134" w:header="709" w:footer="709" w:gutter="0"/>
          <w:pgNumType w:start="1"/>
          <w:cols w:space="708"/>
          <w:titlePg/>
          <w:docGrid w:linePitch="360"/>
        </w:sectPr>
      </w:pPr>
    </w:p>
    <w:p w14:paraId="5D57B477" w14:textId="77777777" w:rsidR="00387863" w:rsidRPr="00384C05" w:rsidRDefault="00387863" w:rsidP="00387863">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3</w:t>
      </w:r>
    </w:p>
    <w:p w14:paraId="08B32FFF"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5D44F94A"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3A1C79CE"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71799938"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60F7DAD3" w14:textId="77777777" w:rsidR="00387863" w:rsidRPr="00384C05" w:rsidRDefault="00387863" w:rsidP="00387863">
      <w:pPr>
        <w:jc w:val="center"/>
        <w:rPr>
          <w:rFonts w:ascii="Times New Roman" w:hAnsi="Times New Roman" w:cs="Times New Roman"/>
          <w:b/>
          <w:sz w:val="28"/>
          <w:lang w:val="ru-RU"/>
        </w:rPr>
      </w:pPr>
      <w:r w:rsidRPr="00384C05">
        <w:rPr>
          <w:rFonts w:ascii="Times New Roman" w:hAnsi="Times New Roman" w:cs="Times New Roman"/>
          <w:b/>
          <w:sz w:val="28"/>
          <w:lang w:val="ru-RU"/>
        </w:rPr>
        <w:t>ИНФОРМАЦИЯ</w:t>
      </w:r>
    </w:p>
    <w:p w14:paraId="1F92B6A2" w14:textId="77777777" w:rsidR="00387863" w:rsidRPr="00384C05" w:rsidRDefault="00387863" w:rsidP="00387863">
      <w:pPr>
        <w:jc w:val="center"/>
        <w:rPr>
          <w:rFonts w:ascii="Times New Roman" w:hAnsi="Times New Roman" w:cs="Times New Roman"/>
          <w:b/>
          <w:sz w:val="28"/>
          <w:lang w:val="ru-RU"/>
        </w:rPr>
      </w:pPr>
      <w:r w:rsidRPr="00384C05">
        <w:rPr>
          <w:rFonts w:ascii="Times New Roman" w:hAnsi="Times New Roman" w:cs="Times New Roman"/>
          <w:b/>
          <w:sz w:val="28"/>
          <w:lang w:val="ru-RU"/>
        </w:rPr>
        <w:t>о бенефициарных владельцах организации, реализующей проект</w:t>
      </w:r>
    </w:p>
    <w:p w14:paraId="5A75207E" w14:textId="77777777" w:rsidR="00387863" w:rsidRPr="00384C05" w:rsidRDefault="00387863" w:rsidP="00387863">
      <w:pPr>
        <w:jc w:val="center"/>
        <w:rPr>
          <w:rFonts w:ascii="Times New Roman" w:hAnsi="Times New Roman" w:cs="Times New Roman"/>
          <w:b/>
          <w:sz w:val="28"/>
          <w:lang w:val="ru-RU"/>
        </w:rPr>
      </w:pPr>
    </w:p>
    <w:p w14:paraId="5A6C7217" w14:textId="77777777" w:rsidR="00387863" w:rsidRPr="00384C05" w:rsidRDefault="00387863" w:rsidP="00387863">
      <w:pPr>
        <w:jc w:val="center"/>
        <w:rPr>
          <w:rFonts w:ascii="Times New Roman" w:hAnsi="Times New Roman" w:cs="Times New Roman"/>
          <w:b/>
          <w:sz w:val="28"/>
          <w:lang w:val="ru-RU"/>
        </w:rPr>
      </w:pPr>
    </w:p>
    <w:tbl>
      <w:tblPr>
        <w:tblW w:w="9071" w:type="dxa"/>
        <w:tblBorders>
          <w:top w:val="nil"/>
          <w:left w:val="nil"/>
          <w:bottom w:val="nil"/>
          <w:right w:val="nil"/>
          <w:insideH w:val="nil"/>
          <w:insideV w:val="nil"/>
        </w:tblBorders>
        <w:tblLayout w:type="fixed"/>
        <w:tblLook w:val="0400" w:firstRow="0" w:lastRow="0" w:firstColumn="0" w:lastColumn="0" w:noHBand="0" w:noVBand="1"/>
      </w:tblPr>
      <w:tblGrid>
        <w:gridCol w:w="9071"/>
      </w:tblGrid>
      <w:tr w:rsidR="00387863" w:rsidRPr="00196194" w14:paraId="7A327B57" w14:textId="77777777" w:rsidTr="00B933A1">
        <w:tc>
          <w:tcPr>
            <w:tcW w:w="9071" w:type="dxa"/>
            <w:tcBorders>
              <w:top w:val="single" w:sz="4" w:space="0" w:color="000000"/>
              <w:left w:val="nil"/>
              <w:bottom w:val="nil"/>
              <w:right w:val="nil"/>
            </w:tcBorders>
          </w:tcPr>
          <w:p w14:paraId="0D61C0EA" w14:textId="77777777" w:rsidR="00387863" w:rsidRPr="00384C05" w:rsidRDefault="00387863" w:rsidP="00B933A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tc>
      </w:tr>
      <w:tr w:rsidR="00387863" w:rsidRPr="00196194" w14:paraId="4A43A792" w14:textId="77777777" w:rsidTr="00B933A1">
        <w:tc>
          <w:tcPr>
            <w:tcW w:w="9071" w:type="dxa"/>
            <w:tcBorders>
              <w:top w:val="nil"/>
              <w:left w:val="nil"/>
              <w:bottom w:val="single" w:sz="4" w:space="0" w:color="000000"/>
              <w:right w:val="nil"/>
            </w:tcBorders>
          </w:tcPr>
          <w:p w14:paraId="7DB2AA7E"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7BBC98C8" w14:textId="77777777" w:rsidTr="00B933A1">
        <w:tc>
          <w:tcPr>
            <w:tcW w:w="9071" w:type="dxa"/>
            <w:tcBorders>
              <w:top w:val="single" w:sz="4" w:space="0" w:color="000000"/>
              <w:left w:val="nil"/>
              <w:bottom w:val="nil"/>
              <w:right w:val="nil"/>
            </w:tcBorders>
          </w:tcPr>
          <w:p w14:paraId="2080795D" w14:textId="77777777" w:rsidR="00387863" w:rsidRPr="00384C05" w:rsidRDefault="00387863" w:rsidP="00B933A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(ИНН, ОГРН организации, реализующей проект</w:t>
            </w:r>
          </w:p>
        </w:tc>
      </w:tr>
      <w:tr w:rsidR="00387863" w:rsidRPr="00196194" w14:paraId="263B75CA" w14:textId="77777777" w:rsidTr="00B933A1">
        <w:tc>
          <w:tcPr>
            <w:tcW w:w="9071" w:type="dxa"/>
            <w:tcBorders>
              <w:top w:val="nil"/>
              <w:left w:val="nil"/>
              <w:bottom w:val="single" w:sz="4" w:space="0" w:color="000000"/>
              <w:right w:val="nil"/>
            </w:tcBorders>
          </w:tcPr>
          <w:p w14:paraId="0D3E331C"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384C05" w14:paraId="151BDFE0" w14:textId="77777777" w:rsidTr="00B933A1">
        <w:tc>
          <w:tcPr>
            <w:tcW w:w="9071" w:type="dxa"/>
            <w:tcBorders>
              <w:top w:val="single" w:sz="4" w:space="0" w:color="000000"/>
              <w:left w:val="nil"/>
              <w:bottom w:val="nil"/>
              <w:right w:val="nil"/>
            </w:tcBorders>
          </w:tcPr>
          <w:p w14:paraId="52229E33"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(адрес организации, реализующей проект)</w:t>
            </w:r>
          </w:p>
        </w:tc>
      </w:tr>
    </w:tbl>
    <w:p w14:paraId="69684394" w14:textId="77777777" w:rsidR="00387863" w:rsidRPr="00384C05" w:rsidRDefault="00387863" w:rsidP="00387863">
      <w:pPr>
        <w:spacing w:line="276" w:lineRule="auto"/>
        <w:jc w:val="both"/>
        <w:rPr>
          <w:rFonts w:ascii="Times New Roman" w:eastAsia="Times New Roman" w:hAnsi="Times New Roman" w:cs="Times New Roman"/>
          <w:sz w:val="28"/>
          <w:szCs w:val="28"/>
        </w:rPr>
      </w:pPr>
    </w:p>
    <w:p w14:paraId="5FF56F3D" w14:textId="77777777" w:rsidR="00387863" w:rsidRPr="00384C05" w:rsidRDefault="00387863" w:rsidP="00387863">
      <w:pPr>
        <w:spacing w:line="276" w:lineRule="auto"/>
        <w:jc w:val="both"/>
        <w:rPr>
          <w:rFonts w:ascii="Times New Roman" w:eastAsia="Times New Roman" w:hAnsi="Times New Roman" w:cs="Times New Roman"/>
          <w:sz w:val="28"/>
          <w:szCs w:val="28"/>
        </w:rPr>
      </w:pPr>
    </w:p>
    <w:p w14:paraId="65B95545"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rPr>
        <w:t>I</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Сведения о наличии бенефициарных владельцев у организации, реализующей проект</w:t>
      </w:r>
    </w:p>
    <w:p w14:paraId="1209174E" w14:textId="77777777" w:rsidR="00387863" w:rsidRPr="00384C05" w:rsidRDefault="00387863" w:rsidP="00387863">
      <w:pPr>
        <w:spacing w:line="276" w:lineRule="auto"/>
        <w:ind w:left="709"/>
        <w:jc w:val="both"/>
        <w:rPr>
          <w:rFonts w:ascii="Times New Roman" w:eastAsia="Times New Roman" w:hAnsi="Times New Roman" w:cs="Times New Roman"/>
          <w:sz w:val="28"/>
          <w:szCs w:val="28"/>
          <w:lang w:val="ru-RU"/>
        </w:rPr>
      </w:pPr>
    </w:p>
    <w:tbl>
      <w:tblPr>
        <w:tblW w:w="9098" w:type="dxa"/>
        <w:tblInd w:w="-34" w:type="dxa"/>
        <w:tblLayout w:type="fixed"/>
        <w:tblLook w:val="0400" w:firstRow="0" w:lastRow="0" w:firstColumn="0" w:lastColumn="0" w:noHBand="0" w:noVBand="1"/>
      </w:tblPr>
      <w:tblGrid>
        <w:gridCol w:w="236"/>
        <w:gridCol w:w="3331"/>
        <w:gridCol w:w="3775"/>
        <w:gridCol w:w="1756"/>
      </w:tblGrid>
      <w:tr w:rsidR="00387863" w:rsidRPr="00384C05" w14:paraId="4E2CEEAD" w14:textId="77777777" w:rsidTr="00B933A1">
        <w:trPr>
          <w:trHeight w:val="368"/>
        </w:trPr>
        <w:tc>
          <w:tcPr>
            <w:tcW w:w="236" w:type="dxa"/>
            <w:shd w:val="clear" w:color="auto" w:fill="auto"/>
          </w:tcPr>
          <w:p w14:paraId="01CFB9A5"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7106" w:type="dxa"/>
            <w:gridSpan w:val="2"/>
            <w:shd w:val="clear" w:color="auto" w:fill="auto"/>
          </w:tcPr>
          <w:p w14:paraId="1911AC2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Организация, реализующая проект, сообщает о наличии</w:t>
            </w:r>
          </w:p>
        </w:tc>
        <w:tc>
          <w:tcPr>
            <w:tcW w:w="1756" w:type="dxa"/>
          </w:tcPr>
          <w:p w14:paraId="560663BB"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w:t>
            </w:r>
          </w:p>
        </w:tc>
      </w:tr>
      <w:tr w:rsidR="00387863" w:rsidRPr="00384C05" w14:paraId="22999177" w14:textId="77777777" w:rsidTr="00B933A1">
        <w:trPr>
          <w:trHeight w:val="367"/>
        </w:trPr>
        <w:tc>
          <w:tcPr>
            <w:tcW w:w="236" w:type="dxa"/>
            <w:shd w:val="clear" w:color="auto" w:fill="auto"/>
          </w:tcPr>
          <w:p w14:paraId="2CCD3259"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3331" w:type="dxa"/>
            <w:shd w:val="clear" w:color="auto" w:fill="auto"/>
          </w:tcPr>
          <w:p w14:paraId="57114F75"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3775" w:type="dxa"/>
            <w:shd w:val="clear" w:color="auto" w:fill="auto"/>
          </w:tcPr>
          <w:p w14:paraId="4E220E26" w14:textId="77777777" w:rsidR="00387863" w:rsidRPr="00384C05" w:rsidRDefault="00387863" w:rsidP="00B933A1">
            <w:pPr>
              <w:spacing w:line="276" w:lineRule="auto"/>
              <w:jc w:val="center"/>
              <w:rPr>
                <w:rFonts w:ascii="Times New Roman" w:eastAsia="Times New Roman" w:hAnsi="Times New Roman" w:cs="Times New Roman"/>
                <w:sz w:val="28"/>
                <w:szCs w:val="28"/>
              </w:rPr>
            </w:pPr>
          </w:p>
        </w:tc>
        <w:tc>
          <w:tcPr>
            <w:tcW w:w="1756" w:type="dxa"/>
          </w:tcPr>
          <w:p w14:paraId="0B85AF0F"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(количество)</w:t>
            </w:r>
          </w:p>
        </w:tc>
      </w:tr>
      <w:tr w:rsidR="00387863" w:rsidRPr="00196194" w14:paraId="3B6D601E" w14:textId="77777777" w:rsidTr="00B933A1">
        <w:tc>
          <w:tcPr>
            <w:tcW w:w="9098" w:type="dxa"/>
            <w:gridSpan w:val="4"/>
            <w:shd w:val="clear" w:color="auto" w:fill="auto"/>
          </w:tcPr>
          <w:p w14:paraId="786E52DA"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бенефициарных владельцев  (об отсутствии бенефициарных владельцев).</w:t>
            </w:r>
          </w:p>
        </w:tc>
      </w:tr>
    </w:tbl>
    <w:p w14:paraId="6E0D4087" w14:textId="77777777" w:rsidR="00387863" w:rsidRPr="00384C05" w:rsidRDefault="00387863" w:rsidP="00387863">
      <w:pPr>
        <w:spacing w:line="276" w:lineRule="auto"/>
        <w:ind w:left="709"/>
        <w:jc w:val="both"/>
        <w:rPr>
          <w:rFonts w:ascii="Times New Roman" w:eastAsia="Times New Roman" w:hAnsi="Times New Roman" w:cs="Times New Roman"/>
          <w:sz w:val="28"/>
          <w:szCs w:val="28"/>
          <w:lang w:val="ru-RU"/>
        </w:rPr>
      </w:pPr>
    </w:p>
    <w:p w14:paraId="0D716EE3"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rPr>
        <w:t>II</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Сведения о бенефициарных владельцах организации, реализующей проект</w:t>
      </w:r>
      <w:r w:rsidRPr="00384C05">
        <w:rPr>
          <w:rFonts w:ascii="Times New Roman" w:eastAsia="Times New Roman" w:hAnsi="Times New Roman" w:cs="Times New Roman"/>
          <w:sz w:val="28"/>
          <w:szCs w:val="28"/>
          <w:vertAlign w:val="superscript"/>
        </w:rPr>
        <w:footnoteReference w:id="20"/>
      </w:r>
    </w:p>
    <w:p w14:paraId="53B7A70C" w14:textId="77777777" w:rsidR="00387863" w:rsidRPr="00384C05" w:rsidRDefault="00387863" w:rsidP="00387863">
      <w:pPr>
        <w:spacing w:line="276" w:lineRule="auto"/>
        <w:ind w:left="720"/>
        <w:jc w:val="both"/>
        <w:rPr>
          <w:rFonts w:ascii="Times New Roman" w:eastAsia="Times New Roman" w:hAnsi="Times New Roman" w:cs="Times New Roman"/>
          <w:sz w:val="28"/>
          <w:szCs w:val="28"/>
          <w:lang w:val="ru-RU"/>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4863"/>
        <w:gridCol w:w="3396"/>
      </w:tblGrid>
      <w:tr w:rsidR="00387863" w:rsidRPr="00384C05" w14:paraId="4D17E181" w14:textId="77777777" w:rsidTr="0096295C">
        <w:trPr>
          <w:tblHeader/>
        </w:trPr>
        <w:tc>
          <w:tcPr>
            <w:tcW w:w="802" w:type="dxa"/>
          </w:tcPr>
          <w:p w14:paraId="4790541F" w14:textId="77777777" w:rsidR="00387863" w:rsidRPr="00384C05" w:rsidRDefault="00387863" w:rsidP="00B933A1">
            <w:pPr>
              <w:spacing w:before="60" w:after="60" w:line="276" w:lineRule="auto"/>
              <w:jc w:val="center"/>
              <w:rPr>
                <w:rFonts w:ascii="Times New Roman" w:eastAsia="Times New Roman" w:hAnsi="Times New Roman" w:cs="Times New Roman"/>
                <w:b/>
                <w:bCs/>
                <w:sz w:val="28"/>
                <w:szCs w:val="28"/>
              </w:rPr>
            </w:pPr>
            <w:r w:rsidRPr="00384C05">
              <w:rPr>
                <w:rFonts w:ascii="Times New Roman" w:eastAsia="Times New Roman" w:hAnsi="Times New Roman" w:cs="Times New Roman"/>
                <w:b/>
                <w:bCs/>
                <w:sz w:val="28"/>
                <w:szCs w:val="28"/>
              </w:rPr>
              <w:t>№</w:t>
            </w:r>
          </w:p>
        </w:tc>
        <w:tc>
          <w:tcPr>
            <w:tcW w:w="4863" w:type="dxa"/>
          </w:tcPr>
          <w:p w14:paraId="06F7FE29" w14:textId="77777777" w:rsidR="00387863" w:rsidRPr="00384C05" w:rsidRDefault="00387863" w:rsidP="00B933A1">
            <w:pPr>
              <w:spacing w:before="60" w:after="60" w:line="276" w:lineRule="auto"/>
              <w:jc w:val="center"/>
              <w:rPr>
                <w:rFonts w:ascii="Times New Roman" w:eastAsia="Times New Roman" w:hAnsi="Times New Roman" w:cs="Times New Roman"/>
                <w:b/>
                <w:bCs/>
                <w:sz w:val="28"/>
                <w:szCs w:val="28"/>
              </w:rPr>
            </w:pPr>
            <w:r w:rsidRPr="00384C05">
              <w:rPr>
                <w:rFonts w:ascii="Times New Roman" w:eastAsia="Times New Roman" w:hAnsi="Times New Roman" w:cs="Times New Roman"/>
                <w:b/>
                <w:bCs/>
                <w:sz w:val="28"/>
                <w:szCs w:val="28"/>
              </w:rPr>
              <w:t>Наименование показателя</w:t>
            </w:r>
          </w:p>
        </w:tc>
        <w:tc>
          <w:tcPr>
            <w:tcW w:w="3396" w:type="dxa"/>
          </w:tcPr>
          <w:p w14:paraId="72DE16A6" w14:textId="77777777" w:rsidR="00387863" w:rsidRPr="00384C05" w:rsidRDefault="00387863" w:rsidP="00B933A1">
            <w:pPr>
              <w:spacing w:before="60" w:after="60" w:line="276" w:lineRule="auto"/>
              <w:jc w:val="center"/>
              <w:rPr>
                <w:rFonts w:ascii="Times New Roman" w:eastAsia="Times New Roman" w:hAnsi="Times New Roman" w:cs="Times New Roman"/>
                <w:b/>
                <w:bCs/>
                <w:sz w:val="28"/>
                <w:szCs w:val="28"/>
              </w:rPr>
            </w:pPr>
            <w:r w:rsidRPr="00384C05">
              <w:rPr>
                <w:rFonts w:ascii="Times New Roman" w:eastAsia="Times New Roman" w:hAnsi="Times New Roman" w:cs="Times New Roman"/>
                <w:b/>
                <w:bCs/>
                <w:sz w:val="28"/>
                <w:szCs w:val="28"/>
              </w:rPr>
              <w:t>Значение показателя</w:t>
            </w:r>
          </w:p>
        </w:tc>
      </w:tr>
      <w:tr w:rsidR="00387863" w:rsidRPr="00384C05" w14:paraId="79053BCA" w14:textId="77777777" w:rsidTr="0096295C">
        <w:tc>
          <w:tcPr>
            <w:tcW w:w="802" w:type="dxa"/>
          </w:tcPr>
          <w:p w14:paraId="2832EDCD"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w:t>
            </w:r>
          </w:p>
        </w:tc>
        <w:tc>
          <w:tcPr>
            <w:tcW w:w="4863" w:type="dxa"/>
          </w:tcPr>
          <w:p w14:paraId="44D9A671" w14:textId="77777777" w:rsidR="00387863" w:rsidRPr="00384C05" w:rsidRDefault="00387863" w:rsidP="00B933A1">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Фамилия, имя, отчество</w:t>
            </w:r>
          </w:p>
        </w:tc>
        <w:tc>
          <w:tcPr>
            <w:tcW w:w="3396" w:type="dxa"/>
          </w:tcPr>
          <w:p w14:paraId="6CD31623"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384C05" w14:paraId="2ED762E9" w14:textId="77777777" w:rsidTr="0096295C">
        <w:tc>
          <w:tcPr>
            <w:tcW w:w="802" w:type="dxa"/>
          </w:tcPr>
          <w:p w14:paraId="58D3B6FB"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2.</w:t>
            </w:r>
          </w:p>
        </w:tc>
        <w:tc>
          <w:tcPr>
            <w:tcW w:w="4863" w:type="dxa"/>
          </w:tcPr>
          <w:p w14:paraId="4D1FAC1A" w14:textId="77777777" w:rsidR="00387863" w:rsidRPr="00384C05" w:rsidRDefault="00387863" w:rsidP="00B933A1">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 и место рождения</w:t>
            </w:r>
          </w:p>
        </w:tc>
        <w:tc>
          <w:tcPr>
            <w:tcW w:w="3396" w:type="dxa"/>
          </w:tcPr>
          <w:p w14:paraId="531A3105"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196194" w14:paraId="34660CF5" w14:textId="77777777" w:rsidTr="0096295C">
        <w:tc>
          <w:tcPr>
            <w:tcW w:w="802" w:type="dxa"/>
          </w:tcPr>
          <w:p w14:paraId="17FA532C"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3.</w:t>
            </w:r>
          </w:p>
        </w:tc>
        <w:tc>
          <w:tcPr>
            <w:tcW w:w="4863" w:type="dxa"/>
          </w:tcPr>
          <w:p w14:paraId="7955803E"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Гражданство</w:t>
            </w:r>
          </w:p>
          <w:p w14:paraId="6025D2BE"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том числе сведения о </w:t>
            </w:r>
            <w:r w:rsidRPr="00384C05">
              <w:rPr>
                <w:rFonts w:ascii="Times New Roman" w:eastAsia="Times New Roman" w:hAnsi="Times New Roman" w:cs="Times New Roman"/>
                <w:sz w:val="28"/>
                <w:szCs w:val="28"/>
                <w:lang w:val="ru-RU"/>
              </w:rPr>
              <w:br/>
              <w:t xml:space="preserve">наличии у гражданина </w:t>
            </w:r>
            <w:r w:rsidRPr="00384C05">
              <w:rPr>
                <w:rFonts w:ascii="Times New Roman" w:eastAsia="Times New Roman" w:hAnsi="Times New Roman" w:cs="Times New Roman"/>
                <w:sz w:val="28"/>
                <w:szCs w:val="28"/>
                <w:lang w:val="ru-RU"/>
              </w:rPr>
              <w:br/>
              <w:t xml:space="preserve">Российской Федерации </w:t>
            </w:r>
            <w:r w:rsidRPr="00384C05">
              <w:rPr>
                <w:rFonts w:ascii="Times New Roman" w:eastAsia="Times New Roman" w:hAnsi="Times New Roman" w:cs="Times New Roman"/>
                <w:sz w:val="28"/>
                <w:szCs w:val="28"/>
                <w:lang w:val="ru-RU"/>
              </w:rPr>
              <w:br/>
              <w:t>иного гражданства)</w:t>
            </w:r>
          </w:p>
        </w:tc>
        <w:tc>
          <w:tcPr>
            <w:tcW w:w="3396" w:type="dxa"/>
          </w:tcPr>
          <w:p w14:paraId="2612A58E"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634FFBE5" w14:textId="77777777" w:rsidTr="0096295C">
        <w:tc>
          <w:tcPr>
            <w:tcW w:w="802" w:type="dxa"/>
          </w:tcPr>
          <w:p w14:paraId="4A0BDAB6"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4.</w:t>
            </w:r>
          </w:p>
        </w:tc>
        <w:tc>
          <w:tcPr>
            <w:tcW w:w="4863" w:type="dxa"/>
          </w:tcPr>
          <w:p w14:paraId="43D24B70"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Реквизиты документа, удостоверяющего личность </w:t>
            </w:r>
          </w:p>
          <w:p w14:paraId="75A4E0ED" w14:textId="6A7F09F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(серия (при наличии) и номер документа, дата выдачи документа, наименование органа, выдавшего документ, и код подразделения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(при наличии)</w:t>
            </w:r>
          </w:p>
        </w:tc>
        <w:tc>
          <w:tcPr>
            <w:tcW w:w="3396" w:type="dxa"/>
          </w:tcPr>
          <w:p w14:paraId="5155CAC0"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7CDE74E8" w14:textId="77777777" w:rsidTr="0096295C">
        <w:tc>
          <w:tcPr>
            <w:tcW w:w="802" w:type="dxa"/>
          </w:tcPr>
          <w:p w14:paraId="0E7F595C"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5.</w:t>
            </w:r>
          </w:p>
        </w:tc>
        <w:tc>
          <w:tcPr>
            <w:tcW w:w="4863" w:type="dxa"/>
          </w:tcPr>
          <w:p w14:paraId="4693D7BE" w14:textId="77777777" w:rsidR="00387863" w:rsidRPr="00384C05" w:rsidRDefault="00387863" w:rsidP="00B933A1">
            <w:pPr>
              <w:spacing w:line="276" w:lineRule="auto"/>
              <w:rPr>
                <w:rFonts w:ascii="Times New Roman" w:eastAsia="Times New Roman" w:hAnsi="Times New Roman" w:cs="Times New Roman"/>
                <w:i/>
                <w:sz w:val="28"/>
                <w:szCs w:val="28"/>
                <w:lang w:val="ru-RU"/>
              </w:rPr>
            </w:pPr>
            <w:r w:rsidRPr="00384C05">
              <w:rPr>
                <w:rFonts w:ascii="Times New Roman" w:eastAsia="Times New Roman" w:hAnsi="Times New Roman" w:cs="Times New Roman"/>
                <w:sz w:val="28"/>
                <w:szCs w:val="28"/>
                <w:lang w:val="ru-RU"/>
              </w:rPr>
              <w:t>Данные миграционной карты</w:t>
            </w:r>
            <w:r w:rsidRPr="00384C05">
              <w:rPr>
                <w:rFonts w:ascii="Times New Roman" w:eastAsia="Times New Roman" w:hAnsi="Times New Roman" w:cs="Times New Roman"/>
                <w:sz w:val="28"/>
                <w:szCs w:val="28"/>
                <w:vertAlign w:val="superscript"/>
              </w:rPr>
              <w:footnoteReference w:id="21"/>
            </w:r>
          </w:p>
          <w:p w14:paraId="30C86C24"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(номер карты, дата начала срока пребывания, дата окончания срока пребывания в Российской Федерации)</w:t>
            </w:r>
          </w:p>
        </w:tc>
        <w:tc>
          <w:tcPr>
            <w:tcW w:w="3396" w:type="dxa"/>
          </w:tcPr>
          <w:p w14:paraId="13E96BEF"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3AF29466" w14:textId="77777777" w:rsidTr="0096295C">
        <w:tc>
          <w:tcPr>
            <w:tcW w:w="802" w:type="dxa"/>
          </w:tcPr>
          <w:p w14:paraId="7D37D440"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6.</w:t>
            </w:r>
          </w:p>
        </w:tc>
        <w:tc>
          <w:tcPr>
            <w:tcW w:w="4863" w:type="dxa"/>
          </w:tcPr>
          <w:p w14:paraId="61D691B6" w14:textId="0DA0DD2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Данные документа, подтверждающего право иностранного гражданина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или лица без гражданства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на пребывание (проживание)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Российской Федерации</w:t>
            </w:r>
            <w:r w:rsidRPr="00384C05">
              <w:rPr>
                <w:rFonts w:ascii="Times New Roman" w:eastAsia="Times New Roman" w:hAnsi="Times New Roman" w:cs="Times New Roman"/>
                <w:sz w:val="28"/>
                <w:szCs w:val="28"/>
                <w:vertAlign w:val="superscript"/>
              </w:rPr>
              <w:footnoteReference w:id="22"/>
            </w:r>
          </w:p>
          <w:p w14:paraId="7FA0D3B2"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3396" w:type="dxa"/>
          </w:tcPr>
          <w:p w14:paraId="57E6590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45A2AA13" w14:textId="77777777" w:rsidTr="0096295C">
        <w:tc>
          <w:tcPr>
            <w:tcW w:w="802" w:type="dxa"/>
          </w:tcPr>
          <w:p w14:paraId="0733D6A3" w14:textId="77777777" w:rsidR="00387863" w:rsidRPr="0067629A" w:rsidRDefault="00387863" w:rsidP="00B933A1">
            <w:pPr>
              <w:spacing w:line="276" w:lineRule="auto"/>
              <w:jc w:val="center"/>
              <w:rPr>
                <w:rFonts w:ascii="Times New Roman" w:hAnsi="Times New Roman"/>
                <w:sz w:val="28"/>
                <w:lang w:val="ru-RU"/>
              </w:rPr>
            </w:pPr>
            <w:r w:rsidRPr="0067629A">
              <w:rPr>
                <w:rFonts w:ascii="Times New Roman" w:hAnsi="Times New Roman"/>
                <w:sz w:val="28"/>
                <w:lang w:val="ru-RU"/>
              </w:rPr>
              <w:t>7.</w:t>
            </w:r>
          </w:p>
        </w:tc>
        <w:tc>
          <w:tcPr>
            <w:tcW w:w="4863" w:type="dxa"/>
          </w:tcPr>
          <w:p w14:paraId="6ABDECED"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Адрес места жительства (регистрации) или места пребывания на территории Российской Федерации</w:t>
            </w:r>
          </w:p>
        </w:tc>
        <w:tc>
          <w:tcPr>
            <w:tcW w:w="3396" w:type="dxa"/>
          </w:tcPr>
          <w:p w14:paraId="13372567"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1A5E6851" w14:textId="77777777" w:rsidTr="0096295C">
        <w:tc>
          <w:tcPr>
            <w:tcW w:w="802" w:type="dxa"/>
          </w:tcPr>
          <w:p w14:paraId="0C636396"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8.</w:t>
            </w:r>
          </w:p>
        </w:tc>
        <w:tc>
          <w:tcPr>
            <w:tcW w:w="4863" w:type="dxa"/>
          </w:tcPr>
          <w:p w14:paraId="5BF02C4F"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Идентификационный номер налогоплательщика</w:t>
            </w:r>
          </w:p>
          <w:p w14:paraId="27E0C318"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(при наличии)</w:t>
            </w:r>
          </w:p>
        </w:tc>
        <w:tc>
          <w:tcPr>
            <w:tcW w:w="3396" w:type="dxa"/>
          </w:tcPr>
          <w:p w14:paraId="74A934E0"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384C05" w14:paraId="76A4909E" w14:textId="77777777" w:rsidTr="0096295C">
        <w:tc>
          <w:tcPr>
            <w:tcW w:w="802" w:type="dxa"/>
          </w:tcPr>
          <w:p w14:paraId="32D4B77B"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9</w:t>
            </w:r>
          </w:p>
        </w:tc>
        <w:tc>
          <w:tcPr>
            <w:tcW w:w="4863" w:type="dxa"/>
          </w:tcPr>
          <w:p w14:paraId="258FAB2C" w14:textId="77777777" w:rsidR="00387863" w:rsidRPr="00384C05" w:rsidRDefault="00387863" w:rsidP="00B933A1">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Основания бенефициарного </w:t>
            </w:r>
            <w:r w:rsidRPr="00384C05">
              <w:rPr>
                <w:rFonts w:ascii="Times New Roman" w:eastAsia="Times New Roman" w:hAnsi="Times New Roman" w:cs="Times New Roman"/>
                <w:sz w:val="28"/>
                <w:szCs w:val="28"/>
              </w:rPr>
              <w:br/>
              <w:t>владения:</w:t>
            </w:r>
          </w:p>
        </w:tc>
        <w:tc>
          <w:tcPr>
            <w:tcW w:w="3396" w:type="dxa"/>
          </w:tcPr>
          <w:p w14:paraId="13A68763"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196194" w14:paraId="3D7D1956" w14:textId="77777777" w:rsidTr="0096295C">
        <w:tc>
          <w:tcPr>
            <w:tcW w:w="802" w:type="dxa"/>
          </w:tcPr>
          <w:p w14:paraId="224CEB52"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9.1.</w:t>
            </w:r>
          </w:p>
        </w:tc>
        <w:tc>
          <w:tcPr>
            <w:tcW w:w="4863" w:type="dxa"/>
          </w:tcPr>
          <w:p w14:paraId="7BEC6E3F"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количество долей (акций) организации, реализующей проект, принадлежащих бенефициарному владельцу</w:t>
            </w:r>
          </w:p>
          <w:p w14:paraId="384E4F56" w14:textId="0A0BFA5A"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(заполняется в случае, если лицо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конечном счете прямо или косвенно (через третьих лиц) владеет (имеет преобладающее участие) более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чем 25 процентами в уставном капитале организации, реализующей проект)</w:t>
            </w:r>
          </w:p>
        </w:tc>
        <w:tc>
          <w:tcPr>
            <w:tcW w:w="3396" w:type="dxa"/>
          </w:tcPr>
          <w:p w14:paraId="2F46782D"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6A4B7555" w14:textId="77777777" w:rsidTr="0096295C">
        <w:tc>
          <w:tcPr>
            <w:tcW w:w="802" w:type="dxa"/>
          </w:tcPr>
          <w:p w14:paraId="0341BA8F"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9.2.</w:t>
            </w:r>
          </w:p>
        </w:tc>
        <w:tc>
          <w:tcPr>
            <w:tcW w:w="4863" w:type="dxa"/>
          </w:tcPr>
          <w:p w14:paraId="0B9EA9EA"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обстоятельства, позволяющие бенефициарному владельцу контролировать действия организации, реализующей проект (заполняется в случае, если лицо имеет возможность контролировать действия организации, реализующей проект иным образом, не указанным </w:t>
            </w:r>
            <w:r w:rsidRPr="00384C05">
              <w:rPr>
                <w:rFonts w:ascii="Times New Roman" w:eastAsia="Times New Roman" w:hAnsi="Times New Roman" w:cs="Times New Roman"/>
                <w:sz w:val="28"/>
                <w:szCs w:val="28"/>
                <w:lang w:val="ru-RU"/>
              </w:rPr>
              <w:br/>
              <w:t>в подпункте 9.1 настоящего документа)</w:t>
            </w:r>
          </w:p>
        </w:tc>
        <w:tc>
          <w:tcPr>
            <w:tcW w:w="3396" w:type="dxa"/>
          </w:tcPr>
          <w:p w14:paraId="60E91EB2"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bl>
    <w:p w14:paraId="6BE13743"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tbl>
      <w:tblPr>
        <w:tblW w:w="9072" w:type="dxa"/>
        <w:jc w:val="center"/>
        <w:tblBorders>
          <w:top w:val="nil"/>
          <w:left w:val="nil"/>
          <w:bottom w:val="nil"/>
          <w:right w:val="nil"/>
          <w:insideH w:val="nil"/>
          <w:insideV w:val="nil"/>
        </w:tblBorders>
        <w:tblLayout w:type="fixed"/>
        <w:tblLook w:val="0400" w:firstRow="0" w:lastRow="0" w:firstColumn="0" w:lastColumn="0" w:noHBand="0" w:noVBand="1"/>
      </w:tblPr>
      <w:tblGrid>
        <w:gridCol w:w="3262"/>
        <w:gridCol w:w="236"/>
        <w:gridCol w:w="2031"/>
        <w:gridCol w:w="283"/>
        <w:gridCol w:w="3260"/>
      </w:tblGrid>
      <w:tr w:rsidR="00387863" w:rsidRPr="00196194" w14:paraId="7A6CB19B" w14:textId="77777777" w:rsidTr="00387863">
        <w:trPr>
          <w:trHeight w:val="363"/>
          <w:jc w:val="center"/>
        </w:trPr>
        <w:tc>
          <w:tcPr>
            <w:tcW w:w="3262" w:type="dxa"/>
            <w:tcBorders>
              <w:top w:val="nil"/>
              <w:left w:val="nil"/>
              <w:bottom w:val="single" w:sz="4" w:space="0" w:color="000000"/>
              <w:right w:val="nil"/>
            </w:tcBorders>
          </w:tcPr>
          <w:p w14:paraId="3A11E912"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36" w:type="dxa"/>
            <w:tcBorders>
              <w:left w:val="nil"/>
              <w:bottom w:val="nil"/>
              <w:right w:val="nil"/>
            </w:tcBorders>
          </w:tcPr>
          <w:p w14:paraId="5C272863"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031" w:type="dxa"/>
            <w:tcBorders>
              <w:top w:val="nil"/>
              <w:left w:val="nil"/>
              <w:bottom w:val="nil"/>
              <w:right w:val="nil"/>
            </w:tcBorders>
          </w:tcPr>
          <w:p w14:paraId="6545376D"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83" w:type="dxa"/>
            <w:tcBorders>
              <w:top w:val="nil"/>
              <w:left w:val="nil"/>
              <w:bottom w:val="nil"/>
              <w:right w:val="nil"/>
            </w:tcBorders>
          </w:tcPr>
          <w:p w14:paraId="2B6C4C28"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260" w:type="dxa"/>
            <w:tcBorders>
              <w:top w:val="nil"/>
              <w:left w:val="nil"/>
              <w:bottom w:val="nil"/>
              <w:right w:val="nil"/>
            </w:tcBorders>
          </w:tcPr>
          <w:p w14:paraId="74B2622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384C05" w14:paraId="7425E007" w14:textId="77777777" w:rsidTr="00387863">
        <w:trPr>
          <w:trHeight w:val="363"/>
          <w:jc w:val="center"/>
        </w:trPr>
        <w:tc>
          <w:tcPr>
            <w:tcW w:w="3262" w:type="dxa"/>
            <w:tcBorders>
              <w:top w:val="single" w:sz="4" w:space="0" w:color="000000"/>
              <w:left w:val="nil"/>
              <w:bottom w:val="nil"/>
              <w:right w:val="nil"/>
            </w:tcBorders>
          </w:tcPr>
          <w:p w14:paraId="36E68B1C"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36" w:type="dxa"/>
            <w:tcBorders>
              <w:top w:val="nil"/>
              <w:left w:val="nil"/>
              <w:bottom w:val="nil"/>
              <w:right w:val="nil"/>
            </w:tcBorders>
          </w:tcPr>
          <w:p w14:paraId="45737821"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031" w:type="dxa"/>
            <w:tcBorders>
              <w:top w:val="nil"/>
              <w:left w:val="nil"/>
              <w:bottom w:val="nil"/>
              <w:right w:val="nil"/>
            </w:tcBorders>
          </w:tcPr>
          <w:p w14:paraId="79D46459"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83" w:type="dxa"/>
            <w:tcBorders>
              <w:top w:val="nil"/>
              <w:left w:val="nil"/>
              <w:bottom w:val="nil"/>
              <w:right w:val="nil"/>
            </w:tcBorders>
          </w:tcPr>
          <w:p w14:paraId="641AACC8"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3260" w:type="dxa"/>
            <w:tcBorders>
              <w:top w:val="nil"/>
              <w:left w:val="nil"/>
              <w:bottom w:val="nil"/>
              <w:right w:val="nil"/>
            </w:tcBorders>
          </w:tcPr>
          <w:p w14:paraId="6E6357A2"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384C05" w14:paraId="73345F03" w14:textId="77777777" w:rsidTr="00387863">
        <w:trPr>
          <w:trHeight w:val="363"/>
          <w:jc w:val="center"/>
        </w:trPr>
        <w:tc>
          <w:tcPr>
            <w:tcW w:w="3262" w:type="dxa"/>
            <w:tcBorders>
              <w:top w:val="nil"/>
              <w:left w:val="nil"/>
              <w:bottom w:val="single" w:sz="4" w:space="0" w:color="000000"/>
              <w:right w:val="nil"/>
            </w:tcBorders>
          </w:tcPr>
          <w:p w14:paraId="6C10683F"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36" w:type="dxa"/>
            <w:tcBorders>
              <w:top w:val="nil"/>
              <w:left w:val="nil"/>
              <w:bottom w:val="nil"/>
              <w:right w:val="nil"/>
            </w:tcBorders>
          </w:tcPr>
          <w:p w14:paraId="4C7C34E5"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031" w:type="dxa"/>
            <w:tcBorders>
              <w:top w:val="nil"/>
              <w:left w:val="nil"/>
              <w:bottom w:val="single" w:sz="4" w:space="0" w:color="000000"/>
            </w:tcBorders>
          </w:tcPr>
          <w:p w14:paraId="54060058"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83" w:type="dxa"/>
            <w:tcBorders>
              <w:top w:val="nil"/>
            </w:tcBorders>
          </w:tcPr>
          <w:p w14:paraId="054810EE"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3260" w:type="dxa"/>
            <w:tcBorders>
              <w:top w:val="nil"/>
              <w:bottom w:val="single" w:sz="4" w:space="0" w:color="000000"/>
            </w:tcBorders>
          </w:tcPr>
          <w:p w14:paraId="38BE2F96"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196194" w14:paraId="703D898D" w14:textId="77777777" w:rsidTr="00387863">
        <w:trPr>
          <w:jc w:val="center"/>
        </w:trPr>
        <w:tc>
          <w:tcPr>
            <w:tcW w:w="3262" w:type="dxa"/>
            <w:tcBorders>
              <w:top w:val="single" w:sz="4" w:space="0" w:color="000000"/>
            </w:tcBorders>
          </w:tcPr>
          <w:p w14:paraId="3B2DE7E8"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36" w:type="dxa"/>
            <w:tcBorders>
              <w:top w:val="nil"/>
            </w:tcBorders>
          </w:tcPr>
          <w:p w14:paraId="6B2685D2" w14:textId="77777777" w:rsidR="00387863" w:rsidRPr="00384C05" w:rsidRDefault="00387863" w:rsidP="00B933A1">
            <w:pPr>
              <w:spacing w:line="276" w:lineRule="auto"/>
              <w:jc w:val="center"/>
              <w:rPr>
                <w:rFonts w:ascii="Times New Roman" w:eastAsia="Times New Roman" w:hAnsi="Times New Roman" w:cs="Times New Roman"/>
                <w:sz w:val="28"/>
                <w:szCs w:val="28"/>
              </w:rPr>
            </w:pPr>
          </w:p>
        </w:tc>
        <w:tc>
          <w:tcPr>
            <w:tcW w:w="2031" w:type="dxa"/>
            <w:tcBorders>
              <w:top w:val="single" w:sz="4" w:space="0" w:color="000000"/>
            </w:tcBorders>
          </w:tcPr>
          <w:p w14:paraId="3FE8C1A0"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3" w:type="dxa"/>
          </w:tcPr>
          <w:p w14:paraId="5F58E62C" w14:textId="77777777" w:rsidR="00387863" w:rsidRPr="00384C05" w:rsidRDefault="00387863" w:rsidP="00B933A1">
            <w:pPr>
              <w:spacing w:line="276" w:lineRule="auto"/>
              <w:jc w:val="center"/>
              <w:rPr>
                <w:rFonts w:ascii="Times New Roman" w:eastAsia="Times New Roman" w:hAnsi="Times New Roman" w:cs="Times New Roman"/>
                <w:sz w:val="28"/>
                <w:szCs w:val="28"/>
              </w:rPr>
            </w:pPr>
          </w:p>
        </w:tc>
        <w:tc>
          <w:tcPr>
            <w:tcW w:w="3260" w:type="dxa"/>
            <w:tcBorders>
              <w:top w:val="single" w:sz="4" w:space="0" w:color="000000"/>
            </w:tcBorders>
          </w:tcPr>
          <w:p w14:paraId="70831806" w14:textId="77777777" w:rsidR="00387863" w:rsidRPr="00384C05" w:rsidRDefault="00387863" w:rsidP="00B933A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03D2CB4E" w14:textId="77777777" w:rsidR="00387863" w:rsidRPr="00384C05" w:rsidRDefault="00387863" w:rsidP="00387863">
      <w:pPr>
        <w:spacing w:line="276" w:lineRule="auto"/>
        <w:jc w:val="both"/>
        <w:rPr>
          <w:rFonts w:ascii="Times New Roman" w:hAnsi="Times New Roman" w:cs="Times New Roman"/>
          <w:sz w:val="28"/>
          <w:szCs w:val="28"/>
          <w:lang w:val="ru-RU"/>
        </w:rPr>
      </w:pPr>
    </w:p>
    <w:p w14:paraId="48CE2429" w14:textId="77777777" w:rsidR="00387863" w:rsidRPr="00384C05" w:rsidRDefault="00387863" w:rsidP="00387863">
      <w:pPr>
        <w:spacing w:line="276" w:lineRule="auto"/>
        <w:jc w:val="both"/>
        <w:rPr>
          <w:rFonts w:ascii="Times New Roman" w:hAnsi="Times New Roman" w:cs="Times New Roman"/>
          <w:sz w:val="28"/>
          <w:szCs w:val="28"/>
          <w:lang w:val="ru-RU"/>
        </w:rPr>
      </w:pPr>
    </w:p>
    <w:p w14:paraId="274E14E9"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w:t>
      </w:r>
    </w:p>
    <w:p w14:paraId="7984E437" w14:textId="77777777" w:rsidR="00387863" w:rsidRPr="00384C05" w:rsidRDefault="00387863" w:rsidP="00387863">
      <w:pPr>
        <w:spacing w:line="276" w:lineRule="auto"/>
        <w:jc w:val="both"/>
        <w:rPr>
          <w:rFonts w:ascii="Times New Roman" w:hAnsi="Times New Roman" w:cs="Times New Roman"/>
          <w:sz w:val="28"/>
          <w:szCs w:val="28"/>
          <w:lang w:val="ru-RU"/>
        </w:rPr>
      </w:pPr>
    </w:p>
    <w:p w14:paraId="7A340D4F" w14:textId="77777777" w:rsidR="00387863" w:rsidRPr="00384C05" w:rsidRDefault="00387863" w:rsidP="00387863">
      <w:pPr>
        <w:spacing w:line="276" w:lineRule="auto"/>
        <w:jc w:val="both"/>
        <w:rPr>
          <w:rFonts w:ascii="Times New Roman" w:hAnsi="Times New Roman" w:cs="Times New Roman"/>
          <w:sz w:val="28"/>
          <w:szCs w:val="28"/>
          <w:lang w:val="ru-RU"/>
        </w:rPr>
      </w:pPr>
    </w:p>
    <w:p w14:paraId="39EF8F4E" w14:textId="77777777" w:rsidR="00387863" w:rsidRPr="00384C05" w:rsidRDefault="00387863" w:rsidP="00387863">
      <w:pPr>
        <w:spacing w:line="276" w:lineRule="auto"/>
        <w:jc w:val="both"/>
        <w:rPr>
          <w:rFonts w:ascii="Times New Roman" w:hAnsi="Times New Roman" w:cs="Times New Roman"/>
          <w:sz w:val="28"/>
          <w:szCs w:val="28"/>
          <w:lang w:val="ru-RU"/>
        </w:rPr>
        <w:sectPr w:rsidR="00387863" w:rsidRPr="00384C05" w:rsidSect="00CD7B44">
          <w:pgSz w:w="11906" w:h="16838"/>
          <w:pgMar w:top="1134" w:right="1134" w:bottom="1134" w:left="1134" w:header="709" w:footer="709" w:gutter="0"/>
          <w:pgNumType w:start="1"/>
          <w:cols w:space="708"/>
          <w:titlePg/>
          <w:docGrid w:linePitch="360"/>
        </w:sectPr>
      </w:pPr>
    </w:p>
    <w:p w14:paraId="1E52A4FE" w14:textId="77777777" w:rsidR="00387863" w:rsidRPr="00384C05" w:rsidRDefault="00387863" w:rsidP="00387863">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4</w:t>
      </w:r>
    </w:p>
    <w:p w14:paraId="63906B61"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3674508A"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274291FB"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FE7077A" w14:textId="088FFE94" w:rsidR="00387863" w:rsidRPr="00384C05" w:rsidRDefault="00387863" w:rsidP="00387863">
      <w:pPr>
        <w:jc w:val="center"/>
        <w:rPr>
          <w:rFonts w:ascii="Times New Roman" w:hAnsi="Times New Roman" w:cs="Times New Roman"/>
          <w:b/>
          <w:sz w:val="28"/>
          <w:lang w:val="ru-RU"/>
        </w:rPr>
      </w:pPr>
      <w:r w:rsidRPr="00384C05">
        <w:rPr>
          <w:rFonts w:ascii="Times New Roman" w:hAnsi="Times New Roman" w:cs="Times New Roman"/>
          <w:b/>
          <w:sz w:val="28"/>
          <w:lang w:val="ru-RU"/>
        </w:rPr>
        <w:t>СВЕДЕНИЯ</w:t>
      </w:r>
      <w:r w:rsidRPr="00384C05">
        <w:rPr>
          <w:rFonts w:ascii="Times New Roman" w:hAnsi="Times New Roman" w:cs="Times New Roman"/>
          <w:b/>
          <w:sz w:val="28"/>
          <w:lang w:val="ru-RU"/>
        </w:rPr>
        <w:br/>
        <w:t xml:space="preserve">которые должны содержаться в решении уполномоченного органа организации, реализующей проект, об утверждении бюджета </w:t>
      </w:r>
      <w:r w:rsidR="00555EF4">
        <w:rPr>
          <w:rFonts w:ascii="Times New Roman" w:hAnsi="Times New Roman" w:cs="Times New Roman"/>
          <w:b/>
          <w:sz w:val="28"/>
          <w:lang w:val="ru-RU"/>
        </w:rPr>
        <w:br/>
      </w:r>
      <w:r w:rsidRPr="00384C05">
        <w:rPr>
          <w:rFonts w:ascii="Times New Roman" w:hAnsi="Times New Roman" w:cs="Times New Roman"/>
          <w:b/>
          <w:sz w:val="28"/>
          <w:lang w:val="ru-RU"/>
        </w:rPr>
        <w:t xml:space="preserve">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w:t>
      </w:r>
      <w:r w:rsidRPr="00384C05">
        <w:rPr>
          <w:rFonts w:ascii="Times New Roman" w:hAnsi="Times New Roman" w:cs="Times New Roman"/>
          <w:b/>
          <w:sz w:val="28"/>
          <w:lang w:val="ru-RU"/>
        </w:rPr>
        <w:br/>
        <w:t>в рамках инвестиционного проекта</w:t>
      </w:r>
    </w:p>
    <w:p w14:paraId="1D169D21" w14:textId="77777777" w:rsidR="00387863" w:rsidRPr="00384C05" w:rsidRDefault="00387863" w:rsidP="00387863">
      <w:pPr>
        <w:jc w:val="center"/>
        <w:rPr>
          <w:rFonts w:ascii="Times New Roman" w:hAnsi="Times New Roman" w:cs="Times New Roman"/>
          <w:b/>
          <w:sz w:val="28"/>
          <w:lang w:val="ru-RU"/>
        </w:rPr>
      </w:pPr>
    </w:p>
    <w:p w14:paraId="0796AB3F" w14:textId="77777777" w:rsidR="00387863" w:rsidRPr="00384C05" w:rsidRDefault="00387863" w:rsidP="00387863">
      <w:pPr>
        <w:jc w:val="center"/>
        <w:rPr>
          <w:rFonts w:ascii="Times New Roman" w:hAnsi="Times New Roman" w:cs="Times New Roman"/>
          <w:b/>
          <w:sz w:val="28"/>
          <w:lang w:val="ru-RU"/>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9072"/>
      </w:tblGrid>
      <w:tr w:rsidR="00387863" w:rsidRPr="00384C05" w14:paraId="06AF2336" w14:textId="77777777" w:rsidTr="00B933A1">
        <w:trPr>
          <w:tblHeader/>
        </w:trPr>
        <w:tc>
          <w:tcPr>
            <w:tcW w:w="704" w:type="dxa"/>
          </w:tcPr>
          <w:p w14:paraId="3A344277" w14:textId="77777777" w:rsidR="00387863" w:rsidRPr="00384C05" w:rsidRDefault="00387863" w:rsidP="00B933A1">
            <w:pPr>
              <w:spacing w:before="60" w:after="60"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w:t>
            </w:r>
          </w:p>
        </w:tc>
        <w:tc>
          <w:tcPr>
            <w:tcW w:w="9072" w:type="dxa"/>
          </w:tcPr>
          <w:p w14:paraId="01E69A03" w14:textId="77777777" w:rsidR="00387863" w:rsidRPr="00384C05" w:rsidRDefault="00387863" w:rsidP="00B933A1">
            <w:pPr>
              <w:spacing w:before="60" w:after="60"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Сведения</w:t>
            </w:r>
          </w:p>
        </w:tc>
      </w:tr>
      <w:tr w:rsidR="00387863" w:rsidRPr="00196194" w14:paraId="2613978A" w14:textId="77777777" w:rsidTr="00B933A1">
        <w:tc>
          <w:tcPr>
            <w:tcW w:w="704" w:type="dxa"/>
          </w:tcPr>
          <w:p w14:paraId="07E671FD" w14:textId="77777777" w:rsidR="00387863" w:rsidRPr="00384C05" w:rsidRDefault="00387863" w:rsidP="00B933A1">
            <w:pPr>
              <w:numPr>
                <w:ilvl w:val="0"/>
                <w:numId w:val="26"/>
              </w:numPr>
              <w:pBdr>
                <w:top w:val="nil"/>
                <w:left w:val="nil"/>
                <w:bottom w:val="nil"/>
                <w:right w:val="nil"/>
                <w:between w:val="nil"/>
              </w:pBdr>
              <w:spacing w:line="276" w:lineRule="auto"/>
              <w:ind w:left="454"/>
              <w:rPr>
                <w:rFonts w:ascii="Times New Roman" w:eastAsia="Times New Roman" w:hAnsi="Times New Roman" w:cs="Times New Roman"/>
                <w:color w:val="000000"/>
                <w:sz w:val="28"/>
                <w:szCs w:val="28"/>
              </w:rPr>
            </w:pPr>
          </w:p>
        </w:tc>
        <w:tc>
          <w:tcPr>
            <w:tcW w:w="9072" w:type="dxa"/>
          </w:tcPr>
          <w:p w14:paraId="2EAFB731"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tc>
      </w:tr>
      <w:tr w:rsidR="00387863" w:rsidRPr="00384C05" w14:paraId="4B90CCEF" w14:textId="77777777" w:rsidTr="00B933A1">
        <w:tc>
          <w:tcPr>
            <w:tcW w:w="704" w:type="dxa"/>
          </w:tcPr>
          <w:p w14:paraId="58A959AE" w14:textId="77777777" w:rsidR="00387863" w:rsidRPr="00384C05" w:rsidRDefault="00387863" w:rsidP="00B933A1">
            <w:pPr>
              <w:numPr>
                <w:ilvl w:val="0"/>
                <w:numId w:val="26"/>
              </w:numPr>
              <w:pBdr>
                <w:top w:val="nil"/>
                <w:left w:val="nil"/>
                <w:bottom w:val="nil"/>
                <w:right w:val="nil"/>
                <w:between w:val="nil"/>
              </w:pBdr>
              <w:spacing w:line="276" w:lineRule="auto"/>
              <w:ind w:left="454"/>
              <w:rPr>
                <w:rFonts w:ascii="Times New Roman" w:eastAsia="Times New Roman" w:hAnsi="Times New Roman" w:cs="Times New Roman"/>
                <w:color w:val="000000"/>
                <w:sz w:val="28"/>
                <w:szCs w:val="28"/>
                <w:lang w:val="ru-RU"/>
              </w:rPr>
            </w:pPr>
          </w:p>
        </w:tc>
        <w:tc>
          <w:tcPr>
            <w:tcW w:w="9072" w:type="dxa"/>
          </w:tcPr>
          <w:p w14:paraId="73E24C2A" w14:textId="77777777" w:rsidR="00387863" w:rsidRPr="00384C05" w:rsidRDefault="00387863" w:rsidP="00B933A1">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ИНН</w:t>
            </w:r>
          </w:p>
        </w:tc>
      </w:tr>
      <w:tr w:rsidR="00387863" w:rsidRPr="00384C05" w14:paraId="31D77304" w14:textId="77777777" w:rsidTr="00B933A1">
        <w:tc>
          <w:tcPr>
            <w:tcW w:w="704" w:type="dxa"/>
          </w:tcPr>
          <w:p w14:paraId="0D12D966" w14:textId="77777777" w:rsidR="00387863" w:rsidRPr="00384C05" w:rsidRDefault="00387863" w:rsidP="00B933A1">
            <w:pPr>
              <w:numPr>
                <w:ilvl w:val="0"/>
                <w:numId w:val="26"/>
              </w:numPr>
              <w:pBdr>
                <w:top w:val="nil"/>
                <w:left w:val="nil"/>
                <w:bottom w:val="nil"/>
                <w:right w:val="nil"/>
                <w:between w:val="nil"/>
              </w:pBdr>
              <w:spacing w:line="276" w:lineRule="auto"/>
              <w:ind w:left="454"/>
              <w:rPr>
                <w:rFonts w:ascii="Times New Roman" w:eastAsia="Times New Roman" w:hAnsi="Times New Roman" w:cs="Times New Roman"/>
                <w:color w:val="000000"/>
                <w:sz w:val="28"/>
                <w:szCs w:val="28"/>
              </w:rPr>
            </w:pPr>
          </w:p>
        </w:tc>
        <w:tc>
          <w:tcPr>
            <w:tcW w:w="9072" w:type="dxa"/>
          </w:tcPr>
          <w:p w14:paraId="272AD91A" w14:textId="77777777" w:rsidR="00387863" w:rsidRPr="00384C05" w:rsidRDefault="00387863" w:rsidP="00B933A1">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ОГРН</w:t>
            </w:r>
          </w:p>
        </w:tc>
      </w:tr>
      <w:tr w:rsidR="00387863" w:rsidRPr="00384C05" w14:paraId="270C0F00" w14:textId="77777777" w:rsidTr="00B933A1">
        <w:tc>
          <w:tcPr>
            <w:tcW w:w="704" w:type="dxa"/>
          </w:tcPr>
          <w:p w14:paraId="31643F9D" w14:textId="77777777" w:rsidR="00387863" w:rsidRPr="00384C05" w:rsidRDefault="00387863" w:rsidP="00B933A1">
            <w:pPr>
              <w:numPr>
                <w:ilvl w:val="0"/>
                <w:numId w:val="26"/>
              </w:numPr>
              <w:pBdr>
                <w:top w:val="nil"/>
                <w:left w:val="nil"/>
                <w:bottom w:val="nil"/>
                <w:right w:val="nil"/>
                <w:between w:val="nil"/>
              </w:pBdr>
              <w:spacing w:line="276" w:lineRule="auto"/>
              <w:ind w:left="454"/>
              <w:rPr>
                <w:rFonts w:ascii="Times New Roman" w:eastAsia="Times New Roman" w:hAnsi="Times New Roman" w:cs="Times New Roman"/>
                <w:color w:val="000000"/>
                <w:sz w:val="28"/>
                <w:szCs w:val="28"/>
              </w:rPr>
            </w:pPr>
          </w:p>
        </w:tc>
        <w:tc>
          <w:tcPr>
            <w:tcW w:w="9072" w:type="dxa"/>
          </w:tcPr>
          <w:p w14:paraId="6DE937BC" w14:textId="77777777" w:rsidR="00387863" w:rsidRPr="00384C05" w:rsidRDefault="00387863" w:rsidP="00B933A1">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Адрес места нахождения:</w:t>
            </w:r>
          </w:p>
        </w:tc>
      </w:tr>
      <w:tr w:rsidR="00387863" w:rsidRPr="00384C05" w14:paraId="704B8ECB" w14:textId="77777777" w:rsidTr="00B933A1">
        <w:tc>
          <w:tcPr>
            <w:tcW w:w="704" w:type="dxa"/>
          </w:tcPr>
          <w:p w14:paraId="14A83577" w14:textId="77777777" w:rsidR="00387863" w:rsidRPr="00384C05" w:rsidRDefault="00387863" w:rsidP="00B933A1">
            <w:pPr>
              <w:numPr>
                <w:ilvl w:val="0"/>
                <w:numId w:val="26"/>
              </w:numPr>
              <w:pBdr>
                <w:top w:val="nil"/>
                <w:left w:val="nil"/>
                <w:bottom w:val="nil"/>
                <w:right w:val="nil"/>
                <w:between w:val="nil"/>
              </w:pBdr>
              <w:spacing w:line="276" w:lineRule="auto"/>
              <w:ind w:left="454"/>
              <w:rPr>
                <w:rFonts w:ascii="Times New Roman" w:eastAsia="Times New Roman" w:hAnsi="Times New Roman" w:cs="Times New Roman"/>
                <w:color w:val="000000"/>
                <w:sz w:val="28"/>
                <w:szCs w:val="28"/>
              </w:rPr>
            </w:pPr>
          </w:p>
        </w:tc>
        <w:tc>
          <w:tcPr>
            <w:tcW w:w="9072" w:type="dxa"/>
          </w:tcPr>
          <w:p w14:paraId="1417CE21" w14:textId="77777777" w:rsidR="00387863" w:rsidRPr="00384C05" w:rsidRDefault="00387863" w:rsidP="00B933A1">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Наименование инвестиционного проекта</w:t>
            </w:r>
          </w:p>
        </w:tc>
      </w:tr>
      <w:tr w:rsidR="00387863" w:rsidRPr="00196194" w14:paraId="2A19713D" w14:textId="77777777" w:rsidTr="00B933A1">
        <w:tc>
          <w:tcPr>
            <w:tcW w:w="704" w:type="dxa"/>
          </w:tcPr>
          <w:p w14:paraId="1DB1F48A" w14:textId="77777777" w:rsidR="00387863" w:rsidRPr="00384C05" w:rsidRDefault="00387863" w:rsidP="00B933A1">
            <w:pPr>
              <w:numPr>
                <w:ilvl w:val="0"/>
                <w:numId w:val="26"/>
              </w:numPr>
              <w:pBdr>
                <w:top w:val="nil"/>
                <w:left w:val="nil"/>
                <w:bottom w:val="nil"/>
                <w:right w:val="nil"/>
                <w:between w:val="nil"/>
              </w:pBdr>
              <w:spacing w:line="276" w:lineRule="auto"/>
              <w:ind w:left="454"/>
              <w:rPr>
                <w:rFonts w:ascii="Times New Roman" w:eastAsia="Times New Roman" w:hAnsi="Times New Roman" w:cs="Times New Roman"/>
                <w:color w:val="000000"/>
                <w:sz w:val="28"/>
                <w:szCs w:val="28"/>
              </w:rPr>
            </w:pPr>
          </w:p>
        </w:tc>
        <w:tc>
          <w:tcPr>
            <w:tcW w:w="9072" w:type="dxa"/>
          </w:tcPr>
          <w:p w14:paraId="4EFF1019"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органа управления организации, реализующей проект, уполномоченного на принятие решения о бюджете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w:t>
            </w:r>
          </w:p>
        </w:tc>
      </w:tr>
      <w:tr w:rsidR="00387863" w:rsidRPr="00196194" w14:paraId="7B3F6EB7" w14:textId="77777777" w:rsidTr="00B933A1">
        <w:tc>
          <w:tcPr>
            <w:tcW w:w="704" w:type="dxa"/>
          </w:tcPr>
          <w:p w14:paraId="2D1A090D" w14:textId="77777777" w:rsidR="00387863" w:rsidRPr="00384C05" w:rsidRDefault="00387863" w:rsidP="00B933A1">
            <w:pPr>
              <w:numPr>
                <w:ilvl w:val="0"/>
                <w:numId w:val="26"/>
              </w:numPr>
              <w:pBdr>
                <w:top w:val="nil"/>
                <w:left w:val="nil"/>
                <w:bottom w:val="nil"/>
                <w:right w:val="nil"/>
                <w:between w:val="nil"/>
              </w:pBdr>
              <w:spacing w:line="276" w:lineRule="auto"/>
              <w:ind w:left="454"/>
              <w:rPr>
                <w:rFonts w:ascii="Times New Roman" w:eastAsia="Times New Roman" w:hAnsi="Times New Roman" w:cs="Times New Roman"/>
                <w:color w:val="000000"/>
                <w:sz w:val="28"/>
                <w:szCs w:val="28"/>
                <w:lang w:val="ru-RU"/>
              </w:rPr>
            </w:pPr>
          </w:p>
        </w:tc>
        <w:tc>
          <w:tcPr>
            <w:tcW w:w="9072" w:type="dxa"/>
          </w:tcPr>
          <w:p w14:paraId="5ADA1408" w14:textId="172629DE"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Объем капитальных вложений (без учета бюджета на расходы, связанные с подготовкой проектно-сметной документации, проведением проектно-изыскательских и геологоразведочных работ), утвержденный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на реализацию инвестиционного проекта</w:t>
            </w:r>
          </w:p>
        </w:tc>
      </w:tr>
      <w:tr w:rsidR="00387863" w:rsidRPr="00196194" w14:paraId="5E2F182D" w14:textId="77777777" w:rsidTr="00B933A1">
        <w:tc>
          <w:tcPr>
            <w:tcW w:w="704" w:type="dxa"/>
          </w:tcPr>
          <w:p w14:paraId="4B874D54" w14:textId="77777777" w:rsidR="00387863" w:rsidRPr="00384C05" w:rsidRDefault="00387863" w:rsidP="00B933A1">
            <w:pPr>
              <w:numPr>
                <w:ilvl w:val="0"/>
                <w:numId w:val="26"/>
              </w:numPr>
              <w:pBdr>
                <w:top w:val="nil"/>
                <w:left w:val="nil"/>
                <w:bottom w:val="nil"/>
                <w:right w:val="nil"/>
                <w:between w:val="nil"/>
              </w:pBdr>
              <w:spacing w:line="276" w:lineRule="auto"/>
              <w:ind w:left="454"/>
              <w:rPr>
                <w:rFonts w:ascii="Times New Roman" w:eastAsia="Times New Roman" w:hAnsi="Times New Roman" w:cs="Times New Roman"/>
                <w:color w:val="000000"/>
                <w:sz w:val="28"/>
                <w:szCs w:val="28"/>
                <w:lang w:val="ru-RU"/>
              </w:rPr>
            </w:pPr>
          </w:p>
        </w:tc>
        <w:tc>
          <w:tcPr>
            <w:tcW w:w="9072" w:type="dxa"/>
          </w:tcPr>
          <w:p w14:paraId="20AE6A42"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Срок реализации инвестиционного проекта и осуществления капитальных вложений (расходов).</w:t>
            </w:r>
          </w:p>
        </w:tc>
      </w:tr>
    </w:tbl>
    <w:p w14:paraId="4FBF6B03"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7D7924CF"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2B86076C"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4FD77534"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tbl>
      <w:tblPr>
        <w:tblW w:w="9439" w:type="dxa"/>
        <w:tblBorders>
          <w:top w:val="nil"/>
          <w:left w:val="nil"/>
          <w:bottom w:val="nil"/>
          <w:right w:val="nil"/>
          <w:insideH w:val="nil"/>
          <w:insideV w:val="nil"/>
        </w:tblBorders>
        <w:tblLayout w:type="fixed"/>
        <w:tblLook w:val="0400" w:firstRow="0" w:lastRow="0" w:firstColumn="0" w:lastColumn="0" w:noHBand="0" w:noVBand="1"/>
      </w:tblPr>
      <w:tblGrid>
        <w:gridCol w:w="3119"/>
        <w:gridCol w:w="425"/>
        <w:gridCol w:w="2976"/>
        <w:gridCol w:w="425"/>
        <w:gridCol w:w="2494"/>
      </w:tblGrid>
      <w:tr w:rsidR="00387863" w:rsidRPr="00196194" w14:paraId="1CAC8E56" w14:textId="77777777" w:rsidTr="00B933A1">
        <w:trPr>
          <w:trHeight w:val="363"/>
        </w:trPr>
        <w:tc>
          <w:tcPr>
            <w:tcW w:w="3119" w:type="dxa"/>
            <w:tcBorders>
              <w:top w:val="nil"/>
              <w:left w:val="nil"/>
              <w:bottom w:val="single" w:sz="4" w:space="0" w:color="000000"/>
              <w:right w:val="nil"/>
            </w:tcBorders>
          </w:tcPr>
          <w:p w14:paraId="17B823DC"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425" w:type="dxa"/>
            <w:tcBorders>
              <w:left w:val="nil"/>
              <w:bottom w:val="nil"/>
              <w:right w:val="nil"/>
            </w:tcBorders>
          </w:tcPr>
          <w:p w14:paraId="0E446BD8"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976" w:type="dxa"/>
            <w:tcBorders>
              <w:top w:val="nil"/>
              <w:left w:val="nil"/>
              <w:bottom w:val="nil"/>
              <w:right w:val="nil"/>
            </w:tcBorders>
          </w:tcPr>
          <w:p w14:paraId="71E9E46E"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425" w:type="dxa"/>
            <w:tcBorders>
              <w:top w:val="nil"/>
              <w:left w:val="nil"/>
              <w:bottom w:val="nil"/>
              <w:right w:val="nil"/>
            </w:tcBorders>
          </w:tcPr>
          <w:p w14:paraId="34ED3B2F"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94" w:type="dxa"/>
            <w:tcBorders>
              <w:top w:val="nil"/>
              <w:left w:val="nil"/>
              <w:bottom w:val="nil"/>
              <w:right w:val="nil"/>
            </w:tcBorders>
          </w:tcPr>
          <w:p w14:paraId="0C045138"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384C05" w14:paraId="0CFBF473" w14:textId="77777777" w:rsidTr="00B933A1">
        <w:trPr>
          <w:trHeight w:val="363"/>
        </w:trPr>
        <w:tc>
          <w:tcPr>
            <w:tcW w:w="3119" w:type="dxa"/>
            <w:tcBorders>
              <w:top w:val="single" w:sz="4" w:space="0" w:color="000000"/>
              <w:left w:val="nil"/>
              <w:bottom w:val="nil"/>
              <w:right w:val="nil"/>
            </w:tcBorders>
          </w:tcPr>
          <w:p w14:paraId="22DD4D8A"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425" w:type="dxa"/>
            <w:tcBorders>
              <w:top w:val="nil"/>
              <w:left w:val="nil"/>
              <w:bottom w:val="nil"/>
              <w:right w:val="nil"/>
            </w:tcBorders>
          </w:tcPr>
          <w:p w14:paraId="1EF467E0"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976" w:type="dxa"/>
            <w:tcBorders>
              <w:top w:val="nil"/>
              <w:left w:val="nil"/>
              <w:bottom w:val="nil"/>
              <w:right w:val="nil"/>
            </w:tcBorders>
          </w:tcPr>
          <w:p w14:paraId="2141AD75"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425" w:type="dxa"/>
            <w:tcBorders>
              <w:top w:val="nil"/>
              <w:left w:val="nil"/>
              <w:bottom w:val="nil"/>
              <w:right w:val="nil"/>
            </w:tcBorders>
          </w:tcPr>
          <w:p w14:paraId="6FA81401"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494" w:type="dxa"/>
            <w:tcBorders>
              <w:top w:val="nil"/>
              <w:left w:val="nil"/>
              <w:bottom w:val="nil"/>
              <w:right w:val="nil"/>
            </w:tcBorders>
          </w:tcPr>
          <w:p w14:paraId="1E14548A"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384C05" w14:paraId="6716B2EE" w14:textId="77777777" w:rsidTr="00B933A1">
        <w:trPr>
          <w:trHeight w:val="363"/>
        </w:trPr>
        <w:tc>
          <w:tcPr>
            <w:tcW w:w="3119" w:type="dxa"/>
            <w:tcBorders>
              <w:top w:val="nil"/>
              <w:left w:val="nil"/>
              <w:bottom w:val="single" w:sz="4" w:space="0" w:color="000000"/>
              <w:right w:val="nil"/>
            </w:tcBorders>
          </w:tcPr>
          <w:p w14:paraId="38DD89BD"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425" w:type="dxa"/>
            <w:tcBorders>
              <w:top w:val="nil"/>
              <w:left w:val="nil"/>
              <w:bottom w:val="nil"/>
              <w:right w:val="nil"/>
            </w:tcBorders>
          </w:tcPr>
          <w:p w14:paraId="25F9E6B6"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976" w:type="dxa"/>
            <w:tcBorders>
              <w:top w:val="nil"/>
              <w:left w:val="nil"/>
              <w:bottom w:val="single" w:sz="4" w:space="0" w:color="000000"/>
            </w:tcBorders>
          </w:tcPr>
          <w:p w14:paraId="7F149FCB"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425" w:type="dxa"/>
            <w:tcBorders>
              <w:top w:val="nil"/>
            </w:tcBorders>
          </w:tcPr>
          <w:p w14:paraId="55431A1E"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494" w:type="dxa"/>
            <w:tcBorders>
              <w:top w:val="nil"/>
              <w:bottom w:val="single" w:sz="4" w:space="0" w:color="000000"/>
            </w:tcBorders>
          </w:tcPr>
          <w:p w14:paraId="0A4DD5FB"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196194" w14:paraId="592A14C8" w14:textId="77777777" w:rsidTr="00B933A1">
        <w:tc>
          <w:tcPr>
            <w:tcW w:w="3119" w:type="dxa"/>
            <w:tcBorders>
              <w:top w:val="single" w:sz="4" w:space="0" w:color="000000"/>
            </w:tcBorders>
          </w:tcPr>
          <w:p w14:paraId="6CDB4FDE"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425" w:type="dxa"/>
            <w:tcBorders>
              <w:top w:val="nil"/>
            </w:tcBorders>
          </w:tcPr>
          <w:p w14:paraId="3493D7B5" w14:textId="77777777" w:rsidR="00387863" w:rsidRPr="00384C05" w:rsidRDefault="00387863" w:rsidP="00B933A1">
            <w:pPr>
              <w:spacing w:line="276" w:lineRule="auto"/>
              <w:jc w:val="center"/>
              <w:rPr>
                <w:rFonts w:ascii="Times New Roman" w:eastAsia="Times New Roman" w:hAnsi="Times New Roman" w:cs="Times New Roman"/>
                <w:sz w:val="28"/>
                <w:szCs w:val="28"/>
              </w:rPr>
            </w:pPr>
          </w:p>
        </w:tc>
        <w:tc>
          <w:tcPr>
            <w:tcW w:w="2976" w:type="dxa"/>
            <w:tcBorders>
              <w:top w:val="single" w:sz="4" w:space="0" w:color="000000"/>
            </w:tcBorders>
          </w:tcPr>
          <w:p w14:paraId="26C70F80"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425" w:type="dxa"/>
          </w:tcPr>
          <w:p w14:paraId="3DAA65AF" w14:textId="77777777" w:rsidR="00387863" w:rsidRPr="00384C05" w:rsidRDefault="00387863" w:rsidP="00B933A1">
            <w:pPr>
              <w:spacing w:line="276" w:lineRule="auto"/>
              <w:jc w:val="center"/>
              <w:rPr>
                <w:rFonts w:ascii="Times New Roman" w:eastAsia="Times New Roman" w:hAnsi="Times New Roman" w:cs="Times New Roman"/>
                <w:sz w:val="28"/>
                <w:szCs w:val="28"/>
              </w:rPr>
            </w:pPr>
          </w:p>
        </w:tc>
        <w:tc>
          <w:tcPr>
            <w:tcW w:w="2494" w:type="dxa"/>
            <w:tcBorders>
              <w:top w:val="single" w:sz="4" w:space="0" w:color="000000"/>
            </w:tcBorders>
          </w:tcPr>
          <w:p w14:paraId="4D0BCFA7" w14:textId="77777777" w:rsidR="00387863" w:rsidRPr="00384C05" w:rsidRDefault="00387863" w:rsidP="00B933A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3E6C11B3" w14:textId="77777777" w:rsidR="00387863" w:rsidRPr="00384C05" w:rsidRDefault="00387863" w:rsidP="00387863">
      <w:pPr>
        <w:spacing w:line="276" w:lineRule="auto"/>
        <w:jc w:val="both"/>
        <w:rPr>
          <w:rFonts w:ascii="Times New Roman" w:hAnsi="Times New Roman" w:cs="Times New Roman"/>
          <w:sz w:val="28"/>
          <w:szCs w:val="28"/>
          <w:lang w:val="ru-RU"/>
        </w:rPr>
      </w:pPr>
    </w:p>
    <w:p w14:paraId="52EFE016" w14:textId="77777777" w:rsidR="00387863" w:rsidRPr="00384C05" w:rsidRDefault="00387863" w:rsidP="00387863">
      <w:pPr>
        <w:spacing w:line="276" w:lineRule="auto"/>
        <w:jc w:val="both"/>
        <w:rPr>
          <w:rFonts w:ascii="Times New Roman" w:hAnsi="Times New Roman" w:cs="Times New Roman"/>
          <w:sz w:val="28"/>
          <w:szCs w:val="28"/>
          <w:lang w:val="ru-RU"/>
        </w:rPr>
      </w:pPr>
    </w:p>
    <w:p w14:paraId="57748096" w14:textId="77777777" w:rsidR="00387863" w:rsidRPr="00384C05" w:rsidRDefault="00387863" w:rsidP="00387863">
      <w:pPr>
        <w:spacing w:line="276" w:lineRule="auto"/>
        <w:jc w:val="both"/>
        <w:rPr>
          <w:rFonts w:ascii="Times New Roman" w:hAnsi="Times New Roman" w:cs="Times New Roman"/>
          <w:sz w:val="28"/>
          <w:szCs w:val="28"/>
          <w:lang w:val="ru-RU"/>
        </w:rPr>
      </w:pPr>
    </w:p>
    <w:p w14:paraId="2B75D71B"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w:t>
      </w:r>
    </w:p>
    <w:p w14:paraId="62C9EDC4" w14:textId="77777777" w:rsidR="00387863" w:rsidRPr="00384C05" w:rsidRDefault="00387863" w:rsidP="00387863">
      <w:pPr>
        <w:spacing w:line="276" w:lineRule="auto"/>
        <w:jc w:val="both"/>
        <w:rPr>
          <w:rFonts w:ascii="Times New Roman" w:hAnsi="Times New Roman" w:cs="Times New Roman"/>
          <w:sz w:val="28"/>
          <w:szCs w:val="28"/>
          <w:lang w:val="ru-RU"/>
        </w:rPr>
      </w:pPr>
    </w:p>
    <w:p w14:paraId="77B35290" w14:textId="77777777" w:rsidR="00387863" w:rsidRPr="00384C05" w:rsidRDefault="00387863" w:rsidP="00387863">
      <w:pPr>
        <w:spacing w:line="276" w:lineRule="auto"/>
        <w:jc w:val="both"/>
        <w:rPr>
          <w:rFonts w:ascii="Times New Roman" w:hAnsi="Times New Roman" w:cs="Times New Roman"/>
          <w:sz w:val="28"/>
          <w:szCs w:val="28"/>
          <w:lang w:val="ru-RU"/>
        </w:rPr>
      </w:pPr>
    </w:p>
    <w:p w14:paraId="357360C3" w14:textId="77777777" w:rsidR="00387863" w:rsidRPr="00384C05" w:rsidRDefault="00387863" w:rsidP="00387863">
      <w:pPr>
        <w:spacing w:line="276" w:lineRule="auto"/>
        <w:jc w:val="both"/>
        <w:rPr>
          <w:rFonts w:ascii="Times New Roman" w:hAnsi="Times New Roman" w:cs="Times New Roman"/>
          <w:sz w:val="28"/>
          <w:szCs w:val="28"/>
          <w:lang w:val="ru-RU"/>
        </w:rPr>
        <w:sectPr w:rsidR="00387863" w:rsidRPr="00384C05" w:rsidSect="00CD7B44">
          <w:pgSz w:w="11906" w:h="16838"/>
          <w:pgMar w:top="1134" w:right="1134" w:bottom="1134" w:left="1134" w:header="709" w:footer="709" w:gutter="0"/>
          <w:pgNumType w:start="1"/>
          <w:cols w:space="708"/>
          <w:titlePg/>
          <w:docGrid w:linePitch="360"/>
        </w:sectPr>
      </w:pPr>
    </w:p>
    <w:p w14:paraId="7EF07F1A" w14:textId="77777777" w:rsidR="00387863" w:rsidRPr="00384C05" w:rsidRDefault="00387863" w:rsidP="00387863">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 xml:space="preserve">Приложение № 5 </w:t>
      </w:r>
    </w:p>
    <w:p w14:paraId="6B490426"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 xml:space="preserve">соглашений о защите и поощрении капиталовложений, ведения реестра соглашений о защите и поощрении капиталовложений </w:t>
      </w:r>
    </w:p>
    <w:p w14:paraId="6B3121CF"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56EAF3B7"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0E949484"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7512480B" w14:textId="77777777" w:rsidR="00387863" w:rsidRPr="00384C05" w:rsidRDefault="00387863" w:rsidP="00387863">
      <w:pPr>
        <w:jc w:val="center"/>
        <w:rPr>
          <w:rFonts w:ascii="Times New Roman" w:hAnsi="Times New Roman" w:cs="Times New Roman"/>
          <w:b/>
          <w:sz w:val="28"/>
          <w:lang w:val="ru-RU"/>
        </w:rPr>
      </w:pPr>
      <w:r w:rsidRPr="00384C05">
        <w:rPr>
          <w:rFonts w:ascii="Times New Roman" w:hAnsi="Times New Roman" w:cs="Times New Roman"/>
          <w:b/>
          <w:sz w:val="28"/>
          <w:lang w:val="ru-RU"/>
        </w:rPr>
        <w:t>СПИСОК</w:t>
      </w:r>
      <w:r w:rsidRPr="00384C05">
        <w:rPr>
          <w:rFonts w:ascii="Times New Roman" w:hAnsi="Times New Roman" w:cs="Times New Roman"/>
          <w:b/>
          <w:sz w:val="28"/>
          <w:lang w:val="ru-RU"/>
        </w:rPr>
        <w:br/>
        <w:t>актов (решений), применяемых с учетом особенностей,</w:t>
      </w:r>
      <w:r w:rsidRPr="00384C05">
        <w:rPr>
          <w:rFonts w:ascii="Times New Roman" w:hAnsi="Times New Roman" w:cs="Times New Roman"/>
          <w:b/>
          <w:sz w:val="28"/>
          <w:lang w:val="ru-RU"/>
        </w:rPr>
        <w:br/>
        <w:t>установленных статьей 9 Федерального закона</w:t>
      </w:r>
      <w:r w:rsidRPr="00384C05">
        <w:rPr>
          <w:rFonts w:ascii="Times New Roman" w:hAnsi="Times New Roman" w:cs="Times New Roman"/>
          <w:b/>
          <w:sz w:val="28"/>
          <w:lang w:val="ru-RU"/>
        </w:rPr>
        <w:br/>
        <w:t>«О защите и поощрении капиталовложений в Российской Федерации»,</w:t>
      </w:r>
      <w:r w:rsidRPr="00384C05">
        <w:rPr>
          <w:rFonts w:ascii="Times New Roman" w:hAnsi="Times New Roman" w:cs="Times New Roman"/>
          <w:b/>
          <w:sz w:val="28"/>
          <w:lang w:val="ru-RU"/>
        </w:rPr>
        <w:br/>
        <w:t>в том числе реквизиты таких актов</w:t>
      </w:r>
    </w:p>
    <w:p w14:paraId="5962C1C2" w14:textId="77777777" w:rsidR="00387863" w:rsidRPr="00384C05" w:rsidRDefault="00387863" w:rsidP="00387863">
      <w:pPr>
        <w:tabs>
          <w:tab w:val="left" w:pos="1134"/>
        </w:tabs>
        <w:spacing w:line="276" w:lineRule="auto"/>
        <w:jc w:val="center"/>
        <w:rPr>
          <w:rFonts w:ascii="Times New Roman" w:eastAsia="Times New Roman" w:hAnsi="Times New Roman" w:cs="Times New Roman"/>
          <w:b/>
          <w:sz w:val="28"/>
          <w:szCs w:val="28"/>
          <w:lang w:val="ru-RU"/>
        </w:rPr>
      </w:pPr>
    </w:p>
    <w:p w14:paraId="3CB021BE" w14:textId="77777777" w:rsidR="00387863" w:rsidRPr="00384C05" w:rsidRDefault="00387863" w:rsidP="00387863">
      <w:pPr>
        <w:tabs>
          <w:tab w:val="left" w:pos="1134"/>
        </w:tabs>
        <w:spacing w:line="276" w:lineRule="auto"/>
        <w:jc w:val="center"/>
        <w:rPr>
          <w:rFonts w:ascii="Times New Roman" w:eastAsia="Times New Roman" w:hAnsi="Times New Roman" w:cs="Times New Roman"/>
          <w:b/>
          <w:sz w:val="28"/>
          <w:szCs w:val="28"/>
          <w:lang w:val="ru-RU"/>
        </w:rPr>
      </w:pPr>
    </w:p>
    <w:p w14:paraId="4C0B4FF0" w14:textId="77777777" w:rsidR="00387863" w:rsidRPr="00384C05" w:rsidRDefault="00387863" w:rsidP="00387863">
      <w:pPr>
        <w:tabs>
          <w:tab w:val="left" w:pos="1134"/>
        </w:tabs>
        <w:spacing w:line="276" w:lineRule="auto"/>
        <w:jc w:val="center"/>
        <w:rPr>
          <w:rFonts w:ascii="Times New Roman" w:eastAsia="Times New Roman" w:hAnsi="Times New Roman" w:cs="Times New Roman"/>
          <w:b/>
          <w:sz w:val="28"/>
          <w:szCs w:val="28"/>
          <w:lang w:val="ru-RU"/>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379"/>
      </w:tblGrid>
      <w:tr w:rsidR="00387863" w:rsidRPr="00196194" w14:paraId="5B3DC31E" w14:textId="77777777" w:rsidTr="00B933A1">
        <w:trPr>
          <w:trHeight w:val="410"/>
        </w:trPr>
        <w:tc>
          <w:tcPr>
            <w:tcW w:w="3397" w:type="dxa"/>
          </w:tcPr>
          <w:p w14:paraId="690682D3" w14:textId="77777777" w:rsidR="00387863" w:rsidRPr="00384C05" w:rsidRDefault="00387863" w:rsidP="00B933A1">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tc>
        <w:tc>
          <w:tcPr>
            <w:tcW w:w="6379" w:type="dxa"/>
          </w:tcPr>
          <w:p w14:paraId="39D5D44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384C05" w14:paraId="5EB7250E" w14:textId="77777777" w:rsidTr="00B933A1">
        <w:trPr>
          <w:trHeight w:val="272"/>
        </w:trPr>
        <w:tc>
          <w:tcPr>
            <w:tcW w:w="3397" w:type="dxa"/>
          </w:tcPr>
          <w:p w14:paraId="6B73447E" w14:textId="77777777" w:rsidR="00387863" w:rsidRPr="00384C05" w:rsidRDefault="00387863" w:rsidP="00B933A1">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ИНН организации, реализующей проект</w:t>
            </w:r>
          </w:p>
        </w:tc>
        <w:tc>
          <w:tcPr>
            <w:tcW w:w="6379" w:type="dxa"/>
          </w:tcPr>
          <w:p w14:paraId="40177382"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384C05" w14:paraId="3776A844" w14:textId="77777777" w:rsidTr="00B933A1">
        <w:trPr>
          <w:trHeight w:val="287"/>
        </w:trPr>
        <w:tc>
          <w:tcPr>
            <w:tcW w:w="3397" w:type="dxa"/>
          </w:tcPr>
          <w:p w14:paraId="33157A54" w14:textId="77777777" w:rsidR="00387863" w:rsidRPr="00384C05" w:rsidRDefault="00387863" w:rsidP="00B933A1">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ОГРН организации, реализующей проект </w:t>
            </w:r>
          </w:p>
        </w:tc>
        <w:tc>
          <w:tcPr>
            <w:tcW w:w="6379" w:type="dxa"/>
          </w:tcPr>
          <w:p w14:paraId="5A02C61A"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384C05" w14:paraId="0511A872" w14:textId="77777777" w:rsidTr="00B933A1">
        <w:trPr>
          <w:trHeight w:val="287"/>
        </w:trPr>
        <w:tc>
          <w:tcPr>
            <w:tcW w:w="3397" w:type="dxa"/>
          </w:tcPr>
          <w:p w14:paraId="5E2203DB" w14:textId="77777777" w:rsidR="00387863" w:rsidRPr="00384C05" w:rsidRDefault="00387863" w:rsidP="00B933A1">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Адрес организации, реализующей проект</w:t>
            </w:r>
          </w:p>
        </w:tc>
        <w:tc>
          <w:tcPr>
            <w:tcW w:w="6379" w:type="dxa"/>
          </w:tcPr>
          <w:p w14:paraId="59FAC984"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384C05" w14:paraId="7FB3FA06" w14:textId="77777777" w:rsidTr="00B933A1">
        <w:trPr>
          <w:trHeight w:val="544"/>
        </w:trPr>
        <w:tc>
          <w:tcPr>
            <w:tcW w:w="3397" w:type="dxa"/>
          </w:tcPr>
          <w:p w14:paraId="1177C893" w14:textId="77777777" w:rsidR="00387863" w:rsidRPr="00384C05" w:rsidRDefault="00387863" w:rsidP="00B933A1">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Наименование инвестиционного проекта </w:t>
            </w:r>
          </w:p>
        </w:tc>
        <w:tc>
          <w:tcPr>
            <w:tcW w:w="6379" w:type="dxa"/>
          </w:tcPr>
          <w:p w14:paraId="3B567ADB"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bl>
    <w:p w14:paraId="368BA98C" w14:textId="77777777" w:rsidR="00387863" w:rsidRPr="00384C05" w:rsidRDefault="00387863" w:rsidP="00387863">
      <w:pPr>
        <w:tabs>
          <w:tab w:val="left" w:pos="1134"/>
        </w:tabs>
        <w:spacing w:line="276" w:lineRule="auto"/>
        <w:jc w:val="both"/>
        <w:rPr>
          <w:rFonts w:ascii="Times New Roman" w:eastAsia="Times New Roman" w:hAnsi="Times New Roman" w:cs="Times New Roman"/>
          <w:b/>
          <w:sz w:val="28"/>
          <w:szCs w:val="28"/>
        </w:rPr>
      </w:pPr>
    </w:p>
    <w:p w14:paraId="26F432F5" w14:textId="77777777" w:rsidR="00387863" w:rsidRPr="00384C05" w:rsidRDefault="00387863" w:rsidP="00387863">
      <w:pPr>
        <w:tabs>
          <w:tab w:val="left" w:pos="1134"/>
        </w:tabs>
        <w:spacing w:line="276" w:lineRule="auto"/>
        <w:jc w:val="both"/>
        <w:rPr>
          <w:rFonts w:ascii="Times New Roman" w:eastAsia="Times New Roman" w:hAnsi="Times New Roman" w:cs="Times New Roman"/>
          <w:b/>
          <w:sz w:val="28"/>
          <w:szCs w:val="28"/>
        </w:rPr>
      </w:pPr>
    </w:p>
    <w:p w14:paraId="0153A558" w14:textId="77777777" w:rsidR="00387863" w:rsidRPr="00384C05" w:rsidRDefault="00387863" w:rsidP="00387863">
      <w:pPr>
        <w:tabs>
          <w:tab w:val="left" w:pos="1134"/>
        </w:tabs>
        <w:spacing w:line="276" w:lineRule="auto"/>
        <w:jc w:val="both"/>
        <w:rPr>
          <w:rFonts w:ascii="Times New Roman" w:eastAsia="Times New Roman" w:hAnsi="Times New Roman" w:cs="Times New Roman"/>
          <w:b/>
          <w:sz w:val="28"/>
          <w:szCs w:val="28"/>
        </w:rPr>
      </w:pPr>
    </w:p>
    <w:p w14:paraId="00FAC743" w14:textId="77777777" w:rsidR="00387863" w:rsidRPr="00384C05" w:rsidRDefault="00387863" w:rsidP="00387863">
      <w:pPr>
        <w:tabs>
          <w:tab w:val="left" w:pos="1134"/>
        </w:tabs>
        <w:spacing w:line="276" w:lineRule="auto"/>
        <w:jc w:val="both"/>
        <w:rPr>
          <w:rFonts w:ascii="Times New Roman" w:eastAsia="Times New Roman" w:hAnsi="Times New Roman" w:cs="Times New Roman"/>
          <w:b/>
          <w:sz w:val="28"/>
          <w:szCs w:val="28"/>
        </w:rPr>
      </w:pPr>
    </w:p>
    <w:p w14:paraId="2FBB01DA" w14:textId="77777777" w:rsidR="00387863" w:rsidRPr="00384C05" w:rsidRDefault="00387863" w:rsidP="00387863">
      <w:pPr>
        <w:tabs>
          <w:tab w:val="left" w:pos="1134"/>
        </w:tabs>
        <w:spacing w:line="276" w:lineRule="auto"/>
        <w:jc w:val="both"/>
        <w:rPr>
          <w:rFonts w:ascii="Times New Roman" w:eastAsia="Times New Roman" w:hAnsi="Times New Roman" w:cs="Times New Roman"/>
          <w:b/>
          <w:sz w:val="28"/>
          <w:szCs w:val="28"/>
        </w:rPr>
      </w:pPr>
    </w:p>
    <w:p w14:paraId="3442C320" w14:textId="77777777" w:rsidR="00387863" w:rsidRPr="00384C05" w:rsidRDefault="00387863" w:rsidP="00387863">
      <w:pPr>
        <w:tabs>
          <w:tab w:val="left" w:pos="1134"/>
        </w:tabs>
        <w:spacing w:line="276" w:lineRule="auto"/>
        <w:jc w:val="both"/>
        <w:rPr>
          <w:rFonts w:ascii="Times New Roman" w:eastAsia="Times New Roman" w:hAnsi="Times New Roman" w:cs="Times New Roman"/>
          <w:b/>
          <w:sz w:val="28"/>
          <w:szCs w:val="28"/>
        </w:rPr>
      </w:pPr>
    </w:p>
    <w:p w14:paraId="0044734A" w14:textId="77777777" w:rsidR="00387863" w:rsidRPr="00384C05" w:rsidRDefault="00387863" w:rsidP="00387863">
      <w:pPr>
        <w:tabs>
          <w:tab w:val="left" w:pos="1134"/>
        </w:tabs>
        <w:spacing w:line="276" w:lineRule="auto"/>
        <w:jc w:val="both"/>
        <w:rPr>
          <w:rFonts w:ascii="Times New Roman" w:eastAsia="Times New Roman" w:hAnsi="Times New Roman" w:cs="Times New Roman"/>
          <w:b/>
          <w:sz w:val="28"/>
          <w:szCs w:val="28"/>
        </w:rPr>
      </w:pPr>
    </w:p>
    <w:p w14:paraId="5D0792BE" w14:textId="77777777" w:rsidR="00387863" w:rsidRPr="00384C05" w:rsidRDefault="00387863" w:rsidP="00387863">
      <w:pPr>
        <w:tabs>
          <w:tab w:val="left" w:pos="1134"/>
        </w:tabs>
        <w:spacing w:line="276" w:lineRule="auto"/>
        <w:jc w:val="both"/>
        <w:rPr>
          <w:rFonts w:ascii="Times New Roman" w:eastAsia="Times New Roman" w:hAnsi="Times New Roman" w:cs="Times New Roman"/>
          <w:b/>
          <w:sz w:val="28"/>
          <w:szCs w:val="28"/>
        </w:rPr>
      </w:pPr>
    </w:p>
    <w:p w14:paraId="069575B5" w14:textId="77777777" w:rsidR="00387863" w:rsidRPr="00384C05" w:rsidRDefault="00387863" w:rsidP="00387863">
      <w:pPr>
        <w:tabs>
          <w:tab w:val="left" w:pos="1134"/>
        </w:tabs>
        <w:spacing w:line="276" w:lineRule="auto"/>
        <w:jc w:val="both"/>
        <w:rPr>
          <w:rFonts w:ascii="Times New Roman" w:eastAsia="Times New Roman" w:hAnsi="Times New Roman" w:cs="Times New Roman"/>
          <w:b/>
          <w:sz w:val="28"/>
          <w:szCs w:val="28"/>
        </w:rPr>
      </w:pPr>
    </w:p>
    <w:p w14:paraId="2E20E2AC" w14:textId="77777777" w:rsidR="00555EF4" w:rsidRPr="00384C05" w:rsidRDefault="00555EF4" w:rsidP="00387863">
      <w:pPr>
        <w:tabs>
          <w:tab w:val="left" w:pos="1134"/>
        </w:tabs>
        <w:spacing w:line="276" w:lineRule="auto"/>
        <w:jc w:val="both"/>
        <w:rPr>
          <w:rFonts w:ascii="Times New Roman" w:eastAsia="Times New Roman" w:hAnsi="Times New Roman" w:cs="Times New Roman"/>
          <w:b/>
          <w:sz w:val="28"/>
          <w:szCs w:val="28"/>
        </w:rPr>
      </w:pPr>
    </w:p>
    <w:p w14:paraId="2ED14F70" w14:textId="77777777" w:rsidR="00387863" w:rsidRPr="00384C05" w:rsidRDefault="00387863" w:rsidP="00387863">
      <w:pPr>
        <w:numPr>
          <w:ilvl w:val="0"/>
          <w:numId w:val="25"/>
        </w:numPr>
        <w:tabs>
          <w:tab w:val="left" w:pos="1134"/>
        </w:tabs>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Нормативные правовые акты в сфере налогов и сборов</w:t>
      </w:r>
      <w:r w:rsidRPr="00384C05">
        <w:rPr>
          <w:rFonts w:ascii="Times New Roman" w:eastAsia="Times New Roman" w:hAnsi="Times New Roman" w:cs="Times New Roman"/>
          <w:b/>
          <w:sz w:val="28"/>
          <w:szCs w:val="28"/>
          <w:vertAlign w:val="superscript"/>
        </w:rPr>
        <w:footnoteReference w:id="23"/>
      </w:r>
    </w:p>
    <w:p w14:paraId="2EE13562" w14:textId="77777777" w:rsidR="00387863" w:rsidRPr="00384C05" w:rsidRDefault="00387863" w:rsidP="00387863">
      <w:pPr>
        <w:tabs>
          <w:tab w:val="left" w:pos="1134"/>
        </w:tabs>
        <w:spacing w:line="276" w:lineRule="auto"/>
        <w:ind w:left="360"/>
        <w:rPr>
          <w:rFonts w:ascii="Times New Roman" w:eastAsia="Times New Roman" w:hAnsi="Times New Roman" w:cs="Times New Roman"/>
          <w:b/>
          <w:sz w:val="28"/>
          <w:szCs w:val="28"/>
          <w:lang w:val="ru-RU"/>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
        <w:gridCol w:w="3034"/>
        <w:gridCol w:w="2771"/>
        <w:gridCol w:w="3117"/>
      </w:tblGrid>
      <w:tr w:rsidR="00387863" w:rsidRPr="00384C05" w14:paraId="542B281F" w14:textId="77777777" w:rsidTr="00B933A1">
        <w:trPr>
          <w:tblHeader/>
        </w:trPr>
        <w:tc>
          <w:tcPr>
            <w:tcW w:w="854" w:type="dxa"/>
            <w:shd w:val="clear" w:color="auto" w:fill="auto"/>
            <w:vAlign w:val="center"/>
          </w:tcPr>
          <w:p w14:paraId="10C9C533" w14:textId="77777777"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w:t>
            </w:r>
          </w:p>
        </w:tc>
        <w:tc>
          <w:tcPr>
            <w:tcW w:w="3034" w:type="dxa"/>
            <w:shd w:val="clear" w:color="auto" w:fill="auto"/>
            <w:vAlign w:val="center"/>
          </w:tcPr>
          <w:p w14:paraId="279EEBC7" w14:textId="1F01BC3B" w:rsidR="00387863" w:rsidRPr="00384C05" w:rsidRDefault="00387863" w:rsidP="00B933A1">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 xml:space="preserve">Налог и элементы налогообложения </w:t>
            </w:r>
            <w:r w:rsidR="00555EF4">
              <w:rPr>
                <w:rFonts w:ascii="Times New Roman" w:eastAsia="Times New Roman" w:hAnsi="Times New Roman" w:cs="Times New Roman"/>
                <w:b/>
                <w:sz w:val="28"/>
                <w:szCs w:val="28"/>
                <w:lang w:val="ru-RU"/>
              </w:rPr>
              <w:br/>
            </w:r>
            <w:r w:rsidRPr="00384C05">
              <w:rPr>
                <w:rFonts w:ascii="Times New Roman" w:eastAsia="Times New Roman" w:hAnsi="Times New Roman" w:cs="Times New Roman"/>
                <w:b/>
                <w:sz w:val="28"/>
                <w:szCs w:val="28"/>
                <w:lang w:val="ru-RU"/>
              </w:rPr>
              <w:t xml:space="preserve">в соответствии </w:t>
            </w:r>
            <w:r w:rsidR="00555EF4">
              <w:rPr>
                <w:rFonts w:ascii="Times New Roman" w:eastAsia="Times New Roman" w:hAnsi="Times New Roman" w:cs="Times New Roman"/>
                <w:b/>
                <w:sz w:val="28"/>
                <w:szCs w:val="28"/>
                <w:lang w:val="ru-RU"/>
              </w:rPr>
              <w:br/>
            </w:r>
            <w:r w:rsidRPr="00384C05">
              <w:rPr>
                <w:rFonts w:ascii="Times New Roman" w:eastAsia="Times New Roman" w:hAnsi="Times New Roman" w:cs="Times New Roman"/>
                <w:b/>
                <w:sz w:val="28"/>
                <w:szCs w:val="28"/>
                <w:lang w:val="ru-RU"/>
              </w:rPr>
              <w:t xml:space="preserve">с пунктом 4.3 </w:t>
            </w:r>
            <w:r w:rsidR="00555EF4">
              <w:rPr>
                <w:rFonts w:ascii="Times New Roman" w:eastAsia="Times New Roman" w:hAnsi="Times New Roman" w:cs="Times New Roman"/>
                <w:b/>
                <w:sz w:val="28"/>
                <w:szCs w:val="28"/>
                <w:lang w:val="ru-RU"/>
              </w:rPr>
              <w:br/>
            </w:r>
            <w:r w:rsidRPr="00384C05">
              <w:rPr>
                <w:rFonts w:ascii="Times New Roman" w:eastAsia="Times New Roman" w:hAnsi="Times New Roman" w:cs="Times New Roman"/>
                <w:b/>
                <w:sz w:val="28"/>
                <w:szCs w:val="28"/>
                <w:lang w:val="ru-RU"/>
              </w:rPr>
              <w:t>статьи 5 Налогового кодекса Российской Федерации</w:t>
            </w:r>
            <w:r w:rsidRPr="00384C05">
              <w:rPr>
                <w:rFonts w:ascii="Times New Roman" w:eastAsia="Times New Roman" w:hAnsi="Times New Roman" w:cs="Times New Roman"/>
                <w:b/>
                <w:sz w:val="28"/>
                <w:szCs w:val="28"/>
                <w:vertAlign w:val="superscript"/>
              </w:rPr>
              <w:footnoteReference w:id="24"/>
            </w:r>
          </w:p>
        </w:tc>
        <w:tc>
          <w:tcPr>
            <w:tcW w:w="2771" w:type="dxa"/>
            <w:shd w:val="clear" w:color="auto" w:fill="auto"/>
            <w:vAlign w:val="center"/>
          </w:tcPr>
          <w:p w14:paraId="16C7F841" w14:textId="77777777" w:rsidR="00387863" w:rsidRPr="00384C05" w:rsidRDefault="00387863" w:rsidP="00B933A1">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Положения акта законодательства о налогах и сборах</w:t>
            </w:r>
          </w:p>
        </w:tc>
        <w:tc>
          <w:tcPr>
            <w:tcW w:w="3117" w:type="dxa"/>
            <w:shd w:val="clear" w:color="auto" w:fill="auto"/>
            <w:vAlign w:val="center"/>
          </w:tcPr>
          <w:p w14:paraId="108B899E" w14:textId="77777777" w:rsidR="00387863" w:rsidRPr="0067629A" w:rsidRDefault="00387863" w:rsidP="00B933A1">
            <w:pPr>
              <w:spacing w:line="276" w:lineRule="auto"/>
              <w:jc w:val="center"/>
              <w:rPr>
                <w:rFonts w:ascii="Times New Roman" w:hAnsi="Times New Roman"/>
                <w:b/>
                <w:sz w:val="28"/>
                <w:lang w:val="ru-RU"/>
              </w:rPr>
            </w:pPr>
            <w:r w:rsidRPr="0067629A">
              <w:rPr>
                <w:rFonts w:ascii="Times New Roman" w:hAnsi="Times New Roman"/>
                <w:b/>
                <w:sz w:val="28"/>
                <w:lang w:val="ru-RU"/>
              </w:rPr>
              <w:t>Обоснование</w:t>
            </w:r>
          </w:p>
        </w:tc>
      </w:tr>
      <w:tr w:rsidR="00387863" w:rsidRPr="00384C05" w14:paraId="4B2D5F0F" w14:textId="77777777" w:rsidTr="00B933A1">
        <w:tc>
          <w:tcPr>
            <w:tcW w:w="854" w:type="dxa"/>
            <w:shd w:val="clear" w:color="auto" w:fill="auto"/>
          </w:tcPr>
          <w:p w14:paraId="16AF102B" w14:textId="77777777" w:rsidR="00387863" w:rsidRPr="0067629A" w:rsidRDefault="00387863" w:rsidP="00B933A1">
            <w:pPr>
              <w:spacing w:line="276" w:lineRule="auto"/>
              <w:jc w:val="both"/>
              <w:rPr>
                <w:rFonts w:ascii="Times New Roman" w:hAnsi="Times New Roman"/>
                <w:b/>
                <w:sz w:val="28"/>
                <w:lang w:val="ru-RU"/>
              </w:rPr>
            </w:pPr>
            <w:r w:rsidRPr="0067629A">
              <w:rPr>
                <w:rFonts w:ascii="Times New Roman" w:hAnsi="Times New Roman"/>
                <w:b/>
                <w:sz w:val="28"/>
                <w:lang w:val="ru-RU"/>
              </w:rPr>
              <w:t>1</w:t>
            </w:r>
          </w:p>
        </w:tc>
        <w:tc>
          <w:tcPr>
            <w:tcW w:w="8922" w:type="dxa"/>
            <w:gridSpan w:val="3"/>
            <w:shd w:val="clear" w:color="auto" w:fill="auto"/>
          </w:tcPr>
          <w:p w14:paraId="550C1278" w14:textId="77777777" w:rsidR="00387863" w:rsidRPr="0067629A" w:rsidRDefault="00387863" w:rsidP="00B933A1">
            <w:pPr>
              <w:spacing w:line="276" w:lineRule="auto"/>
              <w:jc w:val="center"/>
              <w:rPr>
                <w:rFonts w:ascii="Times New Roman" w:hAnsi="Times New Roman"/>
                <w:b/>
                <w:sz w:val="28"/>
                <w:lang w:val="ru-RU"/>
              </w:rPr>
            </w:pPr>
            <w:r w:rsidRPr="0067629A">
              <w:rPr>
                <w:rFonts w:ascii="Times New Roman" w:hAnsi="Times New Roman"/>
                <w:b/>
                <w:sz w:val="28"/>
                <w:lang w:val="ru-RU"/>
              </w:rPr>
              <w:t>Налог на прибыль организаций</w:t>
            </w:r>
          </w:p>
        </w:tc>
      </w:tr>
      <w:tr w:rsidR="00387863" w:rsidRPr="00196194" w14:paraId="6AE5843B" w14:textId="77777777" w:rsidTr="00B933A1">
        <w:tc>
          <w:tcPr>
            <w:tcW w:w="854" w:type="dxa"/>
            <w:shd w:val="clear" w:color="auto" w:fill="auto"/>
          </w:tcPr>
          <w:p w14:paraId="26A497A5" w14:textId="77777777" w:rsidR="00387863" w:rsidRPr="0067629A" w:rsidRDefault="00387863" w:rsidP="00B933A1">
            <w:pPr>
              <w:spacing w:line="276" w:lineRule="auto"/>
              <w:ind w:left="360" w:hanging="360"/>
              <w:jc w:val="both"/>
              <w:rPr>
                <w:rFonts w:ascii="Times New Roman" w:hAnsi="Times New Roman"/>
                <w:sz w:val="28"/>
                <w:lang w:val="ru-RU"/>
              </w:rPr>
            </w:pPr>
            <w:r w:rsidRPr="0067629A">
              <w:rPr>
                <w:rFonts w:ascii="Times New Roman" w:hAnsi="Times New Roman"/>
                <w:sz w:val="28"/>
                <w:lang w:val="ru-RU"/>
              </w:rPr>
              <w:t>1.1.</w:t>
            </w:r>
          </w:p>
        </w:tc>
        <w:tc>
          <w:tcPr>
            <w:tcW w:w="3034" w:type="dxa"/>
            <w:shd w:val="clear" w:color="auto" w:fill="auto"/>
          </w:tcPr>
          <w:p w14:paraId="135A5C93"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части изменения объекта налогообложения</w:t>
            </w:r>
          </w:p>
        </w:tc>
        <w:tc>
          <w:tcPr>
            <w:tcW w:w="2771" w:type="dxa"/>
            <w:shd w:val="clear" w:color="auto" w:fill="auto"/>
          </w:tcPr>
          <w:p w14:paraId="0C9E3FC2"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117" w:type="dxa"/>
            <w:shd w:val="clear" w:color="auto" w:fill="auto"/>
          </w:tcPr>
          <w:p w14:paraId="2E00AC7A"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062F2BA9" w14:textId="77777777" w:rsidTr="00B933A1">
        <w:trPr>
          <w:trHeight w:val="810"/>
        </w:trPr>
        <w:tc>
          <w:tcPr>
            <w:tcW w:w="854" w:type="dxa"/>
            <w:shd w:val="clear" w:color="auto" w:fill="auto"/>
          </w:tcPr>
          <w:p w14:paraId="020EC951"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1.2.</w:t>
            </w:r>
          </w:p>
        </w:tc>
        <w:tc>
          <w:tcPr>
            <w:tcW w:w="3034" w:type="dxa"/>
            <w:shd w:val="clear" w:color="auto" w:fill="auto"/>
          </w:tcPr>
          <w:p w14:paraId="0C4DE1E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части изменения порядка определения налоговой базы</w:t>
            </w:r>
          </w:p>
        </w:tc>
        <w:tc>
          <w:tcPr>
            <w:tcW w:w="2771" w:type="dxa"/>
            <w:shd w:val="clear" w:color="auto" w:fill="auto"/>
          </w:tcPr>
          <w:p w14:paraId="22DFF440"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117" w:type="dxa"/>
            <w:shd w:val="clear" w:color="auto" w:fill="auto"/>
          </w:tcPr>
          <w:p w14:paraId="04A9EE7F"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224D3359" w14:textId="77777777" w:rsidTr="00B933A1">
        <w:tc>
          <w:tcPr>
            <w:tcW w:w="854" w:type="dxa"/>
            <w:shd w:val="clear" w:color="auto" w:fill="auto"/>
          </w:tcPr>
          <w:p w14:paraId="5AAA9FFD"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1.3.</w:t>
            </w:r>
          </w:p>
        </w:tc>
        <w:tc>
          <w:tcPr>
            <w:tcW w:w="3034" w:type="dxa"/>
            <w:shd w:val="clear" w:color="auto" w:fill="auto"/>
          </w:tcPr>
          <w:p w14:paraId="5EC887D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части изменения порядка определения налогового периода</w:t>
            </w:r>
          </w:p>
        </w:tc>
        <w:tc>
          <w:tcPr>
            <w:tcW w:w="2771" w:type="dxa"/>
            <w:shd w:val="clear" w:color="auto" w:fill="auto"/>
          </w:tcPr>
          <w:p w14:paraId="4E0FF382"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117" w:type="dxa"/>
            <w:shd w:val="clear" w:color="auto" w:fill="auto"/>
          </w:tcPr>
          <w:p w14:paraId="54FDA91A"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5054B0C8" w14:textId="77777777" w:rsidTr="00B933A1">
        <w:tc>
          <w:tcPr>
            <w:tcW w:w="854" w:type="dxa"/>
            <w:shd w:val="clear" w:color="auto" w:fill="auto"/>
          </w:tcPr>
          <w:p w14:paraId="06B79C33"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1.4.</w:t>
            </w:r>
          </w:p>
        </w:tc>
        <w:tc>
          <w:tcPr>
            <w:tcW w:w="3034" w:type="dxa"/>
            <w:shd w:val="clear" w:color="auto" w:fill="auto"/>
          </w:tcPr>
          <w:p w14:paraId="4CF01337"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части изменения налоговых ставок</w:t>
            </w:r>
          </w:p>
        </w:tc>
        <w:tc>
          <w:tcPr>
            <w:tcW w:w="2771" w:type="dxa"/>
            <w:shd w:val="clear" w:color="auto" w:fill="auto"/>
          </w:tcPr>
          <w:p w14:paraId="311DF1C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117" w:type="dxa"/>
            <w:shd w:val="clear" w:color="auto" w:fill="auto"/>
          </w:tcPr>
          <w:p w14:paraId="64D1667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29615A04" w14:textId="77777777" w:rsidTr="00B933A1">
        <w:tc>
          <w:tcPr>
            <w:tcW w:w="854" w:type="dxa"/>
            <w:shd w:val="clear" w:color="auto" w:fill="auto"/>
          </w:tcPr>
          <w:p w14:paraId="5C0EC26B"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1.5.</w:t>
            </w:r>
          </w:p>
        </w:tc>
        <w:tc>
          <w:tcPr>
            <w:tcW w:w="3034" w:type="dxa"/>
            <w:shd w:val="clear" w:color="auto" w:fill="auto"/>
          </w:tcPr>
          <w:p w14:paraId="3D4573F0"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части изменения порядка исчисления</w:t>
            </w:r>
          </w:p>
        </w:tc>
        <w:tc>
          <w:tcPr>
            <w:tcW w:w="2771" w:type="dxa"/>
            <w:shd w:val="clear" w:color="auto" w:fill="auto"/>
          </w:tcPr>
          <w:p w14:paraId="2C7D9BB3"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117" w:type="dxa"/>
            <w:shd w:val="clear" w:color="auto" w:fill="auto"/>
          </w:tcPr>
          <w:p w14:paraId="69CAEFE0"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42AAC815" w14:textId="77777777" w:rsidTr="00B933A1">
        <w:tc>
          <w:tcPr>
            <w:tcW w:w="854" w:type="dxa"/>
            <w:shd w:val="clear" w:color="auto" w:fill="auto"/>
          </w:tcPr>
          <w:p w14:paraId="16C705AD"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1.6.</w:t>
            </w:r>
          </w:p>
        </w:tc>
        <w:tc>
          <w:tcPr>
            <w:tcW w:w="3034" w:type="dxa"/>
            <w:shd w:val="clear" w:color="auto" w:fill="auto"/>
          </w:tcPr>
          <w:p w14:paraId="6C31767E"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части изменения порядка и (или) сроков уплаты </w:t>
            </w:r>
          </w:p>
        </w:tc>
        <w:tc>
          <w:tcPr>
            <w:tcW w:w="2771" w:type="dxa"/>
            <w:shd w:val="clear" w:color="auto" w:fill="auto"/>
          </w:tcPr>
          <w:p w14:paraId="409BA5E7"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117" w:type="dxa"/>
            <w:shd w:val="clear" w:color="auto" w:fill="auto"/>
          </w:tcPr>
          <w:p w14:paraId="2E385893"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384C05" w14:paraId="20122B61" w14:textId="77777777" w:rsidTr="00B933A1">
        <w:tc>
          <w:tcPr>
            <w:tcW w:w="854" w:type="dxa"/>
            <w:shd w:val="clear" w:color="auto" w:fill="auto"/>
          </w:tcPr>
          <w:p w14:paraId="2CCAAED0" w14:textId="77777777" w:rsidR="00387863" w:rsidRPr="00384C05" w:rsidRDefault="00387863" w:rsidP="00B933A1">
            <w:pPr>
              <w:spacing w:line="276" w:lineRule="auto"/>
              <w:jc w:val="both"/>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2</w:t>
            </w:r>
          </w:p>
        </w:tc>
        <w:tc>
          <w:tcPr>
            <w:tcW w:w="8922" w:type="dxa"/>
            <w:gridSpan w:val="3"/>
            <w:shd w:val="clear" w:color="auto" w:fill="auto"/>
          </w:tcPr>
          <w:p w14:paraId="76A12B97" w14:textId="77777777"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Налог на добавленную стоимость</w:t>
            </w:r>
          </w:p>
        </w:tc>
      </w:tr>
      <w:tr w:rsidR="00387863" w:rsidRPr="00196194" w14:paraId="236BCFDE" w14:textId="77777777" w:rsidTr="00B933A1">
        <w:tc>
          <w:tcPr>
            <w:tcW w:w="854" w:type="dxa"/>
            <w:shd w:val="clear" w:color="auto" w:fill="auto"/>
          </w:tcPr>
          <w:p w14:paraId="7416F4E3"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2.1.</w:t>
            </w:r>
          </w:p>
        </w:tc>
        <w:tc>
          <w:tcPr>
            <w:tcW w:w="3034" w:type="dxa"/>
            <w:shd w:val="clear" w:color="auto" w:fill="auto"/>
          </w:tcPr>
          <w:p w14:paraId="2FBDA1B3"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части изменения сроков уплаты и (или) порядка возмещения </w:t>
            </w:r>
          </w:p>
        </w:tc>
        <w:tc>
          <w:tcPr>
            <w:tcW w:w="2771" w:type="dxa"/>
            <w:shd w:val="clear" w:color="auto" w:fill="auto"/>
          </w:tcPr>
          <w:p w14:paraId="18F125F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117" w:type="dxa"/>
            <w:shd w:val="clear" w:color="auto" w:fill="auto"/>
          </w:tcPr>
          <w:p w14:paraId="764A820B"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384C05" w14:paraId="1BC39249" w14:textId="77777777" w:rsidTr="00B933A1">
        <w:tc>
          <w:tcPr>
            <w:tcW w:w="854" w:type="dxa"/>
            <w:shd w:val="clear" w:color="auto" w:fill="auto"/>
          </w:tcPr>
          <w:p w14:paraId="7A123277" w14:textId="77777777" w:rsidR="00387863" w:rsidRPr="00384C05" w:rsidRDefault="00387863" w:rsidP="00B933A1">
            <w:pPr>
              <w:spacing w:line="276" w:lineRule="auto"/>
              <w:jc w:val="both"/>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3.</w:t>
            </w:r>
          </w:p>
        </w:tc>
        <w:tc>
          <w:tcPr>
            <w:tcW w:w="8922" w:type="dxa"/>
            <w:gridSpan w:val="3"/>
            <w:shd w:val="clear" w:color="auto" w:fill="auto"/>
          </w:tcPr>
          <w:p w14:paraId="2726EFA0" w14:textId="77777777"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Налог на имущество организации</w:t>
            </w:r>
          </w:p>
        </w:tc>
      </w:tr>
      <w:tr w:rsidR="00387863" w:rsidRPr="00196194" w14:paraId="64BCC97E" w14:textId="77777777" w:rsidTr="00B933A1">
        <w:tc>
          <w:tcPr>
            <w:tcW w:w="854" w:type="dxa"/>
            <w:shd w:val="clear" w:color="auto" w:fill="auto"/>
          </w:tcPr>
          <w:p w14:paraId="38CFC719"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3.1.</w:t>
            </w:r>
          </w:p>
        </w:tc>
        <w:tc>
          <w:tcPr>
            <w:tcW w:w="3034" w:type="dxa"/>
            <w:shd w:val="clear" w:color="auto" w:fill="auto"/>
          </w:tcPr>
          <w:p w14:paraId="1615D5FD"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части изменения порядка определения налоговой базы</w:t>
            </w:r>
          </w:p>
        </w:tc>
        <w:tc>
          <w:tcPr>
            <w:tcW w:w="2771" w:type="dxa"/>
            <w:shd w:val="clear" w:color="auto" w:fill="auto"/>
          </w:tcPr>
          <w:p w14:paraId="5EBEFE7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117" w:type="dxa"/>
            <w:shd w:val="clear" w:color="auto" w:fill="auto"/>
          </w:tcPr>
          <w:p w14:paraId="6034CD81"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67AB4573" w14:textId="77777777" w:rsidTr="00B933A1">
        <w:tc>
          <w:tcPr>
            <w:tcW w:w="854" w:type="dxa"/>
            <w:shd w:val="clear" w:color="auto" w:fill="auto"/>
          </w:tcPr>
          <w:p w14:paraId="398ADBBD"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3.2.</w:t>
            </w:r>
          </w:p>
        </w:tc>
        <w:tc>
          <w:tcPr>
            <w:tcW w:w="3034" w:type="dxa"/>
            <w:shd w:val="clear" w:color="auto" w:fill="auto"/>
          </w:tcPr>
          <w:p w14:paraId="1F1CA9E5"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части изменения налоговых ставок</w:t>
            </w:r>
          </w:p>
        </w:tc>
        <w:tc>
          <w:tcPr>
            <w:tcW w:w="2771" w:type="dxa"/>
            <w:shd w:val="clear" w:color="auto" w:fill="auto"/>
          </w:tcPr>
          <w:p w14:paraId="29AE6D91"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117" w:type="dxa"/>
            <w:shd w:val="clear" w:color="auto" w:fill="auto"/>
          </w:tcPr>
          <w:p w14:paraId="23AE1012"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0F89BD83" w14:textId="77777777" w:rsidTr="00B933A1">
        <w:tc>
          <w:tcPr>
            <w:tcW w:w="854" w:type="dxa"/>
            <w:shd w:val="clear" w:color="auto" w:fill="auto"/>
          </w:tcPr>
          <w:p w14:paraId="30942E7C"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3.3.</w:t>
            </w:r>
          </w:p>
        </w:tc>
        <w:tc>
          <w:tcPr>
            <w:tcW w:w="3034" w:type="dxa"/>
            <w:shd w:val="clear" w:color="auto" w:fill="auto"/>
          </w:tcPr>
          <w:p w14:paraId="3FC81F7E"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части изменения налоговых льгот</w:t>
            </w:r>
          </w:p>
        </w:tc>
        <w:tc>
          <w:tcPr>
            <w:tcW w:w="2771" w:type="dxa"/>
            <w:shd w:val="clear" w:color="auto" w:fill="auto"/>
          </w:tcPr>
          <w:p w14:paraId="7B6CF372"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117" w:type="dxa"/>
            <w:shd w:val="clear" w:color="auto" w:fill="auto"/>
          </w:tcPr>
          <w:p w14:paraId="1DC451FB"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283A20BA" w14:textId="77777777" w:rsidTr="00B933A1">
        <w:tc>
          <w:tcPr>
            <w:tcW w:w="854" w:type="dxa"/>
            <w:shd w:val="clear" w:color="auto" w:fill="auto"/>
          </w:tcPr>
          <w:p w14:paraId="32380E54"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3.4.</w:t>
            </w:r>
          </w:p>
        </w:tc>
        <w:tc>
          <w:tcPr>
            <w:tcW w:w="3034" w:type="dxa"/>
            <w:shd w:val="clear" w:color="auto" w:fill="auto"/>
          </w:tcPr>
          <w:p w14:paraId="2B8A67C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части изменения порядка и (или) сроков уплаты</w:t>
            </w:r>
          </w:p>
        </w:tc>
        <w:tc>
          <w:tcPr>
            <w:tcW w:w="2771" w:type="dxa"/>
            <w:shd w:val="clear" w:color="auto" w:fill="auto"/>
          </w:tcPr>
          <w:p w14:paraId="77BC577E"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117" w:type="dxa"/>
            <w:shd w:val="clear" w:color="auto" w:fill="auto"/>
          </w:tcPr>
          <w:p w14:paraId="0F7575F0"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384C05" w14:paraId="25052852" w14:textId="77777777" w:rsidTr="00B933A1">
        <w:tc>
          <w:tcPr>
            <w:tcW w:w="854" w:type="dxa"/>
            <w:shd w:val="clear" w:color="auto" w:fill="auto"/>
          </w:tcPr>
          <w:p w14:paraId="59063D4F" w14:textId="77777777" w:rsidR="00387863" w:rsidRPr="00384C05" w:rsidRDefault="00387863" w:rsidP="00B933A1">
            <w:pPr>
              <w:spacing w:line="276" w:lineRule="auto"/>
              <w:jc w:val="both"/>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4.</w:t>
            </w:r>
          </w:p>
        </w:tc>
        <w:tc>
          <w:tcPr>
            <w:tcW w:w="8922" w:type="dxa"/>
            <w:gridSpan w:val="3"/>
            <w:shd w:val="clear" w:color="auto" w:fill="auto"/>
          </w:tcPr>
          <w:p w14:paraId="5F6AF350" w14:textId="77777777"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Транспортный налог</w:t>
            </w:r>
          </w:p>
        </w:tc>
      </w:tr>
      <w:tr w:rsidR="00387863" w:rsidRPr="00196194" w14:paraId="2E969BDB" w14:textId="77777777" w:rsidTr="00B933A1">
        <w:tc>
          <w:tcPr>
            <w:tcW w:w="854" w:type="dxa"/>
            <w:shd w:val="clear" w:color="auto" w:fill="auto"/>
          </w:tcPr>
          <w:p w14:paraId="51E8869D"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4.1.</w:t>
            </w:r>
          </w:p>
        </w:tc>
        <w:tc>
          <w:tcPr>
            <w:tcW w:w="3034" w:type="dxa"/>
            <w:shd w:val="clear" w:color="auto" w:fill="auto"/>
          </w:tcPr>
          <w:p w14:paraId="6081110C"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части изменения порядка определения налоговой базы</w:t>
            </w:r>
          </w:p>
        </w:tc>
        <w:tc>
          <w:tcPr>
            <w:tcW w:w="2771" w:type="dxa"/>
            <w:shd w:val="clear" w:color="auto" w:fill="auto"/>
          </w:tcPr>
          <w:p w14:paraId="5277D54C"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117" w:type="dxa"/>
            <w:shd w:val="clear" w:color="auto" w:fill="auto"/>
          </w:tcPr>
          <w:p w14:paraId="5A3E9994"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12282770" w14:textId="77777777" w:rsidTr="00B933A1">
        <w:tc>
          <w:tcPr>
            <w:tcW w:w="854" w:type="dxa"/>
            <w:shd w:val="clear" w:color="auto" w:fill="auto"/>
          </w:tcPr>
          <w:p w14:paraId="62E5F946"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4.2.</w:t>
            </w:r>
          </w:p>
        </w:tc>
        <w:tc>
          <w:tcPr>
            <w:tcW w:w="3034" w:type="dxa"/>
            <w:shd w:val="clear" w:color="auto" w:fill="auto"/>
          </w:tcPr>
          <w:p w14:paraId="2B98CEAB"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части изменения налоговых ставок</w:t>
            </w:r>
          </w:p>
        </w:tc>
        <w:tc>
          <w:tcPr>
            <w:tcW w:w="2771" w:type="dxa"/>
            <w:shd w:val="clear" w:color="auto" w:fill="auto"/>
          </w:tcPr>
          <w:p w14:paraId="203D409A"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117" w:type="dxa"/>
            <w:shd w:val="clear" w:color="auto" w:fill="auto"/>
          </w:tcPr>
          <w:p w14:paraId="68E41C8C"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30172D5A" w14:textId="77777777" w:rsidTr="00B933A1">
        <w:tc>
          <w:tcPr>
            <w:tcW w:w="854" w:type="dxa"/>
            <w:shd w:val="clear" w:color="auto" w:fill="auto"/>
          </w:tcPr>
          <w:p w14:paraId="297DC1D7"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4.3.</w:t>
            </w:r>
          </w:p>
        </w:tc>
        <w:tc>
          <w:tcPr>
            <w:tcW w:w="3034" w:type="dxa"/>
            <w:shd w:val="clear" w:color="auto" w:fill="auto"/>
          </w:tcPr>
          <w:p w14:paraId="588219E3"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части изменения налоговых льгот</w:t>
            </w:r>
          </w:p>
        </w:tc>
        <w:tc>
          <w:tcPr>
            <w:tcW w:w="2771" w:type="dxa"/>
            <w:shd w:val="clear" w:color="auto" w:fill="auto"/>
          </w:tcPr>
          <w:p w14:paraId="12280FEE"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117" w:type="dxa"/>
            <w:shd w:val="clear" w:color="auto" w:fill="auto"/>
          </w:tcPr>
          <w:p w14:paraId="25F7D79B"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51B03D6E" w14:textId="77777777" w:rsidTr="00B933A1">
        <w:tc>
          <w:tcPr>
            <w:tcW w:w="854" w:type="dxa"/>
            <w:shd w:val="clear" w:color="auto" w:fill="auto"/>
          </w:tcPr>
          <w:p w14:paraId="04339996"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4.4.</w:t>
            </w:r>
          </w:p>
        </w:tc>
        <w:tc>
          <w:tcPr>
            <w:tcW w:w="3034" w:type="dxa"/>
            <w:shd w:val="clear" w:color="auto" w:fill="auto"/>
          </w:tcPr>
          <w:p w14:paraId="4A97B255"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части изменения порядка и (или) сроков уплаты</w:t>
            </w:r>
          </w:p>
        </w:tc>
        <w:tc>
          <w:tcPr>
            <w:tcW w:w="2771" w:type="dxa"/>
            <w:shd w:val="clear" w:color="auto" w:fill="auto"/>
          </w:tcPr>
          <w:p w14:paraId="38A1527A"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117" w:type="dxa"/>
            <w:shd w:val="clear" w:color="auto" w:fill="auto"/>
          </w:tcPr>
          <w:p w14:paraId="1FE5E5DE"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71E7F02C" w14:textId="77777777" w:rsidTr="00B933A1">
        <w:tc>
          <w:tcPr>
            <w:tcW w:w="854" w:type="dxa"/>
            <w:shd w:val="clear" w:color="auto" w:fill="auto"/>
          </w:tcPr>
          <w:p w14:paraId="71317F3F"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5</w:t>
            </w:r>
          </w:p>
        </w:tc>
        <w:tc>
          <w:tcPr>
            <w:tcW w:w="8922" w:type="dxa"/>
            <w:gridSpan w:val="3"/>
            <w:shd w:val="clear" w:color="auto" w:fill="auto"/>
          </w:tcPr>
          <w:p w14:paraId="12EB8F5F" w14:textId="77777777" w:rsidR="00387863" w:rsidRPr="00384C05" w:rsidRDefault="00387863" w:rsidP="00B933A1">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Новые налоги и (или) сборы</w:t>
            </w:r>
          </w:p>
        </w:tc>
      </w:tr>
      <w:tr w:rsidR="00387863" w:rsidRPr="00196194" w14:paraId="6D97853D" w14:textId="77777777" w:rsidTr="00B933A1">
        <w:tc>
          <w:tcPr>
            <w:tcW w:w="854" w:type="dxa"/>
            <w:shd w:val="clear" w:color="auto" w:fill="auto"/>
          </w:tcPr>
          <w:p w14:paraId="69F5BED2" w14:textId="77777777" w:rsidR="00387863" w:rsidRPr="00384C05" w:rsidRDefault="00387863" w:rsidP="00B933A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5.1</w:t>
            </w:r>
          </w:p>
        </w:tc>
        <w:tc>
          <w:tcPr>
            <w:tcW w:w="3034" w:type="dxa"/>
            <w:shd w:val="clear" w:color="auto" w:fill="auto"/>
          </w:tcPr>
          <w:p w14:paraId="13A65B6E"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части введения новых налогов и (или) сборов</w:t>
            </w:r>
          </w:p>
        </w:tc>
        <w:tc>
          <w:tcPr>
            <w:tcW w:w="2771" w:type="dxa"/>
            <w:shd w:val="clear" w:color="auto" w:fill="auto"/>
          </w:tcPr>
          <w:p w14:paraId="700E35F8"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117" w:type="dxa"/>
            <w:shd w:val="clear" w:color="auto" w:fill="auto"/>
          </w:tcPr>
          <w:p w14:paraId="6C394EF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bl>
    <w:p w14:paraId="68DF6CD2" w14:textId="77777777" w:rsidR="00387863" w:rsidRPr="00384C05" w:rsidRDefault="00387863" w:rsidP="00387863">
      <w:pPr>
        <w:pBdr>
          <w:top w:val="nil"/>
          <w:left w:val="nil"/>
          <w:bottom w:val="nil"/>
          <w:right w:val="nil"/>
          <w:between w:val="nil"/>
        </w:pBdr>
        <w:spacing w:line="276" w:lineRule="auto"/>
        <w:rPr>
          <w:rFonts w:ascii="Times New Roman" w:eastAsia="Times New Roman" w:hAnsi="Times New Roman" w:cs="Times New Roman"/>
          <w:b/>
          <w:color w:val="000000"/>
          <w:sz w:val="28"/>
          <w:szCs w:val="28"/>
          <w:lang w:val="ru-RU"/>
        </w:rPr>
      </w:pPr>
    </w:p>
    <w:p w14:paraId="5E5E9146" w14:textId="77777777" w:rsidR="00387863" w:rsidRPr="00384C05" w:rsidRDefault="00387863" w:rsidP="00387863">
      <w:pPr>
        <w:numPr>
          <w:ilvl w:val="0"/>
          <w:numId w:val="25"/>
        </w:numPr>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lang w:val="ru-RU"/>
        </w:rPr>
      </w:pPr>
      <w:r w:rsidRPr="00384C05">
        <w:rPr>
          <w:rFonts w:ascii="Times New Roman" w:eastAsia="Times New Roman" w:hAnsi="Times New Roman" w:cs="Times New Roman"/>
          <w:b/>
          <w:color w:val="000000"/>
          <w:sz w:val="28"/>
          <w:szCs w:val="28"/>
          <w:lang w:val="ru-RU"/>
        </w:rPr>
        <w:t>Нормативные правовые акты в сфере земельных правоотношений</w:t>
      </w:r>
      <w:r w:rsidRPr="00384C05">
        <w:rPr>
          <w:color w:val="000000"/>
          <w:vertAlign w:val="superscript"/>
        </w:rPr>
        <w:footnoteReference w:id="25"/>
      </w:r>
    </w:p>
    <w:p w14:paraId="6CF8143A" w14:textId="77777777" w:rsidR="00387863" w:rsidRPr="00384C05" w:rsidRDefault="00387863" w:rsidP="00387863">
      <w:pPr>
        <w:pBdr>
          <w:top w:val="nil"/>
          <w:left w:val="nil"/>
          <w:bottom w:val="nil"/>
          <w:right w:val="nil"/>
          <w:between w:val="nil"/>
        </w:pBdr>
        <w:spacing w:line="276" w:lineRule="auto"/>
        <w:ind w:left="360"/>
        <w:rPr>
          <w:rFonts w:ascii="Times New Roman" w:eastAsia="Times New Roman" w:hAnsi="Times New Roman" w:cs="Times New Roman"/>
          <w:b/>
          <w:color w:val="000000"/>
          <w:sz w:val="28"/>
          <w:szCs w:val="28"/>
          <w:lang w:val="ru-RU"/>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
        <w:gridCol w:w="3930"/>
        <w:gridCol w:w="2440"/>
        <w:gridCol w:w="2630"/>
      </w:tblGrid>
      <w:tr w:rsidR="00387863" w:rsidRPr="00384C05" w14:paraId="0E629029" w14:textId="77777777" w:rsidTr="00B933A1">
        <w:trPr>
          <w:tblHeader/>
        </w:trPr>
        <w:tc>
          <w:tcPr>
            <w:tcW w:w="776" w:type="dxa"/>
            <w:shd w:val="clear" w:color="auto" w:fill="FFFFFF"/>
            <w:vAlign w:val="center"/>
          </w:tcPr>
          <w:p w14:paraId="042CE132" w14:textId="77777777" w:rsidR="00387863" w:rsidRPr="00384C05" w:rsidRDefault="00387863" w:rsidP="00B933A1">
            <w:pPr>
              <w:spacing w:before="60" w:after="60"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w:t>
            </w:r>
          </w:p>
        </w:tc>
        <w:tc>
          <w:tcPr>
            <w:tcW w:w="3930" w:type="dxa"/>
            <w:shd w:val="clear" w:color="auto" w:fill="FFFFFF"/>
            <w:vAlign w:val="center"/>
          </w:tcPr>
          <w:p w14:paraId="48C7F2D6" w14:textId="77777777" w:rsidR="00387863" w:rsidRPr="00384C05" w:rsidRDefault="00387863" w:rsidP="00B933A1">
            <w:pPr>
              <w:spacing w:before="60" w:after="60"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Наименование акта</w:t>
            </w:r>
          </w:p>
        </w:tc>
        <w:tc>
          <w:tcPr>
            <w:tcW w:w="2440" w:type="dxa"/>
            <w:shd w:val="clear" w:color="auto" w:fill="FFFFFF"/>
            <w:vAlign w:val="center"/>
          </w:tcPr>
          <w:p w14:paraId="39BBD402" w14:textId="77777777" w:rsidR="00387863" w:rsidRPr="00384C05" w:rsidRDefault="00387863" w:rsidP="00B933A1">
            <w:pPr>
              <w:spacing w:before="60" w:after="60"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Положения</w:t>
            </w:r>
          </w:p>
        </w:tc>
        <w:tc>
          <w:tcPr>
            <w:tcW w:w="2630" w:type="dxa"/>
            <w:shd w:val="clear" w:color="auto" w:fill="FFFFFF"/>
            <w:vAlign w:val="center"/>
          </w:tcPr>
          <w:p w14:paraId="75C12983" w14:textId="77777777" w:rsidR="00387863" w:rsidRPr="00384C05" w:rsidRDefault="00387863" w:rsidP="00B933A1">
            <w:pPr>
              <w:spacing w:before="60" w:after="60"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Обоснование</w:t>
            </w:r>
          </w:p>
        </w:tc>
      </w:tr>
      <w:tr w:rsidR="00387863" w:rsidRPr="00384C05" w14:paraId="50FC9F0F" w14:textId="77777777" w:rsidTr="00B933A1">
        <w:tc>
          <w:tcPr>
            <w:tcW w:w="9776" w:type="dxa"/>
            <w:gridSpan w:val="4"/>
            <w:shd w:val="clear" w:color="auto" w:fill="auto"/>
          </w:tcPr>
          <w:p w14:paraId="76413B40" w14:textId="209EF721" w:rsidR="00387863" w:rsidRPr="00384C05" w:rsidRDefault="00387863" w:rsidP="00B933A1">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 xml:space="preserve">1. Акты, отменяющие основания возникновения прав на земельные участки, предоставляемые из земель, находящихся в государственной </w:t>
            </w:r>
            <w:r w:rsidR="00555EF4">
              <w:rPr>
                <w:rFonts w:ascii="Times New Roman" w:eastAsia="Times New Roman" w:hAnsi="Times New Roman" w:cs="Times New Roman"/>
                <w:b/>
                <w:sz w:val="28"/>
                <w:szCs w:val="28"/>
                <w:lang w:val="ru-RU"/>
              </w:rPr>
              <w:br/>
            </w:r>
            <w:r w:rsidRPr="00384C05">
              <w:rPr>
                <w:rFonts w:ascii="Times New Roman" w:eastAsia="Times New Roman" w:hAnsi="Times New Roman" w:cs="Times New Roman"/>
                <w:b/>
                <w:sz w:val="28"/>
                <w:szCs w:val="28"/>
                <w:lang w:val="ru-RU"/>
              </w:rPr>
              <w:t>или муниципальной собственности</w:t>
            </w:r>
          </w:p>
          <w:p w14:paraId="3F8AF598" w14:textId="4334F4D9" w:rsidR="00387863" w:rsidRPr="0067629A" w:rsidRDefault="00387863" w:rsidP="00B933A1">
            <w:pPr>
              <w:spacing w:line="276" w:lineRule="auto"/>
              <w:jc w:val="center"/>
              <w:rPr>
                <w:rFonts w:ascii="Times New Roman" w:hAnsi="Times New Roman"/>
                <w:b/>
                <w:sz w:val="28"/>
                <w:lang w:val="ru-RU"/>
              </w:rPr>
            </w:pPr>
            <w:r w:rsidRPr="0067629A">
              <w:rPr>
                <w:rFonts w:ascii="Times New Roman" w:hAnsi="Times New Roman"/>
                <w:b/>
                <w:sz w:val="28"/>
                <w:lang w:val="ru-RU"/>
              </w:rPr>
              <w:t>(пп. «а» п. 3 ч. 3 ст. 9)</w:t>
            </w:r>
          </w:p>
        </w:tc>
      </w:tr>
      <w:tr w:rsidR="00387863" w:rsidRPr="00196194" w14:paraId="69055206" w14:textId="77777777" w:rsidTr="00B933A1">
        <w:tc>
          <w:tcPr>
            <w:tcW w:w="9776" w:type="dxa"/>
            <w:gridSpan w:val="4"/>
            <w:shd w:val="clear" w:color="auto" w:fill="auto"/>
          </w:tcPr>
          <w:p w14:paraId="066EF04C" w14:textId="0D7B82B6" w:rsidR="00387863" w:rsidRPr="00384C05" w:rsidRDefault="00387863" w:rsidP="00B933A1">
            <w:pPr>
              <w:numPr>
                <w:ilvl w:val="1"/>
                <w:numId w:val="27"/>
              </w:num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Федеральные законы и нормативные правовые акты </w:t>
            </w:r>
            <w:r w:rsidR="00555E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Российской Федерации</w:t>
            </w:r>
          </w:p>
        </w:tc>
      </w:tr>
      <w:tr w:rsidR="00387863" w:rsidRPr="00196194" w14:paraId="28B914B7" w14:textId="77777777" w:rsidTr="00B933A1">
        <w:tc>
          <w:tcPr>
            <w:tcW w:w="776" w:type="dxa"/>
            <w:shd w:val="clear" w:color="auto" w:fill="auto"/>
          </w:tcPr>
          <w:p w14:paraId="0C2895C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930" w:type="dxa"/>
            <w:shd w:val="clear" w:color="auto" w:fill="auto"/>
          </w:tcPr>
          <w:p w14:paraId="0C06FF30"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auto"/>
          </w:tcPr>
          <w:p w14:paraId="03788CA3"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auto"/>
          </w:tcPr>
          <w:p w14:paraId="42B80588"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3CA2F7A1" w14:textId="77777777" w:rsidTr="00B933A1">
        <w:tc>
          <w:tcPr>
            <w:tcW w:w="776" w:type="dxa"/>
            <w:shd w:val="clear" w:color="auto" w:fill="auto"/>
          </w:tcPr>
          <w:p w14:paraId="5F5C6FF1"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930" w:type="dxa"/>
            <w:shd w:val="clear" w:color="auto" w:fill="auto"/>
          </w:tcPr>
          <w:p w14:paraId="783F6AFB"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auto"/>
          </w:tcPr>
          <w:p w14:paraId="33F817BF"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auto"/>
          </w:tcPr>
          <w:p w14:paraId="4FB3B7E7"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4E502786" w14:textId="77777777" w:rsidTr="00B933A1">
        <w:tc>
          <w:tcPr>
            <w:tcW w:w="776" w:type="dxa"/>
            <w:shd w:val="clear" w:color="auto" w:fill="auto"/>
          </w:tcPr>
          <w:p w14:paraId="5302A5BE"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930" w:type="dxa"/>
            <w:shd w:val="clear" w:color="auto" w:fill="auto"/>
          </w:tcPr>
          <w:p w14:paraId="279D4417"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auto"/>
          </w:tcPr>
          <w:p w14:paraId="5749E691"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auto"/>
          </w:tcPr>
          <w:p w14:paraId="491F3C11"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1E32DD53" w14:textId="77777777" w:rsidTr="00B933A1">
        <w:tc>
          <w:tcPr>
            <w:tcW w:w="9776" w:type="dxa"/>
            <w:gridSpan w:val="4"/>
            <w:shd w:val="clear" w:color="auto" w:fill="auto"/>
          </w:tcPr>
          <w:p w14:paraId="7409273A" w14:textId="77777777" w:rsidR="00387863" w:rsidRPr="00384C05" w:rsidRDefault="00387863" w:rsidP="00B933A1">
            <w:pPr>
              <w:numPr>
                <w:ilvl w:val="1"/>
                <w:numId w:val="27"/>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Законы и нормативные правовые акты субъектов Российской Федерации</w:t>
            </w:r>
          </w:p>
        </w:tc>
      </w:tr>
      <w:tr w:rsidR="00387863" w:rsidRPr="00196194" w14:paraId="2601C9DF" w14:textId="77777777" w:rsidTr="00B933A1">
        <w:tc>
          <w:tcPr>
            <w:tcW w:w="776" w:type="dxa"/>
            <w:shd w:val="clear" w:color="auto" w:fill="auto"/>
          </w:tcPr>
          <w:p w14:paraId="2061795E"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930" w:type="dxa"/>
            <w:shd w:val="clear" w:color="auto" w:fill="auto"/>
          </w:tcPr>
          <w:p w14:paraId="5679D82C"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auto"/>
          </w:tcPr>
          <w:p w14:paraId="1B6705B3"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auto"/>
          </w:tcPr>
          <w:p w14:paraId="5A526537"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22D67FDA" w14:textId="77777777" w:rsidTr="00B933A1">
        <w:tc>
          <w:tcPr>
            <w:tcW w:w="776" w:type="dxa"/>
            <w:shd w:val="clear" w:color="auto" w:fill="auto"/>
          </w:tcPr>
          <w:p w14:paraId="2DAA3027"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930" w:type="dxa"/>
            <w:shd w:val="clear" w:color="auto" w:fill="auto"/>
          </w:tcPr>
          <w:p w14:paraId="75060E3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auto"/>
          </w:tcPr>
          <w:p w14:paraId="045C9A8B"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auto"/>
          </w:tcPr>
          <w:p w14:paraId="6FA18775"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27E80C1B" w14:textId="77777777" w:rsidTr="00B933A1">
        <w:tc>
          <w:tcPr>
            <w:tcW w:w="776" w:type="dxa"/>
            <w:shd w:val="clear" w:color="auto" w:fill="auto"/>
          </w:tcPr>
          <w:p w14:paraId="19F39AD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930" w:type="dxa"/>
            <w:shd w:val="clear" w:color="auto" w:fill="auto"/>
          </w:tcPr>
          <w:p w14:paraId="318849B4"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auto"/>
          </w:tcPr>
          <w:p w14:paraId="5480542F"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auto"/>
          </w:tcPr>
          <w:p w14:paraId="5A2A681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E90707" w14:paraId="0680DAAF" w14:textId="77777777" w:rsidTr="00B933A1">
        <w:tc>
          <w:tcPr>
            <w:tcW w:w="9776" w:type="dxa"/>
            <w:gridSpan w:val="4"/>
            <w:shd w:val="clear" w:color="auto" w:fill="FFFFFF"/>
          </w:tcPr>
          <w:p w14:paraId="0C2521CE" w14:textId="77777777" w:rsidR="00387863" w:rsidRPr="00384C05" w:rsidRDefault="00387863" w:rsidP="00B933A1">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 xml:space="preserve">2. Акты, предусматривающие изменение порядка предоставления прав </w:t>
            </w:r>
          </w:p>
          <w:p w14:paraId="078EA5F2" w14:textId="0EF59C18" w:rsidR="00387863" w:rsidRPr="00384C05" w:rsidRDefault="00387863" w:rsidP="00387863">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 xml:space="preserve">на земельный участок (пп. «б» п. 3 ч. </w:t>
            </w:r>
            <w:r w:rsidRPr="00BA0FEF">
              <w:rPr>
                <w:rFonts w:ascii="Times New Roman" w:eastAsia="Times New Roman" w:hAnsi="Times New Roman" w:cs="Times New Roman"/>
                <w:b/>
                <w:sz w:val="28"/>
                <w:szCs w:val="28"/>
                <w:lang w:val="ru-RU"/>
              </w:rPr>
              <w:t>3 ст. 9)</w:t>
            </w:r>
          </w:p>
        </w:tc>
      </w:tr>
      <w:tr w:rsidR="00387863" w:rsidRPr="00196194" w14:paraId="1EE32567" w14:textId="77777777" w:rsidTr="00B933A1">
        <w:tc>
          <w:tcPr>
            <w:tcW w:w="9776" w:type="dxa"/>
            <w:gridSpan w:val="4"/>
            <w:shd w:val="clear" w:color="auto" w:fill="FFFFFF"/>
          </w:tcPr>
          <w:p w14:paraId="18520DAB" w14:textId="56522BCD" w:rsidR="00387863" w:rsidRPr="00384C05" w:rsidRDefault="00387863" w:rsidP="00B933A1">
            <w:pPr>
              <w:numPr>
                <w:ilvl w:val="1"/>
                <w:numId w:val="25"/>
              </w:num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Федеральные законы и нормативные правовые акты </w:t>
            </w:r>
            <w:r w:rsidR="00555E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Российской Федерации</w:t>
            </w:r>
          </w:p>
        </w:tc>
      </w:tr>
      <w:tr w:rsidR="00387863" w:rsidRPr="00196194" w14:paraId="38057CAF" w14:textId="77777777" w:rsidTr="00B933A1">
        <w:tc>
          <w:tcPr>
            <w:tcW w:w="776" w:type="dxa"/>
            <w:shd w:val="clear" w:color="auto" w:fill="FFFFFF"/>
          </w:tcPr>
          <w:p w14:paraId="0B1E9073"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FFFFFF"/>
          </w:tcPr>
          <w:p w14:paraId="2E984FD0"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243AB5B5"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7B599DBE"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1C959CFF" w14:textId="77777777" w:rsidTr="00B933A1">
        <w:tc>
          <w:tcPr>
            <w:tcW w:w="776" w:type="dxa"/>
            <w:shd w:val="clear" w:color="auto" w:fill="FFFFFF"/>
          </w:tcPr>
          <w:p w14:paraId="458D0663"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FFFFFF"/>
          </w:tcPr>
          <w:p w14:paraId="4E3AE260"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440B519E"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014704F3"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63377BD6" w14:textId="77777777" w:rsidTr="00B933A1">
        <w:tc>
          <w:tcPr>
            <w:tcW w:w="776" w:type="dxa"/>
            <w:shd w:val="clear" w:color="auto" w:fill="FFFFFF"/>
          </w:tcPr>
          <w:p w14:paraId="32B49763"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FFFFFF"/>
          </w:tcPr>
          <w:p w14:paraId="55209182"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5D7B16EE"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562BA3CB"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4689F9BE" w14:textId="77777777" w:rsidTr="00B933A1">
        <w:tc>
          <w:tcPr>
            <w:tcW w:w="9776" w:type="dxa"/>
            <w:gridSpan w:val="4"/>
            <w:shd w:val="clear" w:color="auto" w:fill="FFFFFF"/>
          </w:tcPr>
          <w:p w14:paraId="62969975" w14:textId="29672D58" w:rsidR="00387863" w:rsidRPr="00384C05" w:rsidRDefault="00387863" w:rsidP="00B933A1">
            <w:pPr>
              <w:numPr>
                <w:ilvl w:val="1"/>
                <w:numId w:val="25"/>
              </w:num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Законы и нормативные правовые акты субъектов </w:t>
            </w:r>
            <w:r w:rsidR="00555E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Российской Федерации</w:t>
            </w:r>
          </w:p>
        </w:tc>
      </w:tr>
      <w:tr w:rsidR="00387863" w:rsidRPr="00196194" w14:paraId="7F52EE7A" w14:textId="77777777" w:rsidTr="00B933A1">
        <w:tc>
          <w:tcPr>
            <w:tcW w:w="776" w:type="dxa"/>
            <w:shd w:val="clear" w:color="auto" w:fill="FFFFFF"/>
          </w:tcPr>
          <w:p w14:paraId="363EB881"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FFFFFF"/>
          </w:tcPr>
          <w:p w14:paraId="1F38F57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672DD6CE"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6496915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6EF9B654" w14:textId="77777777" w:rsidTr="00B933A1">
        <w:tc>
          <w:tcPr>
            <w:tcW w:w="776" w:type="dxa"/>
            <w:shd w:val="clear" w:color="auto" w:fill="FFFFFF"/>
          </w:tcPr>
          <w:p w14:paraId="2B93B4C9"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FFFFFF"/>
          </w:tcPr>
          <w:p w14:paraId="5C8B3D3D"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64B92C2B"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2EE053C0"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6CF5B631" w14:textId="77777777" w:rsidTr="00B933A1">
        <w:tc>
          <w:tcPr>
            <w:tcW w:w="776" w:type="dxa"/>
            <w:shd w:val="clear" w:color="auto" w:fill="FFFFFF"/>
          </w:tcPr>
          <w:p w14:paraId="7CD49C96"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FFFFFF"/>
          </w:tcPr>
          <w:p w14:paraId="0388323D"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1AFBF87F"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4F78EBAA"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384C05" w14:paraId="68F10A0F" w14:textId="77777777" w:rsidTr="00B933A1">
        <w:tc>
          <w:tcPr>
            <w:tcW w:w="9776" w:type="dxa"/>
            <w:gridSpan w:val="4"/>
            <w:shd w:val="clear" w:color="auto" w:fill="FFFFFF"/>
          </w:tcPr>
          <w:p w14:paraId="295B630C" w14:textId="76434296" w:rsidR="00387863" w:rsidRPr="00384C05" w:rsidRDefault="00387863" w:rsidP="00387863">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 xml:space="preserve">3. Акты, предусматривающие изменение порядка определения цены продажи земельного участка, находящегося в государственной </w:t>
            </w:r>
            <w:r w:rsidR="00555EF4">
              <w:rPr>
                <w:rFonts w:ascii="Times New Roman" w:eastAsia="Times New Roman" w:hAnsi="Times New Roman" w:cs="Times New Roman"/>
                <w:b/>
                <w:sz w:val="28"/>
                <w:szCs w:val="28"/>
                <w:lang w:val="ru-RU"/>
              </w:rPr>
              <w:br/>
            </w:r>
            <w:r w:rsidRPr="00384C05">
              <w:rPr>
                <w:rFonts w:ascii="Times New Roman" w:eastAsia="Times New Roman" w:hAnsi="Times New Roman" w:cs="Times New Roman"/>
                <w:b/>
                <w:sz w:val="28"/>
                <w:szCs w:val="28"/>
                <w:lang w:val="ru-RU"/>
              </w:rPr>
              <w:t>или муниципальной собственности</w:t>
            </w:r>
          </w:p>
          <w:p w14:paraId="31F396E8" w14:textId="7CE57328"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(пп. «в» п. 3 ч. 3 ст. 9)</w:t>
            </w:r>
          </w:p>
        </w:tc>
      </w:tr>
      <w:tr w:rsidR="00387863" w:rsidRPr="00196194" w14:paraId="02BDD491" w14:textId="77777777" w:rsidTr="00B933A1">
        <w:tc>
          <w:tcPr>
            <w:tcW w:w="9776" w:type="dxa"/>
            <w:gridSpan w:val="4"/>
            <w:shd w:val="clear" w:color="auto" w:fill="FFFFFF"/>
          </w:tcPr>
          <w:p w14:paraId="021BE21B" w14:textId="0D5E687C" w:rsidR="00387863" w:rsidRPr="00384C05" w:rsidRDefault="00387863" w:rsidP="00B933A1">
            <w:pPr>
              <w:numPr>
                <w:ilvl w:val="1"/>
                <w:numId w:val="24"/>
              </w:numPr>
              <w:pBdr>
                <w:top w:val="nil"/>
                <w:left w:val="nil"/>
                <w:bottom w:val="nil"/>
                <w:right w:val="nil"/>
                <w:between w:val="nil"/>
              </w:pBdr>
              <w:spacing w:line="276" w:lineRule="auto"/>
              <w:ind w:hanging="720"/>
              <w:jc w:val="center"/>
              <w:rPr>
                <w:rFonts w:ascii="Times New Roman" w:eastAsia="Times New Roman" w:hAnsi="Times New Roman" w:cs="Times New Roman"/>
                <w:color w:val="000000"/>
                <w:lang w:val="ru-RU"/>
              </w:rPr>
            </w:pPr>
            <w:r w:rsidRPr="00384C05">
              <w:rPr>
                <w:rFonts w:ascii="Times New Roman" w:eastAsia="Times New Roman" w:hAnsi="Times New Roman" w:cs="Times New Roman"/>
                <w:color w:val="000000"/>
                <w:sz w:val="28"/>
                <w:szCs w:val="28"/>
                <w:lang w:val="ru-RU"/>
              </w:rPr>
              <w:t xml:space="preserve">Федеральные законы и нормативные правовые акты </w:t>
            </w:r>
            <w:r w:rsidR="00555E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Российской Федерации</w:t>
            </w:r>
          </w:p>
        </w:tc>
      </w:tr>
      <w:tr w:rsidR="00387863" w:rsidRPr="00196194" w14:paraId="31C577F0" w14:textId="77777777" w:rsidTr="00B933A1">
        <w:tc>
          <w:tcPr>
            <w:tcW w:w="776" w:type="dxa"/>
            <w:shd w:val="clear" w:color="auto" w:fill="FFFFFF"/>
          </w:tcPr>
          <w:p w14:paraId="47907F57"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FFFFFF"/>
          </w:tcPr>
          <w:p w14:paraId="0D721415"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6C790F8A"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7B561DE3"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3D4CBCD1" w14:textId="77777777" w:rsidTr="00B933A1">
        <w:tc>
          <w:tcPr>
            <w:tcW w:w="776" w:type="dxa"/>
            <w:shd w:val="clear" w:color="auto" w:fill="FFFFFF"/>
          </w:tcPr>
          <w:p w14:paraId="7F97105E"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FFFFFF"/>
          </w:tcPr>
          <w:p w14:paraId="615BF2B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1F7B2708"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52951B7F"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625CAFAA" w14:textId="77777777" w:rsidTr="00B933A1">
        <w:tc>
          <w:tcPr>
            <w:tcW w:w="776" w:type="dxa"/>
            <w:shd w:val="clear" w:color="auto" w:fill="FFFFFF"/>
          </w:tcPr>
          <w:p w14:paraId="43F4640F"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FFFFFF"/>
          </w:tcPr>
          <w:p w14:paraId="11AF6DE4"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1217808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2AAA4D1A"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668491C3" w14:textId="77777777" w:rsidTr="00B933A1">
        <w:tc>
          <w:tcPr>
            <w:tcW w:w="9776" w:type="dxa"/>
            <w:gridSpan w:val="4"/>
            <w:shd w:val="clear" w:color="auto" w:fill="FFFFFF"/>
          </w:tcPr>
          <w:p w14:paraId="18CC0911" w14:textId="77777777" w:rsidR="00387863" w:rsidRPr="00384C05" w:rsidRDefault="00387863" w:rsidP="00B933A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3.2. Законы и нормативные правовые акты субъектов Российской Федерации</w:t>
            </w:r>
          </w:p>
        </w:tc>
      </w:tr>
      <w:tr w:rsidR="00387863" w:rsidRPr="00196194" w14:paraId="25DF243D" w14:textId="77777777" w:rsidTr="00B933A1">
        <w:tc>
          <w:tcPr>
            <w:tcW w:w="776" w:type="dxa"/>
            <w:shd w:val="clear" w:color="auto" w:fill="FFFFFF"/>
          </w:tcPr>
          <w:p w14:paraId="06D8D5B6"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FFFFFF"/>
          </w:tcPr>
          <w:p w14:paraId="478B61DC"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49361E5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3C37059D"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11707A4D" w14:textId="77777777" w:rsidTr="00B933A1">
        <w:tc>
          <w:tcPr>
            <w:tcW w:w="776" w:type="dxa"/>
            <w:shd w:val="clear" w:color="auto" w:fill="FFFFFF"/>
          </w:tcPr>
          <w:p w14:paraId="7C7E0795"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FFFFFF"/>
          </w:tcPr>
          <w:p w14:paraId="09F5CDA7"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35DF302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4E46E94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6B14C597" w14:textId="77777777" w:rsidTr="00B933A1">
        <w:tc>
          <w:tcPr>
            <w:tcW w:w="776" w:type="dxa"/>
            <w:shd w:val="clear" w:color="auto" w:fill="FFFFFF"/>
          </w:tcPr>
          <w:p w14:paraId="23109B37"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FFFFFF"/>
          </w:tcPr>
          <w:p w14:paraId="4F1F4C25"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7EB905FF"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1B2810AF"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384C05" w14:paraId="06F9CBF9" w14:textId="77777777" w:rsidTr="00B933A1">
        <w:tc>
          <w:tcPr>
            <w:tcW w:w="9776" w:type="dxa"/>
            <w:gridSpan w:val="4"/>
            <w:shd w:val="clear" w:color="auto" w:fill="FFFFFF"/>
          </w:tcPr>
          <w:p w14:paraId="16ED1EA7" w14:textId="77777777" w:rsidR="00387863" w:rsidRPr="00384C05" w:rsidRDefault="00387863" w:rsidP="00387863">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4. Акты, исключающие случаи предоставления земельных участков, находящихся в государственной или муниципальной собственности,</w:t>
            </w:r>
            <w:r w:rsidRPr="00384C05">
              <w:rPr>
                <w:rFonts w:ascii="Times New Roman" w:eastAsia="Times New Roman" w:hAnsi="Times New Roman" w:cs="Times New Roman"/>
                <w:b/>
                <w:sz w:val="28"/>
                <w:szCs w:val="28"/>
                <w:lang w:val="ru-RU"/>
              </w:rPr>
              <w:br/>
              <w:t>в аренду на торгах и без проведения торгов</w:t>
            </w:r>
          </w:p>
          <w:p w14:paraId="21BDBC9E" w14:textId="432BE496"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(пп. «г» п. 3 ч. 3 ст. 9)</w:t>
            </w:r>
          </w:p>
        </w:tc>
      </w:tr>
      <w:tr w:rsidR="00387863" w:rsidRPr="00196194" w14:paraId="43C45160" w14:textId="77777777" w:rsidTr="00B933A1">
        <w:tc>
          <w:tcPr>
            <w:tcW w:w="9776" w:type="dxa"/>
            <w:gridSpan w:val="4"/>
            <w:shd w:val="clear" w:color="auto" w:fill="FFFFFF"/>
          </w:tcPr>
          <w:p w14:paraId="3812C961" w14:textId="79DB176A" w:rsidR="00387863" w:rsidRPr="00384C05" w:rsidRDefault="00387863" w:rsidP="00B933A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4.1. Федеральные законы и нормативные правовые акты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w:t>
            </w:r>
          </w:p>
        </w:tc>
      </w:tr>
      <w:tr w:rsidR="00387863" w:rsidRPr="00196194" w14:paraId="772DCEDE" w14:textId="77777777" w:rsidTr="00B933A1">
        <w:tc>
          <w:tcPr>
            <w:tcW w:w="776" w:type="dxa"/>
            <w:shd w:val="clear" w:color="auto" w:fill="FFFFFF"/>
          </w:tcPr>
          <w:p w14:paraId="5D72A01F"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FFFFFF"/>
          </w:tcPr>
          <w:p w14:paraId="1175B3B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6B7BF68D"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0DAE6A3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4FB4FE53" w14:textId="77777777" w:rsidTr="00B933A1">
        <w:tc>
          <w:tcPr>
            <w:tcW w:w="776" w:type="dxa"/>
            <w:shd w:val="clear" w:color="auto" w:fill="FFFFFF"/>
          </w:tcPr>
          <w:p w14:paraId="33660366"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FFFFFF"/>
          </w:tcPr>
          <w:p w14:paraId="6B9D377E"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0966DC01"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4A12D653"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0AF20C19" w14:textId="77777777" w:rsidTr="00B933A1">
        <w:tc>
          <w:tcPr>
            <w:tcW w:w="776" w:type="dxa"/>
            <w:shd w:val="clear" w:color="auto" w:fill="FFFFFF"/>
          </w:tcPr>
          <w:p w14:paraId="6D8D9DA0"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FFFFFF"/>
          </w:tcPr>
          <w:p w14:paraId="6CE4FD68"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27DA6968"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010A808B"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1EA76FDE" w14:textId="77777777" w:rsidTr="00B933A1">
        <w:tc>
          <w:tcPr>
            <w:tcW w:w="9776" w:type="dxa"/>
            <w:gridSpan w:val="4"/>
            <w:shd w:val="clear" w:color="auto" w:fill="FFFFFF"/>
          </w:tcPr>
          <w:p w14:paraId="02C6C605" w14:textId="77777777" w:rsidR="00387863" w:rsidRPr="00384C05" w:rsidRDefault="00387863" w:rsidP="00B933A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4.2. Законы и нормативные правовые акты субъектов Российской Федерации</w:t>
            </w:r>
          </w:p>
        </w:tc>
      </w:tr>
      <w:tr w:rsidR="00387863" w:rsidRPr="00196194" w14:paraId="4BF2AF0E" w14:textId="77777777" w:rsidTr="00B933A1">
        <w:tc>
          <w:tcPr>
            <w:tcW w:w="776" w:type="dxa"/>
            <w:shd w:val="clear" w:color="auto" w:fill="FFFFFF"/>
          </w:tcPr>
          <w:p w14:paraId="187B62C5"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930" w:type="dxa"/>
            <w:shd w:val="clear" w:color="auto" w:fill="FFFFFF"/>
          </w:tcPr>
          <w:p w14:paraId="5088DA7F"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2D3321CD"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1DA4879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748CB739" w14:textId="77777777" w:rsidTr="00B933A1">
        <w:tc>
          <w:tcPr>
            <w:tcW w:w="776" w:type="dxa"/>
            <w:shd w:val="clear" w:color="auto" w:fill="FFFFFF"/>
          </w:tcPr>
          <w:p w14:paraId="383287F3"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930" w:type="dxa"/>
            <w:shd w:val="clear" w:color="auto" w:fill="FFFFFF"/>
          </w:tcPr>
          <w:p w14:paraId="05964348"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709FD800"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3F2E76B4"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2D6AE58C" w14:textId="77777777" w:rsidTr="00B933A1">
        <w:tc>
          <w:tcPr>
            <w:tcW w:w="776" w:type="dxa"/>
            <w:shd w:val="clear" w:color="auto" w:fill="FFFFFF"/>
          </w:tcPr>
          <w:p w14:paraId="555DEBC2"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930" w:type="dxa"/>
            <w:shd w:val="clear" w:color="auto" w:fill="FFFFFF"/>
          </w:tcPr>
          <w:p w14:paraId="0F2A5A9B"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66E299B7"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1E2FDE2B"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384C05" w14:paraId="45C452D1" w14:textId="77777777" w:rsidTr="00B933A1">
        <w:tc>
          <w:tcPr>
            <w:tcW w:w="9776" w:type="dxa"/>
            <w:gridSpan w:val="4"/>
            <w:shd w:val="clear" w:color="auto" w:fill="FFFFFF"/>
          </w:tcPr>
          <w:p w14:paraId="78F50219" w14:textId="77777777" w:rsidR="00387863" w:rsidRPr="00384C05" w:rsidRDefault="00387863" w:rsidP="00387863">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5. Акты, предусматривающие изменение порядка определения размера арендной платы за земельный участок, находящийся в государственной или муниципальной собственности</w:t>
            </w:r>
          </w:p>
          <w:p w14:paraId="6A5E7BE8" w14:textId="1F1C3A23"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(пп. «д» п. 3 ч. 3 ст. 9)</w:t>
            </w:r>
          </w:p>
        </w:tc>
      </w:tr>
      <w:tr w:rsidR="00387863" w:rsidRPr="00196194" w14:paraId="6BED6CE7" w14:textId="77777777" w:rsidTr="00B933A1">
        <w:tc>
          <w:tcPr>
            <w:tcW w:w="9776" w:type="dxa"/>
            <w:gridSpan w:val="4"/>
            <w:shd w:val="clear" w:color="auto" w:fill="FFFFFF"/>
          </w:tcPr>
          <w:p w14:paraId="17A9E61C" w14:textId="651E2A74" w:rsidR="00387863" w:rsidRPr="00384C05" w:rsidRDefault="00387863" w:rsidP="00B933A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5.1. Федеральные законы и нормативные правовые акты </w:t>
            </w:r>
            <w:r w:rsidR="00555E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w:t>
            </w:r>
          </w:p>
        </w:tc>
      </w:tr>
      <w:tr w:rsidR="00387863" w:rsidRPr="00196194" w14:paraId="75FE681A" w14:textId="77777777" w:rsidTr="00B933A1">
        <w:tc>
          <w:tcPr>
            <w:tcW w:w="776" w:type="dxa"/>
            <w:shd w:val="clear" w:color="auto" w:fill="FFFFFF"/>
          </w:tcPr>
          <w:p w14:paraId="0E77C49F"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FFFFFF"/>
          </w:tcPr>
          <w:p w14:paraId="23BEAE0D"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6527FB97"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49EBCC03"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159D5D0A" w14:textId="77777777" w:rsidTr="00B933A1">
        <w:tc>
          <w:tcPr>
            <w:tcW w:w="776" w:type="dxa"/>
            <w:shd w:val="clear" w:color="auto" w:fill="FFFFFF"/>
          </w:tcPr>
          <w:p w14:paraId="3BECA58E"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FFFFFF"/>
          </w:tcPr>
          <w:p w14:paraId="0098190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6604A5E3"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5B5CE3D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5D2C4DDF" w14:textId="77777777" w:rsidTr="00B933A1">
        <w:tc>
          <w:tcPr>
            <w:tcW w:w="776" w:type="dxa"/>
            <w:shd w:val="clear" w:color="auto" w:fill="FFFFFF"/>
          </w:tcPr>
          <w:p w14:paraId="5107095F"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FFFFFF"/>
          </w:tcPr>
          <w:p w14:paraId="15FF58F5"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00046183"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431D7C0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28510A65" w14:textId="77777777" w:rsidTr="00B933A1">
        <w:tc>
          <w:tcPr>
            <w:tcW w:w="9776" w:type="dxa"/>
            <w:gridSpan w:val="4"/>
            <w:shd w:val="clear" w:color="auto" w:fill="FFFFFF"/>
          </w:tcPr>
          <w:p w14:paraId="07B43B3B" w14:textId="77777777" w:rsidR="00387863" w:rsidRPr="00384C05" w:rsidRDefault="00387863" w:rsidP="00B933A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5.2. Законы и нормативные правовые акты субъектов Российской Федерации</w:t>
            </w:r>
          </w:p>
        </w:tc>
      </w:tr>
      <w:tr w:rsidR="00387863" w:rsidRPr="00196194" w14:paraId="6519ED20" w14:textId="77777777" w:rsidTr="00B933A1">
        <w:tc>
          <w:tcPr>
            <w:tcW w:w="776" w:type="dxa"/>
            <w:shd w:val="clear" w:color="auto" w:fill="FFFFFF"/>
          </w:tcPr>
          <w:p w14:paraId="480894DD"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FFFFFF"/>
          </w:tcPr>
          <w:p w14:paraId="0C43C9C4"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1FA011C3"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5AD62A1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648D539F" w14:textId="77777777" w:rsidTr="00B933A1">
        <w:tc>
          <w:tcPr>
            <w:tcW w:w="776" w:type="dxa"/>
            <w:shd w:val="clear" w:color="auto" w:fill="FFFFFF"/>
          </w:tcPr>
          <w:p w14:paraId="2EAAE1FB"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FFFFFF"/>
          </w:tcPr>
          <w:p w14:paraId="6CAC2F9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24AB037C"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4FB16C1C"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3FFE5648" w14:textId="77777777" w:rsidTr="00B933A1">
        <w:tc>
          <w:tcPr>
            <w:tcW w:w="776" w:type="dxa"/>
            <w:shd w:val="clear" w:color="auto" w:fill="FFFFFF"/>
          </w:tcPr>
          <w:p w14:paraId="1CCDF8B8"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FFFFFF"/>
          </w:tcPr>
          <w:p w14:paraId="24CB6B4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FFFFFF"/>
          </w:tcPr>
          <w:p w14:paraId="2ADF8B17"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FFFFFF"/>
          </w:tcPr>
          <w:p w14:paraId="5CE7B457"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384C05" w14:paraId="35B99F17" w14:textId="77777777" w:rsidTr="00B933A1">
        <w:tc>
          <w:tcPr>
            <w:tcW w:w="9776" w:type="dxa"/>
            <w:gridSpan w:val="4"/>
            <w:shd w:val="clear" w:color="auto" w:fill="auto"/>
          </w:tcPr>
          <w:p w14:paraId="1B40D87B" w14:textId="77777777" w:rsidR="00387863" w:rsidRPr="00384C05" w:rsidRDefault="00387863" w:rsidP="00B933A1">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6. Акты,</w:t>
            </w:r>
          </w:p>
          <w:p w14:paraId="21BDB5BC" w14:textId="77777777" w:rsidR="00387863" w:rsidRPr="00384C05" w:rsidRDefault="00387863" w:rsidP="00B933A1">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w:t>
            </w:r>
          </w:p>
          <w:p w14:paraId="05F1B8FA" w14:textId="08AF3373" w:rsidR="00387863" w:rsidRPr="00384C05" w:rsidRDefault="00387863" w:rsidP="00B933A1">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(пп. «е» п. 3 ч. 3 ст. 9)</w:t>
            </w:r>
          </w:p>
          <w:p w14:paraId="255213D5" w14:textId="514F822D" w:rsidR="00387863" w:rsidRPr="00384C05" w:rsidRDefault="00387863" w:rsidP="00B933A1">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 xml:space="preserve">- устанавливающие дополнительные основания и изменяющие порядок реквизиции земельного участка, изъятия земельного участка </w:t>
            </w:r>
            <w:r w:rsidR="0006624C">
              <w:rPr>
                <w:rFonts w:ascii="Times New Roman" w:eastAsia="Times New Roman" w:hAnsi="Times New Roman" w:cs="Times New Roman"/>
                <w:b/>
                <w:sz w:val="28"/>
                <w:szCs w:val="28"/>
                <w:lang w:val="ru-RU"/>
              </w:rPr>
              <w:br/>
            </w:r>
            <w:r w:rsidRPr="00384C05">
              <w:rPr>
                <w:rFonts w:ascii="Times New Roman" w:eastAsia="Times New Roman" w:hAnsi="Times New Roman" w:cs="Times New Roman"/>
                <w:b/>
                <w:sz w:val="28"/>
                <w:szCs w:val="28"/>
                <w:lang w:val="ru-RU"/>
              </w:rPr>
              <w:t>для государственных или муниципальных нужд, отчуждения земельного участка, а также ограничения прав на землю;</w:t>
            </w:r>
          </w:p>
          <w:p w14:paraId="58CF9105" w14:textId="12DF414A" w:rsidR="00387863" w:rsidRPr="00384C05" w:rsidRDefault="00387863" w:rsidP="00B933A1">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(пп. «ж» п. 3 ч. 3 ст. 9)</w:t>
            </w:r>
          </w:p>
          <w:p w14:paraId="2DFB40F6" w14:textId="77777777" w:rsidR="00387863" w:rsidRPr="00384C05" w:rsidRDefault="00387863" w:rsidP="00B933A1">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 в рамках осуществления государственного мониторинга земель, государственного земельного надзора, муниципального земельного контроля и общественного земельного контроля</w:t>
            </w:r>
          </w:p>
          <w:p w14:paraId="1AF7F689" w14:textId="0CF274B6"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(пп. «з» п. 3 ч. 3 ст. 9)</w:t>
            </w:r>
          </w:p>
        </w:tc>
      </w:tr>
      <w:tr w:rsidR="00387863" w:rsidRPr="00196194" w14:paraId="3526A5D0" w14:textId="77777777" w:rsidTr="00B933A1">
        <w:tc>
          <w:tcPr>
            <w:tcW w:w="9776" w:type="dxa"/>
            <w:gridSpan w:val="4"/>
            <w:shd w:val="clear" w:color="auto" w:fill="auto"/>
          </w:tcPr>
          <w:p w14:paraId="2D190D79" w14:textId="7241D09C" w:rsidR="00387863" w:rsidRPr="00384C05" w:rsidRDefault="00387863" w:rsidP="00B933A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6.1. Федеральные законы и нормативные правовые акты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w:t>
            </w:r>
          </w:p>
        </w:tc>
      </w:tr>
      <w:tr w:rsidR="00387863" w:rsidRPr="00196194" w14:paraId="1DBAE094" w14:textId="77777777" w:rsidTr="00B933A1">
        <w:tc>
          <w:tcPr>
            <w:tcW w:w="776" w:type="dxa"/>
            <w:shd w:val="clear" w:color="auto" w:fill="auto"/>
          </w:tcPr>
          <w:p w14:paraId="26B3E1A6"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auto"/>
          </w:tcPr>
          <w:p w14:paraId="5DE462E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auto"/>
          </w:tcPr>
          <w:p w14:paraId="1DB37B0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auto"/>
          </w:tcPr>
          <w:p w14:paraId="0983BB73"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74238D47" w14:textId="77777777" w:rsidTr="00B933A1">
        <w:tc>
          <w:tcPr>
            <w:tcW w:w="776" w:type="dxa"/>
            <w:shd w:val="clear" w:color="auto" w:fill="auto"/>
          </w:tcPr>
          <w:p w14:paraId="25465147"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auto"/>
          </w:tcPr>
          <w:p w14:paraId="15A8DD8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auto"/>
          </w:tcPr>
          <w:p w14:paraId="0A47112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auto"/>
          </w:tcPr>
          <w:p w14:paraId="6369FD34"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1C0FEDB1" w14:textId="77777777" w:rsidTr="00B933A1">
        <w:tc>
          <w:tcPr>
            <w:tcW w:w="776" w:type="dxa"/>
            <w:shd w:val="clear" w:color="auto" w:fill="auto"/>
          </w:tcPr>
          <w:p w14:paraId="12EFD162"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auto"/>
          </w:tcPr>
          <w:p w14:paraId="1540685B"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auto"/>
          </w:tcPr>
          <w:p w14:paraId="62F0370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auto"/>
          </w:tcPr>
          <w:p w14:paraId="347C3527"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67B97534" w14:textId="77777777" w:rsidTr="00B933A1">
        <w:tc>
          <w:tcPr>
            <w:tcW w:w="9776" w:type="dxa"/>
            <w:gridSpan w:val="4"/>
            <w:shd w:val="clear" w:color="auto" w:fill="auto"/>
          </w:tcPr>
          <w:p w14:paraId="2A1E4E95" w14:textId="77777777" w:rsidR="00387863" w:rsidRPr="00384C05" w:rsidRDefault="00387863" w:rsidP="00B933A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6.2. Законы и нормативные правовые акты субъектов Российской Федерации</w:t>
            </w:r>
          </w:p>
        </w:tc>
      </w:tr>
      <w:tr w:rsidR="00387863" w:rsidRPr="00196194" w14:paraId="14E3C508" w14:textId="77777777" w:rsidTr="00B933A1">
        <w:tc>
          <w:tcPr>
            <w:tcW w:w="776" w:type="dxa"/>
            <w:shd w:val="clear" w:color="auto" w:fill="auto"/>
          </w:tcPr>
          <w:p w14:paraId="50D24C3E"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auto"/>
          </w:tcPr>
          <w:p w14:paraId="2EC3C622"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auto"/>
          </w:tcPr>
          <w:p w14:paraId="2794D780"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auto"/>
          </w:tcPr>
          <w:p w14:paraId="141C187A"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7A749187" w14:textId="77777777" w:rsidTr="00B933A1">
        <w:tc>
          <w:tcPr>
            <w:tcW w:w="776" w:type="dxa"/>
            <w:shd w:val="clear" w:color="auto" w:fill="auto"/>
          </w:tcPr>
          <w:p w14:paraId="010A8D0A"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auto"/>
          </w:tcPr>
          <w:p w14:paraId="0CD176E7"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auto"/>
          </w:tcPr>
          <w:p w14:paraId="5ACB2D38"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auto"/>
          </w:tcPr>
          <w:p w14:paraId="3F92B69E"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53654E49" w14:textId="77777777" w:rsidTr="00B933A1">
        <w:tc>
          <w:tcPr>
            <w:tcW w:w="776" w:type="dxa"/>
            <w:shd w:val="clear" w:color="auto" w:fill="auto"/>
          </w:tcPr>
          <w:p w14:paraId="64FFE8D8"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auto"/>
          </w:tcPr>
          <w:p w14:paraId="4894899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auto"/>
          </w:tcPr>
          <w:p w14:paraId="056F9857"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auto"/>
          </w:tcPr>
          <w:p w14:paraId="2533E858"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384C05" w14:paraId="4BD4972B" w14:textId="77777777" w:rsidTr="00B933A1">
        <w:tc>
          <w:tcPr>
            <w:tcW w:w="9776" w:type="dxa"/>
            <w:gridSpan w:val="4"/>
            <w:shd w:val="clear" w:color="auto" w:fill="auto"/>
          </w:tcPr>
          <w:p w14:paraId="707929F2" w14:textId="77777777" w:rsidR="00387863" w:rsidRPr="00384C05" w:rsidRDefault="00387863" w:rsidP="00B933A1">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7. Акты,</w:t>
            </w:r>
            <w:r w:rsidRPr="00384C05">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b/>
                <w:sz w:val="28"/>
                <w:szCs w:val="28"/>
                <w:lang w:val="ru-RU"/>
              </w:rPr>
              <w:t xml:space="preserve">устанавливающие иные дополнительные требования </w:t>
            </w:r>
          </w:p>
          <w:p w14:paraId="734B2A8A" w14:textId="77777777" w:rsidR="00387863" w:rsidRPr="00384C05" w:rsidRDefault="00387863" w:rsidP="00B933A1">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к землепользованию и застройке территорий</w:t>
            </w:r>
          </w:p>
          <w:p w14:paraId="25ABD344" w14:textId="0B02428E"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(пп. «и» п. 3 ч. 3 ст. 9)</w:t>
            </w:r>
          </w:p>
        </w:tc>
      </w:tr>
      <w:tr w:rsidR="00387863" w:rsidRPr="00196194" w14:paraId="73CAF87F" w14:textId="77777777" w:rsidTr="00B933A1">
        <w:tc>
          <w:tcPr>
            <w:tcW w:w="9776" w:type="dxa"/>
            <w:gridSpan w:val="4"/>
            <w:shd w:val="clear" w:color="auto" w:fill="auto"/>
          </w:tcPr>
          <w:p w14:paraId="35B820B1" w14:textId="61ECEFD3" w:rsidR="00387863" w:rsidRPr="00384C05" w:rsidRDefault="00387863" w:rsidP="00B933A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7.1. Федеральные законы и нормативные правовые акты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w:t>
            </w:r>
          </w:p>
        </w:tc>
      </w:tr>
      <w:tr w:rsidR="00387863" w:rsidRPr="00196194" w14:paraId="08249D9F" w14:textId="77777777" w:rsidTr="00B933A1">
        <w:tc>
          <w:tcPr>
            <w:tcW w:w="776" w:type="dxa"/>
            <w:shd w:val="clear" w:color="auto" w:fill="auto"/>
          </w:tcPr>
          <w:p w14:paraId="4CAC03F1"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930" w:type="dxa"/>
            <w:shd w:val="clear" w:color="auto" w:fill="auto"/>
          </w:tcPr>
          <w:p w14:paraId="7E200C4A"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auto"/>
          </w:tcPr>
          <w:p w14:paraId="2E84679F"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auto"/>
          </w:tcPr>
          <w:p w14:paraId="2888189A"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351F6F28" w14:textId="77777777" w:rsidTr="00B933A1">
        <w:tc>
          <w:tcPr>
            <w:tcW w:w="776" w:type="dxa"/>
            <w:shd w:val="clear" w:color="auto" w:fill="auto"/>
          </w:tcPr>
          <w:p w14:paraId="7FBF8FC9"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auto"/>
          </w:tcPr>
          <w:p w14:paraId="72FC069B"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auto"/>
          </w:tcPr>
          <w:p w14:paraId="49965A6D"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auto"/>
          </w:tcPr>
          <w:p w14:paraId="2817D3A7"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659BCFA2" w14:textId="77777777" w:rsidTr="00B933A1">
        <w:tc>
          <w:tcPr>
            <w:tcW w:w="776" w:type="dxa"/>
            <w:shd w:val="clear" w:color="auto" w:fill="auto"/>
          </w:tcPr>
          <w:p w14:paraId="11F821EF"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auto"/>
          </w:tcPr>
          <w:p w14:paraId="773A7D7A"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auto"/>
          </w:tcPr>
          <w:p w14:paraId="19EC9F3E"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auto"/>
          </w:tcPr>
          <w:p w14:paraId="25A5D2FC"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3BBD3144" w14:textId="77777777" w:rsidTr="00B933A1">
        <w:tc>
          <w:tcPr>
            <w:tcW w:w="9776" w:type="dxa"/>
            <w:gridSpan w:val="4"/>
            <w:shd w:val="clear" w:color="auto" w:fill="auto"/>
          </w:tcPr>
          <w:p w14:paraId="25795BA3" w14:textId="77777777" w:rsidR="00387863" w:rsidRPr="00384C05" w:rsidRDefault="00387863" w:rsidP="00B933A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7.2. Законы и нормативные правовые акты субъектов Российской Федерации</w:t>
            </w:r>
          </w:p>
        </w:tc>
      </w:tr>
      <w:tr w:rsidR="00387863" w:rsidRPr="00196194" w14:paraId="663B74C6" w14:textId="77777777" w:rsidTr="00B933A1">
        <w:tc>
          <w:tcPr>
            <w:tcW w:w="776" w:type="dxa"/>
            <w:shd w:val="clear" w:color="auto" w:fill="auto"/>
          </w:tcPr>
          <w:p w14:paraId="6417C841"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auto"/>
          </w:tcPr>
          <w:p w14:paraId="7F6A5B8C"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auto"/>
          </w:tcPr>
          <w:p w14:paraId="2E470651"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auto"/>
          </w:tcPr>
          <w:p w14:paraId="75CA200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7BE6CA96" w14:textId="77777777" w:rsidTr="00B933A1">
        <w:tc>
          <w:tcPr>
            <w:tcW w:w="776" w:type="dxa"/>
            <w:shd w:val="clear" w:color="auto" w:fill="auto"/>
          </w:tcPr>
          <w:p w14:paraId="11FBADAB"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auto"/>
          </w:tcPr>
          <w:p w14:paraId="7F423582"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auto"/>
          </w:tcPr>
          <w:p w14:paraId="2A0BCBDE"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auto"/>
          </w:tcPr>
          <w:p w14:paraId="2198BF12"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260ACAF3" w14:textId="77777777" w:rsidTr="00B933A1">
        <w:tc>
          <w:tcPr>
            <w:tcW w:w="776" w:type="dxa"/>
            <w:shd w:val="clear" w:color="auto" w:fill="auto"/>
          </w:tcPr>
          <w:p w14:paraId="5FF6CD68"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930" w:type="dxa"/>
            <w:shd w:val="clear" w:color="auto" w:fill="auto"/>
          </w:tcPr>
          <w:p w14:paraId="1A3304CC"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0" w:type="dxa"/>
            <w:shd w:val="clear" w:color="auto" w:fill="auto"/>
          </w:tcPr>
          <w:p w14:paraId="324BBCCF"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630" w:type="dxa"/>
            <w:shd w:val="clear" w:color="auto" w:fill="auto"/>
          </w:tcPr>
          <w:p w14:paraId="1E971B9B"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bl>
    <w:p w14:paraId="07188441" w14:textId="77777777" w:rsidR="00387863" w:rsidRPr="00384C05" w:rsidRDefault="00387863" w:rsidP="00387863">
      <w:pPr>
        <w:pBdr>
          <w:top w:val="nil"/>
          <w:left w:val="nil"/>
          <w:bottom w:val="nil"/>
          <w:right w:val="nil"/>
          <w:between w:val="nil"/>
        </w:pBdr>
        <w:spacing w:line="276" w:lineRule="auto"/>
        <w:rPr>
          <w:rFonts w:ascii="Times New Roman" w:eastAsia="Times New Roman" w:hAnsi="Times New Roman" w:cs="Times New Roman"/>
          <w:b/>
          <w:color w:val="000000"/>
          <w:sz w:val="28"/>
          <w:szCs w:val="28"/>
          <w:lang w:val="ru-RU"/>
        </w:rPr>
      </w:pPr>
    </w:p>
    <w:p w14:paraId="52965906" w14:textId="77777777" w:rsidR="00387863" w:rsidRPr="00384C05" w:rsidRDefault="00387863" w:rsidP="00387863">
      <w:pPr>
        <w:numPr>
          <w:ilvl w:val="0"/>
          <w:numId w:val="25"/>
        </w:numPr>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lang w:val="ru-RU"/>
        </w:rPr>
      </w:pPr>
      <w:r w:rsidRPr="00384C05">
        <w:rPr>
          <w:rFonts w:ascii="Times New Roman" w:eastAsia="Times New Roman" w:hAnsi="Times New Roman" w:cs="Times New Roman"/>
          <w:b/>
          <w:color w:val="000000"/>
          <w:sz w:val="28"/>
          <w:szCs w:val="28"/>
          <w:lang w:val="ru-RU"/>
        </w:rPr>
        <w:t>Нормативные правовые акты в сфере градостроительства</w:t>
      </w:r>
    </w:p>
    <w:p w14:paraId="6CE229D9" w14:textId="77777777" w:rsidR="00387863" w:rsidRPr="00384C05" w:rsidRDefault="00387863" w:rsidP="00387863">
      <w:pPr>
        <w:tabs>
          <w:tab w:val="left" w:pos="889"/>
          <w:tab w:val="left" w:pos="4819"/>
          <w:tab w:val="left" w:pos="7259"/>
        </w:tabs>
        <w:spacing w:line="276" w:lineRule="auto"/>
        <w:ind w:left="113"/>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ab/>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
        <w:gridCol w:w="3788"/>
        <w:gridCol w:w="2445"/>
        <w:gridCol w:w="2485"/>
      </w:tblGrid>
      <w:tr w:rsidR="00387863" w:rsidRPr="00384C05" w14:paraId="5F8BBE9F" w14:textId="77777777" w:rsidTr="00B933A1">
        <w:trPr>
          <w:tblHeader/>
        </w:trPr>
        <w:tc>
          <w:tcPr>
            <w:tcW w:w="916" w:type="dxa"/>
            <w:shd w:val="clear" w:color="auto" w:fill="auto"/>
            <w:vAlign w:val="center"/>
          </w:tcPr>
          <w:p w14:paraId="3B6C4E89" w14:textId="77777777" w:rsidR="00387863" w:rsidRPr="00384C05" w:rsidRDefault="00387863" w:rsidP="00B933A1">
            <w:pPr>
              <w:spacing w:before="60" w:after="60" w:line="276" w:lineRule="auto"/>
              <w:ind w:left="360" w:hanging="360"/>
              <w:jc w:val="center"/>
              <w:rPr>
                <w:rFonts w:ascii="Times New Roman" w:eastAsia="Times New Roman" w:hAnsi="Times New Roman" w:cs="Times New Roman"/>
                <w:sz w:val="28"/>
                <w:szCs w:val="28"/>
              </w:rPr>
            </w:pPr>
            <w:r w:rsidRPr="00384C05">
              <w:rPr>
                <w:rFonts w:ascii="Times New Roman" w:eastAsia="Times New Roman" w:hAnsi="Times New Roman" w:cs="Times New Roman"/>
                <w:b/>
                <w:sz w:val="28"/>
                <w:szCs w:val="28"/>
              </w:rPr>
              <w:t>№</w:t>
            </w:r>
          </w:p>
        </w:tc>
        <w:tc>
          <w:tcPr>
            <w:tcW w:w="3788" w:type="dxa"/>
            <w:shd w:val="clear" w:color="auto" w:fill="auto"/>
            <w:vAlign w:val="center"/>
          </w:tcPr>
          <w:p w14:paraId="450DBC67" w14:textId="77777777" w:rsidR="00387863" w:rsidRPr="00384C05" w:rsidRDefault="00387863" w:rsidP="00B933A1">
            <w:pPr>
              <w:spacing w:before="60" w:after="60"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b/>
                <w:sz w:val="28"/>
                <w:szCs w:val="28"/>
              </w:rPr>
              <w:t>Наименование акта</w:t>
            </w:r>
          </w:p>
        </w:tc>
        <w:tc>
          <w:tcPr>
            <w:tcW w:w="2445" w:type="dxa"/>
            <w:shd w:val="clear" w:color="auto" w:fill="auto"/>
            <w:vAlign w:val="center"/>
          </w:tcPr>
          <w:p w14:paraId="3B01A511" w14:textId="77777777" w:rsidR="00387863" w:rsidRPr="00384C05" w:rsidRDefault="00387863" w:rsidP="00B933A1">
            <w:pPr>
              <w:spacing w:before="60" w:after="60"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b/>
                <w:sz w:val="28"/>
                <w:szCs w:val="28"/>
              </w:rPr>
              <w:t>Положения</w:t>
            </w:r>
          </w:p>
        </w:tc>
        <w:tc>
          <w:tcPr>
            <w:tcW w:w="2485" w:type="dxa"/>
            <w:shd w:val="clear" w:color="auto" w:fill="auto"/>
            <w:vAlign w:val="center"/>
          </w:tcPr>
          <w:p w14:paraId="49265B5C" w14:textId="77777777" w:rsidR="00387863" w:rsidRPr="00384C05" w:rsidRDefault="00387863" w:rsidP="00B933A1">
            <w:pPr>
              <w:spacing w:before="60" w:after="60"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b/>
                <w:sz w:val="28"/>
                <w:szCs w:val="28"/>
              </w:rPr>
              <w:t>Обоснование</w:t>
            </w:r>
          </w:p>
        </w:tc>
      </w:tr>
      <w:tr w:rsidR="00387863" w:rsidRPr="00384C05" w14:paraId="5F7E3A70" w14:textId="77777777" w:rsidTr="00B933A1">
        <w:tc>
          <w:tcPr>
            <w:tcW w:w="9634" w:type="dxa"/>
            <w:gridSpan w:val="4"/>
            <w:shd w:val="clear" w:color="auto" w:fill="auto"/>
          </w:tcPr>
          <w:p w14:paraId="0F1CD0AD" w14:textId="1C56624B" w:rsidR="00387863" w:rsidRPr="00384C05" w:rsidRDefault="00387863" w:rsidP="0064772F">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1. Акты,</w:t>
            </w:r>
            <w:r w:rsidRPr="00384C05">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b/>
                <w:sz w:val="28"/>
                <w:szCs w:val="28"/>
                <w:lang w:val="ru-RU"/>
              </w:rPr>
              <w:t xml:space="preserve">устанавливающие дополнительные административные процедуры при выполнении инженерных изысканий, архитектурно-строительном проектировании, строительстве, реконструкции, вводе </w:t>
            </w:r>
            <w:r w:rsidR="0006624C">
              <w:rPr>
                <w:rFonts w:ascii="Times New Roman" w:eastAsia="Times New Roman" w:hAnsi="Times New Roman" w:cs="Times New Roman"/>
                <w:b/>
                <w:sz w:val="28"/>
                <w:szCs w:val="28"/>
                <w:lang w:val="ru-RU"/>
              </w:rPr>
              <w:br/>
            </w:r>
            <w:r w:rsidRPr="00384C05">
              <w:rPr>
                <w:rFonts w:ascii="Times New Roman" w:eastAsia="Times New Roman" w:hAnsi="Times New Roman" w:cs="Times New Roman"/>
                <w:b/>
                <w:sz w:val="28"/>
                <w:szCs w:val="28"/>
                <w:lang w:val="ru-RU"/>
              </w:rPr>
              <w:t xml:space="preserve">в эксплуатацию, сносе объектов капитального строительства, подключении (технологическом присоединении) к инженерным сетям, </w:t>
            </w:r>
            <w:r w:rsidR="0006624C">
              <w:rPr>
                <w:rFonts w:ascii="Times New Roman" w:eastAsia="Times New Roman" w:hAnsi="Times New Roman" w:cs="Times New Roman"/>
                <w:b/>
                <w:sz w:val="28"/>
                <w:szCs w:val="28"/>
                <w:lang w:val="ru-RU"/>
              </w:rPr>
              <w:br/>
            </w:r>
            <w:r w:rsidRPr="00384C05">
              <w:rPr>
                <w:rFonts w:ascii="Times New Roman" w:eastAsia="Times New Roman" w:hAnsi="Times New Roman" w:cs="Times New Roman"/>
                <w:b/>
                <w:sz w:val="28"/>
                <w:szCs w:val="28"/>
                <w:lang w:val="ru-RU"/>
              </w:rPr>
              <w:t>и (или) увеличивающие сроки, и (или) изменяющие порядок проведения таких процедур</w:t>
            </w:r>
            <w:r w:rsidR="0064772F" w:rsidRPr="00384C05">
              <w:rPr>
                <w:rFonts w:ascii="Times New Roman" w:eastAsia="Times New Roman" w:hAnsi="Times New Roman" w:cs="Times New Roman"/>
                <w:b/>
                <w:sz w:val="28"/>
                <w:szCs w:val="28"/>
                <w:lang w:val="ru-RU"/>
              </w:rPr>
              <w:t xml:space="preserve"> </w:t>
            </w:r>
            <w:r w:rsidRPr="00384C05">
              <w:rPr>
                <w:rFonts w:ascii="Times New Roman" w:eastAsia="Times New Roman" w:hAnsi="Times New Roman" w:cs="Times New Roman"/>
                <w:b/>
                <w:sz w:val="28"/>
                <w:szCs w:val="28"/>
                <w:lang w:val="ru-RU"/>
              </w:rPr>
              <w:t>(пп. «к» п. 3 ч. 3 ст. 9)</w:t>
            </w:r>
          </w:p>
        </w:tc>
      </w:tr>
      <w:tr w:rsidR="00387863" w:rsidRPr="00196194" w14:paraId="4DA49C48" w14:textId="77777777" w:rsidTr="00B933A1">
        <w:tc>
          <w:tcPr>
            <w:tcW w:w="9634" w:type="dxa"/>
            <w:gridSpan w:val="4"/>
            <w:shd w:val="clear" w:color="auto" w:fill="auto"/>
          </w:tcPr>
          <w:p w14:paraId="0894C05E" w14:textId="24B6F707" w:rsidR="00387863" w:rsidRPr="00384C05" w:rsidRDefault="00387863" w:rsidP="00B933A1">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sz w:val="28"/>
                <w:szCs w:val="28"/>
                <w:lang w:val="ru-RU"/>
              </w:rPr>
              <w:t xml:space="preserve">1.1. Федеральные законы и нормативные правовые акты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w:t>
            </w:r>
          </w:p>
        </w:tc>
      </w:tr>
      <w:tr w:rsidR="00387863" w:rsidRPr="00196194" w14:paraId="29F7F1D6" w14:textId="77777777" w:rsidTr="00B933A1">
        <w:tc>
          <w:tcPr>
            <w:tcW w:w="916" w:type="dxa"/>
            <w:shd w:val="clear" w:color="auto" w:fill="auto"/>
          </w:tcPr>
          <w:p w14:paraId="3F0C5098"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788" w:type="dxa"/>
            <w:shd w:val="clear" w:color="auto" w:fill="auto"/>
          </w:tcPr>
          <w:p w14:paraId="567CBA4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5" w:type="dxa"/>
            <w:shd w:val="clear" w:color="auto" w:fill="auto"/>
          </w:tcPr>
          <w:p w14:paraId="0A02EE38"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85" w:type="dxa"/>
            <w:shd w:val="clear" w:color="auto" w:fill="auto"/>
          </w:tcPr>
          <w:p w14:paraId="2D798534"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1BB42FFF" w14:textId="77777777" w:rsidTr="00B933A1">
        <w:tc>
          <w:tcPr>
            <w:tcW w:w="916" w:type="dxa"/>
            <w:shd w:val="clear" w:color="auto" w:fill="auto"/>
          </w:tcPr>
          <w:p w14:paraId="28055F55"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788" w:type="dxa"/>
            <w:shd w:val="clear" w:color="auto" w:fill="auto"/>
          </w:tcPr>
          <w:p w14:paraId="71270962"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5" w:type="dxa"/>
            <w:shd w:val="clear" w:color="auto" w:fill="auto"/>
          </w:tcPr>
          <w:p w14:paraId="019FD5B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85" w:type="dxa"/>
            <w:shd w:val="clear" w:color="auto" w:fill="auto"/>
          </w:tcPr>
          <w:p w14:paraId="6BD66A2D"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0BF3100C" w14:textId="77777777" w:rsidTr="00B933A1">
        <w:tc>
          <w:tcPr>
            <w:tcW w:w="916" w:type="dxa"/>
            <w:shd w:val="clear" w:color="auto" w:fill="auto"/>
          </w:tcPr>
          <w:p w14:paraId="6AA1FB03"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788" w:type="dxa"/>
            <w:shd w:val="clear" w:color="auto" w:fill="auto"/>
          </w:tcPr>
          <w:p w14:paraId="632796D4"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5" w:type="dxa"/>
            <w:shd w:val="clear" w:color="auto" w:fill="auto"/>
          </w:tcPr>
          <w:p w14:paraId="00D21CB5"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85" w:type="dxa"/>
            <w:shd w:val="clear" w:color="auto" w:fill="auto"/>
          </w:tcPr>
          <w:p w14:paraId="17A40F7E"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25E479BB" w14:textId="77777777" w:rsidTr="00B933A1">
        <w:tc>
          <w:tcPr>
            <w:tcW w:w="916" w:type="dxa"/>
            <w:shd w:val="clear" w:color="auto" w:fill="auto"/>
          </w:tcPr>
          <w:p w14:paraId="06BB4EFA"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788" w:type="dxa"/>
            <w:shd w:val="clear" w:color="auto" w:fill="auto"/>
          </w:tcPr>
          <w:p w14:paraId="5AD187E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5" w:type="dxa"/>
            <w:shd w:val="clear" w:color="auto" w:fill="auto"/>
          </w:tcPr>
          <w:p w14:paraId="33577828"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85" w:type="dxa"/>
            <w:shd w:val="clear" w:color="auto" w:fill="auto"/>
          </w:tcPr>
          <w:p w14:paraId="3DA9606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09C350A1" w14:textId="77777777" w:rsidTr="00B933A1">
        <w:tc>
          <w:tcPr>
            <w:tcW w:w="916" w:type="dxa"/>
            <w:shd w:val="clear" w:color="auto" w:fill="auto"/>
          </w:tcPr>
          <w:p w14:paraId="491ECFC1"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788" w:type="dxa"/>
            <w:shd w:val="clear" w:color="auto" w:fill="auto"/>
          </w:tcPr>
          <w:p w14:paraId="3E14EA44"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5" w:type="dxa"/>
            <w:shd w:val="clear" w:color="auto" w:fill="auto"/>
          </w:tcPr>
          <w:p w14:paraId="436C13A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85" w:type="dxa"/>
            <w:shd w:val="clear" w:color="auto" w:fill="auto"/>
          </w:tcPr>
          <w:p w14:paraId="243B15E2"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7926653B" w14:textId="77777777" w:rsidTr="00B933A1">
        <w:tc>
          <w:tcPr>
            <w:tcW w:w="9634" w:type="dxa"/>
            <w:gridSpan w:val="4"/>
            <w:shd w:val="clear" w:color="auto" w:fill="auto"/>
          </w:tcPr>
          <w:p w14:paraId="24F8D594" w14:textId="77777777" w:rsidR="00387863" w:rsidRPr="00384C05" w:rsidRDefault="00387863" w:rsidP="00B933A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1.2. Законы и нормативные правовые акты субъектов Российской Федерации</w:t>
            </w:r>
          </w:p>
        </w:tc>
      </w:tr>
      <w:tr w:rsidR="00387863" w:rsidRPr="00196194" w14:paraId="78693969" w14:textId="77777777" w:rsidTr="00B933A1">
        <w:tc>
          <w:tcPr>
            <w:tcW w:w="916" w:type="dxa"/>
            <w:shd w:val="clear" w:color="auto" w:fill="auto"/>
          </w:tcPr>
          <w:p w14:paraId="510679CD"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788" w:type="dxa"/>
            <w:shd w:val="clear" w:color="auto" w:fill="auto"/>
          </w:tcPr>
          <w:p w14:paraId="007B8093"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5" w:type="dxa"/>
            <w:shd w:val="clear" w:color="auto" w:fill="auto"/>
          </w:tcPr>
          <w:p w14:paraId="1D002560"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85" w:type="dxa"/>
            <w:shd w:val="clear" w:color="auto" w:fill="auto"/>
          </w:tcPr>
          <w:p w14:paraId="29A6A088"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3C9A7423" w14:textId="77777777" w:rsidTr="00B933A1">
        <w:tc>
          <w:tcPr>
            <w:tcW w:w="916" w:type="dxa"/>
            <w:shd w:val="clear" w:color="auto" w:fill="auto"/>
          </w:tcPr>
          <w:p w14:paraId="77CC7BF2"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788" w:type="dxa"/>
            <w:shd w:val="clear" w:color="auto" w:fill="auto"/>
          </w:tcPr>
          <w:p w14:paraId="7ABBF2D0"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5" w:type="dxa"/>
            <w:shd w:val="clear" w:color="auto" w:fill="auto"/>
          </w:tcPr>
          <w:p w14:paraId="175F182A"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85" w:type="dxa"/>
            <w:shd w:val="clear" w:color="auto" w:fill="auto"/>
          </w:tcPr>
          <w:p w14:paraId="362ECDD0"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3F7ED054" w14:textId="77777777" w:rsidTr="00B933A1">
        <w:tc>
          <w:tcPr>
            <w:tcW w:w="916" w:type="dxa"/>
            <w:shd w:val="clear" w:color="auto" w:fill="auto"/>
          </w:tcPr>
          <w:p w14:paraId="0C6638D0"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788" w:type="dxa"/>
            <w:shd w:val="clear" w:color="auto" w:fill="auto"/>
          </w:tcPr>
          <w:p w14:paraId="489E2BB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5" w:type="dxa"/>
            <w:shd w:val="clear" w:color="auto" w:fill="auto"/>
          </w:tcPr>
          <w:p w14:paraId="77003FD4"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85" w:type="dxa"/>
            <w:shd w:val="clear" w:color="auto" w:fill="auto"/>
          </w:tcPr>
          <w:p w14:paraId="5F9DB03C"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384C05" w14:paraId="4D8BD161" w14:textId="77777777" w:rsidTr="00B933A1">
        <w:tc>
          <w:tcPr>
            <w:tcW w:w="9634" w:type="dxa"/>
            <w:gridSpan w:val="4"/>
            <w:shd w:val="clear" w:color="auto" w:fill="auto"/>
          </w:tcPr>
          <w:p w14:paraId="7F0AFAE2" w14:textId="77777777" w:rsidR="00387863" w:rsidRPr="00384C05" w:rsidRDefault="00387863" w:rsidP="00B933A1">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2. Акты,</w:t>
            </w:r>
            <w:r w:rsidRPr="00384C05">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b/>
                <w:sz w:val="28"/>
                <w:szCs w:val="28"/>
                <w:lang w:val="ru-RU"/>
              </w:rPr>
              <w:t>предусматривающие изменение процедур подготовки документов территориального планирования, градостроительного регламента, документации по планировке территории</w:t>
            </w:r>
          </w:p>
          <w:p w14:paraId="63479E2B" w14:textId="52412CE4"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lang w:val="ru-RU"/>
              </w:rPr>
              <w:t xml:space="preserve">(пп. «л» п. 3 ч. </w:t>
            </w:r>
            <w:r w:rsidRPr="00384C05">
              <w:rPr>
                <w:rFonts w:ascii="Times New Roman" w:eastAsia="Times New Roman" w:hAnsi="Times New Roman" w:cs="Times New Roman"/>
                <w:b/>
                <w:sz w:val="28"/>
                <w:szCs w:val="28"/>
              </w:rPr>
              <w:t>3 ст. 9)</w:t>
            </w:r>
          </w:p>
        </w:tc>
      </w:tr>
      <w:tr w:rsidR="00387863" w:rsidRPr="00196194" w14:paraId="10BD35F3" w14:textId="77777777" w:rsidTr="00B933A1">
        <w:tc>
          <w:tcPr>
            <w:tcW w:w="9634" w:type="dxa"/>
            <w:gridSpan w:val="4"/>
            <w:shd w:val="clear" w:color="auto" w:fill="auto"/>
          </w:tcPr>
          <w:p w14:paraId="07EC5673" w14:textId="1A2F9E9D" w:rsidR="00387863" w:rsidRPr="00384C05" w:rsidRDefault="00387863" w:rsidP="00B933A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2.1. Федеральные законы и нормативные правовые акты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w:t>
            </w:r>
          </w:p>
        </w:tc>
      </w:tr>
      <w:tr w:rsidR="00387863" w:rsidRPr="00196194" w14:paraId="5B3EE754" w14:textId="77777777" w:rsidTr="00B933A1">
        <w:tc>
          <w:tcPr>
            <w:tcW w:w="916" w:type="dxa"/>
            <w:shd w:val="clear" w:color="auto" w:fill="auto"/>
          </w:tcPr>
          <w:p w14:paraId="45CB5949"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788" w:type="dxa"/>
            <w:shd w:val="clear" w:color="auto" w:fill="auto"/>
          </w:tcPr>
          <w:p w14:paraId="252D0D3A"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5" w:type="dxa"/>
            <w:shd w:val="clear" w:color="auto" w:fill="auto"/>
          </w:tcPr>
          <w:p w14:paraId="4C613D64"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85" w:type="dxa"/>
            <w:shd w:val="clear" w:color="auto" w:fill="auto"/>
          </w:tcPr>
          <w:p w14:paraId="497CFE91"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650BE235" w14:textId="77777777" w:rsidTr="00B933A1">
        <w:tc>
          <w:tcPr>
            <w:tcW w:w="916" w:type="dxa"/>
            <w:shd w:val="clear" w:color="auto" w:fill="auto"/>
          </w:tcPr>
          <w:p w14:paraId="173D5583"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788" w:type="dxa"/>
            <w:shd w:val="clear" w:color="auto" w:fill="auto"/>
          </w:tcPr>
          <w:p w14:paraId="27064DD2"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5" w:type="dxa"/>
            <w:shd w:val="clear" w:color="auto" w:fill="auto"/>
          </w:tcPr>
          <w:p w14:paraId="37E432DA"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85" w:type="dxa"/>
            <w:shd w:val="clear" w:color="auto" w:fill="auto"/>
          </w:tcPr>
          <w:p w14:paraId="487FAC90"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3C82AB07" w14:textId="77777777" w:rsidTr="00B933A1">
        <w:tc>
          <w:tcPr>
            <w:tcW w:w="916" w:type="dxa"/>
            <w:shd w:val="clear" w:color="auto" w:fill="auto"/>
          </w:tcPr>
          <w:p w14:paraId="13F1F98D"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788" w:type="dxa"/>
            <w:shd w:val="clear" w:color="auto" w:fill="auto"/>
          </w:tcPr>
          <w:p w14:paraId="44FF581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5" w:type="dxa"/>
            <w:shd w:val="clear" w:color="auto" w:fill="auto"/>
          </w:tcPr>
          <w:p w14:paraId="12E310DF"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85" w:type="dxa"/>
            <w:shd w:val="clear" w:color="auto" w:fill="auto"/>
          </w:tcPr>
          <w:p w14:paraId="2C0AFC6D"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0F2ED1C2" w14:textId="77777777" w:rsidTr="00B933A1">
        <w:tc>
          <w:tcPr>
            <w:tcW w:w="9634" w:type="dxa"/>
            <w:gridSpan w:val="4"/>
            <w:shd w:val="clear" w:color="auto" w:fill="auto"/>
          </w:tcPr>
          <w:p w14:paraId="7BE805AE" w14:textId="77777777" w:rsidR="00387863" w:rsidRPr="00384C05" w:rsidRDefault="00387863" w:rsidP="00B933A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2.2. Законы и нормативные правовые акты субъектов Российской Федерации</w:t>
            </w:r>
          </w:p>
        </w:tc>
      </w:tr>
      <w:tr w:rsidR="00387863" w:rsidRPr="00196194" w14:paraId="2759DE2C" w14:textId="77777777" w:rsidTr="00B933A1">
        <w:tc>
          <w:tcPr>
            <w:tcW w:w="916" w:type="dxa"/>
            <w:shd w:val="clear" w:color="auto" w:fill="auto"/>
          </w:tcPr>
          <w:p w14:paraId="1231C889"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788" w:type="dxa"/>
            <w:shd w:val="clear" w:color="auto" w:fill="auto"/>
          </w:tcPr>
          <w:p w14:paraId="1AE6E712"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5" w:type="dxa"/>
            <w:shd w:val="clear" w:color="auto" w:fill="auto"/>
          </w:tcPr>
          <w:p w14:paraId="273B52F7"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85" w:type="dxa"/>
            <w:shd w:val="clear" w:color="auto" w:fill="auto"/>
          </w:tcPr>
          <w:p w14:paraId="29EA94C4"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25659EBD" w14:textId="77777777" w:rsidTr="00B933A1">
        <w:tc>
          <w:tcPr>
            <w:tcW w:w="916" w:type="dxa"/>
            <w:shd w:val="clear" w:color="auto" w:fill="auto"/>
          </w:tcPr>
          <w:p w14:paraId="3DAD15F3"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788" w:type="dxa"/>
            <w:shd w:val="clear" w:color="auto" w:fill="auto"/>
          </w:tcPr>
          <w:p w14:paraId="342FEE8F"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5" w:type="dxa"/>
            <w:shd w:val="clear" w:color="auto" w:fill="auto"/>
          </w:tcPr>
          <w:p w14:paraId="2DDFB147"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85" w:type="dxa"/>
            <w:shd w:val="clear" w:color="auto" w:fill="auto"/>
          </w:tcPr>
          <w:p w14:paraId="79A0B5A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7DE3F58D" w14:textId="77777777" w:rsidTr="00B933A1">
        <w:tc>
          <w:tcPr>
            <w:tcW w:w="916" w:type="dxa"/>
            <w:shd w:val="clear" w:color="auto" w:fill="auto"/>
          </w:tcPr>
          <w:p w14:paraId="46876ED5"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788" w:type="dxa"/>
            <w:shd w:val="clear" w:color="auto" w:fill="auto"/>
          </w:tcPr>
          <w:p w14:paraId="54B3C7BB"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5" w:type="dxa"/>
            <w:shd w:val="clear" w:color="auto" w:fill="auto"/>
          </w:tcPr>
          <w:p w14:paraId="10022F6C"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85" w:type="dxa"/>
            <w:shd w:val="clear" w:color="auto" w:fill="auto"/>
          </w:tcPr>
          <w:p w14:paraId="3EE1F795"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384C05" w14:paraId="2824EA40" w14:textId="77777777" w:rsidTr="00B933A1">
        <w:tc>
          <w:tcPr>
            <w:tcW w:w="9634" w:type="dxa"/>
            <w:gridSpan w:val="4"/>
            <w:shd w:val="clear" w:color="auto" w:fill="auto"/>
          </w:tcPr>
          <w:p w14:paraId="2D502E0A" w14:textId="30EE5B03" w:rsidR="00387863" w:rsidRPr="00384C05" w:rsidRDefault="00387863" w:rsidP="00B933A1">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 xml:space="preserve">3. Акты, предусматривающие изменение порядка осуществления строительства, реконструкции (в том числе технического перевооружения), капитального ремонта объекта капитального строительства, порядка выдачи разрешения на строительство объекта </w:t>
            </w:r>
            <w:r w:rsidR="0006624C">
              <w:rPr>
                <w:rFonts w:ascii="Times New Roman" w:eastAsia="Times New Roman" w:hAnsi="Times New Roman" w:cs="Times New Roman"/>
                <w:b/>
                <w:sz w:val="28"/>
                <w:szCs w:val="28"/>
                <w:lang w:val="ru-RU"/>
              </w:rPr>
              <w:br/>
            </w:r>
            <w:r w:rsidRPr="00384C05">
              <w:rPr>
                <w:rFonts w:ascii="Times New Roman" w:eastAsia="Times New Roman" w:hAnsi="Times New Roman" w:cs="Times New Roman"/>
                <w:b/>
                <w:sz w:val="28"/>
                <w:szCs w:val="28"/>
                <w:lang w:val="ru-RU"/>
              </w:rPr>
              <w:t xml:space="preserve">и разрешения на ввод объекта в эксплуатацию, изменение требований </w:t>
            </w:r>
            <w:r w:rsidR="0006624C">
              <w:rPr>
                <w:rFonts w:ascii="Times New Roman" w:eastAsia="Times New Roman" w:hAnsi="Times New Roman" w:cs="Times New Roman"/>
                <w:b/>
                <w:sz w:val="28"/>
                <w:szCs w:val="28"/>
                <w:lang w:val="ru-RU"/>
              </w:rPr>
              <w:br/>
            </w:r>
            <w:r w:rsidRPr="00384C05">
              <w:rPr>
                <w:rFonts w:ascii="Times New Roman" w:eastAsia="Times New Roman" w:hAnsi="Times New Roman" w:cs="Times New Roman"/>
                <w:b/>
                <w:sz w:val="28"/>
                <w:szCs w:val="28"/>
                <w:lang w:val="ru-RU"/>
              </w:rPr>
              <w:t xml:space="preserve">к эксплуатации зданий, сооружений, непосредственно влекущее за собой рост затрат организации, реализующей проект (за исключением актов (решений), предусматривающих изменение указанных процедур </w:t>
            </w:r>
            <w:r w:rsidR="0006624C">
              <w:rPr>
                <w:rFonts w:ascii="Times New Roman" w:eastAsia="Times New Roman" w:hAnsi="Times New Roman" w:cs="Times New Roman"/>
                <w:b/>
                <w:sz w:val="28"/>
                <w:szCs w:val="28"/>
                <w:lang w:val="ru-RU"/>
              </w:rPr>
              <w:br/>
            </w:r>
            <w:r w:rsidRPr="00384C05">
              <w:rPr>
                <w:rFonts w:ascii="Times New Roman" w:eastAsia="Times New Roman" w:hAnsi="Times New Roman" w:cs="Times New Roman"/>
                <w:b/>
                <w:sz w:val="28"/>
                <w:szCs w:val="28"/>
                <w:lang w:val="ru-RU"/>
              </w:rPr>
              <w:t>в отношении объектов, перечень которых установлен статьей 48.1 Градостроительного кодекса Российской Федерации)</w:t>
            </w:r>
          </w:p>
          <w:p w14:paraId="78030D5F" w14:textId="3E4FE3DD"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(пп. «м» п. 3 ч. 3 ст. 9)</w:t>
            </w:r>
          </w:p>
        </w:tc>
      </w:tr>
      <w:tr w:rsidR="00387863" w:rsidRPr="00196194" w14:paraId="22BB0B08" w14:textId="77777777" w:rsidTr="00B933A1">
        <w:tc>
          <w:tcPr>
            <w:tcW w:w="9634" w:type="dxa"/>
            <w:gridSpan w:val="4"/>
            <w:shd w:val="clear" w:color="auto" w:fill="auto"/>
          </w:tcPr>
          <w:p w14:paraId="2B3B7317" w14:textId="43265D21" w:rsidR="00387863" w:rsidRPr="00384C05" w:rsidRDefault="00387863" w:rsidP="00B933A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3.1. Федеральные законы и нормативные правовые акты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w:t>
            </w:r>
          </w:p>
        </w:tc>
      </w:tr>
      <w:tr w:rsidR="00387863" w:rsidRPr="00196194" w14:paraId="5116F5A4" w14:textId="77777777" w:rsidTr="00B933A1">
        <w:tc>
          <w:tcPr>
            <w:tcW w:w="916" w:type="dxa"/>
            <w:shd w:val="clear" w:color="auto" w:fill="auto"/>
          </w:tcPr>
          <w:p w14:paraId="7CA2E4EE"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788" w:type="dxa"/>
            <w:shd w:val="clear" w:color="auto" w:fill="auto"/>
          </w:tcPr>
          <w:p w14:paraId="1035730D"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5" w:type="dxa"/>
            <w:shd w:val="clear" w:color="auto" w:fill="auto"/>
          </w:tcPr>
          <w:p w14:paraId="6D8B857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85" w:type="dxa"/>
            <w:shd w:val="clear" w:color="auto" w:fill="auto"/>
          </w:tcPr>
          <w:p w14:paraId="1C8C654D"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207F8A54" w14:textId="77777777" w:rsidTr="00B933A1">
        <w:tc>
          <w:tcPr>
            <w:tcW w:w="916" w:type="dxa"/>
            <w:shd w:val="clear" w:color="auto" w:fill="auto"/>
          </w:tcPr>
          <w:p w14:paraId="78DA7708"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788" w:type="dxa"/>
            <w:shd w:val="clear" w:color="auto" w:fill="auto"/>
          </w:tcPr>
          <w:p w14:paraId="701561AB"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5" w:type="dxa"/>
            <w:shd w:val="clear" w:color="auto" w:fill="auto"/>
          </w:tcPr>
          <w:p w14:paraId="7F50CF62"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85" w:type="dxa"/>
            <w:shd w:val="clear" w:color="auto" w:fill="auto"/>
          </w:tcPr>
          <w:p w14:paraId="5A30E2F4"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6E765193" w14:textId="77777777" w:rsidTr="00B933A1">
        <w:tc>
          <w:tcPr>
            <w:tcW w:w="916" w:type="dxa"/>
            <w:shd w:val="clear" w:color="auto" w:fill="auto"/>
          </w:tcPr>
          <w:p w14:paraId="57EA6A44"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788" w:type="dxa"/>
            <w:shd w:val="clear" w:color="auto" w:fill="auto"/>
          </w:tcPr>
          <w:p w14:paraId="56FBA3EB"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5" w:type="dxa"/>
            <w:shd w:val="clear" w:color="auto" w:fill="auto"/>
          </w:tcPr>
          <w:p w14:paraId="0ECC59D2"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85" w:type="dxa"/>
            <w:shd w:val="clear" w:color="auto" w:fill="auto"/>
          </w:tcPr>
          <w:p w14:paraId="509E92E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2D8EB093" w14:textId="77777777" w:rsidTr="00B933A1">
        <w:tc>
          <w:tcPr>
            <w:tcW w:w="9634" w:type="dxa"/>
            <w:gridSpan w:val="4"/>
            <w:shd w:val="clear" w:color="auto" w:fill="auto"/>
          </w:tcPr>
          <w:p w14:paraId="4C24744E" w14:textId="77777777" w:rsidR="00387863" w:rsidRPr="00384C05" w:rsidRDefault="00387863" w:rsidP="00B933A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3.2. Законы и нормативные правовые акты субъектов Российской Федерации</w:t>
            </w:r>
          </w:p>
        </w:tc>
      </w:tr>
      <w:tr w:rsidR="00387863" w:rsidRPr="00196194" w14:paraId="2EBA9DAC" w14:textId="77777777" w:rsidTr="00B933A1">
        <w:tc>
          <w:tcPr>
            <w:tcW w:w="916" w:type="dxa"/>
            <w:shd w:val="clear" w:color="auto" w:fill="auto"/>
          </w:tcPr>
          <w:p w14:paraId="5618C1E1"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788" w:type="dxa"/>
            <w:shd w:val="clear" w:color="auto" w:fill="auto"/>
          </w:tcPr>
          <w:p w14:paraId="0ED2C3B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5" w:type="dxa"/>
            <w:shd w:val="clear" w:color="auto" w:fill="auto"/>
          </w:tcPr>
          <w:p w14:paraId="46AAD0F8"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85" w:type="dxa"/>
            <w:shd w:val="clear" w:color="auto" w:fill="auto"/>
          </w:tcPr>
          <w:p w14:paraId="221F883F"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77A0927D" w14:textId="77777777" w:rsidTr="00B933A1">
        <w:tc>
          <w:tcPr>
            <w:tcW w:w="916" w:type="dxa"/>
            <w:shd w:val="clear" w:color="auto" w:fill="auto"/>
          </w:tcPr>
          <w:p w14:paraId="483F9F95"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788" w:type="dxa"/>
            <w:shd w:val="clear" w:color="auto" w:fill="auto"/>
          </w:tcPr>
          <w:p w14:paraId="4BD9F7A3"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5" w:type="dxa"/>
            <w:shd w:val="clear" w:color="auto" w:fill="auto"/>
          </w:tcPr>
          <w:p w14:paraId="03FE0042"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85" w:type="dxa"/>
            <w:shd w:val="clear" w:color="auto" w:fill="auto"/>
          </w:tcPr>
          <w:p w14:paraId="425CA7DD"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196194" w14:paraId="4BF07466" w14:textId="77777777" w:rsidTr="00B933A1">
        <w:tc>
          <w:tcPr>
            <w:tcW w:w="916" w:type="dxa"/>
            <w:shd w:val="clear" w:color="auto" w:fill="auto"/>
          </w:tcPr>
          <w:p w14:paraId="6620B101" w14:textId="77777777" w:rsidR="00387863" w:rsidRPr="00384C05" w:rsidRDefault="00387863" w:rsidP="00B933A1">
            <w:pPr>
              <w:spacing w:line="276" w:lineRule="auto"/>
              <w:ind w:left="360" w:hanging="360"/>
              <w:jc w:val="both"/>
              <w:rPr>
                <w:rFonts w:ascii="Times New Roman" w:eastAsia="Times New Roman" w:hAnsi="Times New Roman" w:cs="Times New Roman"/>
                <w:sz w:val="28"/>
                <w:szCs w:val="28"/>
                <w:lang w:val="ru-RU"/>
              </w:rPr>
            </w:pPr>
          </w:p>
        </w:tc>
        <w:tc>
          <w:tcPr>
            <w:tcW w:w="3788" w:type="dxa"/>
            <w:shd w:val="clear" w:color="auto" w:fill="auto"/>
          </w:tcPr>
          <w:p w14:paraId="0F336D4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45" w:type="dxa"/>
            <w:shd w:val="clear" w:color="auto" w:fill="auto"/>
          </w:tcPr>
          <w:p w14:paraId="42F3DE3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485" w:type="dxa"/>
            <w:shd w:val="clear" w:color="auto" w:fill="auto"/>
          </w:tcPr>
          <w:p w14:paraId="20A097E8"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bl>
    <w:p w14:paraId="62AE5414"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54DC7A1A" w14:textId="77777777" w:rsidR="00387863" w:rsidRPr="00384C05" w:rsidRDefault="00387863" w:rsidP="00387863">
      <w:pPr>
        <w:numPr>
          <w:ilvl w:val="0"/>
          <w:numId w:val="25"/>
        </w:numPr>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lang w:val="ru-RU"/>
        </w:rPr>
      </w:pPr>
      <w:r w:rsidRPr="00384C05">
        <w:rPr>
          <w:rFonts w:ascii="Times New Roman" w:eastAsia="Times New Roman" w:hAnsi="Times New Roman" w:cs="Times New Roman"/>
          <w:b/>
          <w:color w:val="000000"/>
          <w:sz w:val="28"/>
          <w:szCs w:val="28"/>
          <w:lang w:val="ru-RU"/>
        </w:rPr>
        <w:t>Акты в сфере предоставления мер государственной поддержки</w:t>
      </w:r>
      <w:r w:rsidRPr="00384C05">
        <w:rPr>
          <w:rFonts w:ascii="Times New Roman" w:eastAsia="Times New Roman" w:hAnsi="Times New Roman" w:cs="Times New Roman"/>
          <w:b/>
          <w:color w:val="000000"/>
          <w:sz w:val="28"/>
          <w:szCs w:val="28"/>
          <w:vertAlign w:val="superscript"/>
        </w:rPr>
        <w:footnoteReference w:id="26"/>
      </w:r>
    </w:p>
    <w:p w14:paraId="2945146F" w14:textId="77777777" w:rsidR="00387863" w:rsidRPr="00384C05" w:rsidRDefault="00387863" w:rsidP="00387863">
      <w:pPr>
        <w:pBdr>
          <w:top w:val="nil"/>
          <w:left w:val="nil"/>
          <w:bottom w:val="nil"/>
          <w:right w:val="nil"/>
          <w:between w:val="nil"/>
        </w:pBdr>
        <w:spacing w:line="276" w:lineRule="auto"/>
        <w:ind w:left="360"/>
        <w:rPr>
          <w:rFonts w:ascii="Times New Roman" w:eastAsia="Times New Roman" w:hAnsi="Times New Roman" w:cs="Times New Roman"/>
          <w:b/>
          <w:color w:val="000000"/>
          <w:sz w:val="28"/>
          <w:szCs w:val="28"/>
          <w:lang w:val="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3899"/>
        <w:gridCol w:w="2551"/>
        <w:gridCol w:w="2268"/>
      </w:tblGrid>
      <w:tr w:rsidR="00387863" w:rsidRPr="00384C05" w14:paraId="74638BA8" w14:textId="77777777" w:rsidTr="00B933A1">
        <w:trPr>
          <w:trHeight w:val="372"/>
        </w:trPr>
        <w:tc>
          <w:tcPr>
            <w:tcW w:w="921" w:type="dxa"/>
            <w:vAlign w:val="center"/>
          </w:tcPr>
          <w:p w14:paraId="5A2DA9C2" w14:textId="77777777" w:rsidR="00387863" w:rsidRPr="00384C05" w:rsidRDefault="00387863" w:rsidP="00B933A1">
            <w:pPr>
              <w:pBdr>
                <w:top w:val="nil"/>
                <w:left w:val="nil"/>
                <w:bottom w:val="nil"/>
                <w:right w:val="nil"/>
                <w:between w:val="nil"/>
              </w:pBdr>
              <w:spacing w:before="60" w:after="60" w:line="276" w:lineRule="auto"/>
              <w:jc w:val="center"/>
              <w:rPr>
                <w:rFonts w:ascii="Times New Roman" w:eastAsia="Times New Roman" w:hAnsi="Times New Roman" w:cs="Times New Roman"/>
                <w:b/>
                <w:color w:val="000000"/>
                <w:sz w:val="28"/>
                <w:szCs w:val="28"/>
              </w:rPr>
            </w:pPr>
            <w:r w:rsidRPr="00384C05">
              <w:rPr>
                <w:rFonts w:ascii="Times New Roman" w:eastAsia="Times New Roman" w:hAnsi="Times New Roman" w:cs="Times New Roman"/>
                <w:b/>
                <w:color w:val="000000"/>
                <w:sz w:val="28"/>
                <w:szCs w:val="28"/>
              </w:rPr>
              <w:t>№</w:t>
            </w:r>
          </w:p>
        </w:tc>
        <w:tc>
          <w:tcPr>
            <w:tcW w:w="3899" w:type="dxa"/>
            <w:vAlign w:val="center"/>
          </w:tcPr>
          <w:p w14:paraId="24D6639A" w14:textId="77777777" w:rsidR="00387863" w:rsidRPr="00384C05" w:rsidRDefault="00387863" w:rsidP="00B933A1">
            <w:pPr>
              <w:pBdr>
                <w:top w:val="nil"/>
                <w:left w:val="nil"/>
                <w:bottom w:val="nil"/>
                <w:right w:val="nil"/>
                <w:between w:val="nil"/>
              </w:pBdr>
              <w:spacing w:before="60" w:after="60" w:line="276" w:lineRule="auto"/>
              <w:jc w:val="center"/>
              <w:rPr>
                <w:rFonts w:ascii="Times New Roman" w:eastAsia="Times New Roman" w:hAnsi="Times New Roman" w:cs="Times New Roman"/>
                <w:b/>
                <w:color w:val="000000"/>
                <w:sz w:val="28"/>
                <w:szCs w:val="28"/>
              </w:rPr>
            </w:pPr>
            <w:r w:rsidRPr="00384C05">
              <w:rPr>
                <w:rFonts w:ascii="Times New Roman" w:eastAsia="Times New Roman" w:hAnsi="Times New Roman" w:cs="Times New Roman"/>
                <w:b/>
                <w:color w:val="000000"/>
                <w:sz w:val="28"/>
                <w:szCs w:val="28"/>
              </w:rPr>
              <w:t>Наименование акта</w:t>
            </w:r>
          </w:p>
        </w:tc>
        <w:tc>
          <w:tcPr>
            <w:tcW w:w="2551" w:type="dxa"/>
            <w:vAlign w:val="center"/>
          </w:tcPr>
          <w:p w14:paraId="4FB7C28B" w14:textId="77777777" w:rsidR="00387863" w:rsidRPr="00384C05" w:rsidRDefault="00387863" w:rsidP="00B933A1">
            <w:pPr>
              <w:pBdr>
                <w:top w:val="nil"/>
                <w:left w:val="nil"/>
                <w:bottom w:val="nil"/>
                <w:right w:val="nil"/>
                <w:between w:val="nil"/>
              </w:pBdr>
              <w:spacing w:before="60" w:after="60" w:line="276" w:lineRule="auto"/>
              <w:jc w:val="center"/>
              <w:rPr>
                <w:rFonts w:ascii="Times New Roman" w:eastAsia="Times New Roman" w:hAnsi="Times New Roman" w:cs="Times New Roman"/>
                <w:b/>
                <w:color w:val="000000"/>
                <w:sz w:val="28"/>
                <w:szCs w:val="28"/>
              </w:rPr>
            </w:pPr>
            <w:r w:rsidRPr="00384C05">
              <w:rPr>
                <w:rFonts w:ascii="Times New Roman" w:eastAsia="Times New Roman" w:hAnsi="Times New Roman" w:cs="Times New Roman"/>
                <w:b/>
                <w:color w:val="000000"/>
                <w:sz w:val="28"/>
                <w:szCs w:val="28"/>
              </w:rPr>
              <w:t>Положения</w:t>
            </w:r>
          </w:p>
        </w:tc>
        <w:tc>
          <w:tcPr>
            <w:tcW w:w="2268" w:type="dxa"/>
            <w:vAlign w:val="center"/>
          </w:tcPr>
          <w:p w14:paraId="57AF1FCB" w14:textId="77777777" w:rsidR="00387863" w:rsidRPr="00384C05" w:rsidRDefault="00387863" w:rsidP="00B933A1">
            <w:pPr>
              <w:pBdr>
                <w:top w:val="nil"/>
                <w:left w:val="nil"/>
                <w:bottom w:val="nil"/>
                <w:right w:val="nil"/>
                <w:between w:val="nil"/>
              </w:pBdr>
              <w:spacing w:before="60" w:after="60" w:line="276" w:lineRule="auto"/>
              <w:jc w:val="center"/>
              <w:rPr>
                <w:rFonts w:ascii="Times New Roman" w:eastAsia="Times New Roman" w:hAnsi="Times New Roman" w:cs="Times New Roman"/>
                <w:b/>
                <w:color w:val="000000"/>
                <w:sz w:val="28"/>
                <w:szCs w:val="28"/>
              </w:rPr>
            </w:pPr>
            <w:r w:rsidRPr="00384C05">
              <w:rPr>
                <w:rFonts w:ascii="Times New Roman" w:eastAsia="Times New Roman" w:hAnsi="Times New Roman" w:cs="Times New Roman"/>
                <w:b/>
                <w:color w:val="000000"/>
                <w:sz w:val="28"/>
                <w:szCs w:val="28"/>
              </w:rPr>
              <w:t>Обоснование</w:t>
            </w:r>
          </w:p>
        </w:tc>
      </w:tr>
      <w:tr w:rsidR="00387863" w:rsidRPr="00384C05" w14:paraId="3D70973E" w14:textId="77777777" w:rsidTr="00B933A1">
        <w:trPr>
          <w:trHeight w:val="372"/>
        </w:trPr>
        <w:tc>
          <w:tcPr>
            <w:tcW w:w="921" w:type="dxa"/>
          </w:tcPr>
          <w:p w14:paraId="29F18EDD" w14:textId="77777777" w:rsidR="00387863" w:rsidRPr="00384C05" w:rsidRDefault="00387863" w:rsidP="00B933A1">
            <w:pPr>
              <w:pBdr>
                <w:top w:val="nil"/>
                <w:left w:val="nil"/>
                <w:bottom w:val="nil"/>
                <w:right w:val="nil"/>
                <w:between w:val="nil"/>
              </w:pBdr>
              <w:spacing w:line="276" w:lineRule="auto"/>
              <w:jc w:val="both"/>
              <w:rPr>
                <w:rFonts w:ascii="Times New Roman" w:eastAsia="Times New Roman" w:hAnsi="Times New Roman" w:cs="Times New Roman"/>
                <w:b/>
                <w:color w:val="000000"/>
                <w:sz w:val="28"/>
                <w:szCs w:val="28"/>
              </w:rPr>
            </w:pPr>
          </w:p>
        </w:tc>
        <w:tc>
          <w:tcPr>
            <w:tcW w:w="3899" w:type="dxa"/>
          </w:tcPr>
          <w:p w14:paraId="33027E3E" w14:textId="77777777" w:rsidR="00387863" w:rsidRPr="00384C05" w:rsidRDefault="00387863" w:rsidP="00B933A1">
            <w:pPr>
              <w:pBdr>
                <w:top w:val="nil"/>
                <w:left w:val="nil"/>
                <w:bottom w:val="nil"/>
                <w:right w:val="nil"/>
                <w:between w:val="nil"/>
              </w:pBdr>
              <w:spacing w:line="276" w:lineRule="auto"/>
              <w:jc w:val="both"/>
              <w:rPr>
                <w:rFonts w:ascii="Times New Roman" w:eastAsia="Times New Roman" w:hAnsi="Times New Roman" w:cs="Times New Roman"/>
                <w:b/>
                <w:color w:val="000000"/>
                <w:sz w:val="28"/>
                <w:szCs w:val="28"/>
              </w:rPr>
            </w:pPr>
          </w:p>
        </w:tc>
        <w:tc>
          <w:tcPr>
            <w:tcW w:w="2551" w:type="dxa"/>
          </w:tcPr>
          <w:p w14:paraId="01B1CEB8" w14:textId="77777777" w:rsidR="00387863" w:rsidRPr="00384C05" w:rsidRDefault="00387863" w:rsidP="00B933A1">
            <w:pPr>
              <w:pBdr>
                <w:top w:val="nil"/>
                <w:left w:val="nil"/>
                <w:bottom w:val="nil"/>
                <w:right w:val="nil"/>
                <w:between w:val="nil"/>
              </w:pBdr>
              <w:spacing w:line="276" w:lineRule="auto"/>
              <w:jc w:val="both"/>
              <w:rPr>
                <w:rFonts w:ascii="Times New Roman" w:eastAsia="Times New Roman" w:hAnsi="Times New Roman" w:cs="Times New Roman"/>
                <w:b/>
                <w:color w:val="000000"/>
                <w:sz w:val="28"/>
                <w:szCs w:val="28"/>
              </w:rPr>
            </w:pPr>
          </w:p>
        </w:tc>
        <w:tc>
          <w:tcPr>
            <w:tcW w:w="2268" w:type="dxa"/>
          </w:tcPr>
          <w:p w14:paraId="1D54132E" w14:textId="77777777" w:rsidR="00387863" w:rsidRPr="00384C05" w:rsidRDefault="00387863" w:rsidP="00B933A1">
            <w:pPr>
              <w:pBdr>
                <w:top w:val="nil"/>
                <w:left w:val="nil"/>
                <w:bottom w:val="nil"/>
                <w:right w:val="nil"/>
                <w:between w:val="nil"/>
              </w:pBdr>
              <w:spacing w:line="276" w:lineRule="auto"/>
              <w:jc w:val="both"/>
              <w:rPr>
                <w:rFonts w:ascii="Times New Roman" w:eastAsia="Times New Roman" w:hAnsi="Times New Roman" w:cs="Times New Roman"/>
                <w:b/>
                <w:color w:val="000000"/>
                <w:sz w:val="28"/>
                <w:szCs w:val="28"/>
              </w:rPr>
            </w:pPr>
          </w:p>
        </w:tc>
      </w:tr>
    </w:tbl>
    <w:p w14:paraId="2366F39A" w14:textId="77777777" w:rsidR="00213A33" w:rsidRPr="00384C05" w:rsidRDefault="00213A33" w:rsidP="00213A33">
      <w:pPr>
        <w:pBdr>
          <w:top w:val="nil"/>
          <w:left w:val="nil"/>
          <w:bottom w:val="nil"/>
          <w:right w:val="nil"/>
          <w:between w:val="nil"/>
        </w:pBdr>
        <w:spacing w:line="276" w:lineRule="auto"/>
        <w:rPr>
          <w:rFonts w:ascii="Times New Roman" w:eastAsia="Times New Roman" w:hAnsi="Times New Roman" w:cs="Times New Roman"/>
          <w:b/>
          <w:color w:val="000000"/>
          <w:sz w:val="28"/>
          <w:szCs w:val="28"/>
          <w:lang w:val="ru-RU"/>
        </w:rPr>
      </w:pPr>
    </w:p>
    <w:p w14:paraId="3F9C18C3" w14:textId="77777777" w:rsidR="00387863" w:rsidRPr="00384C05" w:rsidRDefault="00387863" w:rsidP="00213A33">
      <w:pPr>
        <w:numPr>
          <w:ilvl w:val="0"/>
          <w:numId w:val="25"/>
        </w:numPr>
        <w:pBdr>
          <w:top w:val="nil"/>
          <w:left w:val="nil"/>
          <w:bottom w:val="nil"/>
          <w:right w:val="nil"/>
          <w:between w:val="nil"/>
        </w:pBdr>
        <w:spacing w:line="276" w:lineRule="auto"/>
        <w:rPr>
          <w:rFonts w:ascii="Times New Roman" w:eastAsia="Times New Roman" w:hAnsi="Times New Roman" w:cs="Times New Roman"/>
          <w:b/>
          <w:color w:val="000000"/>
          <w:sz w:val="28"/>
          <w:szCs w:val="28"/>
          <w:lang w:val="ru-RU"/>
        </w:rPr>
      </w:pPr>
      <w:r w:rsidRPr="00384C05">
        <w:rPr>
          <w:rFonts w:ascii="Times New Roman" w:eastAsia="Times New Roman" w:hAnsi="Times New Roman" w:cs="Times New Roman"/>
          <w:b/>
          <w:color w:val="000000"/>
          <w:sz w:val="28"/>
          <w:szCs w:val="28"/>
          <w:lang w:val="ru-RU"/>
        </w:rPr>
        <w:t>Акты предусматривающие увеличение ставок вывозных таможенных пошлин (п.1 ч. 3 ст. 9)</w:t>
      </w:r>
      <w:r w:rsidRPr="00384C05">
        <w:rPr>
          <w:rFonts w:ascii="Times New Roman" w:eastAsia="Times New Roman" w:hAnsi="Times New Roman" w:cs="Times New Roman"/>
          <w:b/>
          <w:color w:val="000000"/>
          <w:sz w:val="28"/>
          <w:szCs w:val="28"/>
          <w:vertAlign w:val="superscript"/>
        </w:rPr>
        <w:footnoteReference w:id="27"/>
      </w:r>
    </w:p>
    <w:p w14:paraId="626EC50F"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7"/>
        <w:gridCol w:w="2944"/>
        <w:gridCol w:w="2353"/>
        <w:gridCol w:w="2845"/>
      </w:tblGrid>
      <w:tr w:rsidR="00387863" w:rsidRPr="00384C05" w14:paraId="1513C61C" w14:textId="77777777" w:rsidTr="00B933A1">
        <w:trPr>
          <w:tblHeader/>
        </w:trPr>
        <w:tc>
          <w:tcPr>
            <w:tcW w:w="1497" w:type="dxa"/>
            <w:shd w:val="clear" w:color="auto" w:fill="auto"/>
            <w:vAlign w:val="center"/>
          </w:tcPr>
          <w:p w14:paraId="4E8AB095" w14:textId="77777777"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w:t>
            </w:r>
          </w:p>
        </w:tc>
        <w:tc>
          <w:tcPr>
            <w:tcW w:w="2944" w:type="dxa"/>
            <w:shd w:val="clear" w:color="auto" w:fill="auto"/>
            <w:vAlign w:val="center"/>
          </w:tcPr>
          <w:p w14:paraId="39A51FB1" w14:textId="77777777"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Наименование стабилизируемого акта (решения)</w:t>
            </w:r>
          </w:p>
        </w:tc>
        <w:tc>
          <w:tcPr>
            <w:tcW w:w="2353" w:type="dxa"/>
            <w:shd w:val="clear" w:color="auto" w:fill="auto"/>
            <w:vAlign w:val="center"/>
          </w:tcPr>
          <w:p w14:paraId="0EBDA1CB" w14:textId="77777777"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Положения акта (решения)</w:t>
            </w:r>
          </w:p>
        </w:tc>
        <w:tc>
          <w:tcPr>
            <w:tcW w:w="2845" w:type="dxa"/>
            <w:vAlign w:val="center"/>
          </w:tcPr>
          <w:p w14:paraId="1BF4B015" w14:textId="77777777"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Обоснование</w:t>
            </w:r>
          </w:p>
        </w:tc>
      </w:tr>
      <w:tr w:rsidR="00387863" w:rsidRPr="00384C05" w14:paraId="23BC82BF" w14:textId="77777777" w:rsidTr="00B933A1">
        <w:tc>
          <w:tcPr>
            <w:tcW w:w="1497" w:type="dxa"/>
            <w:shd w:val="clear" w:color="auto" w:fill="auto"/>
          </w:tcPr>
          <w:p w14:paraId="32A3E7A8" w14:textId="77777777" w:rsidR="00387863" w:rsidRPr="00384C05" w:rsidRDefault="00387863" w:rsidP="00B933A1">
            <w:pPr>
              <w:spacing w:line="276" w:lineRule="auto"/>
              <w:jc w:val="center"/>
              <w:rPr>
                <w:rFonts w:ascii="Times New Roman" w:eastAsia="Times New Roman" w:hAnsi="Times New Roman" w:cs="Times New Roman"/>
                <w:b/>
                <w:sz w:val="28"/>
                <w:szCs w:val="28"/>
              </w:rPr>
            </w:pPr>
          </w:p>
        </w:tc>
        <w:tc>
          <w:tcPr>
            <w:tcW w:w="2944" w:type="dxa"/>
            <w:shd w:val="clear" w:color="auto" w:fill="auto"/>
          </w:tcPr>
          <w:p w14:paraId="54FAD672" w14:textId="77777777" w:rsidR="00387863" w:rsidRPr="00384C05" w:rsidRDefault="00387863" w:rsidP="00B933A1">
            <w:pPr>
              <w:spacing w:line="276" w:lineRule="auto"/>
              <w:jc w:val="center"/>
              <w:rPr>
                <w:rFonts w:ascii="Times New Roman" w:eastAsia="Times New Roman" w:hAnsi="Times New Roman" w:cs="Times New Roman"/>
                <w:b/>
                <w:sz w:val="28"/>
                <w:szCs w:val="28"/>
              </w:rPr>
            </w:pPr>
          </w:p>
        </w:tc>
        <w:tc>
          <w:tcPr>
            <w:tcW w:w="2353" w:type="dxa"/>
            <w:shd w:val="clear" w:color="auto" w:fill="auto"/>
          </w:tcPr>
          <w:p w14:paraId="3601B905" w14:textId="77777777" w:rsidR="00387863" w:rsidRPr="00384C05" w:rsidRDefault="00387863" w:rsidP="00B933A1">
            <w:pPr>
              <w:spacing w:line="276" w:lineRule="auto"/>
              <w:jc w:val="center"/>
              <w:rPr>
                <w:rFonts w:ascii="Times New Roman" w:eastAsia="Times New Roman" w:hAnsi="Times New Roman" w:cs="Times New Roman"/>
                <w:b/>
                <w:sz w:val="28"/>
                <w:szCs w:val="28"/>
              </w:rPr>
            </w:pPr>
          </w:p>
        </w:tc>
        <w:tc>
          <w:tcPr>
            <w:tcW w:w="2845" w:type="dxa"/>
          </w:tcPr>
          <w:p w14:paraId="7B23B3FA" w14:textId="77777777" w:rsidR="00387863" w:rsidRPr="00384C05" w:rsidRDefault="00387863" w:rsidP="00B933A1">
            <w:pPr>
              <w:spacing w:line="276" w:lineRule="auto"/>
              <w:jc w:val="center"/>
              <w:rPr>
                <w:rFonts w:ascii="Times New Roman" w:eastAsia="Times New Roman" w:hAnsi="Times New Roman" w:cs="Times New Roman"/>
                <w:b/>
                <w:sz w:val="28"/>
                <w:szCs w:val="28"/>
              </w:rPr>
            </w:pPr>
          </w:p>
        </w:tc>
      </w:tr>
    </w:tbl>
    <w:p w14:paraId="11F095DB" w14:textId="77777777" w:rsidR="00213A33" w:rsidRPr="00384C05" w:rsidRDefault="00213A33" w:rsidP="00387863">
      <w:pPr>
        <w:spacing w:line="276" w:lineRule="auto"/>
        <w:rPr>
          <w:rFonts w:ascii="Times New Roman" w:eastAsia="Times New Roman" w:hAnsi="Times New Roman" w:cs="Times New Roman"/>
          <w:b/>
          <w:sz w:val="28"/>
          <w:szCs w:val="28"/>
        </w:rPr>
      </w:pPr>
    </w:p>
    <w:p w14:paraId="55B1BC70" w14:textId="77777777" w:rsidR="0064772F" w:rsidRPr="00384C05" w:rsidRDefault="0064772F" w:rsidP="00387863">
      <w:pPr>
        <w:spacing w:line="276" w:lineRule="auto"/>
        <w:rPr>
          <w:rFonts w:ascii="Times New Roman" w:eastAsia="Times New Roman" w:hAnsi="Times New Roman" w:cs="Times New Roman"/>
          <w:b/>
          <w:sz w:val="28"/>
          <w:szCs w:val="28"/>
        </w:rPr>
      </w:pPr>
    </w:p>
    <w:p w14:paraId="1E96F246" w14:textId="31CF8911" w:rsidR="00387863" w:rsidRPr="00384C05" w:rsidRDefault="00387863" w:rsidP="00213A33">
      <w:pPr>
        <w:numPr>
          <w:ilvl w:val="0"/>
          <w:numId w:val="25"/>
        </w:numPr>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lang w:val="ru-RU"/>
        </w:rPr>
      </w:pPr>
      <w:r w:rsidRPr="00384C05">
        <w:rPr>
          <w:rFonts w:ascii="Times New Roman" w:eastAsia="Times New Roman" w:hAnsi="Times New Roman" w:cs="Times New Roman"/>
          <w:b/>
          <w:color w:val="000000"/>
          <w:sz w:val="28"/>
          <w:szCs w:val="28"/>
          <w:lang w:val="ru-RU"/>
        </w:rPr>
        <w:t xml:space="preserve">Акты, предусматривающие увеличение ставок платы (сбора) </w:t>
      </w:r>
      <w:r w:rsidR="0006624C">
        <w:rPr>
          <w:rFonts w:ascii="Times New Roman" w:eastAsia="Times New Roman" w:hAnsi="Times New Roman" w:cs="Times New Roman"/>
          <w:b/>
          <w:color w:val="000000"/>
          <w:sz w:val="28"/>
          <w:szCs w:val="28"/>
          <w:lang w:val="ru-RU"/>
        </w:rPr>
        <w:br/>
      </w:r>
      <w:r w:rsidRPr="00384C05">
        <w:rPr>
          <w:rFonts w:ascii="Times New Roman" w:eastAsia="Times New Roman" w:hAnsi="Times New Roman" w:cs="Times New Roman"/>
          <w:b/>
          <w:color w:val="000000"/>
          <w:sz w:val="28"/>
          <w:szCs w:val="28"/>
          <w:lang w:val="ru-RU"/>
        </w:rPr>
        <w:t>и (или) расширение платежной базы (объектов обложения), используемых при определении размера платы за негативное воздействие на окружающую среду, платы за пользование водными объектами, утилизационного сбора, экологического сбора, подлежащих уплате в бюджеты бюджетной системы Российской Федерации (п. 4 ч. 3 ст. 9)</w:t>
      </w:r>
      <w:r w:rsidRPr="00384C05">
        <w:rPr>
          <w:rFonts w:ascii="Times New Roman" w:eastAsia="Times New Roman" w:hAnsi="Times New Roman" w:cs="Times New Roman"/>
          <w:b/>
          <w:color w:val="000000"/>
          <w:sz w:val="28"/>
          <w:szCs w:val="28"/>
          <w:vertAlign w:val="superscript"/>
        </w:rPr>
        <w:footnoteReference w:id="28"/>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7"/>
        <w:gridCol w:w="2944"/>
        <w:gridCol w:w="2353"/>
        <w:gridCol w:w="2987"/>
      </w:tblGrid>
      <w:tr w:rsidR="00387863" w:rsidRPr="00384C05" w14:paraId="1102BD20" w14:textId="77777777" w:rsidTr="00B933A1">
        <w:tc>
          <w:tcPr>
            <w:tcW w:w="1497" w:type="dxa"/>
            <w:shd w:val="clear" w:color="auto" w:fill="auto"/>
            <w:vAlign w:val="center"/>
          </w:tcPr>
          <w:p w14:paraId="1FD93C40" w14:textId="77777777" w:rsidR="00387863" w:rsidRPr="0067629A" w:rsidRDefault="00387863" w:rsidP="00B933A1">
            <w:pPr>
              <w:spacing w:line="276" w:lineRule="auto"/>
              <w:jc w:val="center"/>
              <w:rPr>
                <w:rFonts w:ascii="Times New Roman" w:hAnsi="Times New Roman"/>
                <w:b/>
                <w:sz w:val="28"/>
                <w:lang w:val="ru-RU"/>
              </w:rPr>
            </w:pPr>
            <w:r w:rsidRPr="0067629A">
              <w:rPr>
                <w:rFonts w:ascii="Times New Roman" w:hAnsi="Times New Roman"/>
                <w:b/>
                <w:sz w:val="28"/>
                <w:lang w:val="ru-RU"/>
              </w:rPr>
              <w:t>№</w:t>
            </w:r>
          </w:p>
        </w:tc>
        <w:tc>
          <w:tcPr>
            <w:tcW w:w="2944" w:type="dxa"/>
            <w:shd w:val="clear" w:color="auto" w:fill="auto"/>
            <w:vAlign w:val="center"/>
          </w:tcPr>
          <w:p w14:paraId="6BE92E67" w14:textId="77777777" w:rsidR="00387863" w:rsidRPr="0067629A" w:rsidRDefault="00387863" w:rsidP="00B933A1">
            <w:pPr>
              <w:spacing w:line="276" w:lineRule="auto"/>
              <w:jc w:val="center"/>
              <w:rPr>
                <w:rFonts w:ascii="Times New Roman" w:hAnsi="Times New Roman"/>
                <w:b/>
                <w:sz w:val="28"/>
                <w:lang w:val="ru-RU"/>
              </w:rPr>
            </w:pPr>
            <w:r w:rsidRPr="0067629A">
              <w:rPr>
                <w:rFonts w:ascii="Times New Roman" w:hAnsi="Times New Roman"/>
                <w:b/>
                <w:sz w:val="28"/>
                <w:lang w:val="ru-RU"/>
              </w:rPr>
              <w:t>Наименование стабилизируемого акта (решения)</w:t>
            </w:r>
          </w:p>
        </w:tc>
        <w:tc>
          <w:tcPr>
            <w:tcW w:w="2353" w:type="dxa"/>
            <w:shd w:val="clear" w:color="auto" w:fill="auto"/>
            <w:vAlign w:val="center"/>
          </w:tcPr>
          <w:p w14:paraId="6BA6065F" w14:textId="77777777" w:rsidR="00387863" w:rsidRPr="0067629A" w:rsidRDefault="00387863" w:rsidP="00B933A1">
            <w:pPr>
              <w:spacing w:line="276" w:lineRule="auto"/>
              <w:jc w:val="center"/>
              <w:rPr>
                <w:rFonts w:ascii="Times New Roman" w:hAnsi="Times New Roman"/>
                <w:b/>
                <w:sz w:val="28"/>
                <w:lang w:val="ru-RU"/>
              </w:rPr>
            </w:pPr>
            <w:r w:rsidRPr="0067629A">
              <w:rPr>
                <w:rFonts w:ascii="Times New Roman" w:hAnsi="Times New Roman"/>
                <w:b/>
                <w:sz w:val="28"/>
                <w:lang w:val="ru-RU"/>
              </w:rPr>
              <w:t>Положения акта (решения)</w:t>
            </w:r>
          </w:p>
        </w:tc>
        <w:tc>
          <w:tcPr>
            <w:tcW w:w="2987" w:type="dxa"/>
            <w:vAlign w:val="center"/>
          </w:tcPr>
          <w:p w14:paraId="5B4F6C83" w14:textId="77777777" w:rsidR="00387863" w:rsidRPr="0067629A" w:rsidRDefault="00387863" w:rsidP="00B933A1">
            <w:pPr>
              <w:spacing w:line="276" w:lineRule="auto"/>
              <w:jc w:val="center"/>
              <w:rPr>
                <w:rFonts w:ascii="Times New Roman" w:hAnsi="Times New Roman"/>
                <w:b/>
                <w:sz w:val="28"/>
                <w:lang w:val="ru-RU"/>
              </w:rPr>
            </w:pPr>
            <w:r w:rsidRPr="0067629A">
              <w:rPr>
                <w:rFonts w:ascii="Times New Roman" w:hAnsi="Times New Roman"/>
                <w:b/>
                <w:sz w:val="28"/>
                <w:lang w:val="ru-RU"/>
              </w:rPr>
              <w:t>Обоснование</w:t>
            </w:r>
          </w:p>
        </w:tc>
      </w:tr>
      <w:tr w:rsidR="00387863" w:rsidRPr="00384C05" w14:paraId="34B46ABB" w14:textId="77777777" w:rsidTr="00B933A1">
        <w:tc>
          <w:tcPr>
            <w:tcW w:w="1497" w:type="dxa"/>
            <w:shd w:val="clear" w:color="auto" w:fill="auto"/>
          </w:tcPr>
          <w:p w14:paraId="311E3ECE" w14:textId="77777777" w:rsidR="00387863" w:rsidRPr="0067629A" w:rsidRDefault="00387863" w:rsidP="00B933A1">
            <w:pPr>
              <w:spacing w:line="276" w:lineRule="auto"/>
              <w:jc w:val="center"/>
              <w:rPr>
                <w:rFonts w:ascii="Times New Roman" w:hAnsi="Times New Roman"/>
                <w:b/>
                <w:sz w:val="28"/>
                <w:lang w:val="ru-RU"/>
              </w:rPr>
            </w:pPr>
          </w:p>
        </w:tc>
        <w:tc>
          <w:tcPr>
            <w:tcW w:w="2944" w:type="dxa"/>
            <w:shd w:val="clear" w:color="auto" w:fill="auto"/>
          </w:tcPr>
          <w:p w14:paraId="705C37EE" w14:textId="77777777" w:rsidR="00387863" w:rsidRPr="0067629A" w:rsidRDefault="00387863" w:rsidP="00B933A1">
            <w:pPr>
              <w:spacing w:line="276" w:lineRule="auto"/>
              <w:jc w:val="center"/>
              <w:rPr>
                <w:rFonts w:ascii="Times New Roman" w:hAnsi="Times New Roman"/>
                <w:b/>
                <w:sz w:val="28"/>
                <w:lang w:val="ru-RU"/>
              </w:rPr>
            </w:pPr>
          </w:p>
        </w:tc>
        <w:tc>
          <w:tcPr>
            <w:tcW w:w="2353" w:type="dxa"/>
            <w:shd w:val="clear" w:color="auto" w:fill="auto"/>
          </w:tcPr>
          <w:p w14:paraId="1CDA9029" w14:textId="77777777" w:rsidR="00387863" w:rsidRPr="0067629A" w:rsidRDefault="00387863" w:rsidP="00B933A1">
            <w:pPr>
              <w:spacing w:line="276" w:lineRule="auto"/>
              <w:jc w:val="center"/>
              <w:rPr>
                <w:rFonts w:ascii="Times New Roman" w:hAnsi="Times New Roman"/>
                <w:b/>
                <w:sz w:val="28"/>
                <w:lang w:val="ru-RU"/>
              </w:rPr>
            </w:pPr>
          </w:p>
        </w:tc>
        <w:tc>
          <w:tcPr>
            <w:tcW w:w="2987" w:type="dxa"/>
          </w:tcPr>
          <w:p w14:paraId="07D9418D" w14:textId="77777777" w:rsidR="00387863" w:rsidRPr="0067629A" w:rsidRDefault="00387863" w:rsidP="00B933A1">
            <w:pPr>
              <w:spacing w:line="276" w:lineRule="auto"/>
              <w:jc w:val="center"/>
              <w:rPr>
                <w:rFonts w:ascii="Times New Roman" w:hAnsi="Times New Roman"/>
                <w:b/>
                <w:sz w:val="28"/>
                <w:lang w:val="ru-RU"/>
              </w:rPr>
            </w:pPr>
          </w:p>
        </w:tc>
      </w:tr>
    </w:tbl>
    <w:p w14:paraId="086F5DBB" w14:textId="77777777" w:rsidR="00387863" w:rsidRPr="0067629A" w:rsidRDefault="00387863" w:rsidP="00387863">
      <w:pPr>
        <w:spacing w:line="276" w:lineRule="auto"/>
        <w:jc w:val="center"/>
        <w:rPr>
          <w:rFonts w:ascii="Times New Roman" w:hAnsi="Times New Roman"/>
          <w:b/>
          <w:sz w:val="28"/>
          <w:lang w:val="ru-RU"/>
        </w:rPr>
      </w:pPr>
    </w:p>
    <w:p w14:paraId="336B8196" w14:textId="01CA0EFF" w:rsidR="00387863" w:rsidRPr="00384C05" w:rsidRDefault="00387863" w:rsidP="00387863">
      <w:pPr>
        <w:numPr>
          <w:ilvl w:val="0"/>
          <w:numId w:val="25"/>
        </w:numPr>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lang w:val="ru-RU"/>
        </w:rPr>
      </w:pPr>
      <w:r w:rsidRPr="00384C05">
        <w:rPr>
          <w:rFonts w:ascii="Times New Roman" w:eastAsia="Times New Roman" w:hAnsi="Times New Roman" w:cs="Times New Roman"/>
          <w:b/>
          <w:color w:val="000000"/>
          <w:sz w:val="28"/>
          <w:szCs w:val="28"/>
          <w:lang w:val="ru-RU"/>
        </w:rPr>
        <w:t xml:space="preserve">Акты, предусматривающие увеличение ставки платы за единицу объема лесных ресурсов, а также изменение порядка определения и общего размера арендной платы, устанавливаемых </w:t>
      </w:r>
      <w:r w:rsidR="0006624C">
        <w:rPr>
          <w:rFonts w:ascii="Times New Roman" w:eastAsia="Times New Roman" w:hAnsi="Times New Roman" w:cs="Times New Roman"/>
          <w:b/>
          <w:color w:val="000000"/>
          <w:sz w:val="28"/>
          <w:szCs w:val="28"/>
          <w:lang w:val="ru-RU"/>
        </w:rPr>
        <w:br/>
      </w:r>
      <w:r w:rsidRPr="00384C05">
        <w:rPr>
          <w:rFonts w:ascii="Times New Roman" w:eastAsia="Times New Roman" w:hAnsi="Times New Roman" w:cs="Times New Roman"/>
          <w:b/>
          <w:color w:val="000000"/>
          <w:sz w:val="28"/>
          <w:szCs w:val="28"/>
          <w:lang w:val="ru-RU"/>
        </w:rPr>
        <w:t>при использовании лесного участка с изъятием лесных ресурсов на арендуемом лесном участке</w:t>
      </w:r>
      <w:r w:rsidR="00213A33" w:rsidRPr="00384C05">
        <w:rPr>
          <w:rFonts w:ascii="Times New Roman" w:eastAsia="Times New Roman" w:hAnsi="Times New Roman" w:cs="Times New Roman"/>
          <w:b/>
          <w:color w:val="000000"/>
          <w:sz w:val="28"/>
          <w:szCs w:val="28"/>
          <w:lang w:val="ru-RU"/>
        </w:rPr>
        <w:t xml:space="preserve"> </w:t>
      </w:r>
      <w:r w:rsidRPr="00384C05">
        <w:rPr>
          <w:rFonts w:ascii="Times New Roman" w:eastAsia="Times New Roman" w:hAnsi="Times New Roman" w:cs="Times New Roman"/>
          <w:b/>
          <w:color w:val="000000"/>
          <w:sz w:val="28"/>
          <w:szCs w:val="28"/>
          <w:lang w:val="ru-RU"/>
        </w:rPr>
        <w:t>(п. 5 ч. 3 ст. 9)</w:t>
      </w:r>
      <w:r w:rsidRPr="00384C05">
        <w:rPr>
          <w:rFonts w:ascii="Times New Roman" w:eastAsia="Times New Roman" w:hAnsi="Times New Roman" w:cs="Times New Roman"/>
          <w:b/>
          <w:color w:val="000000"/>
          <w:sz w:val="28"/>
          <w:szCs w:val="28"/>
          <w:vertAlign w:val="superscript"/>
        </w:rPr>
        <w:footnoteReference w:id="29"/>
      </w:r>
      <w:r w:rsidRPr="00384C05">
        <w:rPr>
          <w:rFonts w:ascii="Times New Roman" w:eastAsia="Times New Roman" w:hAnsi="Times New Roman" w:cs="Times New Roman"/>
          <w:color w:val="000000"/>
          <w:sz w:val="28"/>
          <w:szCs w:val="28"/>
          <w:lang w:val="ru-RU"/>
        </w:rPr>
        <w:tab/>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7"/>
        <w:gridCol w:w="2944"/>
        <w:gridCol w:w="2353"/>
        <w:gridCol w:w="2987"/>
      </w:tblGrid>
      <w:tr w:rsidR="00387863" w:rsidRPr="00384C05" w14:paraId="1BA1EC3E" w14:textId="77777777" w:rsidTr="00B933A1">
        <w:tc>
          <w:tcPr>
            <w:tcW w:w="1497" w:type="dxa"/>
            <w:shd w:val="clear" w:color="auto" w:fill="auto"/>
            <w:vAlign w:val="center"/>
          </w:tcPr>
          <w:p w14:paraId="3E57293D" w14:textId="77777777"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w:t>
            </w:r>
          </w:p>
        </w:tc>
        <w:tc>
          <w:tcPr>
            <w:tcW w:w="2944" w:type="dxa"/>
            <w:shd w:val="clear" w:color="auto" w:fill="auto"/>
            <w:vAlign w:val="center"/>
          </w:tcPr>
          <w:p w14:paraId="30D5E985" w14:textId="77777777"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Наименование стабилизируемого акта (решения)</w:t>
            </w:r>
          </w:p>
        </w:tc>
        <w:tc>
          <w:tcPr>
            <w:tcW w:w="2353" w:type="dxa"/>
            <w:shd w:val="clear" w:color="auto" w:fill="auto"/>
            <w:vAlign w:val="center"/>
          </w:tcPr>
          <w:p w14:paraId="196C5D6C" w14:textId="77777777"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Положения акта (решения)</w:t>
            </w:r>
          </w:p>
        </w:tc>
        <w:tc>
          <w:tcPr>
            <w:tcW w:w="2987" w:type="dxa"/>
            <w:vAlign w:val="center"/>
          </w:tcPr>
          <w:p w14:paraId="6D48C45C" w14:textId="77777777"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Обоснование</w:t>
            </w:r>
          </w:p>
        </w:tc>
      </w:tr>
      <w:tr w:rsidR="00387863" w:rsidRPr="00384C05" w14:paraId="55497734" w14:textId="77777777" w:rsidTr="00B933A1">
        <w:tc>
          <w:tcPr>
            <w:tcW w:w="1497" w:type="dxa"/>
            <w:shd w:val="clear" w:color="auto" w:fill="auto"/>
          </w:tcPr>
          <w:p w14:paraId="2DF0D2E0" w14:textId="77777777" w:rsidR="00387863" w:rsidRPr="00384C05" w:rsidRDefault="00387863" w:rsidP="00B933A1">
            <w:pPr>
              <w:spacing w:line="276" w:lineRule="auto"/>
              <w:jc w:val="center"/>
              <w:rPr>
                <w:rFonts w:ascii="Times New Roman" w:eastAsia="Times New Roman" w:hAnsi="Times New Roman" w:cs="Times New Roman"/>
                <w:b/>
                <w:sz w:val="28"/>
                <w:szCs w:val="28"/>
              </w:rPr>
            </w:pPr>
          </w:p>
        </w:tc>
        <w:tc>
          <w:tcPr>
            <w:tcW w:w="2944" w:type="dxa"/>
            <w:shd w:val="clear" w:color="auto" w:fill="auto"/>
          </w:tcPr>
          <w:p w14:paraId="0AD6B8BD" w14:textId="77777777" w:rsidR="00387863" w:rsidRPr="00384C05" w:rsidRDefault="00387863" w:rsidP="00B933A1">
            <w:pPr>
              <w:spacing w:line="276" w:lineRule="auto"/>
              <w:jc w:val="center"/>
              <w:rPr>
                <w:rFonts w:ascii="Times New Roman" w:eastAsia="Times New Roman" w:hAnsi="Times New Roman" w:cs="Times New Roman"/>
                <w:b/>
                <w:sz w:val="28"/>
                <w:szCs w:val="28"/>
              </w:rPr>
            </w:pPr>
          </w:p>
        </w:tc>
        <w:tc>
          <w:tcPr>
            <w:tcW w:w="2353" w:type="dxa"/>
            <w:shd w:val="clear" w:color="auto" w:fill="auto"/>
          </w:tcPr>
          <w:p w14:paraId="6A79EA92" w14:textId="77777777" w:rsidR="00387863" w:rsidRPr="00384C05" w:rsidRDefault="00387863" w:rsidP="00B933A1">
            <w:pPr>
              <w:spacing w:line="276" w:lineRule="auto"/>
              <w:jc w:val="center"/>
              <w:rPr>
                <w:rFonts w:ascii="Times New Roman" w:eastAsia="Times New Roman" w:hAnsi="Times New Roman" w:cs="Times New Roman"/>
                <w:b/>
                <w:sz w:val="28"/>
                <w:szCs w:val="28"/>
              </w:rPr>
            </w:pPr>
          </w:p>
        </w:tc>
        <w:tc>
          <w:tcPr>
            <w:tcW w:w="2987" w:type="dxa"/>
          </w:tcPr>
          <w:p w14:paraId="6228E0EB" w14:textId="77777777" w:rsidR="00387863" w:rsidRPr="00384C05" w:rsidRDefault="00387863" w:rsidP="00B933A1">
            <w:pPr>
              <w:spacing w:line="276" w:lineRule="auto"/>
              <w:jc w:val="center"/>
              <w:rPr>
                <w:rFonts w:ascii="Times New Roman" w:eastAsia="Times New Roman" w:hAnsi="Times New Roman" w:cs="Times New Roman"/>
                <w:b/>
                <w:sz w:val="28"/>
                <w:szCs w:val="28"/>
              </w:rPr>
            </w:pPr>
          </w:p>
        </w:tc>
      </w:tr>
    </w:tbl>
    <w:p w14:paraId="7E6EEBF1" w14:textId="77777777" w:rsidR="00387863" w:rsidRPr="00384C05" w:rsidRDefault="00387863" w:rsidP="00387863">
      <w:pPr>
        <w:spacing w:line="276" w:lineRule="auto"/>
        <w:jc w:val="center"/>
        <w:rPr>
          <w:rFonts w:ascii="Times New Roman" w:eastAsia="Times New Roman" w:hAnsi="Times New Roman" w:cs="Times New Roman"/>
          <w:b/>
          <w:sz w:val="28"/>
          <w:szCs w:val="28"/>
        </w:rPr>
      </w:pPr>
    </w:p>
    <w:p w14:paraId="005E6588"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Приложение: Список муниципальных правовых актов</w:t>
      </w:r>
      <w:r w:rsidRPr="00384C05">
        <w:rPr>
          <w:rFonts w:ascii="Times New Roman" w:eastAsia="Times New Roman" w:hAnsi="Times New Roman" w:cs="Times New Roman"/>
          <w:sz w:val="28"/>
          <w:szCs w:val="28"/>
          <w:vertAlign w:val="superscript"/>
        </w:rPr>
        <w:footnoteReference w:id="30"/>
      </w:r>
      <w:r w:rsidRPr="00384C05">
        <w:rPr>
          <w:rFonts w:ascii="Times New Roman" w:eastAsia="Times New Roman" w:hAnsi="Times New Roman" w:cs="Times New Roman"/>
          <w:sz w:val="28"/>
          <w:szCs w:val="28"/>
          <w:lang w:val="ru-RU"/>
        </w:rPr>
        <w:t>.</w:t>
      </w:r>
    </w:p>
    <w:tbl>
      <w:tblPr>
        <w:tblW w:w="9781" w:type="dxa"/>
        <w:jc w:val="center"/>
        <w:tblBorders>
          <w:top w:val="nil"/>
          <w:left w:val="nil"/>
          <w:bottom w:val="nil"/>
          <w:right w:val="nil"/>
          <w:insideH w:val="nil"/>
          <w:insideV w:val="nil"/>
        </w:tblBorders>
        <w:tblLayout w:type="fixed"/>
        <w:tblLook w:val="0400" w:firstRow="0" w:lastRow="0" w:firstColumn="0" w:lastColumn="0" w:noHBand="0" w:noVBand="1"/>
      </w:tblPr>
      <w:tblGrid>
        <w:gridCol w:w="2548"/>
        <w:gridCol w:w="289"/>
        <w:gridCol w:w="2830"/>
        <w:gridCol w:w="289"/>
        <w:gridCol w:w="3825"/>
      </w:tblGrid>
      <w:tr w:rsidR="00387863" w:rsidRPr="00196194" w14:paraId="4D3680CB" w14:textId="77777777" w:rsidTr="00387863">
        <w:trPr>
          <w:trHeight w:val="363"/>
          <w:jc w:val="center"/>
        </w:trPr>
        <w:tc>
          <w:tcPr>
            <w:tcW w:w="2548" w:type="dxa"/>
            <w:tcBorders>
              <w:top w:val="nil"/>
              <w:left w:val="nil"/>
              <w:bottom w:val="single" w:sz="4" w:space="0" w:color="000000"/>
              <w:right w:val="nil"/>
            </w:tcBorders>
          </w:tcPr>
          <w:p w14:paraId="4069B1F4" w14:textId="77777777" w:rsidR="00387863" w:rsidRPr="00384C05" w:rsidRDefault="00387863" w:rsidP="00B933A1">
            <w:pPr>
              <w:spacing w:line="276" w:lineRule="auto"/>
              <w:rPr>
                <w:rFonts w:ascii="Times New Roman" w:eastAsia="Times New Roman" w:hAnsi="Times New Roman" w:cs="Times New Roman"/>
                <w:sz w:val="28"/>
                <w:szCs w:val="28"/>
                <w:lang w:val="ru-RU"/>
              </w:rPr>
            </w:pPr>
          </w:p>
        </w:tc>
        <w:tc>
          <w:tcPr>
            <w:tcW w:w="289" w:type="dxa"/>
            <w:tcBorders>
              <w:left w:val="nil"/>
              <w:bottom w:val="nil"/>
              <w:right w:val="nil"/>
            </w:tcBorders>
          </w:tcPr>
          <w:p w14:paraId="31DCA32D"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830" w:type="dxa"/>
            <w:tcBorders>
              <w:top w:val="nil"/>
              <w:left w:val="nil"/>
              <w:bottom w:val="nil"/>
              <w:right w:val="nil"/>
            </w:tcBorders>
          </w:tcPr>
          <w:p w14:paraId="786CCCC9"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00F93A41"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825" w:type="dxa"/>
            <w:tcBorders>
              <w:top w:val="nil"/>
              <w:left w:val="nil"/>
              <w:bottom w:val="nil"/>
              <w:right w:val="nil"/>
            </w:tcBorders>
          </w:tcPr>
          <w:p w14:paraId="743C6D35"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384C05" w14:paraId="397E0957" w14:textId="77777777" w:rsidTr="00387863">
        <w:trPr>
          <w:trHeight w:val="363"/>
          <w:jc w:val="center"/>
        </w:trPr>
        <w:tc>
          <w:tcPr>
            <w:tcW w:w="2548" w:type="dxa"/>
            <w:tcBorders>
              <w:top w:val="single" w:sz="4" w:space="0" w:color="000000"/>
              <w:left w:val="nil"/>
              <w:bottom w:val="nil"/>
              <w:right w:val="nil"/>
            </w:tcBorders>
          </w:tcPr>
          <w:p w14:paraId="3EF7B866"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89" w:type="dxa"/>
            <w:tcBorders>
              <w:top w:val="nil"/>
              <w:left w:val="nil"/>
              <w:bottom w:val="nil"/>
              <w:right w:val="nil"/>
            </w:tcBorders>
          </w:tcPr>
          <w:p w14:paraId="4069F3ED"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830" w:type="dxa"/>
            <w:tcBorders>
              <w:top w:val="nil"/>
              <w:left w:val="nil"/>
              <w:bottom w:val="nil"/>
              <w:right w:val="nil"/>
            </w:tcBorders>
          </w:tcPr>
          <w:p w14:paraId="3BBFA0E4"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418C23D8"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3825" w:type="dxa"/>
            <w:tcBorders>
              <w:top w:val="nil"/>
              <w:left w:val="nil"/>
              <w:bottom w:val="nil"/>
              <w:right w:val="nil"/>
            </w:tcBorders>
          </w:tcPr>
          <w:p w14:paraId="3847E737"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384C05" w14:paraId="4E933C44" w14:textId="77777777" w:rsidTr="00387863">
        <w:trPr>
          <w:trHeight w:val="363"/>
          <w:jc w:val="center"/>
        </w:trPr>
        <w:tc>
          <w:tcPr>
            <w:tcW w:w="2548" w:type="dxa"/>
            <w:tcBorders>
              <w:top w:val="nil"/>
              <w:left w:val="nil"/>
              <w:bottom w:val="single" w:sz="4" w:space="0" w:color="000000"/>
              <w:right w:val="nil"/>
            </w:tcBorders>
          </w:tcPr>
          <w:p w14:paraId="333918B6"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3075CA3F"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830" w:type="dxa"/>
            <w:tcBorders>
              <w:top w:val="nil"/>
              <w:left w:val="nil"/>
              <w:bottom w:val="single" w:sz="4" w:space="0" w:color="000000"/>
            </w:tcBorders>
          </w:tcPr>
          <w:p w14:paraId="31DC9B58"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89" w:type="dxa"/>
            <w:tcBorders>
              <w:top w:val="nil"/>
            </w:tcBorders>
          </w:tcPr>
          <w:p w14:paraId="77404B3E"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3825" w:type="dxa"/>
            <w:tcBorders>
              <w:top w:val="nil"/>
              <w:bottom w:val="single" w:sz="4" w:space="0" w:color="000000"/>
            </w:tcBorders>
          </w:tcPr>
          <w:p w14:paraId="78938647"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196194" w14:paraId="526D4E7A" w14:textId="77777777" w:rsidTr="00387863">
        <w:trPr>
          <w:jc w:val="center"/>
        </w:trPr>
        <w:tc>
          <w:tcPr>
            <w:tcW w:w="2548" w:type="dxa"/>
            <w:tcBorders>
              <w:top w:val="single" w:sz="4" w:space="0" w:color="000000"/>
            </w:tcBorders>
          </w:tcPr>
          <w:p w14:paraId="017BDAE4"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tcBorders>
          </w:tcPr>
          <w:p w14:paraId="07891CAC" w14:textId="77777777" w:rsidR="00387863" w:rsidRPr="00384C05" w:rsidRDefault="00387863" w:rsidP="00B933A1">
            <w:pPr>
              <w:spacing w:line="276" w:lineRule="auto"/>
              <w:jc w:val="center"/>
              <w:rPr>
                <w:rFonts w:ascii="Times New Roman" w:eastAsia="Times New Roman" w:hAnsi="Times New Roman" w:cs="Times New Roman"/>
                <w:sz w:val="28"/>
                <w:szCs w:val="28"/>
              </w:rPr>
            </w:pPr>
          </w:p>
        </w:tc>
        <w:tc>
          <w:tcPr>
            <w:tcW w:w="2830" w:type="dxa"/>
            <w:tcBorders>
              <w:top w:val="single" w:sz="4" w:space="0" w:color="000000"/>
            </w:tcBorders>
          </w:tcPr>
          <w:p w14:paraId="321D9CAC"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Pr>
          <w:p w14:paraId="35103B94" w14:textId="77777777" w:rsidR="00387863" w:rsidRPr="00384C05" w:rsidRDefault="00387863" w:rsidP="00B933A1">
            <w:pPr>
              <w:spacing w:line="276" w:lineRule="auto"/>
              <w:jc w:val="center"/>
              <w:rPr>
                <w:rFonts w:ascii="Times New Roman" w:eastAsia="Times New Roman" w:hAnsi="Times New Roman" w:cs="Times New Roman"/>
                <w:sz w:val="28"/>
                <w:szCs w:val="28"/>
              </w:rPr>
            </w:pPr>
          </w:p>
        </w:tc>
        <w:tc>
          <w:tcPr>
            <w:tcW w:w="3825" w:type="dxa"/>
            <w:tcBorders>
              <w:top w:val="single" w:sz="4" w:space="0" w:color="000000"/>
            </w:tcBorders>
          </w:tcPr>
          <w:p w14:paraId="4ACA6ABA" w14:textId="77777777" w:rsidR="00387863" w:rsidRPr="00384C05" w:rsidRDefault="00387863" w:rsidP="00B933A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46688BDE" w14:textId="77777777" w:rsidR="00387863" w:rsidRPr="00384C05" w:rsidRDefault="00387863" w:rsidP="00387863">
      <w:pPr>
        <w:spacing w:after="160" w:line="276" w:lineRule="auto"/>
        <w:rPr>
          <w:rFonts w:ascii="Times New Roman" w:eastAsia="Times New Roman" w:hAnsi="Times New Roman" w:cs="Times New Roman"/>
          <w:sz w:val="28"/>
          <w:szCs w:val="28"/>
          <w:lang w:val="ru-RU"/>
        </w:rPr>
      </w:pPr>
    </w:p>
    <w:p w14:paraId="33CA8C8E" w14:textId="77777777" w:rsidR="00387863" w:rsidRPr="00384C05" w:rsidRDefault="00387863" w:rsidP="00387863">
      <w:pPr>
        <w:spacing w:after="160" w:line="276" w:lineRule="auto"/>
        <w:rPr>
          <w:rFonts w:ascii="Times New Roman" w:eastAsia="Times New Roman" w:hAnsi="Times New Roman" w:cs="Times New Roman"/>
          <w:sz w:val="28"/>
          <w:szCs w:val="28"/>
          <w:lang w:val="ru-RU"/>
        </w:rPr>
      </w:pPr>
    </w:p>
    <w:p w14:paraId="7C7EF34E" w14:textId="77777777" w:rsidR="0096295C" w:rsidRPr="00384C05" w:rsidRDefault="0096295C" w:rsidP="00387863">
      <w:pPr>
        <w:spacing w:after="160" w:line="276" w:lineRule="auto"/>
        <w:rPr>
          <w:rFonts w:ascii="Times New Roman" w:eastAsia="Times New Roman" w:hAnsi="Times New Roman" w:cs="Times New Roman"/>
          <w:sz w:val="28"/>
          <w:szCs w:val="28"/>
          <w:lang w:val="ru-RU"/>
        </w:rPr>
        <w:sectPr w:rsidR="0096295C" w:rsidRPr="00384C05" w:rsidSect="00CD7B44">
          <w:pgSz w:w="11906" w:h="16838"/>
          <w:pgMar w:top="1134" w:right="1134" w:bottom="1134" w:left="1134" w:header="709" w:footer="709" w:gutter="0"/>
          <w:pgNumType w:start="1"/>
          <w:cols w:space="708"/>
          <w:titlePg/>
          <w:docGrid w:linePitch="360"/>
        </w:sectPr>
      </w:pPr>
    </w:p>
    <w:p w14:paraId="64D4294A" w14:textId="77777777" w:rsidR="00387863" w:rsidRPr="00384C05" w:rsidRDefault="00387863" w:rsidP="00387863">
      <w:pPr>
        <w:spacing w:after="160" w:line="276" w:lineRule="auto"/>
        <w:jc w:val="center"/>
        <w:rPr>
          <w:rFonts w:ascii="Times New Roman" w:eastAsia="Times New Roman" w:hAnsi="Times New Roman" w:cs="Times New Roman"/>
          <w:b/>
          <w:bCs/>
          <w:sz w:val="28"/>
          <w:szCs w:val="28"/>
          <w:lang w:val="ru-RU"/>
        </w:rPr>
      </w:pPr>
      <w:r w:rsidRPr="00384C05">
        <w:rPr>
          <w:rFonts w:ascii="Times New Roman" w:eastAsia="Times New Roman" w:hAnsi="Times New Roman" w:cs="Times New Roman"/>
          <w:b/>
          <w:bCs/>
          <w:sz w:val="28"/>
          <w:szCs w:val="28"/>
          <w:lang w:val="ru-RU"/>
        </w:rPr>
        <w:t>Приложение к Списку актов (решений), применяемых с учетом особенностей, установленных статьей 9 Федерального закона</w:t>
      </w:r>
      <w:r w:rsidRPr="00384C05">
        <w:rPr>
          <w:rFonts w:ascii="Times New Roman" w:eastAsia="Times New Roman" w:hAnsi="Times New Roman" w:cs="Times New Roman"/>
          <w:b/>
          <w:bCs/>
          <w:sz w:val="28"/>
          <w:szCs w:val="28"/>
          <w:lang w:val="ru-RU"/>
        </w:rPr>
        <w:br/>
        <w:t>«О защите и поощрении капиталовложений в Российской Федерации»,</w:t>
      </w:r>
      <w:r w:rsidRPr="00384C05">
        <w:rPr>
          <w:rFonts w:ascii="Times New Roman" w:eastAsia="Times New Roman" w:hAnsi="Times New Roman" w:cs="Times New Roman"/>
          <w:b/>
          <w:bCs/>
          <w:sz w:val="28"/>
          <w:szCs w:val="28"/>
          <w:lang w:val="ru-RU"/>
        </w:rPr>
        <w:br/>
        <w:t>в том числе реквизиты таких актов</w:t>
      </w:r>
    </w:p>
    <w:p w14:paraId="3A40EB3A" w14:textId="77777777" w:rsidR="00387863" w:rsidRPr="00384C05" w:rsidRDefault="00387863" w:rsidP="00387863">
      <w:pPr>
        <w:spacing w:after="160"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Список муниципальных правовых актов</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7"/>
        <w:gridCol w:w="2944"/>
        <w:gridCol w:w="2353"/>
        <w:gridCol w:w="2987"/>
      </w:tblGrid>
      <w:tr w:rsidR="00387863" w:rsidRPr="00384C05" w14:paraId="4FB8AF6C" w14:textId="77777777" w:rsidTr="00B933A1">
        <w:tc>
          <w:tcPr>
            <w:tcW w:w="1497" w:type="dxa"/>
            <w:shd w:val="clear" w:color="auto" w:fill="auto"/>
            <w:vAlign w:val="center"/>
          </w:tcPr>
          <w:p w14:paraId="678CE6C3" w14:textId="77777777"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w:t>
            </w:r>
          </w:p>
        </w:tc>
        <w:tc>
          <w:tcPr>
            <w:tcW w:w="2944" w:type="dxa"/>
            <w:shd w:val="clear" w:color="auto" w:fill="auto"/>
            <w:vAlign w:val="center"/>
          </w:tcPr>
          <w:p w14:paraId="237DA6C0" w14:textId="77777777"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Наименование стабилизируемого акта (решения)</w:t>
            </w:r>
          </w:p>
        </w:tc>
        <w:tc>
          <w:tcPr>
            <w:tcW w:w="2353" w:type="dxa"/>
            <w:shd w:val="clear" w:color="auto" w:fill="auto"/>
            <w:vAlign w:val="center"/>
          </w:tcPr>
          <w:p w14:paraId="2672DA69" w14:textId="77777777"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Положения акта (решения)</w:t>
            </w:r>
          </w:p>
        </w:tc>
        <w:tc>
          <w:tcPr>
            <w:tcW w:w="2987" w:type="dxa"/>
            <w:vAlign w:val="center"/>
          </w:tcPr>
          <w:p w14:paraId="1F31ACA3" w14:textId="77777777" w:rsidR="00387863" w:rsidRPr="00384C05" w:rsidRDefault="00387863" w:rsidP="00B933A1">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Обоснование</w:t>
            </w:r>
          </w:p>
        </w:tc>
      </w:tr>
      <w:tr w:rsidR="00387863" w:rsidRPr="00384C05" w14:paraId="51C8C15E" w14:textId="77777777" w:rsidTr="00B933A1">
        <w:tc>
          <w:tcPr>
            <w:tcW w:w="1497" w:type="dxa"/>
            <w:shd w:val="clear" w:color="auto" w:fill="auto"/>
          </w:tcPr>
          <w:p w14:paraId="7B2EA3A3" w14:textId="77777777" w:rsidR="00387863" w:rsidRPr="00384C05" w:rsidRDefault="00387863" w:rsidP="00B933A1">
            <w:pPr>
              <w:spacing w:line="276" w:lineRule="auto"/>
              <w:jc w:val="center"/>
              <w:rPr>
                <w:rFonts w:ascii="Times New Roman" w:eastAsia="Times New Roman" w:hAnsi="Times New Roman" w:cs="Times New Roman"/>
                <w:b/>
                <w:sz w:val="28"/>
                <w:szCs w:val="28"/>
              </w:rPr>
            </w:pPr>
          </w:p>
        </w:tc>
        <w:tc>
          <w:tcPr>
            <w:tcW w:w="2944" w:type="dxa"/>
            <w:shd w:val="clear" w:color="auto" w:fill="auto"/>
          </w:tcPr>
          <w:p w14:paraId="4748A983" w14:textId="77777777" w:rsidR="00387863" w:rsidRPr="00384C05" w:rsidRDefault="00387863" w:rsidP="00B933A1">
            <w:pPr>
              <w:spacing w:line="276" w:lineRule="auto"/>
              <w:jc w:val="center"/>
              <w:rPr>
                <w:rFonts w:ascii="Times New Roman" w:eastAsia="Times New Roman" w:hAnsi="Times New Roman" w:cs="Times New Roman"/>
                <w:b/>
                <w:sz w:val="28"/>
                <w:szCs w:val="28"/>
              </w:rPr>
            </w:pPr>
          </w:p>
        </w:tc>
        <w:tc>
          <w:tcPr>
            <w:tcW w:w="2353" w:type="dxa"/>
            <w:shd w:val="clear" w:color="auto" w:fill="auto"/>
          </w:tcPr>
          <w:p w14:paraId="499BE5D3" w14:textId="77777777" w:rsidR="00387863" w:rsidRPr="00384C05" w:rsidRDefault="00387863" w:rsidP="00B933A1">
            <w:pPr>
              <w:spacing w:line="276" w:lineRule="auto"/>
              <w:jc w:val="center"/>
              <w:rPr>
                <w:rFonts w:ascii="Times New Roman" w:eastAsia="Times New Roman" w:hAnsi="Times New Roman" w:cs="Times New Roman"/>
                <w:b/>
                <w:sz w:val="28"/>
                <w:szCs w:val="28"/>
              </w:rPr>
            </w:pPr>
          </w:p>
        </w:tc>
        <w:tc>
          <w:tcPr>
            <w:tcW w:w="2987" w:type="dxa"/>
          </w:tcPr>
          <w:p w14:paraId="7CCCA451" w14:textId="77777777" w:rsidR="00387863" w:rsidRPr="00384C05" w:rsidRDefault="00387863" w:rsidP="00B933A1">
            <w:pPr>
              <w:spacing w:line="276" w:lineRule="auto"/>
              <w:jc w:val="center"/>
              <w:rPr>
                <w:rFonts w:ascii="Times New Roman" w:eastAsia="Times New Roman" w:hAnsi="Times New Roman" w:cs="Times New Roman"/>
                <w:b/>
                <w:sz w:val="28"/>
                <w:szCs w:val="28"/>
              </w:rPr>
            </w:pPr>
          </w:p>
        </w:tc>
      </w:tr>
    </w:tbl>
    <w:p w14:paraId="1DAF1C6D"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p w14:paraId="61E23CF0" w14:textId="77777777" w:rsidR="00387863" w:rsidRPr="00384C05" w:rsidRDefault="00387863" w:rsidP="00387863">
      <w:pPr>
        <w:spacing w:line="276" w:lineRule="auto"/>
        <w:jc w:val="both"/>
        <w:rPr>
          <w:rFonts w:ascii="Times New Roman" w:eastAsia="Times New Roman" w:hAnsi="Times New Roman" w:cs="Times New Roman"/>
          <w:sz w:val="28"/>
          <w:szCs w:val="28"/>
          <w:lang w:val="ru-RU"/>
        </w:rPr>
      </w:pPr>
    </w:p>
    <w:tbl>
      <w:tblPr>
        <w:tblW w:w="9603" w:type="dxa"/>
        <w:jc w:val="center"/>
        <w:tblBorders>
          <w:top w:val="nil"/>
          <w:left w:val="nil"/>
          <w:bottom w:val="nil"/>
          <w:right w:val="nil"/>
          <w:insideH w:val="nil"/>
          <w:insideV w:val="nil"/>
        </w:tblBorders>
        <w:tblLayout w:type="fixed"/>
        <w:tblLook w:val="0400" w:firstRow="0" w:lastRow="0" w:firstColumn="0" w:lastColumn="0" w:noHBand="0" w:noVBand="1"/>
      </w:tblPr>
      <w:tblGrid>
        <w:gridCol w:w="2832"/>
        <w:gridCol w:w="289"/>
        <w:gridCol w:w="2830"/>
        <w:gridCol w:w="289"/>
        <w:gridCol w:w="3363"/>
      </w:tblGrid>
      <w:tr w:rsidR="00387863" w:rsidRPr="00384C05" w14:paraId="386B7752" w14:textId="77777777" w:rsidTr="00B933A1">
        <w:trPr>
          <w:trHeight w:val="363"/>
          <w:jc w:val="center"/>
        </w:trPr>
        <w:tc>
          <w:tcPr>
            <w:tcW w:w="2832" w:type="dxa"/>
            <w:tcBorders>
              <w:top w:val="nil"/>
              <w:left w:val="nil"/>
              <w:bottom w:val="single" w:sz="4" w:space="0" w:color="000000"/>
              <w:right w:val="nil"/>
            </w:tcBorders>
          </w:tcPr>
          <w:p w14:paraId="3F48BDFF" w14:textId="77777777" w:rsidR="00387863" w:rsidRPr="00384C05" w:rsidRDefault="00387863" w:rsidP="00B933A1">
            <w:pPr>
              <w:spacing w:line="276" w:lineRule="auto"/>
              <w:rPr>
                <w:rFonts w:ascii="Times New Roman" w:eastAsia="Times New Roman" w:hAnsi="Times New Roman" w:cs="Times New Roman"/>
                <w:sz w:val="28"/>
                <w:szCs w:val="28"/>
                <w:lang w:val="ru-RU"/>
              </w:rPr>
            </w:pPr>
          </w:p>
        </w:tc>
        <w:tc>
          <w:tcPr>
            <w:tcW w:w="289" w:type="dxa"/>
            <w:tcBorders>
              <w:left w:val="nil"/>
              <w:bottom w:val="nil"/>
              <w:right w:val="nil"/>
            </w:tcBorders>
          </w:tcPr>
          <w:p w14:paraId="64ADAE4F"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830" w:type="dxa"/>
            <w:tcBorders>
              <w:top w:val="nil"/>
              <w:left w:val="nil"/>
              <w:bottom w:val="nil"/>
              <w:right w:val="nil"/>
            </w:tcBorders>
          </w:tcPr>
          <w:p w14:paraId="76050242"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39349DF4"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c>
          <w:tcPr>
            <w:tcW w:w="3363" w:type="dxa"/>
            <w:tcBorders>
              <w:top w:val="nil"/>
              <w:left w:val="nil"/>
              <w:bottom w:val="nil"/>
              <w:right w:val="nil"/>
            </w:tcBorders>
          </w:tcPr>
          <w:p w14:paraId="329C7CC6" w14:textId="77777777" w:rsidR="00387863" w:rsidRPr="00384C05" w:rsidRDefault="00387863" w:rsidP="00B933A1">
            <w:pPr>
              <w:spacing w:line="276" w:lineRule="auto"/>
              <w:jc w:val="both"/>
              <w:rPr>
                <w:rFonts w:ascii="Times New Roman" w:eastAsia="Times New Roman" w:hAnsi="Times New Roman" w:cs="Times New Roman"/>
                <w:sz w:val="28"/>
                <w:szCs w:val="28"/>
                <w:lang w:val="ru-RU"/>
              </w:rPr>
            </w:pPr>
          </w:p>
        </w:tc>
      </w:tr>
      <w:tr w:rsidR="00387863" w:rsidRPr="00384C05" w14:paraId="14805DF7" w14:textId="77777777" w:rsidTr="00B933A1">
        <w:trPr>
          <w:trHeight w:val="363"/>
          <w:jc w:val="center"/>
        </w:trPr>
        <w:tc>
          <w:tcPr>
            <w:tcW w:w="2832" w:type="dxa"/>
            <w:tcBorders>
              <w:top w:val="single" w:sz="4" w:space="0" w:color="000000"/>
              <w:left w:val="nil"/>
              <w:bottom w:val="nil"/>
              <w:right w:val="nil"/>
            </w:tcBorders>
          </w:tcPr>
          <w:p w14:paraId="0DCD51E5"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89" w:type="dxa"/>
            <w:tcBorders>
              <w:top w:val="nil"/>
              <w:left w:val="nil"/>
              <w:bottom w:val="nil"/>
              <w:right w:val="nil"/>
            </w:tcBorders>
          </w:tcPr>
          <w:p w14:paraId="18CB6E26"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830" w:type="dxa"/>
            <w:tcBorders>
              <w:top w:val="nil"/>
              <w:left w:val="nil"/>
              <w:bottom w:val="nil"/>
              <w:right w:val="nil"/>
            </w:tcBorders>
          </w:tcPr>
          <w:p w14:paraId="4F4D64DF"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67239A46"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3363" w:type="dxa"/>
            <w:tcBorders>
              <w:top w:val="nil"/>
              <w:left w:val="nil"/>
              <w:bottom w:val="nil"/>
              <w:right w:val="nil"/>
            </w:tcBorders>
          </w:tcPr>
          <w:p w14:paraId="5BE25269"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384C05" w14:paraId="2D14E3C3" w14:textId="77777777" w:rsidTr="00B933A1">
        <w:trPr>
          <w:trHeight w:val="363"/>
          <w:jc w:val="center"/>
        </w:trPr>
        <w:tc>
          <w:tcPr>
            <w:tcW w:w="2832" w:type="dxa"/>
            <w:tcBorders>
              <w:top w:val="nil"/>
              <w:left w:val="nil"/>
              <w:bottom w:val="single" w:sz="4" w:space="0" w:color="000000"/>
              <w:right w:val="nil"/>
            </w:tcBorders>
          </w:tcPr>
          <w:p w14:paraId="1BA17BB7"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1D13CAB0"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830" w:type="dxa"/>
            <w:tcBorders>
              <w:top w:val="nil"/>
              <w:left w:val="nil"/>
              <w:bottom w:val="single" w:sz="4" w:space="0" w:color="000000"/>
            </w:tcBorders>
          </w:tcPr>
          <w:p w14:paraId="1B53860D"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289" w:type="dxa"/>
            <w:tcBorders>
              <w:top w:val="nil"/>
            </w:tcBorders>
          </w:tcPr>
          <w:p w14:paraId="6E4A5878"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c>
          <w:tcPr>
            <w:tcW w:w="3363" w:type="dxa"/>
            <w:tcBorders>
              <w:top w:val="nil"/>
              <w:bottom w:val="single" w:sz="4" w:space="0" w:color="000000"/>
            </w:tcBorders>
          </w:tcPr>
          <w:p w14:paraId="3530D2D4" w14:textId="77777777" w:rsidR="00387863" w:rsidRPr="00384C05" w:rsidRDefault="00387863" w:rsidP="00B933A1">
            <w:pPr>
              <w:spacing w:line="276" w:lineRule="auto"/>
              <w:jc w:val="both"/>
              <w:rPr>
                <w:rFonts w:ascii="Times New Roman" w:eastAsia="Times New Roman" w:hAnsi="Times New Roman" w:cs="Times New Roman"/>
                <w:sz w:val="28"/>
                <w:szCs w:val="28"/>
              </w:rPr>
            </w:pPr>
          </w:p>
        </w:tc>
      </w:tr>
      <w:tr w:rsidR="00387863" w:rsidRPr="00196194" w14:paraId="5C53AB21" w14:textId="77777777" w:rsidTr="00B933A1">
        <w:trPr>
          <w:jc w:val="center"/>
        </w:trPr>
        <w:tc>
          <w:tcPr>
            <w:tcW w:w="2832" w:type="dxa"/>
            <w:tcBorders>
              <w:top w:val="single" w:sz="4" w:space="0" w:color="000000"/>
            </w:tcBorders>
          </w:tcPr>
          <w:p w14:paraId="15727407"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tcBorders>
          </w:tcPr>
          <w:p w14:paraId="62D9EF42" w14:textId="77777777" w:rsidR="00387863" w:rsidRPr="00384C05" w:rsidRDefault="00387863" w:rsidP="00B933A1">
            <w:pPr>
              <w:spacing w:line="276" w:lineRule="auto"/>
              <w:jc w:val="center"/>
              <w:rPr>
                <w:rFonts w:ascii="Times New Roman" w:eastAsia="Times New Roman" w:hAnsi="Times New Roman" w:cs="Times New Roman"/>
                <w:sz w:val="28"/>
                <w:szCs w:val="28"/>
              </w:rPr>
            </w:pPr>
          </w:p>
        </w:tc>
        <w:tc>
          <w:tcPr>
            <w:tcW w:w="2830" w:type="dxa"/>
            <w:tcBorders>
              <w:top w:val="single" w:sz="4" w:space="0" w:color="000000"/>
            </w:tcBorders>
          </w:tcPr>
          <w:p w14:paraId="5DBC9216" w14:textId="77777777" w:rsidR="00387863" w:rsidRPr="00384C05" w:rsidRDefault="00387863" w:rsidP="00B933A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Pr>
          <w:p w14:paraId="263D5167" w14:textId="77777777" w:rsidR="00387863" w:rsidRPr="00384C05" w:rsidRDefault="00387863" w:rsidP="00B933A1">
            <w:pPr>
              <w:spacing w:line="276" w:lineRule="auto"/>
              <w:jc w:val="center"/>
              <w:rPr>
                <w:rFonts w:ascii="Times New Roman" w:eastAsia="Times New Roman" w:hAnsi="Times New Roman" w:cs="Times New Roman"/>
                <w:sz w:val="28"/>
                <w:szCs w:val="28"/>
              </w:rPr>
            </w:pPr>
          </w:p>
        </w:tc>
        <w:tc>
          <w:tcPr>
            <w:tcW w:w="3363" w:type="dxa"/>
            <w:tcBorders>
              <w:top w:val="single" w:sz="4" w:space="0" w:color="000000"/>
            </w:tcBorders>
          </w:tcPr>
          <w:p w14:paraId="1968961E" w14:textId="77777777" w:rsidR="00387863" w:rsidRPr="00384C05" w:rsidRDefault="00387863" w:rsidP="00B933A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10D8ED9A" w14:textId="77777777" w:rsidR="00387863" w:rsidRPr="00384C05" w:rsidRDefault="00387863" w:rsidP="00387863">
      <w:pPr>
        <w:spacing w:line="276" w:lineRule="auto"/>
        <w:jc w:val="both"/>
        <w:rPr>
          <w:rFonts w:ascii="Times New Roman" w:hAnsi="Times New Roman" w:cs="Times New Roman"/>
          <w:sz w:val="28"/>
          <w:szCs w:val="28"/>
          <w:lang w:val="ru-RU"/>
        </w:rPr>
      </w:pPr>
    </w:p>
    <w:p w14:paraId="6D1FF3E6" w14:textId="77777777" w:rsidR="00387863" w:rsidRPr="00384C05" w:rsidRDefault="00387863" w:rsidP="0038786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w:t>
      </w:r>
    </w:p>
    <w:p w14:paraId="7DDCBF47" w14:textId="77777777" w:rsidR="00387863" w:rsidRPr="00384C05" w:rsidRDefault="00387863" w:rsidP="00387863">
      <w:pPr>
        <w:spacing w:line="276" w:lineRule="auto"/>
        <w:jc w:val="both"/>
        <w:rPr>
          <w:rFonts w:ascii="Times New Roman" w:hAnsi="Times New Roman" w:cs="Times New Roman"/>
          <w:sz w:val="28"/>
          <w:szCs w:val="28"/>
          <w:lang w:val="ru-RU"/>
        </w:rPr>
      </w:pPr>
    </w:p>
    <w:p w14:paraId="18A30965" w14:textId="77777777" w:rsidR="00387863" w:rsidRPr="00384C05" w:rsidRDefault="00387863" w:rsidP="00387863">
      <w:pPr>
        <w:spacing w:line="276" w:lineRule="auto"/>
        <w:jc w:val="both"/>
        <w:rPr>
          <w:rFonts w:ascii="Times New Roman" w:hAnsi="Times New Roman" w:cs="Times New Roman"/>
          <w:sz w:val="28"/>
          <w:szCs w:val="28"/>
          <w:lang w:val="ru-RU"/>
        </w:rPr>
      </w:pPr>
    </w:p>
    <w:p w14:paraId="41AC323F" w14:textId="77777777" w:rsidR="00387863" w:rsidRPr="00384C05" w:rsidRDefault="00387863" w:rsidP="00387863">
      <w:pPr>
        <w:spacing w:line="276" w:lineRule="auto"/>
        <w:jc w:val="both"/>
        <w:rPr>
          <w:rFonts w:ascii="Times New Roman" w:hAnsi="Times New Roman" w:cs="Times New Roman"/>
          <w:sz w:val="28"/>
          <w:szCs w:val="28"/>
          <w:lang w:val="ru-RU"/>
        </w:rPr>
        <w:sectPr w:rsidR="00387863" w:rsidRPr="00384C05" w:rsidSect="00387863">
          <w:pgSz w:w="11906" w:h="16838"/>
          <w:pgMar w:top="1134" w:right="1134" w:bottom="1134" w:left="1134" w:header="709" w:footer="709" w:gutter="0"/>
          <w:cols w:space="708"/>
          <w:docGrid w:linePitch="360"/>
        </w:sectPr>
      </w:pPr>
    </w:p>
    <w:p w14:paraId="3ED106F6" w14:textId="77777777" w:rsidR="00387863" w:rsidRPr="00384C05" w:rsidRDefault="00387863" w:rsidP="00387863">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 xml:space="preserve">Приложение № 6 </w:t>
      </w:r>
    </w:p>
    <w:p w14:paraId="7404D9E4"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 xml:space="preserve">соглашений о защите и поощрении капиталовложений, ведения реестра соглашений о защите и поощрении капиталовложений </w:t>
      </w:r>
    </w:p>
    <w:p w14:paraId="7927E773"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0AE72F13"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6205AEF6" w14:textId="77777777" w:rsidR="00387863" w:rsidRPr="00384C05" w:rsidRDefault="00387863" w:rsidP="0038786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0F160303" w14:textId="77777777" w:rsidR="00387863" w:rsidRPr="00384C05" w:rsidRDefault="00387863" w:rsidP="00387863">
      <w:pPr>
        <w:jc w:val="center"/>
        <w:rPr>
          <w:rFonts w:ascii="Times New Roman" w:hAnsi="Times New Roman" w:cs="Times New Roman"/>
          <w:b/>
          <w:sz w:val="28"/>
          <w:lang w:val="ru-RU"/>
        </w:rPr>
      </w:pPr>
      <w:r w:rsidRPr="00384C05">
        <w:rPr>
          <w:rFonts w:ascii="Times New Roman" w:hAnsi="Times New Roman" w:cs="Times New Roman"/>
          <w:b/>
          <w:sz w:val="28"/>
          <w:lang w:val="ru-RU"/>
        </w:rPr>
        <w:t>ЗАЯВЛЕНИЕ</w:t>
      </w:r>
      <w:r w:rsidRPr="00384C05">
        <w:rPr>
          <w:rFonts w:ascii="Times New Roman" w:hAnsi="Times New Roman" w:cs="Times New Roman"/>
          <w:b/>
          <w:sz w:val="28"/>
          <w:lang w:val="ru-RU"/>
        </w:rPr>
        <w:br/>
        <w:t>об учете уже осуществленных капиталовложений</w:t>
      </w:r>
      <w:r w:rsidRPr="00384C05">
        <w:rPr>
          <w:rFonts w:ascii="Times New Roman" w:hAnsi="Times New Roman" w:cs="Times New Roman"/>
          <w:b/>
          <w:sz w:val="28"/>
          <w:lang w:val="ru-RU"/>
        </w:rPr>
        <w:br/>
        <w:t>для реализации проекта</w:t>
      </w:r>
    </w:p>
    <w:p w14:paraId="5A7E564A" w14:textId="77777777" w:rsidR="00387863" w:rsidRPr="00384C05" w:rsidRDefault="00387863" w:rsidP="00387863">
      <w:pPr>
        <w:jc w:val="center"/>
        <w:rPr>
          <w:rFonts w:ascii="Times New Roman" w:hAnsi="Times New Roman" w:cs="Times New Roman"/>
          <w:b/>
          <w:sz w:val="28"/>
          <w:lang w:val="ru-RU"/>
        </w:rPr>
      </w:pPr>
    </w:p>
    <w:p w14:paraId="3BC14AAC" w14:textId="77777777" w:rsidR="00387863" w:rsidRPr="00384C05" w:rsidRDefault="00387863" w:rsidP="0096295C">
      <w:pPr>
        <w:spacing w:line="276" w:lineRule="auto"/>
        <w:jc w:val="center"/>
        <w:rPr>
          <w:rFonts w:ascii="Times New Roman" w:hAnsi="Times New Roman" w:cs="Times New Roman"/>
          <w:b/>
          <w:sz w:val="28"/>
          <w:lang w:val="ru-RU"/>
        </w:rPr>
      </w:pPr>
    </w:p>
    <w:p w14:paraId="015A70A5" w14:textId="77777777" w:rsidR="00387863" w:rsidRPr="00384C05" w:rsidRDefault="00387863" w:rsidP="0096295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05A01A59" w14:textId="77777777" w:rsidR="00387863" w:rsidRPr="00384C05" w:rsidRDefault="00387863" w:rsidP="0096295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6A1F88D8" w14:textId="77777777" w:rsidR="00387863" w:rsidRPr="00384C05" w:rsidRDefault="00387863" w:rsidP="0096295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56D1BADD" w14:textId="77777777" w:rsidR="00387863" w:rsidRPr="00384C05" w:rsidRDefault="00387863" w:rsidP="0096295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46FA9C8E" w14:textId="77777777" w:rsidR="00387863" w:rsidRPr="00384C05" w:rsidRDefault="00387863" w:rsidP="0096295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1754DF7C" w14:textId="77777777" w:rsidR="00387863" w:rsidRPr="00384C05" w:rsidRDefault="00387863" w:rsidP="0096295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организации, реализующей проект)</w:t>
      </w:r>
    </w:p>
    <w:p w14:paraId="2E0E611A" w14:textId="77777777" w:rsidR="00387863" w:rsidRPr="00384C05" w:rsidRDefault="00387863" w:rsidP="0096295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78B0001A" w14:textId="77777777" w:rsidR="00387863" w:rsidRPr="00384C05" w:rsidRDefault="00387863" w:rsidP="0096295C">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1300E799" w14:textId="77777777" w:rsidR="00387863" w:rsidRPr="00384C05" w:rsidRDefault="00387863" w:rsidP="0096295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24C19FB1" w14:textId="77777777" w:rsidR="00387863" w:rsidRPr="00384C05" w:rsidRDefault="00387863" w:rsidP="0096295C">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33180B3D" w14:textId="66B5994C" w:rsidR="00387863" w:rsidRPr="00384C05" w:rsidRDefault="00387863" w:rsidP="0096295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заверяет, что на дату подачи заявления о заключении соглашения о защите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поощрении капиталовложений от _____________ №</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________________</w:t>
      </w:r>
    </w:p>
    <w:p w14:paraId="3C73F701" w14:textId="106F93E9" w:rsidR="00387863" w:rsidRPr="00384C05" w:rsidRDefault="00387863" w:rsidP="0096295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организацией, реализующей проект, были осуществлены капиталовложения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объеме __________________руб. </w:t>
      </w:r>
    </w:p>
    <w:p w14:paraId="47D7C505" w14:textId="77777777" w:rsidR="00387863" w:rsidRPr="00384C05" w:rsidRDefault="00387863" w:rsidP="0096295C">
      <w:pPr>
        <w:spacing w:line="276" w:lineRule="auto"/>
        <w:ind w:left="993"/>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(цифрами и прописью)</w:t>
      </w:r>
      <w:r w:rsidRPr="00384C05">
        <w:rPr>
          <w:rFonts w:ascii="Times New Roman" w:eastAsia="Times New Roman" w:hAnsi="Times New Roman" w:cs="Times New Roman"/>
          <w:sz w:val="28"/>
          <w:szCs w:val="28"/>
          <w:lang w:val="ru-RU"/>
        </w:rPr>
        <w:tab/>
      </w:r>
      <w:r w:rsidRPr="00384C05">
        <w:rPr>
          <w:rFonts w:ascii="Times New Roman" w:eastAsia="Times New Roman" w:hAnsi="Times New Roman" w:cs="Times New Roman"/>
          <w:sz w:val="28"/>
          <w:szCs w:val="28"/>
          <w:lang w:val="ru-RU"/>
        </w:rPr>
        <w:tab/>
        <w:t xml:space="preserve">   </w:t>
      </w:r>
    </w:p>
    <w:p w14:paraId="3BAE1A9F" w14:textId="77777777" w:rsidR="00387863" w:rsidRPr="00384C05" w:rsidRDefault="00387863" w:rsidP="0096295C">
      <w:pPr>
        <w:spacing w:line="276" w:lineRule="auto"/>
        <w:jc w:val="both"/>
        <w:rPr>
          <w:rFonts w:ascii="Times New Roman" w:eastAsia="Times New Roman" w:hAnsi="Times New Roman" w:cs="Times New Roman"/>
          <w:sz w:val="28"/>
          <w:szCs w:val="28"/>
          <w:lang w:val="ru-RU"/>
        </w:rPr>
      </w:pPr>
    </w:p>
    <w:p w14:paraId="21401C62" w14:textId="77777777" w:rsidR="00387863" w:rsidRPr="00384C05" w:rsidRDefault="00387863" w:rsidP="0096295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отношении инвестиционного проекта _______________________________.</w:t>
      </w:r>
    </w:p>
    <w:p w14:paraId="338D8E2E" w14:textId="77777777" w:rsidR="00387863" w:rsidRPr="00384C05" w:rsidRDefault="00387863" w:rsidP="0096295C">
      <w:pPr>
        <w:spacing w:line="276" w:lineRule="auto"/>
        <w:ind w:left="4111"/>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и характеристика инвестиционного проекта)</w:t>
      </w:r>
    </w:p>
    <w:p w14:paraId="5894457D" w14:textId="77777777" w:rsidR="00387863" w:rsidRPr="00384C05" w:rsidRDefault="00387863" w:rsidP="0096295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Оставшийся объем капиталовложений составляет _________________ руб. </w:t>
      </w:r>
    </w:p>
    <w:p w14:paraId="4B3AB0E3" w14:textId="77777777" w:rsidR="00387863" w:rsidRPr="00384C05" w:rsidRDefault="00387863" w:rsidP="0096295C">
      <w:pPr>
        <w:spacing w:line="276" w:lineRule="auto"/>
        <w:ind w:left="5670"/>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(цифрами и прописью)</w:t>
      </w:r>
    </w:p>
    <w:p w14:paraId="25A0E48F" w14:textId="77777777" w:rsidR="00387863" w:rsidRPr="00384C05" w:rsidRDefault="00387863" w:rsidP="0096295C">
      <w:pPr>
        <w:spacing w:line="276" w:lineRule="auto"/>
        <w:jc w:val="both"/>
        <w:rPr>
          <w:rFonts w:ascii="Times New Roman" w:eastAsia="Times New Roman" w:hAnsi="Times New Roman" w:cs="Times New Roman"/>
          <w:sz w:val="28"/>
          <w:szCs w:val="28"/>
        </w:rPr>
      </w:pPr>
    </w:p>
    <w:p w14:paraId="286D119A" w14:textId="77777777" w:rsidR="00387863" w:rsidRPr="00384C05" w:rsidRDefault="00387863" w:rsidP="0096295C">
      <w:pPr>
        <w:spacing w:line="276" w:lineRule="auto"/>
        <w:ind w:left="1134"/>
        <w:jc w:val="both"/>
        <w:rPr>
          <w:rFonts w:ascii="Times New Roman" w:eastAsia="Times New Roman" w:hAnsi="Times New Roman" w:cs="Times New Roman"/>
          <w:sz w:val="28"/>
          <w:szCs w:val="28"/>
        </w:rPr>
      </w:pPr>
    </w:p>
    <w:p w14:paraId="7B48F7A4" w14:textId="77777777" w:rsidR="00387863" w:rsidRPr="00384C05" w:rsidRDefault="00387863" w:rsidP="0096295C">
      <w:pPr>
        <w:spacing w:line="276" w:lineRule="auto"/>
        <w:ind w:left="1134"/>
        <w:jc w:val="both"/>
        <w:rPr>
          <w:rFonts w:ascii="Times New Roman" w:eastAsia="Times New Roman" w:hAnsi="Times New Roman" w:cs="Times New Roman"/>
          <w:sz w:val="28"/>
          <w:szCs w:val="28"/>
        </w:rPr>
      </w:pPr>
    </w:p>
    <w:tbl>
      <w:tblPr>
        <w:tblW w:w="9071" w:type="dxa"/>
        <w:jc w:val="center"/>
        <w:tblBorders>
          <w:top w:val="nil"/>
          <w:left w:val="nil"/>
          <w:bottom w:val="nil"/>
          <w:right w:val="nil"/>
          <w:insideH w:val="nil"/>
          <w:insideV w:val="nil"/>
        </w:tblBorders>
        <w:tblLayout w:type="fixed"/>
        <w:tblLook w:val="0400" w:firstRow="0" w:lastRow="0" w:firstColumn="0" w:lastColumn="0" w:noHBand="0" w:noVBand="1"/>
      </w:tblPr>
      <w:tblGrid>
        <w:gridCol w:w="2832"/>
        <w:gridCol w:w="289"/>
        <w:gridCol w:w="2830"/>
        <w:gridCol w:w="289"/>
        <w:gridCol w:w="2831"/>
      </w:tblGrid>
      <w:tr w:rsidR="00387863" w:rsidRPr="00384C05" w14:paraId="3BC3C4CE" w14:textId="77777777" w:rsidTr="00B933A1">
        <w:trPr>
          <w:trHeight w:val="363"/>
          <w:jc w:val="center"/>
        </w:trPr>
        <w:tc>
          <w:tcPr>
            <w:tcW w:w="2832" w:type="dxa"/>
            <w:tcBorders>
              <w:top w:val="nil"/>
              <w:left w:val="nil"/>
              <w:bottom w:val="single" w:sz="4" w:space="0" w:color="000000"/>
              <w:right w:val="nil"/>
            </w:tcBorders>
          </w:tcPr>
          <w:p w14:paraId="39513F59" w14:textId="77777777" w:rsidR="00387863" w:rsidRPr="00384C05" w:rsidRDefault="00387863" w:rsidP="0096295C">
            <w:pPr>
              <w:spacing w:line="276" w:lineRule="auto"/>
              <w:rPr>
                <w:rFonts w:ascii="Times New Roman" w:eastAsia="Times New Roman" w:hAnsi="Times New Roman" w:cs="Times New Roman"/>
                <w:sz w:val="28"/>
                <w:szCs w:val="28"/>
              </w:rPr>
            </w:pPr>
          </w:p>
        </w:tc>
        <w:tc>
          <w:tcPr>
            <w:tcW w:w="289" w:type="dxa"/>
            <w:tcBorders>
              <w:left w:val="nil"/>
              <w:bottom w:val="nil"/>
              <w:right w:val="nil"/>
            </w:tcBorders>
          </w:tcPr>
          <w:p w14:paraId="7CF7FB0A" w14:textId="77777777" w:rsidR="00387863" w:rsidRPr="00384C05" w:rsidRDefault="00387863" w:rsidP="0096295C">
            <w:pPr>
              <w:spacing w:line="276" w:lineRule="auto"/>
              <w:jc w:val="both"/>
              <w:rPr>
                <w:rFonts w:ascii="Times New Roman" w:eastAsia="Times New Roman" w:hAnsi="Times New Roman" w:cs="Times New Roman"/>
                <w:sz w:val="28"/>
                <w:szCs w:val="28"/>
              </w:rPr>
            </w:pPr>
          </w:p>
        </w:tc>
        <w:tc>
          <w:tcPr>
            <w:tcW w:w="2830" w:type="dxa"/>
            <w:tcBorders>
              <w:top w:val="nil"/>
              <w:left w:val="nil"/>
              <w:bottom w:val="nil"/>
              <w:right w:val="nil"/>
            </w:tcBorders>
          </w:tcPr>
          <w:p w14:paraId="5066BA4C" w14:textId="77777777" w:rsidR="00387863" w:rsidRPr="00384C05" w:rsidRDefault="00387863" w:rsidP="0096295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1005E5A1" w14:textId="77777777" w:rsidR="00387863" w:rsidRPr="00384C05" w:rsidRDefault="00387863" w:rsidP="0096295C">
            <w:pPr>
              <w:spacing w:line="276" w:lineRule="auto"/>
              <w:jc w:val="both"/>
              <w:rPr>
                <w:rFonts w:ascii="Times New Roman" w:eastAsia="Times New Roman" w:hAnsi="Times New Roman" w:cs="Times New Roman"/>
                <w:sz w:val="28"/>
                <w:szCs w:val="28"/>
              </w:rPr>
            </w:pPr>
          </w:p>
        </w:tc>
        <w:tc>
          <w:tcPr>
            <w:tcW w:w="2831" w:type="dxa"/>
            <w:tcBorders>
              <w:top w:val="nil"/>
              <w:left w:val="nil"/>
              <w:bottom w:val="nil"/>
              <w:right w:val="nil"/>
            </w:tcBorders>
          </w:tcPr>
          <w:p w14:paraId="4D471A2B" w14:textId="77777777" w:rsidR="00387863" w:rsidRPr="00384C05" w:rsidRDefault="00387863" w:rsidP="0096295C">
            <w:pPr>
              <w:spacing w:line="276" w:lineRule="auto"/>
              <w:jc w:val="both"/>
              <w:rPr>
                <w:rFonts w:ascii="Times New Roman" w:eastAsia="Times New Roman" w:hAnsi="Times New Roman" w:cs="Times New Roman"/>
                <w:sz w:val="28"/>
                <w:szCs w:val="28"/>
              </w:rPr>
            </w:pPr>
          </w:p>
        </w:tc>
      </w:tr>
      <w:tr w:rsidR="00387863" w:rsidRPr="00384C05" w14:paraId="201FF7E8" w14:textId="77777777" w:rsidTr="00B933A1">
        <w:trPr>
          <w:trHeight w:val="363"/>
          <w:jc w:val="center"/>
        </w:trPr>
        <w:tc>
          <w:tcPr>
            <w:tcW w:w="2832" w:type="dxa"/>
            <w:tcBorders>
              <w:top w:val="single" w:sz="4" w:space="0" w:color="000000"/>
              <w:left w:val="nil"/>
              <w:bottom w:val="nil"/>
              <w:right w:val="nil"/>
            </w:tcBorders>
          </w:tcPr>
          <w:p w14:paraId="6061DCDD" w14:textId="77777777" w:rsidR="00387863" w:rsidRPr="00384C05" w:rsidRDefault="00387863" w:rsidP="0096295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89" w:type="dxa"/>
            <w:tcBorders>
              <w:top w:val="nil"/>
              <w:left w:val="nil"/>
              <w:bottom w:val="nil"/>
              <w:right w:val="nil"/>
            </w:tcBorders>
          </w:tcPr>
          <w:p w14:paraId="2562F5CF" w14:textId="77777777" w:rsidR="00387863" w:rsidRPr="00384C05" w:rsidRDefault="00387863" w:rsidP="0096295C">
            <w:pPr>
              <w:spacing w:line="276" w:lineRule="auto"/>
              <w:jc w:val="both"/>
              <w:rPr>
                <w:rFonts w:ascii="Times New Roman" w:eastAsia="Times New Roman" w:hAnsi="Times New Roman" w:cs="Times New Roman"/>
                <w:sz w:val="28"/>
                <w:szCs w:val="28"/>
              </w:rPr>
            </w:pPr>
          </w:p>
        </w:tc>
        <w:tc>
          <w:tcPr>
            <w:tcW w:w="2830" w:type="dxa"/>
            <w:tcBorders>
              <w:top w:val="nil"/>
              <w:left w:val="nil"/>
              <w:bottom w:val="nil"/>
              <w:right w:val="nil"/>
            </w:tcBorders>
          </w:tcPr>
          <w:p w14:paraId="607CD2C6" w14:textId="77777777" w:rsidR="00387863" w:rsidRPr="00384C05" w:rsidRDefault="00387863" w:rsidP="0096295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2FAEE832" w14:textId="77777777" w:rsidR="00387863" w:rsidRPr="00384C05" w:rsidRDefault="00387863" w:rsidP="0096295C">
            <w:pPr>
              <w:spacing w:line="276" w:lineRule="auto"/>
              <w:jc w:val="both"/>
              <w:rPr>
                <w:rFonts w:ascii="Times New Roman" w:eastAsia="Times New Roman" w:hAnsi="Times New Roman" w:cs="Times New Roman"/>
                <w:sz w:val="28"/>
                <w:szCs w:val="28"/>
              </w:rPr>
            </w:pPr>
          </w:p>
        </w:tc>
        <w:tc>
          <w:tcPr>
            <w:tcW w:w="2831" w:type="dxa"/>
            <w:tcBorders>
              <w:top w:val="nil"/>
              <w:left w:val="nil"/>
              <w:bottom w:val="nil"/>
              <w:right w:val="nil"/>
            </w:tcBorders>
          </w:tcPr>
          <w:p w14:paraId="640EA013" w14:textId="77777777" w:rsidR="00387863" w:rsidRPr="00384C05" w:rsidRDefault="00387863" w:rsidP="0096295C">
            <w:pPr>
              <w:spacing w:line="276" w:lineRule="auto"/>
              <w:jc w:val="both"/>
              <w:rPr>
                <w:rFonts w:ascii="Times New Roman" w:eastAsia="Times New Roman" w:hAnsi="Times New Roman" w:cs="Times New Roman"/>
                <w:sz w:val="28"/>
                <w:szCs w:val="28"/>
              </w:rPr>
            </w:pPr>
          </w:p>
        </w:tc>
      </w:tr>
      <w:tr w:rsidR="00387863" w:rsidRPr="00384C05" w14:paraId="0713496A" w14:textId="77777777" w:rsidTr="00B933A1">
        <w:trPr>
          <w:trHeight w:val="363"/>
          <w:jc w:val="center"/>
        </w:trPr>
        <w:tc>
          <w:tcPr>
            <w:tcW w:w="2832" w:type="dxa"/>
            <w:tcBorders>
              <w:top w:val="nil"/>
              <w:left w:val="nil"/>
              <w:bottom w:val="single" w:sz="4" w:space="0" w:color="000000"/>
              <w:right w:val="nil"/>
            </w:tcBorders>
          </w:tcPr>
          <w:p w14:paraId="0576548E" w14:textId="77777777" w:rsidR="00387863" w:rsidRPr="00384C05" w:rsidRDefault="00387863" w:rsidP="0096295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279673D3" w14:textId="77777777" w:rsidR="00387863" w:rsidRPr="00384C05" w:rsidRDefault="00387863" w:rsidP="0096295C">
            <w:pPr>
              <w:spacing w:line="276" w:lineRule="auto"/>
              <w:jc w:val="both"/>
              <w:rPr>
                <w:rFonts w:ascii="Times New Roman" w:eastAsia="Times New Roman" w:hAnsi="Times New Roman" w:cs="Times New Roman"/>
                <w:sz w:val="28"/>
                <w:szCs w:val="28"/>
              </w:rPr>
            </w:pPr>
          </w:p>
        </w:tc>
        <w:tc>
          <w:tcPr>
            <w:tcW w:w="2830" w:type="dxa"/>
            <w:tcBorders>
              <w:top w:val="nil"/>
              <w:left w:val="nil"/>
              <w:bottom w:val="single" w:sz="4" w:space="0" w:color="000000"/>
            </w:tcBorders>
          </w:tcPr>
          <w:p w14:paraId="51E62DE2" w14:textId="77777777" w:rsidR="00387863" w:rsidRPr="00384C05" w:rsidRDefault="00387863" w:rsidP="0096295C">
            <w:pPr>
              <w:spacing w:line="276" w:lineRule="auto"/>
              <w:jc w:val="both"/>
              <w:rPr>
                <w:rFonts w:ascii="Times New Roman" w:eastAsia="Times New Roman" w:hAnsi="Times New Roman" w:cs="Times New Roman"/>
                <w:sz w:val="28"/>
                <w:szCs w:val="28"/>
              </w:rPr>
            </w:pPr>
          </w:p>
        </w:tc>
        <w:tc>
          <w:tcPr>
            <w:tcW w:w="289" w:type="dxa"/>
            <w:tcBorders>
              <w:top w:val="nil"/>
            </w:tcBorders>
          </w:tcPr>
          <w:p w14:paraId="067B14D7" w14:textId="77777777" w:rsidR="00387863" w:rsidRPr="00384C05" w:rsidRDefault="00387863" w:rsidP="0096295C">
            <w:pPr>
              <w:spacing w:line="276" w:lineRule="auto"/>
              <w:jc w:val="both"/>
              <w:rPr>
                <w:rFonts w:ascii="Times New Roman" w:eastAsia="Times New Roman" w:hAnsi="Times New Roman" w:cs="Times New Roman"/>
                <w:sz w:val="28"/>
                <w:szCs w:val="28"/>
              </w:rPr>
            </w:pPr>
          </w:p>
        </w:tc>
        <w:tc>
          <w:tcPr>
            <w:tcW w:w="2831" w:type="dxa"/>
            <w:tcBorders>
              <w:top w:val="nil"/>
              <w:bottom w:val="single" w:sz="4" w:space="0" w:color="000000"/>
            </w:tcBorders>
          </w:tcPr>
          <w:p w14:paraId="3ADB3880" w14:textId="77777777" w:rsidR="00387863" w:rsidRPr="00384C05" w:rsidRDefault="00387863" w:rsidP="0096295C">
            <w:pPr>
              <w:spacing w:line="276" w:lineRule="auto"/>
              <w:jc w:val="both"/>
              <w:rPr>
                <w:rFonts w:ascii="Times New Roman" w:eastAsia="Times New Roman" w:hAnsi="Times New Roman" w:cs="Times New Roman"/>
                <w:sz w:val="28"/>
                <w:szCs w:val="28"/>
              </w:rPr>
            </w:pPr>
          </w:p>
        </w:tc>
      </w:tr>
      <w:tr w:rsidR="00387863" w:rsidRPr="00196194" w14:paraId="39F04543" w14:textId="77777777" w:rsidTr="00B933A1">
        <w:trPr>
          <w:jc w:val="center"/>
        </w:trPr>
        <w:tc>
          <w:tcPr>
            <w:tcW w:w="2832" w:type="dxa"/>
            <w:tcBorders>
              <w:top w:val="single" w:sz="4" w:space="0" w:color="000000"/>
            </w:tcBorders>
          </w:tcPr>
          <w:p w14:paraId="09F422DB" w14:textId="77777777" w:rsidR="00387863" w:rsidRPr="00384C05" w:rsidRDefault="00387863" w:rsidP="0096295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tcBorders>
          </w:tcPr>
          <w:p w14:paraId="75E9D9A3" w14:textId="77777777" w:rsidR="00387863" w:rsidRPr="00384C05" w:rsidRDefault="00387863" w:rsidP="0096295C">
            <w:pPr>
              <w:spacing w:line="276" w:lineRule="auto"/>
              <w:jc w:val="center"/>
              <w:rPr>
                <w:rFonts w:ascii="Times New Roman" w:eastAsia="Times New Roman" w:hAnsi="Times New Roman" w:cs="Times New Roman"/>
                <w:sz w:val="28"/>
                <w:szCs w:val="28"/>
              </w:rPr>
            </w:pPr>
          </w:p>
        </w:tc>
        <w:tc>
          <w:tcPr>
            <w:tcW w:w="2830" w:type="dxa"/>
            <w:tcBorders>
              <w:top w:val="single" w:sz="4" w:space="0" w:color="000000"/>
            </w:tcBorders>
          </w:tcPr>
          <w:p w14:paraId="274F3741" w14:textId="77777777" w:rsidR="00387863" w:rsidRPr="00384C05" w:rsidRDefault="00387863" w:rsidP="0096295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Pr>
          <w:p w14:paraId="250787F7" w14:textId="77777777" w:rsidR="00387863" w:rsidRPr="00384C05" w:rsidRDefault="00387863" w:rsidP="0096295C">
            <w:pPr>
              <w:spacing w:line="276" w:lineRule="auto"/>
              <w:jc w:val="center"/>
              <w:rPr>
                <w:rFonts w:ascii="Times New Roman" w:eastAsia="Times New Roman" w:hAnsi="Times New Roman" w:cs="Times New Roman"/>
                <w:sz w:val="28"/>
                <w:szCs w:val="28"/>
              </w:rPr>
            </w:pPr>
          </w:p>
        </w:tc>
        <w:tc>
          <w:tcPr>
            <w:tcW w:w="2831" w:type="dxa"/>
            <w:tcBorders>
              <w:top w:val="single" w:sz="4" w:space="0" w:color="000000"/>
            </w:tcBorders>
          </w:tcPr>
          <w:p w14:paraId="2CF7CFEB" w14:textId="77777777" w:rsidR="00387863" w:rsidRPr="00384C05" w:rsidRDefault="00387863" w:rsidP="0096295C">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519DDB7A" w14:textId="77777777" w:rsidR="00387863" w:rsidRPr="00384C05" w:rsidRDefault="00387863" w:rsidP="0096295C">
      <w:pPr>
        <w:spacing w:line="276" w:lineRule="auto"/>
        <w:jc w:val="both"/>
        <w:rPr>
          <w:rFonts w:ascii="Times New Roman" w:hAnsi="Times New Roman" w:cs="Times New Roman"/>
          <w:sz w:val="28"/>
          <w:szCs w:val="28"/>
          <w:lang w:val="ru-RU"/>
        </w:rPr>
      </w:pPr>
    </w:p>
    <w:p w14:paraId="2FF9C3BE" w14:textId="77777777" w:rsidR="00387863" w:rsidRPr="00384C05" w:rsidRDefault="00387863" w:rsidP="0096295C">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w:t>
      </w:r>
    </w:p>
    <w:p w14:paraId="1BD7237F" w14:textId="77777777" w:rsidR="0096295C" w:rsidRPr="00384C05" w:rsidRDefault="0096295C" w:rsidP="00387863">
      <w:pPr>
        <w:spacing w:line="276" w:lineRule="auto"/>
        <w:jc w:val="center"/>
        <w:rPr>
          <w:rFonts w:ascii="Times New Roman" w:eastAsia="Times New Roman" w:hAnsi="Times New Roman" w:cs="Times New Roman"/>
          <w:sz w:val="28"/>
          <w:szCs w:val="28"/>
          <w:lang w:val="ru-RU"/>
        </w:rPr>
      </w:pPr>
    </w:p>
    <w:p w14:paraId="27797FF4" w14:textId="77777777" w:rsidR="00387863" w:rsidRPr="00384C05" w:rsidRDefault="00387863" w:rsidP="00387863">
      <w:pPr>
        <w:spacing w:line="276" w:lineRule="auto"/>
        <w:jc w:val="both"/>
        <w:rPr>
          <w:rFonts w:ascii="Times New Roman" w:hAnsi="Times New Roman" w:cs="Times New Roman"/>
          <w:sz w:val="28"/>
          <w:szCs w:val="28"/>
          <w:lang w:val="ru-RU"/>
        </w:rPr>
      </w:pPr>
    </w:p>
    <w:p w14:paraId="7B2E6BAF" w14:textId="77777777" w:rsidR="00387863" w:rsidRPr="00384C05" w:rsidRDefault="00387863" w:rsidP="00387863">
      <w:pPr>
        <w:spacing w:line="276" w:lineRule="auto"/>
        <w:jc w:val="both"/>
        <w:rPr>
          <w:rFonts w:ascii="Times New Roman" w:hAnsi="Times New Roman" w:cs="Times New Roman"/>
          <w:sz w:val="28"/>
          <w:szCs w:val="28"/>
          <w:lang w:val="ru-RU"/>
        </w:rPr>
        <w:sectPr w:rsidR="00387863" w:rsidRPr="00384C05" w:rsidSect="00CD7B44">
          <w:pgSz w:w="11906" w:h="16838"/>
          <w:pgMar w:top="1134" w:right="1134" w:bottom="1134" w:left="1134" w:header="709" w:footer="709" w:gutter="0"/>
          <w:pgNumType w:start="1"/>
          <w:cols w:space="708"/>
          <w:titlePg/>
          <w:docGrid w:linePitch="360"/>
        </w:sectPr>
      </w:pPr>
    </w:p>
    <w:p w14:paraId="1B8DE4D6" w14:textId="77777777" w:rsidR="0096295C" w:rsidRPr="00384C05" w:rsidRDefault="0096295C" w:rsidP="0096295C">
      <w:pPr>
        <w:ind w:left="8505"/>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7</w:t>
      </w:r>
    </w:p>
    <w:p w14:paraId="2D90AB6D" w14:textId="77777777" w:rsidR="0096295C" w:rsidRPr="00384C05" w:rsidRDefault="0096295C" w:rsidP="0096295C">
      <w:pPr>
        <w:pBdr>
          <w:top w:val="nil"/>
          <w:left w:val="nil"/>
          <w:bottom w:val="nil"/>
          <w:right w:val="nil"/>
          <w:between w:val="nil"/>
        </w:pBdr>
        <w:ind w:left="8505"/>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14:paraId="220D4B97" w14:textId="77777777" w:rsidR="0096295C" w:rsidRPr="00384C05" w:rsidRDefault="0096295C" w:rsidP="0096295C">
      <w:pPr>
        <w:pBdr>
          <w:top w:val="nil"/>
          <w:left w:val="nil"/>
          <w:bottom w:val="nil"/>
          <w:right w:val="nil"/>
          <w:between w:val="nil"/>
        </w:pBdr>
        <w:ind w:left="8505"/>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7319B545" w14:textId="77777777" w:rsidR="0096295C" w:rsidRPr="00384C05" w:rsidRDefault="0096295C" w:rsidP="0096295C">
      <w:pPr>
        <w:pBdr>
          <w:top w:val="nil"/>
          <w:left w:val="nil"/>
          <w:bottom w:val="nil"/>
          <w:right w:val="nil"/>
          <w:between w:val="nil"/>
        </w:pBdr>
        <w:ind w:left="8505"/>
        <w:jc w:val="center"/>
        <w:rPr>
          <w:rFonts w:ascii="Times New Roman" w:eastAsia="Times New Roman" w:hAnsi="Times New Roman" w:cs="Times New Roman"/>
          <w:color w:val="000000"/>
          <w:sz w:val="28"/>
          <w:szCs w:val="28"/>
          <w:lang w:val="ru-RU"/>
        </w:rPr>
      </w:pPr>
    </w:p>
    <w:p w14:paraId="3C4C1AF7" w14:textId="77777777" w:rsidR="0096295C" w:rsidRPr="00384C05" w:rsidRDefault="0096295C" w:rsidP="0096295C">
      <w:pPr>
        <w:pBdr>
          <w:top w:val="nil"/>
          <w:left w:val="nil"/>
          <w:bottom w:val="nil"/>
          <w:right w:val="nil"/>
          <w:between w:val="nil"/>
        </w:pBdr>
        <w:ind w:left="8505"/>
        <w:jc w:val="center"/>
        <w:rPr>
          <w:rFonts w:ascii="Times New Roman" w:eastAsia="Times New Roman" w:hAnsi="Times New Roman" w:cs="Times New Roman"/>
          <w:color w:val="000000"/>
          <w:sz w:val="28"/>
          <w:szCs w:val="28"/>
          <w:lang w:val="ru-RU"/>
        </w:rPr>
      </w:pPr>
    </w:p>
    <w:p w14:paraId="4EB35C28" w14:textId="77777777" w:rsidR="0096295C" w:rsidRPr="00384C05" w:rsidRDefault="0096295C" w:rsidP="0096295C">
      <w:pPr>
        <w:jc w:val="center"/>
        <w:rPr>
          <w:rFonts w:ascii="Times New Roman" w:hAnsi="Times New Roman" w:cs="Times New Roman"/>
          <w:b/>
          <w:sz w:val="28"/>
          <w:lang w:val="ru-RU"/>
        </w:rPr>
      </w:pPr>
      <w:r w:rsidRPr="00384C05">
        <w:rPr>
          <w:rFonts w:ascii="Times New Roman" w:hAnsi="Times New Roman" w:cs="Times New Roman"/>
          <w:b/>
          <w:sz w:val="28"/>
          <w:lang w:val="ru-RU"/>
        </w:rPr>
        <w:t>ПЕРЕЧЕНЬ</w:t>
      </w:r>
      <w:r w:rsidRPr="00384C05">
        <w:rPr>
          <w:rFonts w:ascii="Times New Roman" w:hAnsi="Times New Roman" w:cs="Times New Roman"/>
          <w:b/>
          <w:sz w:val="28"/>
          <w:lang w:val="ru-RU"/>
        </w:rPr>
        <w:br/>
        <w:t xml:space="preserve">объектов обеспечивающей и (или) сопутствующей инфраструктур, </w:t>
      </w:r>
      <w:r w:rsidRPr="00384C05">
        <w:rPr>
          <w:rFonts w:ascii="Times New Roman" w:hAnsi="Times New Roman" w:cs="Times New Roman"/>
          <w:b/>
          <w:sz w:val="28"/>
          <w:lang w:val="ru-RU"/>
        </w:rPr>
        <w:br/>
        <w:t xml:space="preserve">затраты на создание (строительство), модернизацию и (или) реконструкцию </w:t>
      </w:r>
      <w:r w:rsidRPr="00384C05">
        <w:rPr>
          <w:rFonts w:ascii="Times New Roman" w:hAnsi="Times New Roman" w:cs="Times New Roman"/>
          <w:b/>
          <w:sz w:val="28"/>
          <w:lang w:val="ru-RU"/>
        </w:rPr>
        <w:br/>
        <w:t xml:space="preserve">которых планируется возместить за счет средств бюджетов </w:t>
      </w:r>
      <w:r w:rsidRPr="00384C05">
        <w:rPr>
          <w:rFonts w:ascii="Times New Roman" w:hAnsi="Times New Roman" w:cs="Times New Roman"/>
          <w:b/>
          <w:sz w:val="28"/>
          <w:lang w:val="ru-RU"/>
        </w:rPr>
        <w:br/>
        <w:t>бюджетной системы Российской Федерации</w:t>
      </w:r>
    </w:p>
    <w:p w14:paraId="51E34FFC" w14:textId="77777777" w:rsidR="0096295C" w:rsidRPr="00384C05" w:rsidRDefault="0096295C" w:rsidP="0096295C">
      <w:pPr>
        <w:jc w:val="center"/>
        <w:rPr>
          <w:rFonts w:ascii="Times New Roman" w:hAnsi="Times New Roman" w:cs="Times New Roman"/>
          <w:b/>
          <w:sz w:val="28"/>
          <w:lang w:val="ru-RU"/>
        </w:rPr>
      </w:pPr>
    </w:p>
    <w:p w14:paraId="18804E24" w14:textId="77777777" w:rsidR="0096295C" w:rsidRPr="00384C05" w:rsidRDefault="0096295C" w:rsidP="0096295C">
      <w:pPr>
        <w:jc w:val="center"/>
        <w:rPr>
          <w:rFonts w:ascii="Times New Roman" w:hAnsi="Times New Roman" w:cs="Times New Roman"/>
          <w:b/>
          <w:sz w:val="28"/>
          <w:lang w:val="ru-RU"/>
        </w:rPr>
      </w:pPr>
    </w:p>
    <w:tbl>
      <w:tblPr>
        <w:tblStyle w:val="a4"/>
        <w:tblW w:w="0" w:type="auto"/>
        <w:tblLook w:val="04A0" w:firstRow="1" w:lastRow="0" w:firstColumn="1" w:lastColumn="0" w:noHBand="0" w:noVBand="1"/>
      </w:tblPr>
      <w:tblGrid>
        <w:gridCol w:w="6997"/>
        <w:gridCol w:w="7173"/>
      </w:tblGrid>
      <w:tr w:rsidR="0096295C" w:rsidRPr="00196194" w14:paraId="1223BF74" w14:textId="77777777" w:rsidTr="00986838">
        <w:tc>
          <w:tcPr>
            <w:tcW w:w="6997" w:type="dxa"/>
          </w:tcPr>
          <w:p w14:paraId="0D427B85" w14:textId="77777777" w:rsidR="0096295C" w:rsidRPr="00384C05" w:rsidRDefault="0096295C" w:rsidP="00B933A1">
            <w:pPr>
              <w:rPr>
                <w:rFonts w:ascii="Times New Roman" w:hAnsi="Times New Roman" w:cs="Times New Roman"/>
                <w:bCs/>
                <w:sz w:val="28"/>
                <w:lang w:val="ru-RU"/>
              </w:rPr>
            </w:pPr>
            <w:r w:rsidRPr="00384C05">
              <w:rPr>
                <w:rFonts w:ascii="Times New Roman" w:eastAsia="Times New Roman" w:hAnsi="Times New Roman" w:cs="Times New Roman"/>
                <w:bCs/>
                <w:color w:val="000000"/>
                <w:sz w:val="28"/>
                <w:szCs w:val="28"/>
                <w:lang w:val="ru-RU" w:eastAsia="ru-RU"/>
              </w:rPr>
              <w:t>Краткое и полное наименование организации, реализующей проект</w:t>
            </w:r>
          </w:p>
        </w:tc>
        <w:tc>
          <w:tcPr>
            <w:tcW w:w="7173" w:type="dxa"/>
          </w:tcPr>
          <w:p w14:paraId="4A8958E2" w14:textId="77777777" w:rsidR="0096295C" w:rsidRPr="00384C05" w:rsidRDefault="0096295C" w:rsidP="00B933A1">
            <w:pPr>
              <w:jc w:val="center"/>
              <w:rPr>
                <w:rFonts w:ascii="Times New Roman" w:hAnsi="Times New Roman" w:cs="Times New Roman"/>
                <w:b/>
                <w:sz w:val="28"/>
                <w:lang w:val="ru-RU"/>
              </w:rPr>
            </w:pPr>
          </w:p>
        </w:tc>
      </w:tr>
      <w:tr w:rsidR="0096295C" w:rsidRPr="00384C05" w14:paraId="0CABCD49" w14:textId="77777777" w:rsidTr="00986838">
        <w:tc>
          <w:tcPr>
            <w:tcW w:w="6997" w:type="dxa"/>
          </w:tcPr>
          <w:p w14:paraId="00748775" w14:textId="77777777" w:rsidR="0096295C" w:rsidRPr="00384C05" w:rsidRDefault="0096295C" w:rsidP="00B933A1">
            <w:pPr>
              <w:rPr>
                <w:rFonts w:ascii="Times New Roman" w:hAnsi="Times New Roman" w:cs="Times New Roman"/>
                <w:bCs/>
                <w:sz w:val="28"/>
                <w:lang w:val="ru-RU"/>
              </w:rPr>
            </w:pPr>
            <w:r w:rsidRPr="00384C05">
              <w:rPr>
                <w:rFonts w:ascii="Times New Roman" w:eastAsia="Times New Roman" w:hAnsi="Times New Roman" w:cs="Times New Roman"/>
                <w:bCs/>
                <w:color w:val="000000"/>
                <w:sz w:val="28"/>
                <w:szCs w:val="28"/>
                <w:lang w:val="ru-RU" w:eastAsia="ru-RU"/>
              </w:rPr>
              <w:t>Наименование проекта, местонахождение</w:t>
            </w:r>
          </w:p>
        </w:tc>
        <w:tc>
          <w:tcPr>
            <w:tcW w:w="7173" w:type="dxa"/>
          </w:tcPr>
          <w:p w14:paraId="117D3D78" w14:textId="77777777" w:rsidR="0096295C" w:rsidRPr="00384C05" w:rsidRDefault="0096295C" w:rsidP="00B933A1">
            <w:pPr>
              <w:jc w:val="center"/>
              <w:rPr>
                <w:rFonts w:ascii="Times New Roman" w:hAnsi="Times New Roman" w:cs="Times New Roman"/>
                <w:b/>
                <w:sz w:val="28"/>
                <w:lang w:val="ru-RU"/>
              </w:rPr>
            </w:pPr>
          </w:p>
        </w:tc>
      </w:tr>
      <w:tr w:rsidR="0096295C" w:rsidRPr="00196194" w14:paraId="0977E503" w14:textId="77777777" w:rsidTr="00986838">
        <w:tc>
          <w:tcPr>
            <w:tcW w:w="6997" w:type="dxa"/>
          </w:tcPr>
          <w:p w14:paraId="35EF1A56" w14:textId="77777777" w:rsidR="0096295C" w:rsidRPr="00384C05" w:rsidRDefault="0096295C" w:rsidP="00B933A1">
            <w:pPr>
              <w:rPr>
                <w:rFonts w:ascii="Times New Roman" w:hAnsi="Times New Roman" w:cs="Times New Roman"/>
                <w:bCs/>
                <w:sz w:val="28"/>
                <w:lang w:val="ru-RU"/>
              </w:rPr>
            </w:pPr>
            <w:r w:rsidRPr="00384C05">
              <w:rPr>
                <w:rFonts w:ascii="Times New Roman" w:eastAsia="Times New Roman" w:hAnsi="Times New Roman" w:cs="Times New Roman"/>
                <w:bCs/>
                <w:color w:val="000000"/>
                <w:sz w:val="28"/>
                <w:szCs w:val="28"/>
                <w:lang w:val="ru-RU" w:eastAsia="ru-RU"/>
              </w:rPr>
              <w:t>Объем инвестиций на проект, млн руб. с НДС</w:t>
            </w:r>
            <w:r w:rsidRPr="00384C05">
              <w:rPr>
                <w:rFonts w:ascii="Times New Roman" w:eastAsia="Times New Roman" w:hAnsi="Times New Roman" w:cs="Times New Roman"/>
                <w:bCs/>
                <w:color w:val="000000"/>
                <w:sz w:val="28"/>
                <w:szCs w:val="28"/>
                <w:lang w:val="ru-RU" w:eastAsia="ru-RU"/>
              </w:rPr>
              <w:br/>
              <w:t>(в скобках указать объем инвестиций без НДС)</w:t>
            </w:r>
          </w:p>
        </w:tc>
        <w:tc>
          <w:tcPr>
            <w:tcW w:w="7173" w:type="dxa"/>
          </w:tcPr>
          <w:p w14:paraId="30D228E7" w14:textId="77777777" w:rsidR="0096295C" w:rsidRPr="00384C05" w:rsidRDefault="0096295C" w:rsidP="00B933A1">
            <w:pPr>
              <w:jc w:val="center"/>
              <w:rPr>
                <w:rFonts w:ascii="Times New Roman" w:hAnsi="Times New Roman" w:cs="Times New Roman"/>
                <w:b/>
                <w:sz w:val="28"/>
                <w:lang w:val="ru-RU"/>
              </w:rPr>
            </w:pPr>
          </w:p>
        </w:tc>
      </w:tr>
      <w:tr w:rsidR="0096295C" w:rsidRPr="00196194" w14:paraId="6E26D359" w14:textId="77777777" w:rsidTr="00986838">
        <w:tc>
          <w:tcPr>
            <w:tcW w:w="6997" w:type="dxa"/>
          </w:tcPr>
          <w:p w14:paraId="57995551" w14:textId="77777777" w:rsidR="0096295C" w:rsidRPr="00384C05" w:rsidRDefault="0096295C" w:rsidP="00B933A1">
            <w:pPr>
              <w:rPr>
                <w:rFonts w:ascii="Times New Roman" w:eastAsia="Times New Roman" w:hAnsi="Times New Roman" w:cs="Times New Roman"/>
                <w:bCs/>
                <w:color w:val="000000"/>
                <w:sz w:val="28"/>
                <w:szCs w:val="28"/>
                <w:lang w:val="ru-RU" w:eastAsia="ru-RU"/>
              </w:rPr>
            </w:pPr>
            <w:r w:rsidRPr="00384C05">
              <w:rPr>
                <w:rFonts w:ascii="Times New Roman" w:eastAsia="Times New Roman" w:hAnsi="Times New Roman" w:cs="Times New Roman"/>
                <w:bCs/>
                <w:color w:val="000000"/>
                <w:sz w:val="28"/>
                <w:szCs w:val="28"/>
                <w:lang w:val="ru-RU" w:eastAsia="ru-RU"/>
              </w:rPr>
              <w:t>Объем капиталовложений на проект, млн руб. с НДС</w:t>
            </w:r>
          </w:p>
          <w:p w14:paraId="306AEB3B" w14:textId="77777777" w:rsidR="0096295C" w:rsidRPr="00384C05" w:rsidRDefault="0096295C" w:rsidP="00B933A1">
            <w:pPr>
              <w:rPr>
                <w:rFonts w:ascii="Times New Roman" w:eastAsia="Times New Roman" w:hAnsi="Times New Roman" w:cs="Times New Roman"/>
                <w:bCs/>
                <w:color w:val="000000"/>
                <w:sz w:val="28"/>
                <w:szCs w:val="28"/>
                <w:lang w:val="ru-RU" w:eastAsia="ru-RU"/>
              </w:rPr>
            </w:pPr>
            <w:r w:rsidRPr="00384C05">
              <w:rPr>
                <w:rFonts w:ascii="Times New Roman" w:eastAsia="Times New Roman" w:hAnsi="Times New Roman" w:cs="Times New Roman"/>
                <w:bCs/>
                <w:color w:val="000000"/>
                <w:sz w:val="28"/>
                <w:szCs w:val="28"/>
                <w:lang w:val="ru-RU" w:eastAsia="ru-RU"/>
              </w:rPr>
              <w:t>(в скобках указать объем капиталовложений без НДС)</w:t>
            </w:r>
          </w:p>
        </w:tc>
        <w:tc>
          <w:tcPr>
            <w:tcW w:w="7173" w:type="dxa"/>
          </w:tcPr>
          <w:p w14:paraId="10CEF201" w14:textId="77777777" w:rsidR="0096295C" w:rsidRPr="00384C05" w:rsidRDefault="0096295C" w:rsidP="00B933A1">
            <w:pPr>
              <w:jc w:val="center"/>
              <w:rPr>
                <w:rFonts w:ascii="Times New Roman" w:eastAsia="Times New Roman" w:hAnsi="Times New Roman" w:cs="Times New Roman"/>
                <w:bCs/>
                <w:color w:val="000000"/>
                <w:sz w:val="28"/>
                <w:szCs w:val="28"/>
                <w:lang w:val="ru-RU" w:eastAsia="ru-RU"/>
              </w:rPr>
            </w:pPr>
          </w:p>
        </w:tc>
      </w:tr>
      <w:tr w:rsidR="0096295C" w:rsidRPr="00196194" w14:paraId="6EDBC0A4" w14:textId="77777777" w:rsidTr="00986838">
        <w:tc>
          <w:tcPr>
            <w:tcW w:w="6997" w:type="dxa"/>
          </w:tcPr>
          <w:p w14:paraId="6286E601" w14:textId="77777777" w:rsidR="0096295C" w:rsidRPr="00384C05" w:rsidRDefault="0096295C" w:rsidP="00B933A1">
            <w:pPr>
              <w:rPr>
                <w:rFonts w:ascii="Times New Roman" w:eastAsia="Times New Roman" w:hAnsi="Times New Roman" w:cs="Times New Roman"/>
                <w:bCs/>
                <w:color w:val="000000"/>
                <w:sz w:val="28"/>
                <w:szCs w:val="28"/>
                <w:lang w:val="ru-RU" w:eastAsia="ru-RU"/>
              </w:rPr>
            </w:pPr>
            <w:r w:rsidRPr="00384C05">
              <w:rPr>
                <w:rFonts w:ascii="Times New Roman" w:eastAsia="Times New Roman" w:hAnsi="Times New Roman" w:cs="Times New Roman"/>
                <w:bCs/>
                <w:color w:val="000000"/>
                <w:sz w:val="28"/>
                <w:szCs w:val="28"/>
                <w:lang w:val="ru-RU" w:eastAsia="ru-RU"/>
              </w:rPr>
              <w:t>Контакты лица, ответственного за заполнение формы (ФИО, должность, телефон, e-mail)</w:t>
            </w:r>
          </w:p>
        </w:tc>
        <w:tc>
          <w:tcPr>
            <w:tcW w:w="7173" w:type="dxa"/>
          </w:tcPr>
          <w:p w14:paraId="6C32AB1F" w14:textId="77777777" w:rsidR="0096295C" w:rsidRPr="00384C05" w:rsidRDefault="0096295C" w:rsidP="00B933A1">
            <w:pPr>
              <w:jc w:val="center"/>
              <w:rPr>
                <w:rFonts w:ascii="Times New Roman" w:eastAsia="Times New Roman" w:hAnsi="Times New Roman" w:cs="Times New Roman"/>
                <w:bCs/>
                <w:color w:val="000000"/>
                <w:sz w:val="28"/>
                <w:szCs w:val="28"/>
                <w:lang w:val="ru-RU" w:eastAsia="ru-RU"/>
              </w:rPr>
            </w:pPr>
          </w:p>
        </w:tc>
      </w:tr>
      <w:tr w:rsidR="0096295C" w:rsidRPr="00384C05" w14:paraId="0BD8EF88" w14:textId="77777777" w:rsidTr="00986838">
        <w:tc>
          <w:tcPr>
            <w:tcW w:w="6997" w:type="dxa"/>
          </w:tcPr>
          <w:p w14:paraId="7F7A417F" w14:textId="77777777" w:rsidR="0096295C" w:rsidRPr="00384C05" w:rsidRDefault="0096295C" w:rsidP="00B933A1">
            <w:pPr>
              <w:rPr>
                <w:rFonts w:ascii="Times New Roman" w:hAnsi="Times New Roman" w:cs="Times New Roman"/>
                <w:bCs/>
                <w:sz w:val="28"/>
                <w:lang w:val="ru-RU"/>
              </w:rPr>
            </w:pPr>
            <w:r w:rsidRPr="00384C05">
              <w:rPr>
                <w:rFonts w:ascii="Times New Roman" w:hAnsi="Times New Roman" w:cs="Times New Roman"/>
                <w:bCs/>
                <w:sz w:val="28"/>
                <w:lang w:val="ru-RU"/>
              </w:rPr>
              <w:t>Дата заполнения формы</w:t>
            </w:r>
          </w:p>
        </w:tc>
        <w:tc>
          <w:tcPr>
            <w:tcW w:w="7173" w:type="dxa"/>
          </w:tcPr>
          <w:p w14:paraId="102F90F6" w14:textId="77777777" w:rsidR="0096295C" w:rsidRPr="00384C05" w:rsidRDefault="0096295C" w:rsidP="00B933A1">
            <w:pPr>
              <w:jc w:val="center"/>
              <w:rPr>
                <w:rFonts w:ascii="Times New Roman" w:hAnsi="Times New Roman" w:cs="Times New Roman"/>
                <w:b/>
                <w:sz w:val="28"/>
                <w:lang w:val="ru-RU"/>
              </w:rPr>
            </w:pPr>
          </w:p>
        </w:tc>
      </w:tr>
    </w:tbl>
    <w:p w14:paraId="1C69F6CC" w14:textId="77777777" w:rsidR="0096295C" w:rsidRPr="00384C05" w:rsidRDefault="0096295C" w:rsidP="0096295C">
      <w:pPr>
        <w:jc w:val="center"/>
        <w:rPr>
          <w:rFonts w:ascii="Times New Roman" w:hAnsi="Times New Roman" w:cs="Times New Roman"/>
          <w:b/>
          <w:sz w:val="28"/>
          <w:lang w:val="ru-RU"/>
        </w:rPr>
      </w:pPr>
    </w:p>
    <w:p w14:paraId="282DA10A" w14:textId="77777777" w:rsidR="0096295C" w:rsidRPr="00384C05" w:rsidRDefault="0096295C" w:rsidP="0096295C">
      <w:pPr>
        <w:jc w:val="center"/>
        <w:rPr>
          <w:rFonts w:ascii="Times New Roman" w:hAnsi="Times New Roman" w:cs="Times New Roman"/>
          <w:b/>
          <w:sz w:val="28"/>
          <w:lang w:val="ru-RU"/>
        </w:rPr>
      </w:pPr>
    </w:p>
    <w:tbl>
      <w:tblPr>
        <w:tblW w:w="14317" w:type="dxa"/>
        <w:tblInd w:w="-39" w:type="dxa"/>
        <w:tblLayout w:type="fixed"/>
        <w:tblLook w:val="04A0" w:firstRow="1" w:lastRow="0" w:firstColumn="1" w:lastColumn="0" w:noHBand="0" w:noVBand="1"/>
      </w:tblPr>
      <w:tblGrid>
        <w:gridCol w:w="708"/>
        <w:gridCol w:w="1985"/>
        <w:gridCol w:w="1277"/>
        <w:gridCol w:w="1984"/>
        <w:gridCol w:w="1134"/>
        <w:gridCol w:w="1385"/>
        <w:gridCol w:w="7"/>
        <w:gridCol w:w="1979"/>
        <w:gridCol w:w="7"/>
        <w:gridCol w:w="2292"/>
        <w:gridCol w:w="1559"/>
      </w:tblGrid>
      <w:tr w:rsidR="0096295C" w:rsidRPr="00384C05" w14:paraId="5AACF19D" w14:textId="77777777" w:rsidTr="00986838">
        <w:trPr>
          <w:trHeight w:val="424"/>
          <w:tblHeader/>
        </w:trPr>
        <w:tc>
          <w:tcPr>
            <w:tcW w:w="708" w:type="dxa"/>
            <w:tcBorders>
              <w:top w:val="single" w:sz="4" w:space="0" w:color="auto"/>
              <w:left w:val="single" w:sz="4" w:space="0" w:color="auto"/>
              <w:bottom w:val="single" w:sz="4" w:space="0" w:color="auto"/>
              <w:right w:val="single" w:sz="4" w:space="0" w:color="auto"/>
            </w:tcBorders>
            <w:vAlign w:val="center"/>
            <w:hideMark/>
          </w:tcPr>
          <w:p w14:paraId="7987C78F" w14:textId="77777777" w:rsidR="0096295C" w:rsidRPr="00384C05" w:rsidRDefault="0096295C" w:rsidP="00986838">
            <w:pPr>
              <w:spacing w:line="269" w:lineRule="auto"/>
              <w:jc w:val="center"/>
              <w:rPr>
                <w:rFonts w:ascii="Times New Roman" w:eastAsia="Times New Roman" w:hAnsi="Times New Roman" w:cs="Times New Roman"/>
                <w:bCs/>
                <w:color w:val="000000"/>
                <w:lang w:val="ru-RU" w:eastAsia="ru-RU"/>
              </w:rPr>
            </w:pPr>
            <w:r w:rsidRPr="00384C05">
              <w:rPr>
                <w:rFonts w:ascii="Times New Roman" w:eastAsia="Times New Roman" w:hAnsi="Times New Roman" w:cs="Times New Roman"/>
                <w:bCs/>
                <w:color w:val="000000"/>
                <w:lang w:val="ru-RU" w:eastAsia="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FFAB5D" w14:textId="77777777" w:rsidR="0096295C" w:rsidRPr="00384C05" w:rsidRDefault="0096295C" w:rsidP="00986838">
            <w:pPr>
              <w:spacing w:line="269" w:lineRule="auto"/>
              <w:jc w:val="center"/>
              <w:rPr>
                <w:rFonts w:ascii="Times New Roman" w:eastAsia="Times New Roman" w:hAnsi="Times New Roman" w:cs="Times New Roman"/>
                <w:bCs/>
                <w:color w:val="000000"/>
                <w:lang w:val="ru-RU" w:eastAsia="ru-RU"/>
              </w:rPr>
            </w:pPr>
            <w:r w:rsidRPr="00384C05">
              <w:rPr>
                <w:rFonts w:ascii="Times New Roman" w:eastAsia="Times New Roman" w:hAnsi="Times New Roman" w:cs="Times New Roman"/>
                <w:bCs/>
                <w:color w:val="000000"/>
                <w:lang w:val="ru-RU" w:eastAsia="ru-RU"/>
              </w:rPr>
              <w:t>Наименование объекта инфраструктуры</w:t>
            </w:r>
            <w:r w:rsidRPr="00384C05">
              <w:rPr>
                <w:rStyle w:val="afb"/>
                <w:bCs/>
                <w:color w:val="000000"/>
                <w:lang w:val="ru-RU"/>
              </w:rPr>
              <w:footnoteReference w:id="31"/>
            </w:r>
          </w:p>
        </w:tc>
        <w:tc>
          <w:tcPr>
            <w:tcW w:w="1277" w:type="dxa"/>
            <w:tcBorders>
              <w:top w:val="single" w:sz="4" w:space="0" w:color="auto"/>
              <w:left w:val="single" w:sz="4" w:space="0" w:color="auto"/>
              <w:bottom w:val="single" w:sz="4" w:space="0" w:color="auto"/>
              <w:right w:val="single" w:sz="4" w:space="0" w:color="auto"/>
            </w:tcBorders>
            <w:vAlign w:val="center"/>
            <w:hideMark/>
          </w:tcPr>
          <w:p w14:paraId="335DF6B6" w14:textId="4D7B9288" w:rsidR="0096295C" w:rsidRPr="00384C05" w:rsidRDefault="0096295C" w:rsidP="00986838">
            <w:pPr>
              <w:spacing w:line="269" w:lineRule="auto"/>
              <w:jc w:val="center"/>
              <w:rPr>
                <w:rFonts w:ascii="Times New Roman" w:eastAsia="Times New Roman" w:hAnsi="Times New Roman" w:cs="Times New Roman"/>
                <w:bCs/>
                <w:color w:val="000000"/>
                <w:lang w:val="ru-RU" w:eastAsia="ru-RU"/>
              </w:rPr>
            </w:pPr>
            <w:r w:rsidRPr="00384C05">
              <w:rPr>
                <w:rFonts w:ascii="Times New Roman" w:eastAsia="Times New Roman" w:hAnsi="Times New Roman" w:cs="Times New Roman"/>
                <w:bCs/>
                <w:color w:val="000000"/>
                <w:lang w:val="ru-RU" w:eastAsia="ru-RU"/>
              </w:rPr>
              <w:t xml:space="preserve">Номер </w:t>
            </w:r>
            <w:r w:rsidRPr="00384C05">
              <w:rPr>
                <w:rFonts w:ascii="Times New Roman" w:eastAsia="Times New Roman" w:hAnsi="Times New Roman" w:cs="Times New Roman"/>
                <w:bCs/>
                <w:color w:val="000000"/>
                <w:lang w:val="ru-RU" w:eastAsia="ru-RU"/>
              </w:rPr>
              <w:br/>
              <w:t>в Перечне объектов инфраструктуры (при наличии)*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CE7B7C" w14:textId="77777777" w:rsidR="0096295C" w:rsidRPr="00384C05" w:rsidRDefault="0096295C" w:rsidP="00986838">
            <w:pPr>
              <w:spacing w:line="269" w:lineRule="auto"/>
              <w:jc w:val="center"/>
              <w:rPr>
                <w:rFonts w:ascii="Times New Roman" w:eastAsia="Times New Roman" w:hAnsi="Times New Roman" w:cs="Times New Roman"/>
                <w:bCs/>
                <w:color w:val="000000"/>
                <w:lang w:val="ru-RU" w:eastAsia="ru-RU"/>
              </w:rPr>
            </w:pPr>
            <w:r w:rsidRPr="00384C05">
              <w:rPr>
                <w:rFonts w:ascii="Times New Roman" w:eastAsia="Times New Roman" w:hAnsi="Times New Roman" w:cs="Times New Roman"/>
                <w:bCs/>
                <w:color w:val="000000"/>
                <w:lang w:val="ru-RU" w:eastAsia="ru-RU"/>
              </w:rPr>
              <w:t xml:space="preserve">Год ввода </w:t>
            </w:r>
            <w:r w:rsidRPr="00384C05">
              <w:rPr>
                <w:rFonts w:ascii="Times New Roman" w:eastAsia="Times New Roman" w:hAnsi="Times New Roman" w:cs="Times New Roman"/>
                <w:bCs/>
                <w:color w:val="000000"/>
                <w:lang w:val="ru-RU" w:eastAsia="ru-RU"/>
              </w:rPr>
              <w:br/>
              <w:t>в эксплуатацию</w:t>
            </w:r>
          </w:p>
          <w:p w14:paraId="2A6415F2" w14:textId="66CE9341" w:rsidR="0096295C" w:rsidRPr="00384C05" w:rsidRDefault="0096295C" w:rsidP="00986838">
            <w:pPr>
              <w:spacing w:line="269" w:lineRule="auto"/>
              <w:jc w:val="center"/>
              <w:rPr>
                <w:rFonts w:ascii="Times New Roman" w:eastAsia="Times New Roman" w:hAnsi="Times New Roman" w:cs="Times New Roman"/>
                <w:bCs/>
                <w:color w:val="000000"/>
                <w:lang w:val="ru-RU" w:eastAsia="ru-RU"/>
              </w:rPr>
            </w:pPr>
            <w:r w:rsidRPr="00384C05">
              <w:rPr>
                <w:rFonts w:ascii="Times New Roman" w:eastAsia="Times New Roman" w:hAnsi="Times New Roman" w:cs="Times New Roman"/>
                <w:bCs/>
                <w:color w:val="000000"/>
                <w:lang w:val="ru-RU" w:eastAsia="ru-RU"/>
              </w:rPr>
              <w:t xml:space="preserve">(в соответствие </w:t>
            </w:r>
            <w:r w:rsidR="0006624C">
              <w:rPr>
                <w:rFonts w:ascii="Times New Roman" w:eastAsia="Times New Roman" w:hAnsi="Times New Roman" w:cs="Times New Roman"/>
                <w:bCs/>
                <w:color w:val="000000"/>
                <w:lang w:val="ru-RU" w:eastAsia="ru-RU"/>
              </w:rPr>
              <w:br/>
            </w:r>
            <w:r w:rsidRPr="00384C05">
              <w:rPr>
                <w:rFonts w:ascii="Times New Roman" w:eastAsia="Times New Roman" w:hAnsi="Times New Roman" w:cs="Times New Roman"/>
                <w:bCs/>
                <w:color w:val="000000"/>
                <w:lang w:val="ru-RU" w:eastAsia="ru-RU"/>
              </w:rPr>
              <w:t>с бизнес-планом и фин</w:t>
            </w:r>
            <w:r w:rsidR="0006624C">
              <w:rPr>
                <w:rFonts w:ascii="Times New Roman" w:eastAsia="Times New Roman" w:hAnsi="Times New Roman" w:cs="Times New Roman"/>
                <w:bCs/>
                <w:color w:val="000000"/>
                <w:lang w:val="ru-RU" w:eastAsia="ru-RU"/>
              </w:rPr>
              <w:t xml:space="preserve">. </w:t>
            </w:r>
            <w:r w:rsidRPr="00384C05">
              <w:rPr>
                <w:rFonts w:ascii="Times New Roman" w:eastAsia="Times New Roman" w:hAnsi="Times New Roman" w:cs="Times New Roman"/>
                <w:bCs/>
                <w:color w:val="000000"/>
                <w:lang w:val="ru-RU" w:eastAsia="ru-RU"/>
              </w:rPr>
              <w:t>моделью)</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AAACD8" w14:textId="77777777" w:rsidR="0096295C" w:rsidRPr="00384C05" w:rsidRDefault="0096295C" w:rsidP="00986838">
            <w:pPr>
              <w:spacing w:line="269" w:lineRule="auto"/>
              <w:jc w:val="center"/>
              <w:rPr>
                <w:rFonts w:ascii="Times New Roman" w:eastAsia="Times New Roman" w:hAnsi="Times New Roman" w:cs="Times New Roman"/>
                <w:bCs/>
                <w:color w:val="000000"/>
                <w:lang w:val="ru-RU" w:eastAsia="ru-RU"/>
              </w:rPr>
            </w:pPr>
            <w:r w:rsidRPr="00384C05">
              <w:rPr>
                <w:rFonts w:ascii="Times New Roman" w:eastAsia="Times New Roman" w:hAnsi="Times New Roman" w:cs="Times New Roman"/>
                <w:bCs/>
                <w:color w:val="000000"/>
                <w:lang w:val="ru-RU" w:eastAsia="ru-RU"/>
              </w:rPr>
              <w:t>Мощность</w:t>
            </w:r>
          </w:p>
          <w:p w14:paraId="1AB5C2B2" w14:textId="77777777" w:rsidR="0096295C" w:rsidRPr="00384C05" w:rsidRDefault="0096295C" w:rsidP="00986838">
            <w:pPr>
              <w:spacing w:line="269" w:lineRule="auto"/>
              <w:jc w:val="center"/>
              <w:rPr>
                <w:rFonts w:ascii="Times New Roman" w:eastAsia="Times New Roman" w:hAnsi="Times New Roman" w:cs="Times New Roman"/>
                <w:bCs/>
                <w:color w:val="000000"/>
                <w:lang w:val="ru-RU" w:eastAsia="ru-RU"/>
              </w:rPr>
            </w:pPr>
            <w:r w:rsidRPr="00384C05">
              <w:rPr>
                <w:rFonts w:ascii="Times New Roman" w:eastAsia="Times New Roman" w:hAnsi="Times New Roman" w:cs="Times New Roman"/>
                <w:bCs/>
                <w:color w:val="000000"/>
                <w:lang w:val="ru-RU" w:eastAsia="ru-RU"/>
              </w:rPr>
              <w:t>(иная проектная характеристика)</w:t>
            </w:r>
          </w:p>
        </w:tc>
        <w:tc>
          <w:tcPr>
            <w:tcW w:w="1385" w:type="dxa"/>
            <w:tcBorders>
              <w:top w:val="single" w:sz="4" w:space="0" w:color="auto"/>
              <w:left w:val="single" w:sz="4" w:space="0" w:color="auto"/>
              <w:bottom w:val="single" w:sz="4" w:space="0" w:color="auto"/>
              <w:right w:val="single" w:sz="4" w:space="0" w:color="auto"/>
            </w:tcBorders>
            <w:vAlign w:val="center"/>
            <w:hideMark/>
          </w:tcPr>
          <w:p w14:paraId="49FAF38A" w14:textId="77777777" w:rsidR="0096295C" w:rsidRPr="00384C05" w:rsidRDefault="0096295C" w:rsidP="00986838">
            <w:pPr>
              <w:spacing w:line="269" w:lineRule="auto"/>
              <w:jc w:val="center"/>
              <w:rPr>
                <w:rFonts w:ascii="Times New Roman" w:eastAsia="Times New Roman" w:hAnsi="Times New Roman" w:cs="Times New Roman"/>
                <w:bCs/>
                <w:color w:val="000000"/>
                <w:lang w:val="ru-RU" w:eastAsia="ru-RU"/>
              </w:rPr>
            </w:pPr>
            <w:r w:rsidRPr="00384C05">
              <w:rPr>
                <w:rFonts w:ascii="Times New Roman" w:eastAsia="Times New Roman" w:hAnsi="Times New Roman" w:cs="Times New Roman"/>
                <w:bCs/>
                <w:color w:val="000000"/>
                <w:lang w:val="ru-RU" w:eastAsia="ru-RU"/>
              </w:rPr>
              <w:t>Планируемая стоимость, млн. руб. без НДС</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14:paraId="3B5DDCE9" w14:textId="36DFF522" w:rsidR="0096295C" w:rsidRPr="00384C05" w:rsidRDefault="0096295C" w:rsidP="00986838">
            <w:pPr>
              <w:spacing w:line="269" w:lineRule="auto"/>
              <w:jc w:val="center"/>
              <w:rPr>
                <w:rFonts w:ascii="Times New Roman" w:eastAsia="Times New Roman" w:hAnsi="Times New Roman" w:cs="Times New Roman"/>
                <w:bCs/>
                <w:color w:val="000000"/>
                <w:lang w:val="ru-RU" w:eastAsia="ru-RU"/>
              </w:rPr>
            </w:pPr>
            <w:r w:rsidRPr="00384C05">
              <w:rPr>
                <w:rFonts w:ascii="Times New Roman" w:eastAsia="Times New Roman" w:hAnsi="Times New Roman" w:cs="Times New Roman"/>
                <w:bCs/>
                <w:color w:val="000000"/>
                <w:lang w:val="ru-RU" w:eastAsia="ru-RU"/>
              </w:rPr>
              <w:t xml:space="preserve">Отнесение </w:t>
            </w:r>
            <w:r w:rsidR="0006624C">
              <w:rPr>
                <w:rFonts w:ascii="Times New Roman" w:eastAsia="Times New Roman" w:hAnsi="Times New Roman" w:cs="Times New Roman"/>
                <w:bCs/>
                <w:color w:val="000000"/>
                <w:lang w:val="ru-RU" w:eastAsia="ru-RU"/>
              </w:rPr>
              <w:br/>
            </w:r>
            <w:r w:rsidRPr="00384C05">
              <w:rPr>
                <w:rFonts w:ascii="Times New Roman" w:eastAsia="Times New Roman" w:hAnsi="Times New Roman" w:cs="Times New Roman"/>
                <w:bCs/>
                <w:color w:val="000000"/>
                <w:lang w:val="ru-RU" w:eastAsia="ru-RU"/>
              </w:rPr>
              <w:t>к обеспечивающей или сопутствующей</w:t>
            </w:r>
          </w:p>
          <w:p w14:paraId="1AF0A014" w14:textId="0E4A38CF" w:rsidR="0096295C" w:rsidRPr="00384C05" w:rsidRDefault="0006624C" w:rsidP="00986838">
            <w:pPr>
              <w:spacing w:line="269" w:lineRule="auto"/>
              <w:jc w:val="center"/>
              <w:rPr>
                <w:rFonts w:ascii="Times New Roman" w:eastAsia="Times New Roman" w:hAnsi="Times New Roman" w:cs="Times New Roman"/>
                <w:bCs/>
                <w:color w:val="000000"/>
                <w:lang w:val="ru-RU" w:eastAsia="ru-RU"/>
              </w:rPr>
            </w:pPr>
            <w:r>
              <w:rPr>
                <w:rFonts w:ascii="Times New Roman" w:eastAsia="Times New Roman" w:hAnsi="Times New Roman" w:cs="Times New Roman"/>
                <w:bCs/>
                <w:color w:val="000000"/>
                <w:lang w:val="ru-RU" w:eastAsia="ru-RU"/>
              </w:rPr>
              <w:t>и</w:t>
            </w:r>
            <w:r w:rsidR="0096295C" w:rsidRPr="00384C05">
              <w:rPr>
                <w:rFonts w:ascii="Times New Roman" w:eastAsia="Times New Roman" w:hAnsi="Times New Roman" w:cs="Times New Roman"/>
                <w:bCs/>
                <w:color w:val="000000"/>
                <w:lang w:val="ru-RU" w:eastAsia="ru-RU"/>
              </w:rPr>
              <w:t>нфраструктуре</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C39D30B" w14:textId="52C795C6" w:rsidR="0096295C" w:rsidRPr="00384C05" w:rsidRDefault="0096295C" w:rsidP="00986838">
            <w:pPr>
              <w:spacing w:line="269" w:lineRule="auto"/>
              <w:jc w:val="center"/>
              <w:rPr>
                <w:rFonts w:ascii="Times New Roman" w:eastAsia="Times New Roman" w:hAnsi="Times New Roman" w:cs="Times New Roman"/>
                <w:bCs/>
                <w:color w:val="000000"/>
                <w:lang w:val="ru-RU" w:eastAsia="ru-RU"/>
              </w:rPr>
            </w:pPr>
            <w:r w:rsidRPr="00384C05">
              <w:rPr>
                <w:rFonts w:ascii="Times New Roman" w:eastAsia="Times New Roman" w:hAnsi="Times New Roman" w:cs="Times New Roman"/>
                <w:bCs/>
                <w:color w:val="000000"/>
                <w:lang w:val="ru-RU" w:eastAsia="ru-RU"/>
              </w:rPr>
              <w:t xml:space="preserve">Основания отнесения </w:t>
            </w:r>
            <w:r w:rsidR="0006624C">
              <w:rPr>
                <w:rFonts w:ascii="Times New Roman" w:eastAsia="Times New Roman" w:hAnsi="Times New Roman" w:cs="Times New Roman"/>
                <w:bCs/>
                <w:color w:val="000000"/>
                <w:lang w:val="ru-RU" w:eastAsia="ru-RU"/>
              </w:rPr>
              <w:br/>
            </w:r>
            <w:r w:rsidRPr="00384C05">
              <w:rPr>
                <w:rFonts w:ascii="Times New Roman" w:eastAsia="Times New Roman" w:hAnsi="Times New Roman" w:cs="Times New Roman"/>
                <w:bCs/>
                <w:color w:val="000000"/>
                <w:lang w:val="ru-RU" w:eastAsia="ru-RU"/>
              </w:rPr>
              <w:t>к сопутствующей инфраструктуре (например, указание на иные цели - прочих потребителей)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62142D" w14:textId="77777777" w:rsidR="0096295C" w:rsidRPr="00384C05" w:rsidRDefault="0096295C" w:rsidP="00986838">
            <w:pPr>
              <w:spacing w:line="269" w:lineRule="auto"/>
              <w:jc w:val="center"/>
              <w:rPr>
                <w:rFonts w:ascii="Times New Roman" w:eastAsia="Times New Roman" w:hAnsi="Times New Roman" w:cs="Times New Roman"/>
                <w:bCs/>
                <w:color w:val="000000"/>
                <w:lang w:val="ru-RU" w:eastAsia="ru-RU"/>
              </w:rPr>
            </w:pPr>
            <w:r w:rsidRPr="00384C05">
              <w:rPr>
                <w:rFonts w:ascii="Times New Roman" w:eastAsia="Times New Roman" w:hAnsi="Times New Roman" w:cs="Times New Roman"/>
                <w:bCs/>
                <w:color w:val="000000"/>
                <w:lang w:val="ru-RU" w:eastAsia="ru-RU"/>
              </w:rPr>
              <w:t>Примечание</w:t>
            </w:r>
          </w:p>
        </w:tc>
      </w:tr>
      <w:tr w:rsidR="0096295C" w:rsidRPr="00384C05" w14:paraId="00AB0C6C" w14:textId="77777777" w:rsidTr="00B933A1">
        <w:trPr>
          <w:trHeight w:val="261"/>
        </w:trPr>
        <w:tc>
          <w:tcPr>
            <w:tcW w:w="708" w:type="dxa"/>
            <w:tcBorders>
              <w:top w:val="single" w:sz="4" w:space="0" w:color="auto"/>
              <w:left w:val="single" w:sz="4" w:space="0" w:color="auto"/>
              <w:bottom w:val="single" w:sz="4" w:space="0" w:color="auto"/>
              <w:right w:val="single" w:sz="4" w:space="0" w:color="auto"/>
            </w:tcBorders>
            <w:noWrap/>
            <w:hideMark/>
          </w:tcPr>
          <w:p w14:paraId="37BE0A33" w14:textId="77777777" w:rsidR="0096295C" w:rsidRPr="00384C05" w:rsidRDefault="0096295C" w:rsidP="00B933A1">
            <w:pPr>
              <w:spacing w:line="269" w:lineRule="auto"/>
              <w:jc w:val="center"/>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1</w:t>
            </w:r>
          </w:p>
        </w:tc>
        <w:tc>
          <w:tcPr>
            <w:tcW w:w="13609" w:type="dxa"/>
            <w:gridSpan w:val="10"/>
            <w:tcBorders>
              <w:top w:val="single" w:sz="4" w:space="0" w:color="auto"/>
              <w:left w:val="single" w:sz="4" w:space="0" w:color="auto"/>
              <w:bottom w:val="single" w:sz="4" w:space="0" w:color="auto"/>
              <w:right w:val="single" w:sz="4" w:space="0" w:color="auto"/>
            </w:tcBorders>
            <w:noWrap/>
            <w:hideMark/>
          </w:tcPr>
          <w:p w14:paraId="109A0B2A" w14:textId="77777777" w:rsidR="0096295C" w:rsidRPr="00384C05" w:rsidRDefault="0096295C" w:rsidP="00B933A1">
            <w:pPr>
              <w:spacing w:line="269" w:lineRule="auto"/>
              <w:ind w:firstLineChars="100" w:firstLine="280"/>
              <w:jc w:val="center"/>
              <w:rPr>
                <w:rFonts w:ascii="Times New Roman" w:eastAsia="Times New Roman" w:hAnsi="Times New Roman" w:cs="Times New Roman"/>
                <w:bCs/>
                <w:color w:val="000000"/>
                <w:sz w:val="28"/>
                <w:szCs w:val="28"/>
                <w:lang w:val="ru-RU" w:eastAsia="ru-RU"/>
              </w:rPr>
            </w:pPr>
            <w:r w:rsidRPr="00384C05">
              <w:rPr>
                <w:rFonts w:ascii="Times New Roman" w:eastAsia="Times New Roman" w:hAnsi="Times New Roman" w:cs="Times New Roman"/>
                <w:bCs/>
                <w:color w:val="000000"/>
                <w:sz w:val="28"/>
                <w:szCs w:val="28"/>
                <w:lang w:val="ru-RU" w:eastAsia="ru-RU"/>
              </w:rPr>
              <w:t>Транспортная инфраструктура</w:t>
            </w:r>
          </w:p>
        </w:tc>
      </w:tr>
      <w:tr w:rsidR="0096295C" w:rsidRPr="00384C05" w14:paraId="2F8F8BD0" w14:textId="77777777" w:rsidTr="00B933A1">
        <w:trPr>
          <w:trHeight w:val="422"/>
        </w:trPr>
        <w:tc>
          <w:tcPr>
            <w:tcW w:w="708" w:type="dxa"/>
            <w:tcBorders>
              <w:top w:val="single" w:sz="4" w:space="0" w:color="auto"/>
              <w:left w:val="single" w:sz="4" w:space="0" w:color="auto"/>
              <w:bottom w:val="single" w:sz="4" w:space="0" w:color="auto"/>
              <w:right w:val="single" w:sz="4" w:space="0" w:color="auto"/>
            </w:tcBorders>
            <w:noWrap/>
            <w:hideMark/>
          </w:tcPr>
          <w:p w14:paraId="3D084D9F" w14:textId="77777777" w:rsidR="0096295C" w:rsidRPr="00384C05" w:rsidRDefault="0096295C" w:rsidP="00B933A1">
            <w:pPr>
              <w:spacing w:line="269" w:lineRule="auto"/>
              <w:jc w:val="center"/>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1.1.</w:t>
            </w:r>
          </w:p>
        </w:tc>
        <w:tc>
          <w:tcPr>
            <w:tcW w:w="1985" w:type="dxa"/>
            <w:tcBorders>
              <w:top w:val="single" w:sz="4" w:space="0" w:color="auto"/>
              <w:left w:val="single" w:sz="4" w:space="0" w:color="auto"/>
              <w:bottom w:val="single" w:sz="4" w:space="0" w:color="auto"/>
              <w:right w:val="single" w:sz="4" w:space="0" w:color="auto"/>
            </w:tcBorders>
            <w:noWrap/>
            <w:hideMark/>
          </w:tcPr>
          <w:p w14:paraId="0296A40F" w14:textId="77777777" w:rsidR="0096295C" w:rsidRPr="00384C05" w:rsidRDefault="0096295C" w:rsidP="00B933A1">
            <w:pPr>
              <w:spacing w:line="269" w:lineRule="auto"/>
              <w:jc w:val="both"/>
              <w:rPr>
                <w:rFonts w:ascii="Times New Roman" w:eastAsia="Times New Roman" w:hAnsi="Times New Roman" w:cs="Times New Roman"/>
                <w:i/>
                <w:iCs/>
                <w:sz w:val="28"/>
                <w:szCs w:val="28"/>
                <w:lang w:val="ru-RU" w:eastAsia="ru-RU"/>
              </w:rPr>
            </w:pPr>
            <w:r w:rsidRPr="00384C05">
              <w:rPr>
                <w:rFonts w:ascii="Times New Roman" w:eastAsia="Times New Roman" w:hAnsi="Times New Roman" w:cs="Times New Roman"/>
                <w:i/>
                <w:iCs/>
                <w:sz w:val="28"/>
                <w:szCs w:val="28"/>
                <w:lang w:val="ru-RU" w:eastAsia="ru-RU"/>
              </w:rPr>
              <w:t>объект 1</w:t>
            </w:r>
          </w:p>
        </w:tc>
        <w:tc>
          <w:tcPr>
            <w:tcW w:w="1277" w:type="dxa"/>
            <w:tcBorders>
              <w:top w:val="single" w:sz="4" w:space="0" w:color="auto"/>
              <w:left w:val="single" w:sz="4" w:space="0" w:color="auto"/>
              <w:bottom w:val="single" w:sz="4" w:space="0" w:color="auto"/>
              <w:right w:val="single" w:sz="4" w:space="0" w:color="auto"/>
            </w:tcBorders>
            <w:noWrap/>
            <w:hideMark/>
          </w:tcPr>
          <w:p w14:paraId="6820837A" w14:textId="77777777" w:rsidR="0096295C" w:rsidRPr="00384C05" w:rsidRDefault="0096295C" w:rsidP="00B933A1">
            <w:pPr>
              <w:spacing w:line="269" w:lineRule="auto"/>
              <w:ind w:firstLineChars="300" w:firstLine="840"/>
              <w:jc w:val="both"/>
              <w:rPr>
                <w:rFonts w:ascii="Times New Roman" w:eastAsia="Times New Roman" w:hAnsi="Times New Roman" w:cs="Times New Roman"/>
                <w:i/>
                <w:iCs/>
                <w:color w:val="BFBFBF"/>
                <w:sz w:val="28"/>
                <w:szCs w:val="28"/>
                <w:lang w:val="ru-RU" w:eastAsia="ru-RU"/>
              </w:rPr>
            </w:pPr>
            <w:r w:rsidRPr="00384C05">
              <w:rPr>
                <w:rFonts w:ascii="Times New Roman" w:eastAsia="Times New Roman" w:hAnsi="Times New Roman" w:cs="Times New Roman"/>
                <w:i/>
                <w:iCs/>
                <w:color w:val="BFBFBF"/>
                <w:sz w:val="28"/>
                <w:szCs w:val="28"/>
                <w:lang w:val="ru-RU" w:eastAsia="ru-RU"/>
              </w:rPr>
              <w:t> </w:t>
            </w:r>
          </w:p>
        </w:tc>
        <w:tc>
          <w:tcPr>
            <w:tcW w:w="1984" w:type="dxa"/>
            <w:tcBorders>
              <w:top w:val="single" w:sz="4" w:space="0" w:color="auto"/>
              <w:left w:val="single" w:sz="4" w:space="0" w:color="auto"/>
              <w:bottom w:val="single" w:sz="4" w:space="0" w:color="auto"/>
              <w:right w:val="single" w:sz="4" w:space="0" w:color="auto"/>
            </w:tcBorders>
            <w:noWrap/>
            <w:hideMark/>
          </w:tcPr>
          <w:p w14:paraId="4260C9B9"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1134" w:type="dxa"/>
            <w:tcBorders>
              <w:top w:val="single" w:sz="4" w:space="0" w:color="auto"/>
              <w:left w:val="single" w:sz="4" w:space="0" w:color="auto"/>
              <w:bottom w:val="single" w:sz="4" w:space="0" w:color="auto"/>
              <w:right w:val="single" w:sz="4" w:space="0" w:color="auto"/>
            </w:tcBorders>
            <w:noWrap/>
            <w:hideMark/>
          </w:tcPr>
          <w:p w14:paraId="162785FE"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1385" w:type="dxa"/>
            <w:tcBorders>
              <w:top w:val="single" w:sz="4" w:space="0" w:color="auto"/>
              <w:left w:val="single" w:sz="4" w:space="0" w:color="auto"/>
              <w:bottom w:val="single" w:sz="4" w:space="0" w:color="auto"/>
              <w:right w:val="single" w:sz="4" w:space="0" w:color="auto"/>
            </w:tcBorders>
            <w:noWrap/>
            <w:hideMark/>
          </w:tcPr>
          <w:p w14:paraId="054C1534"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1986" w:type="dxa"/>
            <w:gridSpan w:val="2"/>
            <w:tcBorders>
              <w:top w:val="single" w:sz="4" w:space="0" w:color="auto"/>
              <w:left w:val="single" w:sz="4" w:space="0" w:color="auto"/>
              <w:bottom w:val="single" w:sz="4" w:space="0" w:color="auto"/>
              <w:right w:val="single" w:sz="4" w:space="0" w:color="auto"/>
            </w:tcBorders>
            <w:noWrap/>
            <w:hideMark/>
          </w:tcPr>
          <w:p w14:paraId="52D61AA5"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2299" w:type="dxa"/>
            <w:gridSpan w:val="2"/>
            <w:tcBorders>
              <w:top w:val="single" w:sz="4" w:space="0" w:color="auto"/>
              <w:left w:val="single" w:sz="4" w:space="0" w:color="auto"/>
              <w:bottom w:val="single" w:sz="4" w:space="0" w:color="auto"/>
              <w:right w:val="single" w:sz="4" w:space="0" w:color="auto"/>
            </w:tcBorders>
            <w:noWrap/>
            <w:hideMark/>
          </w:tcPr>
          <w:p w14:paraId="7AC912F7"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1559" w:type="dxa"/>
            <w:tcBorders>
              <w:top w:val="single" w:sz="4" w:space="0" w:color="auto"/>
              <w:left w:val="single" w:sz="4" w:space="0" w:color="auto"/>
              <w:bottom w:val="single" w:sz="4" w:space="0" w:color="auto"/>
              <w:right w:val="single" w:sz="4" w:space="0" w:color="auto"/>
            </w:tcBorders>
            <w:noWrap/>
            <w:hideMark/>
          </w:tcPr>
          <w:p w14:paraId="0EE98492"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r>
      <w:tr w:rsidR="0096295C" w:rsidRPr="00384C05" w14:paraId="444AE13F" w14:textId="77777777" w:rsidTr="00B933A1">
        <w:trPr>
          <w:trHeight w:val="235"/>
        </w:trPr>
        <w:tc>
          <w:tcPr>
            <w:tcW w:w="708" w:type="dxa"/>
            <w:tcBorders>
              <w:top w:val="single" w:sz="4" w:space="0" w:color="auto"/>
              <w:left w:val="single" w:sz="4" w:space="0" w:color="auto"/>
              <w:bottom w:val="single" w:sz="4" w:space="0" w:color="auto"/>
              <w:right w:val="single" w:sz="4" w:space="0" w:color="auto"/>
            </w:tcBorders>
            <w:noWrap/>
            <w:hideMark/>
          </w:tcPr>
          <w:p w14:paraId="30F37BF0" w14:textId="77777777" w:rsidR="0096295C" w:rsidRPr="00384C05" w:rsidRDefault="0096295C" w:rsidP="00B933A1">
            <w:pPr>
              <w:spacing w:line="269" w:lineRule="auto"/>
              <w:jc w:val="center"/>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1.</w:t>
            </w:r>
            <w:r w:rsidRPr="00384C05">
              <w:rPr>
                <w:rFonts w:ascii="Times New Roman" w:eastAsia="Times New Roman" w:hAnsi="Times New Roman" w:cs="Times New Roman"/>
                <w:color w:val="000000"/>
                <w:sz w:val="28"/>
                <w:szCs w:val="28"/>
                <w:lang w:eastAsia="ru-RU"/>
              </w:rPr>
              <w:t>n</w:t>
            </w:r>
            <w:r w:rsidRPr="00384C05">
              <w:rPr>
                <w:rFonts w:ascii="Times New Roman" w:eastAsia="Times New Roman" w:hAnsi="Times New Roman" w:cs="Times New Roman"/>
                <w:color w:val="000000"/>
                <w:sz w:val="28"/>
                <w:szCs w:val="28"/>
                <w:lang w:val="ru-RU" w:eastAsia="ru-RU"/>
              </w:rPr>
              <w:t>.</w:t>
            </w:r>
          </w:p>
        </w:tc>
        <w:tc>
          <w:tcPr>
            <w:tcW w:w="1985" w:type="dxa"/>
            <w:tcBorders>
              <w:top w:val="single" w:sz="4" w:space="0" w:color="auto"/>
              <w:left w:val="single" w:sz="4" w:space="0" w:color="auto"/>
              <w:bottom w:val="single" w:sz="4" w:space="0" w:color="auto"/>
              <w:right w:val="single" w:sz="4" w:space="0" w:color="auto"/>
            </w:tcBorders>
            <w:noWrap/>
            <w:hideMark/>
          </w:tcPr>
          <w:p w14:paraId="07E663B5" w14:textId="77777777" w:rsidR="0096295C" w:rsidRPr="00384C05" w:rsidRDefault="0096295C" w:rsidP="00B933A1">
            <w:pPr>
              <w:spacing w:line="269" w:lineRule="auto"/>
              <w:jc w:val="both"/>
              <w:rPr>
                <w:rFonts w:ascii="Times New Roman" w:eastAsia="Times New Roman" w:hAnsi="Times New Roman" w:cs="Times New Roman"/>
                <w:i/>
                <w:iCs/>
                <w:sz w:val="28"/>
                <w:szCs w:val="28"/>
                <w:lang w:val="ru-RU" w:eastAsia="ru-RU"/>
              </w:rPr>
            </w:pPr>
            <w:r w:rsidRPr="00384C05">
              <w:rPr>
                <w:rFonts w:ascii="Times New Roman" w:eastAsia="Times New Roman" w:hAnsi="Times New Roman" w:cs="Times New Roman"/>
                <w:i/>
                <w:iCs/>
                <w:sz w:val="28"/>
                <w:szCs w:val="28"/>
                <w:lang w:val="ru-RU" w:eastAsia="ru-RU"/>
              </w:rPr>
              <w:t>объект n</w:t>
            </w:r>
          </w:p>
        </w:tc>
        <w:tc>
          <w:tcPr>
            <w:tcW w:w="1277" w:type="dxa"/>
            <w:tcBorders>
              <w:top w:val="single" w:sz="4" w:space="0" w:color="auto"/>
              <w:left w:val="single" w:sz="4" w:space="0" w:color="auto"/>
              <w:bottom w:val="single" w:sz="4" w:space="0" w:color="auto"/>
              <w:right w:val="single" w:sz="4" w:space="0" w:color="auto"/>
            </w:tcBorders>
            <w:noWrap/>
            <w:hideMark/>
          </w:tcPr>
          <w:p w14:paraId="2C8BCF1A" w14:textId="77777777" w:rsidR="0096295C" w:rsidRPr="00384C05" w:rsidRDefault="0096295C" w:rsidP="00B933A1">
            <w:pPr>
              <w:spacing w:line="269" w:lineRule="auto"/>
              <w:ind w:firstLineChars="300" w:firstLine="840"/>
              <w:jc w:val="both"/>
              <w:rPr>
                <w:rFonts w:ascii="Times New Roman" w:eastAsia="Times New Roman" w:hAnsi="Times New Roman" w:cs="Times New Roman"/>
                <w:i/>
                <w:iCs/>
                <w:color w:val="BFBFBF"/>
                <w:sz w:val="28"/>
                <w:szCs w:val="28"/>
                <w:lang w:val="ru-RU" w:eastAsia="ru-RU"/>
              </w:rPr>
            </w:pPr>
            <w:r w:rsidRPr="00384C05">
              <w:rPr>
                <w:rFonts w:ascii="Times New Roman" w:eastAsia="Times New Roman" w:hAnsi="Times New Roman" w:cs="Times New Roman"/>
                <w:i/>
                <w:iCs/>
                <w:color w:val="BFBFBF"/>
                <w:sz w:val="28"/>
                <w:szCs w:val="28"/>
                <w:lang w:val="ru-RU" w:eastAsia="ru-RU"/>
              </w:rPr>
              <w:t> </w:t>
            </w:r>
          </w:p>
        </w:tc>
        <w:tc>
          <w:tcPr>
            <w:tcW w:w="1984" w:type="dxa"/>
            <w:tcBorders>
              <w:top w:val="single" w:sz="4" w:space="0" w:color="auto"/>
              <w:left w:val="single" w:sz="4" w:space="0" w:color="auto"/>
              <w:bottom w:val="single" w:sz="4" w:space="0" w:color="auto"/>
              <w:right w:val="single" w:sz="4" w:space="0" w:color="auto"/>
            </w:tcBorders>
            <w:noWrap/>
            <w:hideMark/>
          </w:tcPr>
          <w:p w14:paraId="0A94E2B4"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1134" w:type="dxa"/>
            <w:tcBorders>
              <w:top w:val="single" w:sz="4" w:space="0" w:color="auto"/>
              <w:left w:val="single" w:sz="4" w:space="0" w:color="auto"/>
              <w:bottom w:val="single" w:sz="4" w:space="0" w:color="auto"/>
              <w:right w:val="single" w:sz="4" w:space="0" w:color="auto"/>
            </w:tcBorders>
            <w:noWrap/>
            <w:hideMark/>
          </w:tcPr>
          <w:p w14:paraId="0CC9C718"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1385" w:type="dxa"/>
            <w:tcBorders>
              <w:top w:val="single" w:sz="4" w:space="0" w:color="auto"/>
              <w:left w:val="single" w:sz="4" w:space="0" w:color="auto"/>
              <w:bottom w:val="single" w:sz="4" w:space="0" w:color="auto"/>
              <w:right w:val="single" w:sz="4" w:space="0" w:color="auto"/>
            </w:tcBorders>
            <w:noWrap/>
            <w:hideMark/>
          </w:tcPr>
          <w:p w14:paraId="33E7A3EF"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1986" w:type="dxa"/>
            <w:gridSpan w:val="2"/>
            <w:tcBorders>
              <w:top w:val="single" w:sz="4" w:space="0" w:color="auto"/>
              <w:left w:val="single" w:sz="4" w:space="0" w:color="auto"/>
              <w:bottom w:val="single" w:sz="4" w:space="0" w:color="auto"/>
              <w:right w:val="single" w:sz="4" w:space="0" w:color="auto"/>
            </w:tcBorders>
            <w:noWrap/>
            <w:hideMark/>
          </w:tcPr>
          <w:p w14:paraId="5888D4D9"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2299" w:type="dxa"/>
            <w:gridSpan w:val="2"/>
            <w:tcBorders>
              <w:top w:val="single" w:sz="4" w:space="0" w:color="auto"/>
              <w:left w:val="single" w:sz="4" w:space="0" w:color="auto"/>
              <w:bottom w:val="single" w:sz="4" w:space="0" w:color="auto"/>
              <w:right w:val="single" w:sz="4" w:space="0" w:color="auto"/>
            </w:tcBorders>
            <w:noWrap/>
            <w:hideMark/>
          </w:tcPr>
          <w:p w14:paraId="145A7E8C"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1559" w:type="dxa"/>
            <w:tcBorders>
              <w:top w:val="single" w:sz="4" w:space="0" w:color="auto"/>
              <w:left w:val="single" w:sz="4" w:space="0" w:color="auto"/>
              <w:bottom w:val="single" w:sz="4" w:space="0" w:color="auto"/>
              <w:right w:val="single" w:sz="4" w:space="0" w:color="auto"/>
            </w:tcBorders>
            <w:noWrap/>
            <w:hideMark/>
          </w:tcPr>
          <w:p w14:paraId="6EB5820B"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r>
      <w:tr w:rsidR="0096295C" w:rsidRPr="00384C05" w14:paraId="75474153" w14:textId="77777777" w:rsidTr="00B933A1">
        <w:trPr>
          <w:trHeight w:val="263"/>
        </w:trPr>
        <w:tc>
          <w:tcPr>
            <w:tcW w:w="708" w:type="dxa"/>
            <w:tcBorders>
              <w:top w:val="single" w:sz="4" w:space="0" w:color="auto"/>
              <w:left w:val="single" w:sz="4" w:space="0" w:color="auto"/>
              <w:bottom w:val="single" w:sz="4" w:space="0" w:color="auto"/>
              <w:right w:val="single" w:sz="4" w:space="0" w:color="auto"/>
            </w:tcBorders>
            <w:noWrap/>
            <w:hideMark/>
          </w:tcPr>
          <w:p w14:paraId="07B01478" w14:textId="77777777" w:rsidR="0096295C" w:rsidRPr="00384C05" w:rsidRDefault="0096295C" w:rsidP="00B933A1">
            <w:pPr>
              <w:spacing w:line="269" w:lineRule="auto"/>
              <w:jc w:val="center"/>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2</w:t>
            </w:r>
          </w:p>
        </w:tc>
        <w:tc>
          <w:tcPr>
            <w:tcW w:w="13609" w:type="dxa"/>
            <w:gridSpan w:val="10"/>
            <w:tcBorders>
              <w:top w:val="single" w:sz="4" w:space="0" w:color="auto"/>
              <w:left w:val="single" w:sz="4" w:space="0" w:color="auto"/>
              <w:bottom w:val="single" w:sz="4" w:space="0" w:color="auto"/>
              <w:right w:val="single" w:sz="4" w:space="0" w:color="auto"/>
            </w:tcBorders>
            <w:noWrap/>
            <w:hideMark/>
          </w:tcPr>
          <w:p w14:paraId="090DE643" w14:textId="77777777" w:rsidR="0096295C" w:rsidRPr="00384C05" w:rsidRDefault="0096295C" w:rsidP="00B933A1">
            <w:pPr>
              <w:spacing w:line="269" w:lineRule="auto"/>
              <w:ind w:firstLineChars="100" w:firstLine="280"/>
              <w:jc w:val="center"/>
              <w:rPr>
                <w:rFonts w:ascii="Times New Roman" w:eastAsia="Times New Roman" w:hAnsi="Times New Roman" w:cs="Times New Roman"/>
                <w:bCs/>
                <w:color w:val="000000"/>
                <w:sz w:val="28"/>
                <w:szCs w:val="28"/>
                <w:lang w:val="ru-RU" w:eastAsia="ru-RU"/>
              </w:rPr>
            </w:pPr>
            <w:r w:rsidRPr="00384C05">
              <w:rPr>
                <w:rFonts w:ascii="Times New Roman" w:eastAsia="Times New Roman" w:hAnsi="Times New Roman" w:cs="Times New Roman"/>
                <w:bCs/>
                <w:color w:val="000000"/>
                <w:sz w:val="28"/>
                <w:szCs w:val="28"/>
                <w:lang w:val="ru-RU" w:eastAsia="ru-RU"/>
              </w:rPr>
              <w:t>Энергетическая инфраструктура</w:t>
            </w:r>
          </w:p>
        </w:tc>
      </w:tr>
      <w:tr w:rsidR="0096295C" w:rsidRPr="00384C05" w14:paraId="4F95E54B" w14:textId="77777777" w:rsidTr="00B933A1">
        <w:trPr>
          <w:trHeight w:val="112"/>
        </w:trPr>
        <w:tc>
          <w:tcPr>
            <w:tcW w:w="708" w:type="dxa"/>
            <w:tcBorders>
              <w:top w:val="single" w:sz="4" w:space="0" w:color="auto"/>
              <w:left w:val="single" w:sz="4" w:space="0" w:color="auto"/>
              <w:bottom w:val="single" w:sz="4" w:space="0" w:color="auto"/>
              <w:right w:val="single" w:sz="4" w:space="0" w:color="auto"/>
            </w:tcBorders>
            <w:noWrap/>
            <w:hideMark/>
          </w:tcPr>
          <w:p w14:paraId="49A1F4B4" w14:textId="77777777" w:rsidR="0096295C" w:rsidRPr="00384C05" w:rsidRDefault="0096295C" w:rsidP="00B933A1">
            <w:pPr>
              <w:spacing w:line="269" w:lineRule="auto"/>
              <w:jc w:val="center"/>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2.1.</w:t>
            </w:r>
          </w:p>
        </w:tc>
        <w:tc>
          <w:tcPr>
            <w:tcW w:w="1985" w:type="dxa"/>
            <w:tcBorders>
              <w:top w:val="single" w:sz="4" w:space="0" w:color="auto"/>
              <w:left w:val="single" w:sz="4" w:space="0" w:color="auto"/>
              <w:bottom w:val="single" w:sz="4" w:space="0" w:color="auto"/>
              <w:right w:val="single" w:sz="4" w:space="0" w:color="auto"/>
            </w:tcBorders>
            <w:noWrap/>
            <w:hideMark/>
          </w:tcPr>
          <w:p w14:paraId="6535786D" w14:textId="77777777" w:rsidR="0096295C" w:rsidRPr="00384C05" w:rsidRDefault="0096295C" w:rsidP="00B933A1">
            <w:pPr>
              <w:spacing w:line="269" w:lineRule="auto"/>
              <w:jc w:val="both"/>
              <w:rPr>
                <w:rFonts w:ascii="Times New Roman" w:eastAsia="Times New Roman" w:hAnsi="Times New Roman" w:cs="Times New Roman"/>
                <w:i/>
                <w:iCs/>
                <w:sz w:val="28"/>
                <w:szCs w:val="28"/>
                <w:lang w:val="ru-RU" w:eastAsia="ru-RU"/>
              </w:rPr>
            </w:pPr>
            <w:r w:rsidRPr="00384C05">
              <w:rPr>
                <w:rFonts w:ascii="Times New Roman" w:eastAsia="Times New Roman" w:hAnsi="Times New Roman" w:cs="Times New Roman"/>
                <w:i/>
                <w:iCs/>
                <w:sz w:val="28"/>
                <w:szCs w:val="28"/>
                <w:lang w:val="ru-RU" w:eastAsia="ru-RU"/>
              </w:rPr>
              <w:t>объект 1</w:t>
            </w:r>
          </w:p>
        </w:tc>
        <w:tc>
          <w:tcPr>
            <w:tcW w:w="1277" w:type="dxa"/>
            <w:tcBorders>
              <w:top w:val="single" w:sz="4" w:space="0" w:color="auto"/>
              <w:left w:val="single" w:sz="4" w:space="0" w:color="auto"/>
              <w:bottom w:val="single" w:sz="4" w:space="0" w:color="auto"/>
              <w:right w:val="single" w:sz="4" w:space="0" w:color="auto"/>
            </w:tcBorders>
            <w:noWrap/>
          </w:tcPr>
          <w:p w14:paraId="4F59E209" w14:textId="77777777" w:rsidR="0096295C" w:rsidRPr="00384C05" w:rsidRDefault="0096295C" w:rsidP="00B933A1">
            <w:pPr>
              <w:spacing w:line="269" w:lineRule="auto"/>
              <w:ind w:firstLineChars="300" w:firstLine="840"/>
              <w:jc w:val="both"/>
              <w:rPr>
                <w:rFonts w:ascii="Times New Roman" w:eastAsia="Times New Roman" w:hAnsi="Times New Roman" w:cs="Times New Roman"/>
                <w:i/>
                <w:iCs/>
                <w:color w:val="BFBFBF"/>
                <w:sz w:val="28"/>
                <w:szCs w:val="28"/>
                <w:lang w:val="ru-RU" w:eastAsia="ru-RU"/>
              </w:rPr>
            </w:pPr>
          </w:p>
        </w:tc>
        <w:tc>
          <w:tcPr>
            <w:tcW w:w="1984" w:type="dxa"/>
            <w:tcBorders>
              <w:top w:val="single" w:sz="4" w:space="0" w:color="auto"/>
              <w:left w:val="single" w:sz="4" w:space="0" w:color="auto"/>
              <w:bottom w:val="single" w:sz="4" w:space="0" w:color="auto"/>
              <w:right w:val="single" w:sz="4" w:space="0" w:color="auto"/>
            </w:tcBorders>
            <w:noWrap/>
          </w:tcPr>
          <w:p w14:paraId="46415773"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noWrap/>
          </w:tcPr>
          <w:p w14:paraId="53C4AAFF"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385" w:type="dxa"/>
            <w:tcBorders>
              <w:top w:val="single" w:sz="4" w:space="0" w:color="auto"/>
              <w:left w:val="single" w:sz="4" w:space="0" w:color="auto"/>
              <w:bottom w:val="single" w:sz="4" w:space="0" w:color="auto"/>
              <w:right w:val="single" w:sz="4" w:space="0" w:color="auto"/>
            </w:tcBorders>
            <w:noWrap/>
          </w:tcPr>
          <w:p w14:paraId="3AE0D8C5"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986" w:type="dxa"/>
            <w:gridSpan w:val="2"/>
            <w:tcBorders>
              <w:top w:val="single" w:sz="4" w:space="0" w:color="auto"/>
              <w:left w:val="single" w:sz="4" w:space="0" w:color="auto"/>
              <w:bottom w:val="single" w:sz="4" w:space="0" w:color="auto"/>
              <w:right w:val="single" w:sz="4" w:space="0" w:color="auto"/>
            </w:tcBorders>
            <w:noWrap/>
            <w:hideMark/>
          </w:tcPr>
          <w:p w14:paraId="5EE8D921"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2299" w:type="dxa"/>
            <w:gridSpan w:val="2"/>
            <w:tcBorders>
              <w:top w:val="single" w:sz="4" w:space="0" w:color="auto"/>
              <w:left w:val="single" w:sz="4" w:space="0" w:color="auto"/>
              <w:bottom w:val="single" w:sz="4" w:space="0" w:color="auto"/>
              <w:right w:val="single" w:sz="4" w:space="0" w:color="auto"/>
            </w:tcBorders>
            <w:noWrap/>
            <w:hideMark/>
          </w:tcPr>
          <w:p w14:paraId="25DE9F7B"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1559" w:type="dxa"/>
            <w:tcBorders>
              <w:top w:val="single" w:sz="4" w:space="0" w:color="auto"/>
              <w:left w:val="single" w:sz="4" w:space="0" w:color="auto"/>
              <w:bottom w:val="single" w:sz="4" w:space="0" w:color="auto"/>
              <w:right w:val="single" w:sz="4" w:space="0" w:color="auto"/>
            </w:tcBorders>
            <w:noWrap/>
            <w:hideMark/>
          </w:tcPr>
          <w:p w14:paraId="6898F903"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r>
      <w:tr w:rsidR="0096295C" w:rsidRPr="00384C05" w14:paraId="6CCD9586" w14:textId="77777777" w:rsidTr="00B933A1">
        <w:trPr>
          <w:trHeight w:val="248"/>
        </w:trPr>
        <w:tc>
          <w:tcPr>
            <w:tcW w:w="708" w:type="dxa"/>
            <w:tcBorders>
              <w:top w:val="single" w:sz="4" w:space="0" w:color="auto"/>
              <w:left w:val="single" w:sz="4" w:space="0" w:color="auto"/>
              <w:bottom w:val="single" w:sz="4" w:space="0" w:color="auto"/>
              <w:right w:val="single" w:sz="4" w:space="0" w:color="auto"/>
            </w:tcBorders>
            <w:noWrap/>
            <w:hideMark/>
          </w:tcPr>
          <w:p w14:paraId="448A5C17" w14:textId="77777777" w:rsidR="0096295C" w:rsidRPr="00384C05" w:rsidRDefault="0096295C" w:rsidP="00B933A1">
            <w:pPr>
              <w:spacing w:line="269" w:lineRule="auto"/>
              <w:jc w:val="center"/>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2.</w:t>
            </w:r>
            <w:r w:rsidRPr="00384C05">
              <w:rPr>
                <w:rFonts w:ascii="Times New Roman" w:eastAsia="Times New Roman" w:hAnsi="Times New Roman" w:cs="Times New Roman"/>
                <w:color w:val="000000"/>
                <w:sz w:val="28"/>
                <w:szCs w:val="28"/>
                <w:lang w:eastAsia="ru-RU"/>
              </w:rPr>
              <w:t>n</w:t>
            </w:r>
            <w:r w:rsidRPr="00384C05">
              <w:rPr>
                <w:rFonts w:ascii="Times New Roman" w:eastAsia="Times New Roman" w:hAnsi="Times New Roman" w:cs="Times New Roman"/>
                <w:color w:val="000000"/>
                <w:sz w:val="28"/>
                <w:szCs w:val="28"/>
                <w:lang w:val="ru-RU" w:eastAsia="ru-RU"/>
              </w:rPr>
              <w:t>.</w:t>
            </w:r>
          </w:p>
        </w:tc>
        <w:tc>
          <w:tcPr>
            <w:tcW w:w="1985" w:type="dxa"/>
            <w:tcBorders>
              <w:top w:val="single" w:sz="4" w:space="0" w:color="auto"/>
              <w:left w:val="single" w:sz="4" w:space="0" w:color="auto"/>
              <w:bottom w:val="single" w:sz="4" w:space="0" w:color="auto"/>
              <w:right w:val="single" w:sz="4" w:space="0" w:color="auto"/>
            </w:tcBorders>
            <w:noWrap/>
            <w:hideMark/>
          </w:tcPr>
          <w:p w14:paraId="0AFBC323" w14:textId="77777777" w:rsidR="0096295C" w:rsidRPr="00384C05" w:rsidRDefault="0096295C" w:rsidP="00B933A1">
            <w:pPr>
              <w:spacing w:line="269" w:lineRule="auto"/>
              <w:jc w:val="both"/>
              <w:rPr>
                <w:rFonts w:ascii="Times New Roman" w:eastAsia="Times New Roman" w:hAnsi="Times New Roman" w:cs="Times New Roman"/>
                <w:i/>
                <w:iCs/>
                <w:sz w:val="28"/>
                <w:szCs w:val="28"/>
                <w:lang w:val="ru-RU" w:eastAsia="ru-RU"/>
              </w:rPr>
            </w:pPr>
            <w:r w:rsidRPr="00384C05">
              <w:rPr>
                <w:rFonts w:ascii="Times New Roman" w:eastAsia="Times New Roman" w:hAnsi="Times New Roman" w:cs="Times New Roman"/>
                <w:i/>
                <w:iCs/>
                <w:sz w:val="28"/>
                <w:szCs w:val="28"/>
                <w:lang w:val="ru-RU" w:eastAsia="ru-RU"/>
              </w:rPr>
              <w:t>объект n</w:t>
            </w:r>
          </w:p>
        </w:tc>
        <w:tc>
          <w:tcPr>
            <w:tcW w:w="1277" w:type="dxa"/>
            <w:tcBorders>
              <w:top w:val="single" w:sz="4" w:space="0" w:color="auto"/>
              <w:left w:val="single" w:sz="4" w:space="0" w:color="auto"/>
              <w:bottom w:val="single" w:sz="4" w:space="0" w:color="auto"/>
              <w:right w:val="single" w:sz="4" w:space="0" w:color="auto"/>
            </w:tcBorders>
            <w:noWrap/>
          </w:tcPr>
          <w:p w14:paraId="7779D4F4" w14:textId="77777777" w:rsidR="0096295C" w:rsidRPr="00384C05" w:rsidRDefault="0096295C" w:rsidP="00B933A1">
            <w:pPr>
              <w:spacing w:line="269" w:lineRule="auto"/>
              <w:ind w:firstLineChars="300" w:firstLine="840"/>
              <w:jc w:val="both"/>
              <w:rPr>
                <w:rFonts w:ascii="Times New Roman" w:eastAsia="Times New Roman" w:hAnsi="Times New Roman" w:cs="Times New Roman"/>
                <w:i/>
                <w:iCs/>
                <w:color w:val="BFBFBF"/>
                <w:sz w:val="28"/>
                <w:szCs w:val="28"/>
                <w:lang w:val="ru-RU" w:eastAsia="ru-RU"/>
              </w:rPr>
            </w:pPr>
          </w:p>
        </w:tc>
        <w:tc>
          <w:tcPr>
            <w:tcW w:w="1984" w:type="dxa"/>
            <w:tcBorders>
              <w:top w:val="single" w:sz="4" w:space="0" w:color="auto"/>
              <w:left w:val="single" w:sz="4" w:space="0" w:color="auto"/>
              <w:bottom w:val="single" w:sz="4" w:space="0" w:color="auto"/>
              <w:right w:val="single" w:sz="4" w:space="0" w:color="auto"/>
            </w:tcBorders>
            <w:noWrap/>
          </w:tcPr>
          <w:p w14:paraId="17EB7A2C"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noWrap/>
          </w:tcPr>
          <w:p w14:paraId="3FBAA242"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385" w:type="dxa"/>
            <w:tcBorders>
              <w:top w:val="single" w:sz="4" w:space="0" w:color="auto"/>
              <w:left w:val="single" w:sz="4" w:space="0" w:color="auto"/>
              <w:bottom w:val="single" w:sz="4" w:space="0" w:color="auto"/>
              <w:right w:val="single" w:sz="4" w:space="0" w:color="auto"/>
            </w:tcBorders>
            <w:noWrap/>
          </w:tcPr>
          <w:p w14:paraId="75EF8142"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986" w:type="dxa"/>
            <w:gridSpan w:val="2"/>
            <w:tcBorders>
              <w:top w:val="single" w:sz="4" w:space="0" w:color="auto"/>
              <w:left w:val="single" w:sz="4" w:space="0" w:color="auto"/>
              <w:bottom w:val="single" w:sz="4" w:space="0" w:color="auto"/>
              <w:right w:val="single" w:sz="4" w:space="0" w:color="auto"/>
            </w:tcBorders>
            <w:noWrap/>
            <w:hideMark/>
          </w:tcPr>
          <w:p w14:paraId="003EC587"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2299" w:type="dxa"/>
            <w:gridSpan w:val="2"/>
            <w:tcBorders>
              <w:top w:val="single" w:sz="4" w:space="0" w:color="auto"/>
              <w:left w:val="single" w:sz="4" w:space="0" w:color="auto"/>
              <w:bottom w:val="single" w:sz="4" w:space="0" w:color="auto"/>
              <w:right w:val="single" w:sz="4" w:space="0" w:color="auto"/>
            </w:tcBorders>
            <w:noWrap/>
            <w:hideMark/>
          </w:tcPr>
          <w:p w14:paraId="032C8BF6"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1559" w:type="dxa"/>
            <w:tcBorders>
              <w:top w:val="single" w:sz="4" w:space="0" w:color="auto"/>
              <w:left w:val="single" w:sz="4" w:space="0" w:color="auto"/>
              <w:bottom w:val="single" w:sz="4" w:space="0" w:color="auto"/>
              <w:right w:val="single" w:sz="4" w:space="0" w:color="auto"/>
            </w:tcBorders>
            <w:noWrap/>
            <w:hideMark/>
          </w:tcPr>
          <w:p w14:paraId="5F020D85"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r>
      <w:tr w:rsidR="0096295C" w:rsidRPr="00384C05" w14:paraId="1FF32A3D" w14:textId="77777777" w:rsidTr="00B933A1">
        <w:trPr>
          <w:trHeight w:val="251"/>
        </w:trPr>
        <w:tc>
          <w:tcPr>
            <w:tcW w:w="708" w:type="dxa"/>
            <w:tcBorders>
              <w:top w:val="single" w:sz="4" w:space="0" w:color="auto"/>
              <w:left w:val="single" w:sz="4" w:space="0" w:color="auto"/>
              <w:bottom w:val="single" w:sz="4" w:space="0" w:color="auto"/>
              <w:right w:val="single" w:sz="4" w:space="0" w:color="auto"/>
            </w:tcBorders>
            <w:noWrap/>
            <w:hideMark/>
          </w:tcPr>
          <w:p w14:paraId="25EE1703" w14:textId="77777777" w:rsidR="0096295C" w:rsidRPr="00384C05" w:rsidRDefault="0096295C" w:rsidP="00B933A1">
            <w:pPr>
              <w:spacing w:line="269" w:lineRule="auto"/>
              <w:jc w:val="center"/>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3</w:t>
            </w:r>
          </w:p>
        </w:tc>
        <w:tc>
          <w:tcPr>
            <w:tcW w:w="13609" w:type="dxa"/>
            <w:gridSpan w:val="10"/>
            <w:tcBorders>
              <w:top w:val="single" w:sz="4" w:space="0" w:color="auto"/>
              <w:left w:val="single" w:sz="4" w:space="0" w:color="auto"/>
              <w:bottom w:val="single" w:sz="4" w:space="0" w:color="auto"/>
              <w:right w:val="single" w:sz="4" w:space="0" w:color="auto"/>
            </w:tcBorders>
            <w:noWrap/>
            <w:hideMark/>
          </w:tcPr>
          <w:p w14:paraId="39F5A622" w14:textId="77777777" w:rsidR="0096295C" w:rsidRPr="00384C05" w:rsidRDefault="0096295C" w:rsidP="00B933A1">
            <w:pPr>
              <w:spacing w:line="269" w:lineRule="auto"/>
              <w:ind w:firstLineChars="100" w:firstLine="280"/>
              <w:jc w:val="center"/>
              <w:rPr>
                <w:rFonts w:ascii="Times New Roman" w:eastAsia="Times New Roman" w:hAnsi="Times New Roman" w:cs="Times New Roman"/>
                <w:bCs/>
                <w:color w:val="000000"/>
                <w:sz w:val="28"/>
                <w:szCs w:val="28"/>
                <w:lang w:val="ru-RU" w:eastAsia="ru-RU"/>
              </w:rPr>
            </w:pPr>
            <w:r w:rsidRPr="00384C05">
              <w:rPr>
                <w:rFonts w:ascii="Times New Roman" w:eastAsia="Times New Roman" w:hAnsi="Times New Roman" w:cs="Times New Roman"/>
                <w:bCs/>
                <w:color w:val="000000"/>
                <w:sz w:val="28"/>
                <w:szCs w:val="28"/>
                <w:lang w:val="ru-RU" w:eastAsia="ru-RU"/>
              </w:rPr>
              <w:t>Коммунальная инфраструктура</w:t>
            </w:r>
          </w:p>
        </w:tc>
      </w:tr>
      <w:tr w:rsidR="0096295C" w:rsidRPr="00384C05" w14:paraId="22C012B6" w14:textId="77777777" w:rsidTr="00B933A1">
        <w:trPr>
          <w:trHeight w:val="114"/>
        </w:trPr>
        <w:tc>
          <w:tcPr>
            <w:tcW w:w="708" w:type="dxa"/>
            <w:tcBorders>
              <w:top w:val="single" w:sz="4" w:space="0" w:color="auto"/>
              <w:left w:val="single" w:sz="4" w:space="0" w:color="auto"/>
              <w:bottom w:val="single" w:sz="4" w:space="0" w:color="auto"/>
              <w:right w:val="single" w:sz="4" w:space="0" w:color="auto"/>
            </w:tcBorders>
            <w:noWrap/>
            <w:hideMark/>
          </w:tcPr>
          <w:p w14:paraId="4EA82F5D" w14:textId="77777777" w:rsidR="0096295C" w:rsidRPr="00384C05" w:rsidRDefault="0096295C" w:rsidP="00B933A1">
            <w:pPr>
              <w:spacing w:line="269" w:lineRule="auto"/>
              <w:jc w:val="center"/>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3.1.</w:t>
            </w:r>
          </w:p>
        </w:tc>
        <w:tc>
          <w:tcPr>
            <w:tcW w:w="1985" w:type="dxa"/>
            <w:tcBorders>
              <w:top w:val="single" w:sz="4" w:space="0" w:color="auto"/>
              <w:left w:val="single" w:sz="4" w:space="0" w:color="auto"/>
              <w:bottom w:val="single" w:sz="4" w:space="0" w:color="auto"/>
              <w:right w:val="single" w:sz="4" w:space="0" w:color="auto"/>
            </w:tcBorders>
            <w:noWrap/>
            <w:hideMark/>
          </w:tcPr>
          <w:p w14:paraId="252DEE62" w14:textId="77777777" w:rsidR="0096295C" w:rsidRPr="00384C05" w:rsidRDefault="0096295C" w:rsidP="00B933A1">
            <w:pPr>
              <w:spacing w:line="269" w:lineRule="auto"/>
              <w:jc w:val="both"/>
              <w:rPr>
                <w:rFonts w:ascii="Times New Roman" w:eastAsia="Times New Roman" w:hAnsi="Times New Roman" w:cs="Times New Roman"/>
                <w:i/>
                <w:iCs/>
                <w:sz w:val="28"/>
                <w:szCs w:val="28"/>
                <w:lang w:val="ru-RU" w:eastAsia="ru-RU"/>
              </w:rPr>
            </w:pPr>
            <w:r w:rsidRPr="00384C05">
              <w:rPr>
                <w:rFonts w:ascii="Times New Roman" w:eastAsia="Times New Roman" w:hAnsi="Times New Roman" w:cs="Times New Roman"/>
                <w:i/>
                <w:iCs/>
                <w:sz w:val="28"/>
                <w:szCs w:val="28"/>
                <w:lang w:val="ru-RU" w:eastAsia="ru-RU"/>
              </w:rPr>
              <w:t>объект 1</w:t>
            </w:r>
          </w:p>
        </w:tc>
        <w:tc>
          <w:tcPr>
            <w:tcW w:w="1277" w:type="dxa"/>
            <w:tcBorders>
              <w:top w:val="single" w:sz="4" w:space="0" w:color="auto"/>
              <w:left w:val="single" w:sz="4" w:space="0" w:color="auto"/>
              <w:bottom w:val="single" w:sz="4" w:space="0" w:color="auto"/>
              <w:right w:val="single" w:sz="4" w:space="0" w:color="auto"/>
            </w:tcBorders>
            <w:noWrap/>
            <w:hideMark/>
          </w:tcPr>
          <w:p w14:paraId="6E1EF925" w14:textId="77777777" w:rsidR="0096295C" w:rsidRPr="00384C05" w:rsidRDefault="0096295C" w:rsidP="00B933A1">
            <w:pPr>
              <w:spacing w:line="269" w:lineRule="auto"/>
              <w:ind w:firstLineChars="300" w:firstLine="840"/>
              <w:jc w:val="both"/>
              <w:rPr>
                <w:rFonts w:ascii="Times New Roman" w:eastAsia="Times New Roman" w:hAnsi="Times New Roman" w:cs="Times New Roman"/>
                <w:i/>
                <w:iCs/>
                <w:color w:val="BFBFBF"/>
                <w:sz w:val="28"/>
                <w:szCs w:val="28"/>
                <w:lang w:val="ru-RU" w:eastAsia="ru-RU"/>
              </w:rPr>
            </w:pPr>
            <w:r w:rsidRPr="00384C05">
              <w:rPr>
                <w:rFonts w:ascii="Times New Roman" w:eastAsia="Times New Roman" w:hAnsi="Times New Roman" w:cs="Times New Roman"/>
                <w:i/>
                <w:iCs/>
                <w:color w:val="BFBFBF"/>
                <w:sz w:val="28"/>
                <w:szCs w:val="28"/>
                <w:lang w:val="ru-RU" w:eastAsia="ru-RU"/>
              </w:rPr>
              <w:t> </w:t>
            </w:r>
          </w:p>
        </w:tc>
        <w:tc>
          <w:tcPr>
            <w:tcW w:w="1984" w:type="dxa"/>
            <w:tcBorders>
              <w:top w:val="single" w:sz="4" w:space="0" w:color="auto"/>
              <w:left w:val="single" w:sz="4" w:space="0" w:color="auto"/>
              <w:bottom w:val="single" w:sz="4" w:space="0" w:color="auto"/>
              <w:right w:val="single" w:sz="4" w:space="0" w:color="auto"/>
            </w:tcBorders>
            <w:noWrap/>
            <w:hideMark/>
          </w:tcPr>
          <w:p w14:paraId="3548EE96"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1134" w:type="dxa"/>
            <w:tcBorders>
              <w:top w:val="single" w:sz="4" w:space="0" w:color="auto"/>
              <w:left w:val="single" w:sz="4" w:space="0" w:color="auto"/>
              <w:bottom w:val="single" w:sz="4" w:space="0" w:color="auto"/>
              <w:right w:val="single" w:sz="4" w:space="0" w:color="auto"/>
            </w:tcBorders>
            <w:noWrap/>
            <w:hideMark/>
          </w:tcPr>
          <w:p w14:paraId="49F5CAEE"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1385" w:type="dxa"/>
            <w:tcBorders>
              <w:top w:val="single" w:sz="4" w:space="0" w:color="auto"/>
              <w:left w:val="single" w:sz="4" w:space="0" w:color="auto"/>
              <w:bottom w:val="single" w:sz="4" w:space="0" w:color="auto"/>
              <w:right w:val="single" w:sz="4" w:space="0" w:color="auto"/>
            </w:tcBorders>
            <w:noWrap/>
            <w:hideMark/>
          </w:tcPr>
          <w:p w14:paraId="7576EF83"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1986" w:type="dxa"/>
            <w:gridSpan w:val="2"/>
            <w:tcBorders>
              <w:top w:val="single" w:sz="4" w:space="0" w:color="auto"/>
              <w:left w:val="single" w:sz="4" w:space="0" w:color="auto"/>
              <w:bottom w:val="single" w:sz="4" w:space="0" w:color="auto"/>
              <w:right w:val="single" w:sz="4" w:space="0" w:color="auto"/>
            </w:tcBorders>
            <w:noWrap/>
            <w:hideMark/>
          </w:tcPr>
          <w:p w14:paraId="6ECF79BC"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2299" w:type="dxa"/>
            <w:gridSpan w:val="2"/>
            <w:tcBorders>
              <w:top w:val="single" w:sz="4" w:space="0" w:color="auto"/>
              <w:left w:val="single" w:sz="4" w:space="0" w:color="auto"/>
              <w:bottom w:val="single" w:sz="4" w:space="0" w:color="auto"/>
              <w:right w:val="single" w:sz="4" w:space="0" w:color="auto"/>
            </w:tcBorders>
            <w:noWrap/>
            <w:hideMark/>
          </w:tcPr>
          <w:p w14:paraId="287E18F6"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1559" w:type="dxa"/>
            <w:tcBorders>
              <w:top w:val="single" w:sz="4" w:space="0" w:color="auto"/>
              <w:left w:val="single" w:sz="4" w:space="0" w:color="auto"/>
              <w:bottom w:val="single" w:sz="4" w:space="0" w:color="auto"/>
              <w:right w:val="single" w:sz="4" w:space="0" w:color="auto"/>
            </w:tcBorders>
            <w:noWrap/>
            <w:hideMark/>
          </w:tcPr>
          <w:p w14:paraId="08904BFE"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r>
      <w:tr w:rsidR="0096295C" w:rsidRPr="00384C05" w14:paraId="5ACE7A0C" w14:textId="77777777" w:rsidTr="00B933A1">
        <w:trPr>
          <w:trHeight w:val="250"/>
        </w:trPr>
        <w:tc>
          <w:tcPr>
            <w:tcW w:w="708" w:type="dxa"/>
            <w:tcBorders>
              <w:top w:val="single" w:sz="4" w:space="0" w:color="auto"/>
              <w:left w:val="single" w:sz="4" w:space="0" w:color="auto"/>
              <w:bottom w:val="single" w:sz="4" w:space="0" w:color="auto"/>
              <w:right w:val="single" w:sz="4" w:space="0" w:color="auto"/>
            </w:tcBorders>
            <w:noWrap/>
            <w:hideMark/>
          </w:tcPr>
          <w:p w14:paraId="3D9A95E0" w14:textId="77777777" w:rsidR="0096295C" w:rsidRPr="00384C05" w:rsidRDefault="0096295C" w:rsidP="00B933A1">
            <w:pPr>
              <w:spacing w:line="269" w:lineRule="auto"/>
              <w:jc w:val="center"/>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3.</w:t>
            </w:r>
            <w:r w:rsidRPr="00384C05">
              <w:rPr>
                <w:rFonts w:ascii="Times New Roman" w:eastAsia="Times New Roman" w:hAnsi="Times New Roman" w:cs="Times New Roman"/>
                <w:color w:val="000000"/>
                <w:sz w:val="28"/>
                <w:szCs w:val="28"/>
                <w:lang w:eastAsia="ru-RU"/>
              </w:rPr>
              <w:t>n</w:t>
            </w:r>
            <w:r w:rsidRPr="00384C05">
              <w:rPr>
                <w:rFonts w:ascii="Times New Roman" w:eastAsia="Times New Roman" w:hAnsi="Times New Roman" w:cs="Times New Roman"/>
                <w:color w:val="000000"/>
                <w:sz w:val="28"/>
                <w:szCs w:val="28"/>
                <w:lang w:val="ru-RU" w:eastAsia="ru-RU"/>
              </w:rPr>
              <w:t>.</w:t>
            </w:r>
          </w:p>
        </w:tc>
        <w:tc>
          <w:tcPr>
            <w:tcW w:w="1985" w:type="dxa"/>
            <w:tcBorders>
              <w:top w:val="single" w:sz="4" w:space="0" w:color="auto"/>
              <w:left w:val="single" w:sz="4" w:space="0" w:color="auto"/>
              <w:bottom w:val="single" w:sz="4" w:space="0" w:color="auto"/>
              <w:right w:val="single" w:sz="4" w:space="0" w:color="auto"/>
            </w:tcBorders>
            <w:noWrap/>
            <w:hideMark/>
          </w:tcPr>
          <w:p w14:paraId="6E749055" w14:textId="77777777" w:rsidR="0096295C" w:rsidRPr="00384C05" w:rsidRDefault="0096295C" w:rsidP="00B933A1">
            <w:pPr>
              <w:spacing w:line="269" w:lineRule="auto"/>
              <w:jc w:val="both"/>
              <w:rPr>
                <w:rFonts w:ascii="Times New Roman" w:eastAsia="Times New Roman" w:hAnsi="Times New Roman" w:cs="Times New Roman"/>
                <w:i/>
                <w:iCs/>
                <w:sz w:val="28"/>
                <w:szCs w:val="28"/>
                <w:lang w:val="ru-RU" w:eastAsia="ru-RU"/>
              </w:rPr>
            </w:pPr>
            <w:r w:rsidRPr="00384C05">
              <w:rPr>
                <w:rFonts w:ascii="Times New Roman" w:eastAsia="Times New Roman" w:hAnsi="Times New Roman" w:cs="Times New Roman"/>
                <w:i/>
                <w:iCs/>
                <w:sz w:val="28"/>
                <w:szCs w:val="28"/>
                <w:lang w:val="ru-RU" w:eastAsia="ru-RU"/>
              </w:rPr>
              <w:t>объект n</w:t>
            </w:r>
          </w:p>
        </w:tc>
        <w:tc>
          <w:tcPr>
            <w:tcW w:w="1277" w:type="dxa"/>
            <w:tcBorders>
              <w:top w:val="single" w:sz="4" w:space="0" w:color="auto"/>
              <w:left w:val="single" w:sz="4" w:space="0" w:color="auto"/>
              <w:bottom w:val="single" w:sz="4" w:space="0" w:color="auto"/>
              <w:right w:val="single" w:sz="4" w:space="0" w:color="auto"/>
            </w:tcBorders>
            <w:noWrap/>
            <w:hideMark/>
          </w:tcPr>
          <w:p w14:paraId="08D2048B" w14:textId="77777777" w:rsidR="0096295C" w:rsidRPr="00384C05" w:rsidRDefault="0096295C" w:rsidP="00B933A1">
            <w:pPr>
              <w:spacing w:line="269" w:lineRule="auto"/>
              <w:ind w:firstLineChars="300" w:firstLine="840"/>
              <w:jc w:val="both"/>
              <w:rPr>
                <w:rFonts w:ascii="Times New Roman" w:eastAsia="Times New Roman" w:hAnsi="Times New Roman" w:cs="Times New Roman"/>
                <w:i/>
                <w:iCs/>
                <w:color w:val="BFBFBF"/>
                <w:sz w:val="28"/>
                <w:szCs w:val="28"/>
                <w:lang w:val="ru-RU" w:eastAsia="ru-RU"/>
              </w:rPr>
            </w:pPr>
            <w:r w:rsidRPr="00384C05">
              <w:rPr>
                <w:rFonts w:ascii="Times New Roman" w:eastAsia="Times New Roman" w:hAnsi="Times New Roman" w:cs="Times New Roman"/>
                <w:i/>
                <w:iCs/>
                <w:color w:val="BFBFBF"/>
                <w:sz w:val="28"/>
                <w:szCs w:val="28"/>
                <w:lang w:val="ru-RU" w:eastAsia="ru-RU"/>
              </w:rPr>
              <w:t> </w:t>
            </w:r>
          </w:p>
        </w:tc>
        <w:tc>
          <w:tcPr>
            <w:tcW w:w="1984" w:type="dxa"/>
            <w:tcBorders>
              <w:top w:val="single" w:sz="4" w:space="0" w:color="auto"/>
              <w:left w:val="single" w:sz="4" w:space="0" w:color="auto"/>
              <w:bottom w:val="single" w:sz="4" w:space="0" w:color="auto"/>
              <w:right w:val="single" w:sz="4" w:space="0" w:color="auto"/>
            </w:tcBorders>
            <w:noWrap/>
            <w:hideMark/>
          </w:tcPr>
          <w:p w14:paraId="7C04FF1E"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1134" w:type="dxa"/>
            <w:tcBorders>
              <w:top w:val="single" w:sz="4" w:space="0" w:color="auto"/>
              <w:left w:val="single" w:sz="4" w:space="0" w:color="auto"/>
              <w:bottom w:val="single" w:sz="4" w:space="0" w:color="auto"/>
              <w:right w:val="single" w:sz="4" w:space="0" w:color="auto"/>
            </w:tcBorders>
            <w:noWrap/>
            <w:hideMark/>
          </w:tcPr>
          <w:p w14:paraId="66BC0BB2"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1385" w:type="dxa"/>
            <w:tcBorders>
              <w:top w:val="single" w:sz="4" w:space="0" w:color="auto"/>
              <w:left w:val="single" w:sz="4" w:space="0" w:color="auto"/>
              <w:bottom w:val="single" w:sz="4" w:space="0" w:color="auto"/>
              <w:right w:val="single" w:sz="4" w:space="0" w:color="auto"/>
            </w:tcBorders>
            <w:noWrap/>
            <w:hideMark/>
          </w:tcPr>
          <w:p w14:paraId="571997C9"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1986" w:type="dxa"/>
            <w:gridSpan w:val="2"/>
            <w:tcBorders>
              <w:top w:val="single" w:sz="4" w:space="0" w:color="auto"/>
              <w:left w:val="single" w:sz="4" w:space="0" w:color="auto"/>
              <w:bottom w:val="single" w:sz="4" w:space="0" w:color="auto"/>
              <w:right w:val="single" w:sz="4" w:space="0" w:color="auto"/>
            </w:tcBorders>
            <w:noWrap/>
            <w:hideMark/>
          </w:tcPr>
          <w:p w14:paraId="0BE0D7FC"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2299" w:type="dxa"/>
            <w:gridSpan w:val="2"/>
            <w:tcBorders>
              <w:top w:val="single" w:sz="4" w:space="0" w:color="auto"/>
              <w:left w:val="single" w:sz="4" w:space="0" w:color="auto"/>
              <w:bottom w:val="single" w:sz="4" w:space="0" w:color="auto"/>
              <w:right w:val="single" w:sz="4" w:space="0" w:color="auto"/>
            </w:tcBorders>
            <w:noWrap/>
            <w:hideMark/>
          </w:tcPr>
          <w:p w14:paraId="4BCA897B"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1559" w:type="dxa"/>
            <w:tcBorders>
              <w:top w:val="single" w:sz="4" w:space="0" w:color="auto"/>
              <w:left w:val="single" w:sz="4" w:space="0" w:color="auto"/>
              <w:bottom w:val="single" w:sz="4" w:space="0" w:color="auto"/>
              <w:right w:val="single" w:sz="4" w:space="0" w:color="auto"/>
            </w:tcBorders>
            <w:noWrap/>
            <w:hideMark/>
          </w:tcPr>
          <w:p w14:paraId="34091099"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r>
      <w:tr w:rsidR="0096295C" w:rsidRPr="00384C05" w14:paraId="53ABC139" w14:textId="77777777" w:rsidTr="00B933A1">
        <w:trPr>
          <w:trHeight w:val="246"/>
        </w:trPr>
        <w:tc>
          <w:tcPr>
            <w:tcW w:w="708" w:type="dxa"/>
            <w:tcBorders>
              <w:top w:val="single" w:sz="4" w:space="0" w:color="auto"/>
              <w:left w:val="single" w:sz="4" w:space="0" w:color="auto"/>
              <w:bottom w:val="single" w:sz="4" w:space="0" w:color="auto"/>
              <w:right w:val="single" w:sz="4" w:space="0" w:color="auto"/>
            </w:tcBorders>
            <w:noWrap/>
            <w:hideMark/>
          </w:tcPr>
          <w:p w14:paraId="3E2D0E9A" w14:textId="77777777" w:rsidR="0096295C" w:rsidRPr="00384C05" w:rsidRDefault="0096295C" w:rsidP="00B933A1">
            <w:pPr>
              <w:spacing w:line="269" w:lineRule="auto"/>
              <w:jc w:val="center"/>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4</w:t>
            </w:r>
          </w:p>
        </w:tc>
        <w:tc>
          <w:tcPr>
            <w:tcW w:w="13609" w:type="dxa"/>
            <w:gridSpan w:val="10"/>
            <w:tcBorders>
              <w:top w:val="single" w:sz="4" w:space="0" w:color="auto"/>
              <w:left w:val="single" w:sz="4" w:space="0" w:color="auto"/>
              <w:bottom w:val="single" w:sz="4" w:space="0" w:color="auto"/>
              <w:right w:val="single" w:sz="4" w:space="0" w:color="auto"/>
            </w:tcBorders>
            <w:noWrap/>
            <w:hideMark/>
          </w:tcPr>
          <w:p w14:paraId="61960787" w14:textId="77777777" w:rsidR="0096295C" w:rsidRPr="00384C05" w:rsidRDefault="0096295C" w:rsidP="00B933A1">
            <w:pPr>
              <w:spacing w:line="269" w:lineRule="auto"/>
              <w:ind w:firstLineChars="100" w:firstLine="280"/>
              <w:jc w:val="center"/>
              <w:rPr>
                <w:rFonts w:ascii="Times New Roman" w:eastAsia="Times New Roman" w:hAnsi="Times New Roman" w:cs="Times New Roman"/>
                <w:bCs/>
                <w:color w:val="000000"/>
                <w:sz w:val="28"/>
                <w:szCs w:val="28"/>
                <w:lang w:val="ru-RU" w:eastAsia="ru-RU"/>
              </w:rPr>
            </w:pPr>
            <w:r w:rsidRPr="00384C05">
              <w:rPr>
                <w:rFonts w:ascii="Times New Roman" w:eastAsia="Times New Roman" w:hAnsi="Times New Roman" w:cs="Times New Roman"/>
                <w:bCs/>
                <w:color w:val="000000"/>
                <w:sz w:val="28"/>
                <w:szCs w:val="28"/>
                <w:lang w:val="ru-RU" w:eastAsia="ru-RU"/>
              </w:rPr>
              <w:t>Социальная инфраструктура</w:t>
            </w:r>
          </w:p>
        </w:tc>
      </w:tr>
      <w:tr w:rsidR="0096295C" w:rsidRPr="00384C05" w14:paraId="3BA2E001" w14:textId="77777777" w:rsidTr="00B933A1">
        <w:trPr>
          <w:trHeight w:val="222"/>
        </w:trPr>
        <w:tc>
          <w:tcPr>
            <w:tcW w:w="708" w:type="dxa"/>
            <w:tcBorders>
              <w:top w:val="single" w:sz="4" w:space="0" w:color="auto"/>
              <w:left w:val="single" w:sz="4" w:space="0" w:color="auto"/>
              <w:bottom w:val="single" w:sz="4" w:space="0" w:color="auto"/>
              <w:right w:val="single" w:sz="4" w:space="0" w:color="auto"/>
            </w:tcBorders>
            <w:noWrap/>
            <w:hideMark/>
          </w:tcPr>
          <w:p w14:paraId="7F209938" w14:textId="77777777" w:rsidR="0096295C" w:rsidRPr="00384C05" w:rsidRDefault="0096295C" w:rsidP="00B933A1">
            <w:pPr>
              <w:spacing w:line="269" w:lineRule="auto"/>
              <w:jc w:val="center"/>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4.1.</w:t>
            </w:r>
          </w:p>
        </w:tc>
        <w:tc>
          <w:tcPr>
            <w:tcW w:w="1985" w:type="dxa"/>
            <w:tcBorders>
              <w:top w:val="single" w:sz="4" w:space="0" w:color="auto"/>
              <w:left w:val="single" w:sz="4" w:space="0" w:color="auto"/>
              <w:bottom w:val="single" w:sz="4" w:space="0" w:color="auto"/>
              <w:right w:val="single" w:sz="4" w:space="0" w:color="auto"/>
            </w:tcBorders>
            <w:noWrap/>
            <w:hideMark/>
          </w:tcPr>
          <w:p w14:paraId="20A300AB" w14:textId="77777777" w:rsidR="0096295C" w:rsidRPr="00384C05" w:rsidRDefault="0096295C" w:rsidP="00B933A1">
            <w:pPr>
              <w:spacing w:line="269" w:lineRule="auto"/>
              <w:jc w:val="both"/>
              <w:rPr>
                <w:rFonts w:ascii="Times New Roman" w:eastAsia="Times New Roman" w:hAnsi="Times New Roman" w:cs="Times New Roman"/>
                <w:i/>
                <w:iCs/>
                <w:sz w:val="28"/>
                <w:szCs w:val="28"/>
                <w:lang w:val="ru-RU" w:eastAsia="ru-RU"/>
              </w:rPr>
            </w:pPr>
            <w:r w:rsidRPr="00384C05">
              <w:rPr>
                <w:rFonts w:ascii="Times New Roman" w:eastAsia="Times New Roman" w:hAnsi="Times New Roman" w:cs="Times New Roman"/>
                <w:i/>
                <w:iCs/>
                <w:sz w:val="28"/>
                <w:szCs w:val="28"/>
                <w:lang w:val="ru-RU" w:eastAsia="ru-RU"/>
              </w:rPr>
              <w:t>объект 1</w:t>
            </w:r>
          </w:p>
        </w:tc>
        <w:tc>
          <w:tcPr>
            <w:tcW w:w="1277" w:type="dxa"/>
            <w:tcBorders>
              <w:top w:val="single" w:sz="4" w:space="0" w:color="auto"/>
              <w:left w:val="single" w:sz="4" w:space="0" w:color="auto"/>
              <w:bottom w:val="single" w:sz="4" w:space="0" w:color="auto"/>
              <w:right w:val="single" w:sz="4" w:space="0" w:color="auto"/>
            </w:tcBorders>
            <w:noWrap/>
          </w:tcPr>
          <w:p w14:paraId="285D5566" w14:textId="77777777" w:rsidR="0096295C" w:rsidRPr="00384C05" w:rsidRDefault="0096295C" w:rsidP="00B933A1">
            <w:pPr>
              <w:spacing w:line="269" w:lineRule="auto"/>
              <w:ind w:firstLineChars="300" w:firstLine="840"/>
              <w:jc w:val="both"/>
              <w:rPr>
                <w:rFonts w:ascii="Times New Roman" w:eastAsia="Times New Roman" w:hAnsi="Times New Roman" w:cs="Times New Roman"/>
                <w:i/>
                <w:iCs/>
                <w:color w:val="BFBFBF"/>
                <w:sz w:val="28"/>
                <w:szCs w:val="28"/>
                <w:lang w:val="ru-RU" w:eastAsia="ru-RU"/>
              </w:rPr>
            </w:pPr>
          </w:p>
        </w:tc>
        <w:tc>
          <w:tcPr>
            <w:tcW w:w="1984" w:type="dxa"/>
            <w:tcBorders>
              <w:top w:val="single" w:sz="4" w:space="0" w:color="auto"/>
              <w:left w:val="single" w:sz="4" w:space="0" w:color="auto"/>
              <w:bottom w:val="single" w:sz="4" w:space="0" w:color="auto"/>
              <w:right w:val="single" w:sz="4" w:space="0" w:color="auto"/>
            </w:tcBorders>
            <w:noWrap/>
          </w:tcPr>
          <w:p w14:paraId="1FA1E327"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noWrap/>
          </w:tcPr>
          <w:p w14:paraId="20941262"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385" w:type="dxa"/>
            <w:tcBorders>
              <w:top w:val="single" w:sz="4" w:space="0" w:color="auto"/>
              <w:left w:val="single" w:sz="4" w:space="0" w:color="auto"/>
              <w:bottom w:val="single" w:sz="4" w:space="0" w:color="auto"/>
              <w:right w:val="single" w:sz="4" w:space="0" w:color="auto"/>
            </w:tcBorders>
            <w:noWrap/>
          </w:tcPr>
          <w:p w14:paraId="6B91EA74"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986" w:type="dxa"/>
            <w:gridSpan w:val="2"/>
            <w:tcBorders>
              <w:top w:val="single" w:sz="4" w:space="0" w:color="auto"/>
              <w:left w:val="single" w:sz="4" w:space="0" w:color="auto"/>
              <w:bottom w:val="single" w:sz="4" w:space="0" w:color="auto"/>
              <w:right w:val="single" w:sz="4" w:space="0" w:color="auto"/>
            </w:tcBorders>
            <w:noWrap/>
          </w:tcPr>
          <w:p w14:paraId="57DC4E76"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2299" w:type="dxa"/>
            <w:gridSpan w:val="2"/>
            <w:tcBorders>
              <w:top w:val="single" w:sz="4" w:space="0" w:color="auto"/>
              <w:left w:val="single" w:sz="4" w:space="0" w:color="auto"/>
              <w:bottom w:val="single" w:sz="4" w:space="0" w:color="auto"/>
              <w:right w:val="single" w:sz="4" w:space="0" w:color="auto"/>
            </w:tcBorders>
            <w:noWrap/>
          </w:tcPr>
          <w:p w14:paraId="39BAFB7B"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559" w:type="dxa"/>
            <w:tcBorders>
              <w:top w:val="single" w:sz="4" w:space="0" w:color="auto"/>
              <w:left w:val="single" w:sz="4" w:space="0" w:color="auto"/>
              <w:bottom w:val="single" w:sz="4" w:space="0" w:color="auto"/>
              <w:right w:val="single" w:sz="4" w:space="0" w:color="auto"/>
            </w:tcBorders>
            <w:noWrap/>
          </w:tcPr>
          <w:p w14:paraId="554E65C3"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r>
      <w:tr w:rsidR="0096295C" w:rsidRPr="00384C05" w14:paraId="21215643" w14:textId="77777777" w:rsidTr="00B933A1">
        <w:trPr>
          <w:trHeight w:val="211"/>
        </w:trPr>
        <w:tc>
          <w:tcPr>
            <w:tcW w:w="708" w:type="dxa"/>
            <w:tcBorders>
              <w:top w:val="single" w:sz="4" w:space="0" w:color="auto"/>
              <w:left w:val="single" w:sz="4" w:space="0" w:color="auto"/>
              <w:bottom w:val="single" w:sz="4" w:space="0" w:color="auto"/>
              <w:right w:val="single" w:sz="4" w:space="0" w:color="auto"/>
            </w:tcBorders>
            <w:noWrap/>
            <w:hideMark/>
          </w:tcPr>
          <w:p w14:paraId="72784AFF" w14:textId="77777777" w:rsidR="0096295C" w:rsidRPr="00384C05" w:rsidRDefault="0096295C" w:rsidP="00B933A1">
            <w:pPr>
              <w:spacing w:line="269" w:lineRule="auto"/>
              <w:jc w:val="center"/>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4.n.</w:t>
            </w:r>
          </w:p>
        </w:tc>
        <w:tc>
          <w:tcPr>
            <w:tcW w:w="1985" w:type="dxa"/>
            <w:tcBorders>
              <w:top w:val="single" w:sz="4" w:space="0" w:color="auto"/>
              <w:left w:val="single" w:sz="4" w:space="0" w:color="auto"/>
              <w:bottom w:val="single" w:sz="4" w:space="0" w:color="auto"/>
              <w:right w:val="single" w:sz="4" w:space="0" w:color="auto"/>
            </w:tcBorders>
            <w:noWrap/>
            <w:hideMark/>
          </w:tcPr>
          <w:p w14:paraId="0BE2012A" w14:textId="77777777" w:rsidR="0096295C" w:rsidRPr="00384C05" w:rsidRDefault="0096295C" w:rsidP="00B933A1">
            <w:pPr>
              <w:spacing w:line="269" w:lineRule="auto"/>
              <w:jc w:val="both"/>
              <w:rPr>
                <w:rFonts w:ascii="Times New Roman" w:eastAsia="Times New Roman" w:hAnsi="Times New Roman" w:cs="Times New Roman"/>
                <w:i/>
                <w:iCs/>
                <w:sz w:val="28"/>
                <w:szCs w:val="28"/>
                <w:lang w:val="ru-RU" w:eastAsia="ru-RU"/>
              </w:rPr>
            </w:pPr>
            <w:r w:rsidRPr="00384C05">
              <w:rPr>
                <w:rFonts w:ascii="Times New Roman" w:eastAsia="Times New Roman" w:hAnsi="Times New Roman" w:cs="Times New Roman"/>
                <w:i/>
                <w:iCs/>
                <w:sz w:val="28"/>
                <w:szCs w:val="28"/>
                <w:lang w:val="ru-RU" w:eastAsia="ru-RU"/>
              </w:rPr>
              <w:t>объект n</w:t>
            </w:r>
          </w:p>
        </w:tc>
        <w:tc>
          <w:tcPr>
            <w:tcW w:w="1277" w:type="dxa"/>
            <w:tcBorders>
              <w:top w:val="single" w:sz="4" w:space="0" w:color="auto"/>
              <w:left w:val="single" w:sz="4" w:space="0" w:color="auto"/>
              <w:bottom w:val="single" w:sz="4" w:space="0" w:color="auto"/>
              <w:right w:val="single" w:sz="4" w:space="0" w:color="auto"/>
            </w:tcBorders>
            <w:noWrap/>
          </w:tcPr>
          <w:p w14:paraId="78536AB7" w14:textId="77777777" w:rsidR="0096295C" w:rsidRPr="00384C05" w:rsidRDefault="0096295C" w:rsidP="00B933A1">
            <w:pPr>
              <w:spacing w:line="269" w:lineRule="auto"/>
              <w:ind w:firstLineChars="300" w:firstLine="840"/>
              <w:jc w:val="both"/>
              <w:rPr>
                <w:rFonts w:ascii="Times New Roman" w:eastAsia="Times New Roman" w:hAnsi="Times New Roman" w:cs="Times New Roman"/>
                <w:i/>
                <w:iCs/>
                <w:color w:val="BFBFBF"/>
                <w:sz w:val="28"/>
                <w:szCs w:val="28"/>
                <w:lang w:val="ru-RU" w:eastAsia="ru-RU"/>
              </w:rPr>
            </w:pPr>
          </w:p>
        </w:tc>
        <w:tc>
          <w:tcPr>
            <w:tcW w:w="1984" w:type="dxa"/>
            <w:tcBorders>
              <w:top w:val="single" w:sz="4" w:space="0" w:color="auto"/>
              <w:left w:val="single" w:sz="4" w:space="0" w:color="auto"/>
              <w:bottom w:val="single" w:sz="4" w:space="0" w:color="auto"/>
              <w:right w:val="single" w:sz="4" w:space="0" w:color="auto"/>
            </w:tcBorders>
            <w:noWrap/>
          </w:tcPr>
          <w:p w14:paraId="3331F31B"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noWrap/>
          </w:tcPr>
          <w:p w14:paraId="1E4819C5"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385" w:type="dxa"/>
            <w:tcBorders>
              <w:top w:val="single" w:sz="4" w:space="0" w:color="auto"/>
              <w:left w:val="single" w:sz="4" w:space="0" w:color="auto"/>
              <w:bottom w:val="single" w:sz="4" w:space="0" w:color="auto"/>
              <w:right w:val="single" w:sz="4" w:space="0" w:color="auto"/>
            </w:tcBorders>
            <w:noWrap/>
          </w:tcPr>
          <w:p w14:paraId="4F114E91"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986" w:type="dxa"/>
            <w:gridSpan w:val="2"/>
            <w:tcBorders>
              <w:top w:val="single" w:sz="4" w:space="0" w:color="auto"/>
              <w:left w:val="single" w:sz="4" w:space="0" w:color="auto"/>
              <w:bottom w:val="single" w:sz="4" w:space="0" w:color="auto"/>
              <w:right w:val="single" w:sz="4" w:space="0" w:color="auto"/>
            </w:tcBorders>
            <w:noWrap/>
          </w:tcPr>
          <w:p w14:paraId="65FFECC3"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2299" w:type="dxa"/>
            <w:gridSpan w:val="2"/>
            <w:tcBorders>
              <w:top w:val="single" w:sz="4" w:space="0" w:color="auto"/>
              <w:left w:val="single" w:sz="4" w:space="0" w:color="auto"/>
              <w:bottom w:val="single" w:sz="4" w:space="0" w:color="auto"/>
              <w:right w:val="single" w:sz="4" w:space="0" w:color="auto"/>
            </w:tcBorders>
            <w:noWrap/>
          </w:tcPr>
          <w:p w14:paraId="262AD7BF"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559" w:type="dxa"/>
            <w:tcBorders>
              <w:top w:val="single" w:sz="4" w:space="0" w:color="auto"/>
              <w:left w:val="single" w:sz="4" w:space="0" w:color="auto"/>
              <w:bottom w:val="single" w:sz="4" w:space="0" w:color="auto"/>
              <w:right w:val="single" w:sz="4" w:space="0" w:color="auto"/>
            </w:tcBorders>
            <w:noWrap/>
          </w:tcPr>
          <w:p w14:paraId="54A38B3C"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r>
      <w:tr w:rsidR="0096295C" w:rsidRPr="00384C05" w14:paraId="035EB3C6" w14:textId="77777777" w:rsidTr="00B933A1">
        <w:trPr>
          <w:trHeight w:val="244"/>
        </w:trPr>
        <w:tc>
          <w:tcPr>
            <w:tcW w:w="708" w:type="dxa"/>
            <w:tcBorders>
              <w:top w:val="single" w:sz="4" w:space="0" w:color="auto"/>
              <w:left w:val="single" w:sz="4" w:space="0" w:color="auto"/>
              <w:bottom w:val="single" w:sz="4" w:space="0" w:color="auto"/>
              <w:right w:val="single" w:sz="4" w:space="0" w:color="auto"/>
            </w:tcBorders>
            <w:noWrap/>
            <w:hideMark/>
          </w:tcPr>
          <w:p w14:paraId="16F71D89" w14:textId="77777777" w:rsidR="0096295C" w:rsidRPr="00384C05" w:rsidRDefault="0096295C" w:rsidP="00B933A1">
            <w:pPr>
              <w:spacing w:line="269" w:lineRule="auto"/>
              <w:jc w:val="center"/>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5</w:t>
            </w:r>
          </w:p>
        </w:tc>
        <w:tc>
          <w:tcPr>
            <w:tcW w:w="13609" w:type="dxa"/>
            <w:gridSpan w:val="10"/>
            <w:tcBorders>
              <w:top w:val="single" w:sz="4" w:space="0" w:color="auto"/>
              <w:left w:val="single" w:sz="4" w:space="0" w:color="auto"/>
              <w:bottom w:val="single" w:sz="4" w:space="0" w:color="auto"/>
              <w:right w:val="single" w:sz="4" w:space="0" w:color="auto"/>
            </w:tcBorders>
            <w:noWrap/>
            <w:hideMark/>
          </w:tcPr>
          <w:p w14:paraId="2134D867" w14:textId="77777777" w:rsidR="0096295C" w:rsidRPr="00384C05" w:rsidRDefault="0096295C" w:rsidP="00B933A1">
            <w:pPr>
              <w:spacing w:line="269" w:lineRule="auto"/>
              <w:ind w:firstLineChars="100" w:firstLine="280"/>
              <w:jc w:val="center"/>
              <w:rPr>
                <w:rFonts w:ascii="Times New Roman" w:eastAsia="Times New Roman" w:hAnsi="Times New Roman" w:cs="Times New Roman"/>
                <w:bCs/>
                <w:color w:val="000000"/>
                <w:sz w:val="28"/>
                <w:szCs w:val="28"/>
                <w:lang w:val="ru-RU" w:eastAsia="ru-RU"/>
              </w:rPr>
            </w:pPr>
            <w:r w:rsidRPr="00384C05">
              <w:rPr>
                <w:rFonts w:ascii="Times New Roman" w:eastAsia="Times New Roman" w:hAnsi="Times New Roman" w:cs="Times New Roman"/>
                <w:bCs/>
                <w:color w:val="000000"/>
                <w:sz w:val="28"/>
                <w:szCs w:val="28"/>
                <w:lang w:val="ru-RU" w:eastAsia="ru-RU"/>
              </w:rPr>
              <w:t>Цифровая инфраструктура</w:t>
            </w:r>
          </w:p>
        </w:tc>
      </w:tr>
      <w:tr w:rsidR="0096295C" w:rsidRPr="00384C05" w14:paraId="43B44C99" w14:textId="77777777" w:rsidTr="00B933A1">
        <w:trPr>
          <w:trHeight w:val="277"/>
        </w:trPr>
        <w:tc>
          <w:tcPr>
            <w:tcW w:w="708" w:type="dxa"/>
            <w:tcBorders>
              <w:top w:val="single" w:sz="4" w:space="0" w:color="auto"/>
              <w:left w:val="single" w:sz="4" w:space="0" w:color="auto"/>
              <w:bottom w:val="single" w:sz="4" w:space="0" w:color="auto"/>
              <w:right w:val="single" w:sz="4" w:space="0" w:color="auto"/>
            </w:tcBorders>
            <w:noWrap/>
            <w:hideMark/>
          </w:tcPr>
          <w:p w14:paraId="632369ED" w14:textId="77777777" w:rsidR="0096295C" w:rsidRPr="00384C05" w:rsidRDefault="0096295C" w:rsidP="00B933A1">
            <w:pPr>
              <w:spacing w:line="269" w:lineRule="auto"/>
              <w:jc w:val="center"/>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4.1.</w:t>
            </w:r>
          </w:p>
        </w:tc>
        <w:tc>
          <w:tcPr>
            <w:tcW w:w="1985" w:type="dxa"/>
            <w:tcBorders>
              <w:top w:val="single" w:sz="4" w:space="0" w:color="auto"/>
              <w:left w:val="single" w:sz="4" w:space="0" w:color="auto"/>
              <w:bottom w:val="single" w:sz="4" w:space="0" w:color="auto"/>
              <w:right w:val="single" w:sz="4" w:space="0" w:color="auto"/>
            </w:tcBorders>
            <w:noWrap/>
            <w:hideMark/>
          </w:tcPr>
          <w:p w14:paraId="60A38F60" w14:textId="77777777" w:rsidR="0096295C" w:rsidRPr="00384C05" w:rsidRDefault="0096295C" w:rsidP="00B933A1">
            <w:pPr>
              <w:spacing w:line="269" w:lineRule="auto"/>
              <w:jc w:val="both"/>
              <w:rPr>
                <w:rFonts w:ascii="Times New Roman" w:eastAsia="Times New Roman" w:hAnsi="Times New Roman" w:cs="Times New Roman"/>
                <w:i/>
                <w:iCs/>
                <w:sz w:val="28"/>
                <w:szCs w:val="28"/>
                <w:lang w:val="ru-RU" w:eastAsia="ru-RU"/>
              </w:rPr>
            </w:pPr>
            <w:r w:rsidRPr="00384C05">
              <w:rPr>
                <w:rFonts w:ascii="Times New Roman" w:eastAsia="Times New Roman" w:hAnsi="Times New Roman" w:cs="Times New Roman"/>
                <w:i/>
                <w:iCs/>
                <w:sz w:val="28"/>
                <w:szCs w:val="28"/>
                <w:lang w:val="ru-RU" w:eastAsia="ru-RU"/>
              </w:rPr>
              <w:t>объект 1</w:t>
            </w:r>
          </w:p>
        </w:tc>
        <w:tc>
          <w:tcPr>
            <w:tcW w:w="1277" w:type="dxa"/>
            <w:tcBorders>
              <w:top w:val="single" w:sz="4" w:space="0" w:color="auto"/>
              <w:left w:val="single" w:sz="4" w:space="0" w:color="auto"/>
              <w:bottom w:val="single" w:sz="4" w:space="0" w:color="auto"/>
              <w:right w:val="single" w:sz="4" w:space="0" w:color="auto"/>
            </w:tcBorders>
            <w:noWrap/>
          </w:tcPr>
          <w:p w14:paraId="7DC02D63" w14:textId="77777777" w:rsidR="0096295C" w:rsidRPr="00384C05" w:rsidRDefault="0096295C" w:rsidP="00B933A1">
            <w:pPr>
              <w:spacing w:line="269" w:lineRule="auto"/>
              <w:ind w:firstLineChars="300" w:firstLine="840"/>
              <w:jc w:val="both"/>
              <w:rPr>
                <w:rFonts w:ascii="Times New Roman" w:eastAsia="Times New Roman" w:hAnsi="Times New Roman" w:cs="Times New Roman"/>
                <w:i/>
                <w:iCs/>
                <w:color w:val="BFBFBF"/>
                <w:sz w:val="28"/>
                <w:szCs w:val="28"/>
                <w:lang w:val="ru-RU" w:eastAsia="ru-RU"/>
              </w:rPr>
            </w:pPr>
          </w:p>
        </w:tc>
        <w:tc>
          <w:tcPr>
            <w:tcW w:w="1984" w:type="dxa"/>
            <w:tcBorders>
              <w:top w:val="single" w:sz="4" w:space="0" w:color="auto"/>
              <w:left w:val="single" w:sz="4" w:space="0" w:color="auto"/>
              <w:bottom w:val="single" w:sz="4" w:space="0" w:color="auto"/>
              <w:right w:val="single" w:sz="4" w:space="0" w:color="auto"/>
            </w:tcBorders>
            <w:noWrap/>
          </w:tcPr>
          <w:p w14:paraId="509A3529"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noWrap/>
          </w:tcPr>
          <w:p w14:paraId="46F64C06"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385" w:type="dxa"/>
            <w:tcBorders>
              <w:top w:val="single" w:sz="4" w:space="0" w:color="auto"/>
              <w:left w:val="single" w:sz="4" w:space="0" w:color="auto"/>
              <w:bottom w:val="single" w:sz="4" w:space="0" w:color="auto"/>
              <w:right w:val="single" w:sz="4" w:space="0" w:color="auto"/>
            </w:tcBorders>
            <w:noWrap/>
          </w:tcPr>
          <w:p w14:paraId="71CF4BC2"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986" w:type="dxa"/>
            <w:gridSpan w:val="2"/>
            <w:tcBorders>
              <w:top w:val="single" w:sz="4" w:space="0" w:color="auto"/>
              <w:left w:val="single" w:sz="4" w:space="0" w:color="auto"/>
              <w:bottom w:val="single" w:sz="4" w:space="0" w:color="auto"/>
              <w:right w:val="single" w:sz="4" w:space="0" w:color="auto"/>
            </w:tcBorders>
            <w:noWrap/>
          </w:tcPr>
          <w:p w14:paraId="389A398E"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2299" w:type="dxa"/>
            <w:gridSpan w:val="2"/>
            <w:tcBorders>
              <w:top w:val="single" w:sz="4" w:space="0" w:color="auto"/>
              <w:left w:val="single" w:sz="4" w:space="0" w:color="auto"/>
              <w:bottom w:val="single" w:sz="4" w:space="0" w:color="auto"/>
              <w:right w:val="single" w:sz="4" w:space="0" w:color="auto"/>
            </w:tcBorders>
            <w:noWrap/>
          </w:tcPr>
          <w:p w14:paraId="0F9EBB9B"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559" w:type="dxa"/>
            <w:tcBorders>
              <w:top w:val="single" w:sz="4" w:space="0" w:color="auto"/>
              <w:left w:val="single" w:sz="4" w:space="0" w:color="auto"/>
              <w:bottom w:val="single" w:sz="4" w:space="0" w:color="auto"/>
              <w:right w:val="single" w:sz="4" w:space="0" w:color="auto"/>
            </w:tcBorders>
            <w:noWrap/>
          </w:tcPr>
          <w:p w14:paraId="578FD391"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r>
      <w:tr w:rsidR="0096295C" w:rsidRPr="00384C05" w14:paraId="0B7F5C32" w14:textId="77777777" w:rsidTr="00B933A1">
        <w:trPr>
          <w:trHeight w:val="268"/>
        </w:trPr>
        <w:tc>
          <w:tcPr>
            <w:tcW w:w="708" w:type="dxa"/>
            <w:tcBorders>
              <w:top w:val="single" w:sz="4" w:space="0" w:color="auto"/>
              <w:left w:val="single" w:sz="4" w:space="0" w:color="auto"/>
              <w:bottom w:val="single" w:sz="4" w:space="0" w:color="auto"/>
              <w:right w:val="single" w:sz="4" w:space="0" w:color="auto"/>
            </w:tcBorders>
            <w:noWrap/>
            <w:hideMark/>
          </w:tcPr>
          <w:p w14:paraId="76EB6B23" w14:textId="77777777" w:rsidR="0096295C" w:rsidRPr="00384C05" w:rsidRDefault="0096295C" w:rsidP="00B933A1">
            <w:pPr>
              <w:spacing w:line="269" w:lineRule="auto"/>
              <w:jc w:val="center"/>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4.</w:t>
            </w:r>
            <w:r w:rsidRPr="00384C05">
              <w:rPr>
                <w:rFonts w:ascii="Times New Roman" w:eastAsia="Times New Roman" w:hAnsi="Times New Roman" w:cs="Times New Roman"/>
                <w:color w:val="000000"/>
                <w:sz w:val="28"/>
                <w:szCs w:val="28"/>
                <w:lang w:eastAsia="ru-RU"/>
              </w:rPr>
              <w:t>n</w:t>
            </w:r>
            <w:r w:rsidRPr="00384C05">
              <w:rPr>
                <w:rFonts w:ascii="Times New Roman" w:eastAsia="Times New Roman" w:hAnsi="Times New Roman" w:cs="Times New Roman"/>
                <w:color w:val="000000"/>
                <w:sz w:val="28"/>
                <w:szCs w:val="28"/>
                <w:lang w:val="ru-RU" w:eastAsia="ru-RU"/>
              </w:rPr>
              <w:t>.</w:t>
            </w:r>
          </w:p>
        </w:tc>
        <w:tc>
          <w:tcPr>
            <w:tcW w:w="1985" w:type="dxa"/>
            <w:tcBorders>
              <w:top w:val="single" w:sz="4" w:space="0" w:color="auto"/>
              <w:left w:val="single" w:sz="4" w:space="0" w:color="auto"/>
              <w:bottom w:val="single" w:sz="4" w:space="0" w:color="auto"/>
              <w:right w:val="single" w:sz="4" w:space="0" w:color="auto"/>
            </w:tcBorders>
            <w:noWrap/>
            <w:hideMark/>
          </w:tcPr>
          <w:p w14:paraId="407A0A96" w14:textId="77777777" w:rsidR="0096295C" w:rsidRPr="00384C05" w:rsidRDefault="0096295C" w:rsidP="00B933A1">
            <w:pPr>
              <w:spacing w:line="269" w:lineRule="auto"/>
              <w:jc w:val="both"/>
              <w:rPr>
                <w:rFonts w:ascii="Times New Roman" w:eastAsia="Times New Roman" w:hAnsi="Times New Roman" w:cs="Times New Roman"/>
                <w:i/>
                <w:iCs/>
                <w:sz w:val="28"/>
                <w:szCs w:val="28"/>
                <w:lang w:val="ru-RU" w:eastAsia="ru-RU"/>
              </w:rPr>
            </w:pPr>
            <w:r w:rsidRPr="00384C05">
              <w:rPr>
                <w:rFonts w:ascii="Times New Roman" w:eastAsia="Times New Roman" w:hAnsi="Times New Roman" w:cs="Times New Roman"/>
                <w:i/>
                <w:iCs/>
                <w:sz w:val="28"/>
                <w:szCs w:val="28"/>
                <w:lang w:val="ru-RU" w:eastAsia="ru-RU"/>
              </w:rPr>
              <w:t>объект n</w:t>
            </w:r>
          </w:p>
        </w:tc>
        <w:tc>
          <w:tcPr>
            <w:tcW w:w="1277" w:type="dxa"/>
            <w:tcBorders>
              <w:top w:val="single" w:sz="4" w:space="0" w:color="auto"/>
              <w:left w:val="single" w:sz="4" w:space="0" w:color="auto"/>
              <w:bottom w:val="single" w:sz="4" w:space="0" w:color="auto"/>
              <w:right w:val="single" w:sz="4" w:space="0" w:color="auto"/>
            </w:tcBorders>
            <w:noWrap/>
          </w:tcPr>
          <w:p w14:paraId="24F4F37C" w14:textId="77777777" w:rsidR="0096295C" w:rsidRPr="00384C05" w:rsidRDefault="0096295C" w:rsidP="00B933A1">
            <w:pPr>
              <w:spacing w:line="269" w:lineRule="auto"/>
              <w:ind w:firstLineChars="300" w:firstLine="840"/>
              <w:jc w:val="both"/>
              <w:rPr>
                <w:rFonts w:ascii="Times New Roman" w:eastAsia="Times New Roman" w:hAnsi="Times New Roman" w:cs="Times New Roman"/>
                <w:i/>
                <w:iCs/>
                <w:color w:val="BFBFBF"/>
                <w:sz w:val="28"/>
                <w:szCs w:val="28"/>
                <w:lang w:val="ru-RU" w:eastAsia="ru-RU"/>
              </w:rPr>
            </w:pPr>
          </w:p>
        </w:tc>
        <w:tc>
          <w:tcPr>
            <w:tcW w:w="1984" w:type="dxa"/>
            <w:tcBorders>
              <w:top w:val="single" w:sz="4" w:space="0" w:color="auto"/>
              <w:left w:val="single" w:sz="4" w:space="0" w:color="auto"/>
              <w:bottom w:val="single" w:sz="4" w:space="0" w:color="auto"/>
              <w:right w:val="single" w:sz="4" w:space="0" w:color="auto"/>
            </w:tcBorders>
            <w:noWrap/>
          </w:tcPr>
          <w:p w14:paraId="642DB177"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noWrap/>
          </w:tcPr>
          <w:p w14:paraId="47FDFEC4"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385" w:type="dxa"/>
            <w:tcBorders>
              <w:top w:val="single" w:sz="4" w:space="0" w:color="auto"/>
              <w:left w:val="single" w:sz="4" w:space="0" w:color="auto"/>
              <w:bottom w:val="single" w:sz="4" w:space="0" w:color="auto"/>
              <w:right w:val="single" w:sz="4" w:space="0" w:color="auto"/>
            </w:tcBorders>
            <w:noWrap/>
          </w:tcPr>
          <w:p w14:paraId="76238B8D"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986" w:type="dxa"/>
            <w:gridSpan w:val="2"/>
            <w:tcBorders>
              <w:top w:val="single" w:sz="4" w:space="0" w:color="auto"/>
              <w:left w:val="single" w:sz="4" w:space="0" w:color="auto"/>
              <w:bottom w:val="single" w:sz="4" w:space="0" w:color="auto"/>
              <w:right w:val="single" w:sz="4" w:space="0" w:color="auto"/>
            </w:tcBorders>
            <w:noWrap/>
          </w:tcPr>
          <w:p w14:paraId="4CADA512"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2299" w:type="dxa"/>
            <w:gridSpan w:val="2"/>
            <w:tcBorders>
              <w:top w:val="single" w:sz="4" w:space="0" w:color="auto"/>
              <w:left w:val="single" w:sz="4" w:space="0" w:color="auto"/>
              <w:bottom w:val="single" w:sz="4" w:space="0" w:color="auto"/>
              <w:right w:val="single" w:sz="4" w:space="0" w:color="auto"/>
            </w:tcBorders>
            <w:noWrap/>
          </w:tcPr>
          <w:p w14:paraId="3CA27F54"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c>
          <w:tcPr>
            <w:tcW w:w="1559" w:type="dxa"/>
            <w:tcBorders>
              <w:top w:val="single" w:sz="4" w:space="0" w:color="auto"/>
              <w:left w:val="single" w:sz="4" w:space="0" w:color="auto"/>
              <w:bottom w:val="single" w:sz="4" w:space="0" w:color="auto"/>
              <w:right w:val="single" w:sz="4" w:space="0" w:color="auto"/>
            </w:tcBorders>
            <w:noWrap/>
          </w:tcPr>
          <w:p w14:paraId="40FB808C"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p>
        </w:tc>
      </w:tr>
      <w:tr w:rsidR="0096295C" w:rsidRPr="00384C05" w14:paraId="6D24E966" w14:textId="77777777" w:rsidTr="00B933A1">
        <w:trPr>
          <w:trHeight w:val="258"/>
        </w:trPr>
        <w:tc>
          <w:tcPr>
            <w:tcW w:w="708" w:type="dxa"/>
            <w:tcBorders>
              <w:top w:val="single" w:sz="4" w:space="0" w:color="auto"/>
              <w:left w:val="nil"/>
              <w:bottom w:val="nil"/>
              <w:right w:val="nil"/>
            </w:tcBorders>
            <w:noWrap/>
            <w:hideMark/>
          </w:tcPr>
          <w:p w14:paraId="30009BC5" w14:textId="77777777" w:rsidR="0096295C" w:rsidRPr="00384C05" w:rsidRDefault="0096295C" w:rsidP="00B933A1">
            <w:pPr>
              <w:spacing w:line="269" w:lineRule="auto"/>
              <w:jc w:val="center"/>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6380" w:type="dxa"/>
            <w:gridSpan w:val="4"/>
            <w:tcBorders>
              <w:top w:val="nil"/>
              <w:left w:val="nil"/>
              <w:bottom w:val="nil"/>
              <w:right w:val="single" w:sz="4" w:space="0" w:color="auto"/>
            </w:tcBorders>
            <w:noWrap/>
            <w:hideMark/>
          </w:tcPr>
          <w:p w14:paraId="2264917C" w14:textId="77777777" w:rsidR="0096295C" w:rsidRPr="00384C05" w:rsidRDefault="0096295C" w:rsidP="00B933A1">
            <w:pPr>
              <w:spacing w:line="269" w:lineRule="auto"/>
              <w:ind w:firstLineChars="300" w:firstLine="840"/>
              <w:jc w:val="right"/>
              <w:rPr>
                <w:rFonts w:ascii="Times New Roman" w:eastAsia="Times New Roman" w:hAnsi="Times New Roman" w:cs="Times New Roman"/>
                <w:b/>
                <w:bCs/>
                <w:color w:val="000000"/>
                <w:sz w:val="28"/>
                <w:szCs w:val="28"/>
                <w:lang w:val="ru-RU" w:eastAsia="ru-RU"/>
              </w:rPr>
            </w:pPr>
            <w:r w:rsidRPr="00384C05">
              <w:rPr>
                <w:rFonts w:ascii="Times New Roman" w:eastAsia="Times New Roman" w:hAnsi="Times New Roman" w:cs="Times New Roman"/>
                <w:i/>
                <w:iCs/>
                <w:color w:val="BFBFBF"/>
                <w:sz w:val="28"/>
                <w:szCs w:val="28"/>
                <w:lang w:val="ru-RU" w:eastAsia="ru-RU"/>
              </w:rPr>
              <w:t>  </w:t>
            </w:r>
            <w:r w:rsidRPr="00384C05">
              <w:rPr>
                <w:rFonts w:ascii="Times New Roman" w:eastAsia="Times New Roman" w:hAnsi="Times New Roman" w:cs="Times New Roman"/>
                <w:b/>
                <w:bCs/>
                <w:color w:val="000000"/>
                <w:sz w:val="28"/>
                <w:szCs w:val="28"/>
                <w:lang w:val="ru-RU" w:eastAsia="ru-RU"/>
              </w:rPr>
              <w:t>ВСЕГО</w:t>
            </w:r>
          </w:p>
        </w:tc>
        <w:tc>
          <w:tcPr>
            <w:tcW w:w="1392" w:type="dxa"/>
            <w:gridSpan w:val="2"/>
            <w:tcBorders>
              <w:top w:val="nil"/>
              <w:left w:val="single" w:sz="4" w:space="0" w:color="auto"/>
              <w:bottom w:val="single" w:sz="4" w:space="0" w:color="auto"/>
              <w:right w:val="single" w:sz="4" w:space="0" w:color="auto"/>
            </w:tcBorders>
            <w:noWrap/>
            <w:hideMark/>
          </w:tcPr>
          <w:p w14:paraId="072E0F60" w14:textId="77777777" w:rsidR="0096295C" w:rsidRPr="00384C05" w:rsidRDefault="0096295C" w:rsidP="00B933A1">
            <w:pPr>
              <w:spacing w:line="269" w:lineRule="auto"/>
              <w:jc w:val="both"/>
              <w:rPr>
                <w:rFonts w:ascii="Times New Roman" w:eastAsia="Times New Roman" w:hAnsi="Times New Roman" w:cs="Times New Roman"/>
                <w:b/>
                <w:bCs/>
                <w:color w:val="000000"/>
                <w:sz w:val="28"/>
                <w:szCs w:val="28"/>
                <w:lang w:val="ru-RU" w:eastAsia="ru-RU"/>
              </w:rPr>
            </w:pPr>
            <w:r w:rsidRPr="00384C05">
              <w:rPr>
                <w:rFonts w:ascii="Times New Roman" w:eastAsia="Times New Roman" w:hAnsi="Times New Roman" w:cs="Times New Roman"/>
                <w:b/>
                <w:bCs/>
                <w:color w:val="000000"/>
                <w:sz w:val="28"/>
                <w:szCs w:val="28"/>
                <w:lang w:val="ru-RU" w:eastAsia="ru-RU"/>
              </w:rPr>
              <w:t xml:space="preserve">  </w:t>
            </w:r>
          </w:p>
        </w:tc>
        <w:tc>
          <w:tcPr>
            <w:tcW w:w="1986" w:type="dxa"/>
            <w:gridSpan w:val="2"/>
            <w:tcBorders>
              <w:top w:val="single" w:sz="4" w:space="0" w:color="auto"/>
              <w:left w:val="single" w:sz="4" w:space="0" w:color="auto"/>
              <w:bottom w:val="nil"/>
              <w:right w:val="nil"/>
            </w:tcBorders>
            <w:noWrap/>
            <w:hideMark/>
          </w:tcPr>
          <w:p w14:paraId="0D109ABD"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2292" w:type="dxa"/>
            <w:tcBorders>
              <w:top w:val="single" w:sz="4" w:space="0" w:color="auto"/>
              <w:left w:val="nil"/>
              <w:bottom w:val="nil"/>
              <w:right w:val="nil"/>
            </w:tcBorders>
            <w:noWrap/>
            <w:hideMark/>
          </w:tcPr>
          <w:p w14:paraId="510CF55D"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1559" w:type="dxa"/>
            <w:tcBorders>
              <w:top w:val="single" w:sz="4" w:space="0" w:color="auto"/>
              <w:left w:val="nil"/>
              <w:bottom w:val="nil"/>
              <w:right w:val="nil"/>
            </w:tcBorders>
            <w:noWrap/>
            <w:hideMark/>
          </w:tcPr>
          <w:p w14:paraId="792DCD2B"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r>
      <w:tr w:rsidR="0096295C" w:rsidRPr="00196194" w14:paraId="257CD7AD" w14:textId="77777777" w:rsidTr="00B933A1">
        <w:trPr>
          <w:trHeight w:val="261"/>
        </w:trPr>
        <w:tc>
          <w:tcPr>
            <w:tcW w:w="708" w:type="dxa"/>
            <w:noWrap/>
            <w:hideMark/>
          </w:tcPr>
          <w:p w14:paraId="3C1AD4C8" w14:textId="77777777" w:rsidR="0096295C" w:rsidRPr="00384C05" w:rsidRDefault="0096295C" w:rsidP="00B933A1">
            <w:pPr>
              <w:spacing w:line="269" w:lineRule="auto"/>
              <w:jc w:val="center"/>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6380" w:type="dxa"/>
            <w:gridSpan w:val="4"/>
            <w:tcBorders>
              <w:top w:val="nil"/>
              <w:left w:val="nil"/>
              <w:bottom w:val="nil"/>
              <w:right w:val="single" w:sz="4" w:space="0" w:color="auto"/>
            </w:tcBorders>
            <w:noWrap/>
            <w:hideMark/>
          </w:tcPr>
          <w:p w14:paraId="6C61D7B1" w14:textId="77777777" w:rsidR="0096295C" w:rsidRPr="00384C05" w:rsidRDefault="0096295C" w:rsidP="00B933A1">
            <w:pPr>
              <w:spacing w:line="269" w:lineRule="auto"/>
              <w:ind w:firstLineChars="300" w:firstLine="840"/>
              <w:jc w:val="right"/>
              <w:rPr>
                <w:rFonts w:ascii="Times New Roman" w:eastAsia="Times New Roman" w:hAnsi="Times New Roman" w:cs="Times New Roman"/>
                <w:bCs/>
                <w:color w:val="000000"/>
                <w:sz w:val="28"/>
                <w:szCs w:val="28"/>
                <w:lang w:val="ru-RU" w:eastAsia="ru-RU"/>
              </w:rPr>
            </w:pPr>
            <w:r w:rsidRPr="00384C05">
              <w:rPr>
                <w:rFonts w:ascii="Times New Roman" w:eastAsia="Times New Roman" w:hAnsi="Times New Roman" w:cs="Times New Roman"/>
                <w:i/>
                <w:iCs/>
                <w:color w:val="BFBFBF"/>
                <w:sz w:val="28"/>
                <w:szCs w:val="28"/>
                <w:lang w:val="ru-RU" w:eastAsia="ru-RU"/>
              </w:rPr>
              <w:t> </w:t>
            </w:r>
            <w:r w:rsidRPr="00384C05">
              <w:rPr>
                <w:rFonts w:ascii="Times New Roman" w:eastAsia="Times New Roman" w:hAnsi="Times New Roman" w:cs="Times New Roman"/>
                <w:bCs/>
                <w:color w:val="000000"/>
                <w:sz w:val="28"/>
                <w:szCs w:val="28"/>
                <w:lang w:val="ru-RU" w:eastAsia="ru-RU"/>
              </w:rPr>
              <w:t>в т.ч. обеспечивающая инфраструктура</w:t>
            </w:r>
          </w:p>
        </w:tc>
        <w:tc>
          <w:tcPr>
            <w:tcW w:w="1392" w:type="dxa"/>
            <w:gridSpan w:val="2"/>
            <w:tcBorders>
              <w:top w:val="nil"/>
              <w:left w:val="single" w:sz="4" w:space="0" w:color="auto"/>
              <w:bottom w:val="single" w:sz="4" w:space="0" w:color="auto"/>
              <w:right w:val="single" w:sz="4" w:space="0" w:color="auto"/>
            </w:tcBorders>
            <w:noWrap/>
            <w:hideMark/>
          </w:tcPr>
          <w:p w14:paraId="009C95BE" w14:textId="77777777" w:rsidR="0096295C" w:rsidRPr="00384C05" w:rsidRDefault="0096295C" w:rsidP="00B933A1">
            <w:pPr>
              <w:spacing w:line="269" w:lineRule="auto"/>
              <w:jc w:val="both"/>
              <w:rPr>
                <w:rFonts w:ascii="Times New Roman" w:eastAsia="Times New Roman" w:hAnsi="Times New Roman" w:cs="Times New Roman"/>
                <w:bCs/>
                <w:color w:val="000000"/>
                <w:sz w:val="28"/>
                <w:szCs w:val="28"/>
                <w:lang w:val="ru-RU" w:eastAsia="ru-RU"/>
              </w:rPr>
            </w:pPr>
            <w:r w:rsidRPr="00384C05">
              <w:rPr>
                <w:rFonts w:ascii="Times New Roman" w:eastAsia="Times New Roman" w:hAnsi="Times New Roman" w:cs="Times New Roman"/>
                <w:bCs/>
                <w:color w:val="000000"/>
                <w:sz w:val="28"/>
                <w:szCs w:val="28"/>
                <w:lang w:val="ru-RU" w:eastAsia="ru-RU"/>
              </w:rPr>
              <w:t> </w:t>
            </w:r>
          </w:p>
        </w:tc>
        <w:tc>
          <w:tcPr>
            <w:tcW w:w="1986" w:type="dxa"/>
            <w:gridSpan w:val="2"/>
            <w:tcBorders>
              <w:top w:val="nil"/>
              <w:left w:val="single" w:sz="4" w:space="0" w:color="auto"/>
              <w:bottom w:val="nil"/>
              <w:right w:val="nil"/>
            </w:tcBorders>
            <w:noWrap/>
            <w:hideMark/>
          </w:tcPr>
          <w:p w14:paraId="122957FE"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2292" w:type="dxa"/>
            <w:noWrap/>
            <w:hideMark/>
          </w:tcPr>
          <w:p w14:paraId="57216711"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1559" w:type="dxa"/>
            <w:noWrap/>
            <w:hideMark/>
          </w:tcPr>
          <w:p w14:paraId="377BDA92"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r>
      <w:tr w:rsidR="0096295C" w:rsidRPr="00196194" w14:paraId="7974E19F" w14:textId="77777777" w:rsidTr="00B933A1">
        <w:trPr>
          <w:trHeight w:val="252"/>
        </w:trPr>
        <w:tc>
          <w:tcPr>
            <w:tcW w:w="708" w:type="dxa"/>
            <w:noWrap/>
            <w:hideMark/>
          </w:tcPr>
          <w:p w14:paraId="416ACA02" w14:textId="77777777" w:rsidR="0096295C" w:rsidRPr="00384C05" w:rsidRDefault="0096295C" w:rsidP="00B933A1">
            <w:pPr>
              <w:spacing w:line="269" w:lineRule="auto"/>
              <w:jc w:val="center"/>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6380" w:type="dxa"/>
            <w:gridSpan w:val="4"/>
            <w:tcBorders>
              <w:top w:val="nil"/>
              <w:left w:val="nil"/>
              <w:bottom w:val="nil"/>
              <w:right w:val="single" w:sz="4" w:space="0" w:color="auto"/>
            </w:tcBorders>
            <w:noWrap/>
            <w:hideMark/>
          </w:tcPr>
          <w:p w14:paraId="38D4977A" w14:textId="77777777" w:rsidR="0096295C" w:rsidRPr="00384C05" w:rsidRDefault="0096295C" w:rsidP="00B933A1">
            <w:pPr>
              <w:spacing w:line="269" w:lineRule="auto"/>
              <w:ind w:firstLineChars="300" w:firstLine="840"/>
              <w:jc w:val="right"/>
              <w:rPr>
                <w:rFonts w:ascii="Times New Roman" w:eastAsia="Times New Roman" w:hAnsi="Times New Roman" w:cs="Times New Roman"/>
                <w:bCs/>
                <w:color w:val="000000"/>
                <w:sz w:val="28"/>
                <w:szCs w:val="28"/>
                <w:lang w:val="ru-RU" w:eastAsia="ru-RU"/>
              </w:rPr>
            </w:pPr>
            <w:r w:rsidRPr="00384C05">
              <w:rPr>
                <w:rFonts w:ascii="Times New Roman" w:eastAsia="Times New Roman" w:hAnsi="Times New Roman" w:cs="Times New Roman"/>
                <w:i/>
                <w:iCs/>
                <w:color w:val="BFBFBF"/>
                <w:sz w:val="28"/>
                <w:szCs w:val="28"/>
                <w:lang w:val="ru-RU" w:eastAsia="ru-RU"/>
              </w:rPr>
              <w:t>  </w:t>
            </w:r>
            <w:r w:rsidRPr="00384C05">
              <w:rPr>
                <w:rFonts w:ascii="Times New Roman" w:eastAsia="Times New Roman" w:hAnsi="Times New Roman" w:cs="Times New Roman"/>
                <w:bCs/>
                <w:color w:val="000000"/>
                <w:sz w:val="28"/>
                <w:szCs w:val="28"/>
                <w:lang w:val="ru-RU" w:eastAsia="ru-RU"/>
              </w:rPr>
              <w:t>в т.ч. сопутствующая инфраструктура</w:t>
            </w:r>
          </w:p>
        </w:tc>
        <w:tc>
          <w:tcPr>
            <w:tcW w:w="1392" w:type="dxa"/>
            <w:gridSpan w:val="2"/>
            <w:tcBorders>
              <w:top w:val="nil"/>
              <w:left w:val="single" w:sz="4" w:space="0" w:color="auto"/>
              <w:bottom w:val="single" w:sz="4" w:space="0" w:color="auto"/>
              <w:right w:val="single" w:sz="4" w:space="0" w:color="auto"/>
            </w:tcBorders>
            <w:noWrap/>
            <w:hideMark/>
          </w:tcPr>
          <w:p w14:paraId="4EC3FA9C" w14:textId="77777777" w:rsidR="0096295C" w:rsidRPr="00384C05" w:rsidRDefault="0096295C" w:rsidP="00B933A1">
            <w:pPr>
              <w:spacing w:line="269" w:lineRule="auto"/>
              <w:jc w:val="both"/>
              <w:rPr>
                <w:rFonts w:ascii="Times New Roman" w:eastAsia="Times New Roman" w:hAnsi="Times New Roman" w:cs="Times New Roman"/>
                <w:bCs/>
                <w:color w:val="000000"/>
                <w:sz w:val="28"/>
                <w:szCs w:val="28"/>
                <w:lang w:val="ru-RU" w:eastAsia="ru-RU"/>
              </w:rPr>
            </w:pPr>
            <w:r w:rsidRPr="00384C05">
              <w:rPr>
                <w:rFonts w:ascii="Times New Roman" w:eastAsia="Times New Roman" w:hAnsi="Times New Roman" w:cs="Times New Roman"/>
                <w:bCs/>
                <w:color w:val="000000"/>
                <w:sz w:val="28"/>
                <w:szCs w:val="28"/>
                <w:lang w:val="ru-RU" w:eastAsia="ru-RU"/>
              </w:rPr>
              <w:t> </w:t>
            </w:r>
          </w:p>
        </w:tc>
        <w:tc>
          <w:tcPr>
            <w:tcW w:w="1986" w:type="dxa"/>
            <w:gridSpan w:val="2"/>
            <w:tcBorders>
              <w:top w:val="nil"/>
              <w:left w:val="single" w:sz="4" w:space="0" w:color="auto"/>
              <w:bottom w:val="nil"/>
              <w:right w:val="nil"/>
            </w:tcBorders>
            <w:noWrap/>
            <w:hideMark/>
          </w:tcPr>
          <w:p w14:paraId="4F7223F6"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2292" w:type="dxa"/>
            <w:noWrap/>
            <w:hideMark/>
          </w:tcPr>
          <w:p w14:paraId="68DA86C8"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c>
          <w:tcPr>
            <w:tcW w:w="1559" w:type="dxa"/>
            <w:noWrap/>
            <w:hideMark/>
          </w:tcPr>
          <w:p w14:paraId="22718E82" w14:textId="77777777" w:rsidR="0096295C" w:rsidRPr="00384C05" w:rsidRDefault="0096295C" w:rsidP="00B933A1">
            <w:pPr>
              <w:spacing w:line="269" w:lineRule="auto"/>
              <w:jc w:val="both"/>
              <w:rPr>
                <w:rFonts w:ascii="Times New Roman" w:eastAsia="Times New Roman" w:hAnsi="Times New Roman" w:cs="Times New Roman"/>
                <w:color w:val="000000"/>
                <w:sz w:val="28"/>
                <w:szCs w:val="28"/>
                <w:lang w:val="ru-RU" w:eastAsia="ru-RU"/>
              </w:rPr>
            </w:pPr>
            <w:r w:rsidRPr="00384C05">
              <w:rPr>
                <w:rFonts w:ascii="Times New Roman" w:eastAsia="Times New Roman" w:hAnsi="Times New Roman" w:cs="Times New Roman"/>
                <w:color w:val="000000"/>
                <w:sz w:val="28"/>
                <w:szCs w:val="28"/>
                <w:lang w:val="ru-RU" w:eastAsia="ru-RU"/>
              </w:rPr>
              <w:t> </w:t>
            </w:r>
          </w:p>
        </w:tc>
      </w:tr>
    </w:tbl>
    <w:p w14:paraId="14008D25" w14:textId="77777777" w:rsidR="0096295C" w:rsidRPr="00384C05" w:rsidRDefault="0096295C" w:rsidP="0096295C">
      <w:pPr>
        <w:spacing w:line="269" w:lineRule="auto"/>
        <w:jc w:val="both"/>
        <w:rPr>
          <w:rFonts w:ascii="Times New Roman" w:eastAsia="Times New Roman" w:hAnsi="Times New Roman" w:cs="Times New Roman"/>
          <w:sz w:val="28"/>
          <w:szCs w:val="28"/>
          <w:lang w:val="ru-RU"/>
        </w:rPr>
      </w:pPr>
    </w:p>
    <w:tbl>
      <w:tblPr>
        <w:tblW w:w="14317" w:type="dxa"/>
        <w:jc w:val="center"/>
        <w:tblBorders>
          <w:top w:val="nil"/>
          <w:left w:val="nil"/>
          <w:bottom w:val="nil"/>
          <w:right w:val="nil"/>
          <w:insideH w:val="nil"/>
          <w:insideV w:val="nil"/>
        </w:tblBorders>
        <w:tblLayout w:type="fixed"/>
        <w:tblLook w:val="0400" w:firstRow="0" w:lastRow="0" w:firstColumn="0" w:lastColumn="0" w:noHBand="0" w:noVBand="1"/>
      </w:tblPr>
      <w:tblGrid>
        <w:gridCol w:w="5242"/>
        <w:gridCol w:w="289"/>
        <w:gridCol w:w="4108"/>
        <w:gridCol w:w="426"/>
        <w:gridCol w:w="4252"/>
      </w:tblGrid>
      <w:tr w:rsidR="0096295C" w:rsidRPr="00196194" w14:paraId="29B9A2CA" w14:textId="77777777" w:rsidTr="00B933A1">
        <w:trPr>
          <w:trHeight w:val="363"/>
          <w:jc w:val="center"/>
        </w:trPr>
        <w:tc>
          <w:tcPr>
            <w:tcW w:w="5242" w:type="dxa"/>
            <w:tcBorders>
              <w:top w:val="nil"/>
              <w:left w:val="nil"/>
              <w:bottom w:val="single" w:sz="4" w:space="0" w:color="000000"/>
              <w:right w:val="nil"/>
            </w:tcBorders>
          </w:tcPr>
          <w:p w14:paraId="74338BFF" w14:textId="77777777" w:rsidR="0096295C" w:rsidRPr="00384C05" w:rsidRDefault="0096295C" w:rsidP="00B933A1">
            <w:pPr>
              <w:spacing w:line="269" w:lineRule="auto"/>
              <w:rPr>
                <w:rFonts w:ascii="Times New Roman" w:eastAsia="Times New Roman" w:hAnsi="Times New Roman" w:cs="Times New Roman"/>
                <w:sz w:val="28"/>
                <w:szCs w:val="28"/>
                <w:lang w:val="ru-RU"/>
              </w:rPr>
            </w:pPr>
          </w:p>
        </w:tc>
        <w:tc>
          <w:tcPr>
            <w:tcW w:w="289" w:type="dxa"/>
            <w:tcBorders>
              <w:left w:val="nil"/>
              <w:bottom w:val="nil"/>
              <w:right w:val="nil"/>
            </w:tcBorders>
          </w:tcPr>
          <w:p w14:paraId="788EA161" w14:textId="77777777" w:rsidR="0096295C" w:rsidRPr="00384C05" w:rsidRDefault="0096295C" w:rsidP="00B933A1">
            <w:pPr>
              <w:spacing w:line="269" w:lineRule="auto"/>
              <w:jc w:val="both"/>
              <w:rPr>
                <w:rFonts w:ascii="Times New Roman" w:eastAsia="Times New Roman" w:hAnsi="Times New Roman" w:cs="Times New Roman"/>
                <w:sz w:val="28"/>
                <w:szCs w:val="28"/>
                <w:lang w:val="ru-RU"/>
              </w:rPr>
            </w:pPr>
          </w:p>
        </w:tc>
        <w:tc>
          <w:tcPr>
            <w:tcW w:w="4108" w:type="dxa"/>
            <w:tcBorders>
              <w:top w:val="nil"/>
              <w:left w:val="nil"/>
              <w:bottom w:val="nil"/>
              <w:right w:val="nil"/>
            </w:tcBorders>
          </w:tcPr>
          <w:p w14:paraId="12D20E3C" w14:textId="77777777" w:rsidR="0096295C" w:rsidRPr="00384C05" w:rsidRDefault="0096295C" w:rsidP="00B933A1">
            <w:pPr>
              <w:spacing w:line="269" w:lineRule="auto"/>
              <w:jc w:val="both"/>
              <w:rPr>
                <w:rFonts w:ascii="Times New Roman" w:eastAsia="Times New Roman" w:hAnsi="Times New Roman" w:cs="Times New Roman"/>
                <w:sz w:val="28"/>
                <w:szCs w:val="28"/>
                <w:lang w:val="ru-RU"/>
              </w:rPr>
            </w:pPr>
          </w:p>
        </w:tc>
        <w:tc>
          <w:tcPr>
            <w:tcW w:w="426" w:type="dxa"/>
            <w:tcBorders>
              <w:top w:val="nil"/>
              <w:left w:val="nil"/>
              <w:bottom w:val="nil"/>
              <w:right w:val="nil"/>
            </w:tcBorders>
          </w:tcPr>
          <w:p w14:paraId="1F78E15A" w14:textId="77777777" w:rsidR="0096295C" w:rsidRPr="00384C05" w:rsidRDefault="0096295C" w:rsidP="00B933A1">
            <w:pPr>
              <w:spacing w:line="269" w:lineRule="auto"/>
              <w:jc w:val="both"/>
              <w:rPr>
                <w:rFonts w:ascii="Times New Roman" w:eastAsia="Times New Roman" w:hAnsi="Times New Roman" w:cs="Times New Roman"/>
                <w:sz w:val="28"/>
                <w:szCs w:val="28"/>
                <w:lang w:val="ru-RU"/>
              </w:rPr>
            </w:pPr>
          </w:p>
        </w:tc>
        <w:tc>
          <w:tcPr>
            <w:tcW w:w="4252" w:type="dxa"/>
            <w:tcBorders>
              <w:top w:val="nil"/>
              <w:left w:val="nil"/>
              <w:bottom w:val="nil"/>
              <w:right w:val="nil"/>
            </w:tcBorders>
          </w:tcPr>
          <w:p w14:paraId="7B69ED18" w14:textId="77777777" w:rsidR="0096295C" w:rsidRPr="00384C05" w:rsidRDefault="0096295C" w:rsidP="00B933A1">
            <w:pPr>
              <w:spacing w:line="269" w:lineRule="auto"/>
              <w:jc w:val="both"/>
              <w:rPr>
                <w:rFonts w:ascii="Times New Roman" w:eastAsia="Times New Roman" w:hAnsi="Times New Roman" w:cs="Times New Roman"/>
                <w:sz w:val="28"/>
                <w:szCs w:val="28"/>
                <w:lang w:val="ru-RU"/>
              </w:rPr>
            </w:pPr>
          </w:p>
        </w:tc>
      </w:tr>
      <w:tr w:rsidR="0096295C" w:rsidRPr="00384C05" w14:paraId="4927CC00" w14:textId="77777777" w:rsidTr="00B933A1">
        <w:trPr>
          <w:trHeight w:val="363"/>
          <w:jc w:val="center"/>
        </w:trPr>
        <w:tc>
          <w:tcPr>
            <w:tcW w:w="5242" w:type="dxa"/>
            <w:tcBorders>
              <w:top w:val="single" w:sz="4" w:space="0" w:color="000000"/>
              <w:left w:val="nil"/>
              <w:bottom w:val="nil"/>
              <w:right w:val="nil"/>
            </w:tcBorders>
          </w:tcPr>
          <w:p w14:paraId="51A6D69B" w14:textId="77777777" w:rsidR="0096295C" w:rsidRPr="00384C05" w:rsidRDefault="0096295C"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89" w:type="dxa"/>
            <w:tcBorders>
              <w:top w:val="nil"/>
              <w:left w:val="nil"/>
              <w:bottom w:val="nil"/>
              <w:right w:val="nil"/>
            </w:tcBorders>
          </w:tcPr>
          <w:p w14:paraId="0883CD22" w14:textId="77777777" w:rsidR="0096295C" w:rsidRPr="00384C05" w:rsidRDefault="0096295C" w:rsidP="00B933A1">
            <w:pPr>
              <w:spacing w:line="269" w:lineRule="auto"/>
              <w:jc w:val="both"/>
              <w:rPr>
                <w:rFonts w:ascii="Times New Roman" w:eastAsia="Times New Roman" w:hAnsi="Times New Roman" w:cs="Times New Roman"/>
                <w:sz w:val="28"/>
                <w:szCs w:val="28"/>
              </w:rPr>
            </w:pPr>
          </w:p>
        </w:tc>
        <w:tc>
          <w:tcPr>
            <w:tcW w:w="4108" w:type="dxa"/>
            <w:tcBorders>
              <w:top w:val="nil"/>
              <w:left w:val="nil"/>
              <w:bottom w:val="nil"/>
              <w:right w:val="nil"/>
            </w:tcBorders>
          </w:tcPr>
          <w:p w14:paraId="43613624" w14:textId="77777777" w:rsidR="0096295C" w:rsidRPr="00384C05" w:rsidRDefault="0096295C" w:rsidP="00B933A1">
            <w:pPr>
              <w:spacing w:line="269" w:lineRule="auto"/>
              <w:jc w:val="both"/>
              <w:rPr>
                <w:rFonts w:ascii="Times New Roman" w:eastAsia="Times New Roman" w:hAnsi="Times New Roman" w:cs="Times New Roman"/>
                <w:sz w:val="28"/>
                <w:szCs w:val="28"/>
              </w:rPr>
            </w:pPr>
          </w:p>
        </w:tc>
        <w:tc>
          <w:tcPr>
            <w:tcW w:w="426" w:type="dxa"/>
            <w:tcBorders>
              <w:top w:val="nil"/>
              <w:left w:val="nil"/>
              <w:bottom w:val="nil"/>
              <w:right w:val="nil"/>
            </w:tcBorders>
          </w:tcPr>
          <w:p w14:paraId="0366E40A" w14:textId="77777777" w:rsidR="0096295C" w:rsidRPr="00384C05" w:rsidRDefault="0096295C" w:rsidP="00B933A1">
            <w:pPr>
              <w:spacing w:line="269" w:lineRule="auto"/>
              <w:jc w:val="both"/>
              <w:rPr>
                <w:rFonts w:ascii="Times New Roman" w:eastAsia="Times New Roman" w:hAnsi="Times New Roman" w:cs="Times New Roman"/>
                <w:sz w:val="28"/>
                <w:szCs w:val="28"/>
              </w:rPr>
            </w:pPr>
          </w:p>
        </w:tc>
        <w:tc>
          <w:tcPr>
            <w:tcW w:w="4252" w:type="dxa"/>
            <w:tcBorders>
              <w:top w:val="nil"/>
              <w:left w:val="nil"/>
              <w:bottom w:val="nil"/>
              <w:right w:val="nil"/>
            </w:tcBorders>
          </w:tcPr>
          <w:p w14:paraId="1D4708C2" w14:textId="77777777" w:rsidR="0096295C" w:rsidRPr="00384C05" w:rsidRDefault="0096295C" w:rsidP="00B933A1">
            <w:pPr>
              <w:spacing w:line="269" w:lineRule="auto"/>
              <w:jc w:val="both"/>
              <w:rPr>
                <w:rFonts w:ascii="Times New Roman" w:eastAsia="Times New Roman" w:hAnsi="Times New Roman" w:cs="Times New Roman"/>
                <w:sz w:val="28"/>
                <w:szCs w:val="28"/>
              </w:rPr>
            </w:pPr>
          </w:p>
        </w:tc>
      </w:tr>
      <w:tr w:rsidR="0096295C" w:rsidRPr="00384C05" w14:paraId="294E4303" w14:textId="77777777" w:rsidTr="00B933A1">
        <w:trPr>
          <w:trHeight w:val="363"/>
          <w:jc w:val="center"/>
        </w:trPr>
        <w:tc>
          <w:tcPr>
            <w:tcW w:w="5242" w:type="dxa"/>
            <w:tcBorders>
              <w:top w:val="nil"/>
              <w:left w:val="nil"/>
              <w:bottom w:val="single" w:sz="4" w:space="0" w:color="000000"/>
              <w:right w:val="nil"/>
            </w:tcBorders>
          </w:tcPr>
          <w:p w14:paraId="16C9E775" w14:textId="77777777" w:rsidR="0096295C" w:rsidRPr="00384C05" w:rsidRDefault="0096295C" w:rsidP="00B933A1">
            <w:pPr>
              <w:spacing w:line="269"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5AC1239B" w14:textId="77777777" w:rsidR="0096295C" w:rsidRPr="00384C05" w:rsidRDefault="0096295C" w:rsidP="00B933A1">
            <w:pPr>
              <w:spacing w:line="269" w:lineRule="auto"/>
              <w:jc w:val="both"/>
              <w:rPr>
                <w:rFonts w:ascii="Times New Roman" w:eastAsia="Times New Roman" w:hAnsi="Times New Roman" w:cs="Times New Roman"/>
                <w:sz w:val="28"/>
                <w:szCs w:val="28"/>
              </w:rPr>
            </w:pPr>
          </w:p>
        </w:tc>
        <w:tc>
          <w:tcPr>
            <w:tcW w:w="4108" w:type="dxa"/>
            <w:tcBorders>
              <w:top w:val="nil"/>
              <w:left w:val="nil"/>
              <w:bottom w:val="single" w:sz="4" w:space="0" w:color="000000"/>
            </w:tcBorders>
          </w:tcPr>
          <w:p w14:paraId="3E7FE2AD" w14:textId="77777777" w:rsidR="0096295C" w:rsidRPr="00384C05" w:rsidRDefault="0096295C" w:rsidP="00B933A1">
            <w:pPr>
              <w:spacing w:line="269" w:lineRule="auto"/>
              <w:jc w:val="both"/>
              <w:rPr>
                <w:rFonts w:ascii="Times New Roman" w:eastAsia="Times New Roman" w:hAnsi="Times New Roman" w:cs="Times New Roman"/>
                <w:sz w:val="28"/>
                <w:szCs w:val="28"/>
              </w:rPr>
            </w:pPr>
          </w:p>
        </w:tc>
        <w:tc>
          <w:tcPr>
            <w:tcW w:w="426" w:type="dxa"/>
            <w:tcBorders>
              <w:top w:val="nil"/>
            </w:tcBorders>
          </w:tcPr>
          <w:p w14:paraId="4B27D9DE" w14:textId="77777777" w:rsidR="0096295C" w:rsidRPr="00384C05" w:rsidRDefault="0096295C" w:rsidP="00B933A1">
            <w:pPr>
              <w:spacing w:line="269" w:lineRule="auto"/>
              <w:jc w:val="both"/>
              <w:rPr>
                <w:rFonts w:ascii="Times New Roman" w:eastAsia="Times New Roman" w:hAnsi="Times New Roman" w:cs="Times New Roman"/>
                <w:sz w:val="28"/>
                <w:szCs w:val="28"/>
              </w:rPr>
            </w:pPr>
          </w:p>
        </w:tc>
        <w:tc>
          <w:tcPr>
            <w:tcW w:w="4252" w:type="dxa"/>
            <w:tcBorders>
              <w:top w:val="nil"/>
              <w:bottom w:val="single" w:sz="4" w:space="0" w:color="000000"/>
            </w:tcBorders>
          </w:tcPr>
          <w:p w14:paraId="52DDFD61" w14:textId="77777777" w:rsidR="0096295C" w:rsidRPr="00384C05" w:rsidRDefault="0096295C" w:rsidP="00B933A1">
            <w:pPr>
              <w:spacing w:line="269" w:lineRule="auto"/>
              <w:jc w:val="both"/>
              <w:rPr>
                <w:rFonts w:ascii="Times New Roman" w:eastAsia="Times New Roman" w:hAnsi="Times New Roman" w:cs="Times New Roman"/>
                <w:sz w:val="28"/>
                <w:szCs w:val="28"/>
              </w:rPr>
            </w:pPr>
          </w:p>
        </w:tc>
      </w:tr>
      <w:tr w:rsidR="0096295C" w:rsidRPr="00196194" w14:paraId="1BDDE383" w14:textId="77777777" w:rsidTr="00B933A1">
        <w:trPr>
          <w:jc w:val="center"/>
        </w:trPr>
        <w:tc>
          <w:tcPr>
            <w:tcW w:w="5242" w:type="dxa"/>
            <w:tcBorders>
              <w:top w:val="single" w:sz="4" w:space="0" w:color="000000"/>
            </w:tcBorders>
          </w:tcPr>
          <w:p w14:paraId="3A6D9C96" w14:textId="77777777" w:rsidR="0096295C" w:rsidRPr="00384C05" w:rsidRDefault="0096295C"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tcBorders>
          </w:tcPr>
          <w:p w14:paraId="1A1CFFCF" w14:textId="77777777" w:rsidR="0096295C" w:rsidRPr="00384C05" w:rsidRDefault="0096295C" w:rsidP="00B933A1">
            <w:pPr>
              <w:spacing w:line="269" w:lineRule="auto"/>
              <w:jc w:val="center"/>
              <w:rPr>
                <w:rFonts w:ascii="Times New Roman" w:eastAsia="Times New Roman" w:hAnsi="Times New Roman" w:cs="Times New Roman"/>
                <w:sz w:val="28"/>
                <w:szCs w:val="28"/>
              </w:rPr>
            </w:pPr>
          </w:p>
        </w:tc>
        <w:tc>
          <w:tcPr>
            <w:tcW w:w="4108" w:type="dxa"/>
            <w:tcBorders>
              <w:top w:val="single" w:sz="4" w:space="0" w:color="000000"/>
            </w:tcBorders>
          </w:tcPr>
          <w:p w14:paraId="658E6F74" w14:textId="77777777" w:rsidR="0096295C" w:rsidRPr="00384C05" w:rsidRDefault="0096295C"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426" w:type="dxa"/>
          </w:tcPr>
          <w:p w14:paraId="2456AB61" w14:textId="77777777" w:rsidR="0096295C" w:rsidRPr="00384C05" w:rsidRDefault="0096295C" w:rsidP="00B933A1">
            <w:pPr>
              <w:spacing w:line="269" w:lineRule="auto"/>
              <w:jc w:val="center"/>
              <w:rPr>
                <w:rFonts w:ascii="Times New Roman" w:eastAsia="Times New Roman" w:hAnsi="Times New Roman" w:cs="Times New Roman"/>
                <w:sz w:val="28"/>
                <w:szCs w:val="28"/>
              </w:rPr>
            </w:pPr>
          </w:p>
        </w:tc>
        <w:tc>
          <w:tcPr>
            <w:tcW w:w="4252" w:type="dxa"/>
            <w:tcBorders>
              <w:top w:val="single" w:sz="4" w:space="0" w:color="000000"/>
            </w:tcBorders>
          </w:tcPr>
          <w:p w14:paraId="2BF973D8" w14:textId="77777777" w:rsidR="0096295C" w:rsidRPr="00384C05" w:rsidRDefault="0096295C"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2A6DDB5A" w14:textId="77777777" w:rsidR="0096295C" w:rsidRPr="00384C05" w:rsidRDefault="0096295C" w:rsidP="0096295C">
      <w:pPr>
        <w:spacing w:line="276" w:lineRule="auto"/>
        <w:ind w:left="8505"/>
        <w:jc w:val="both"/>
        <w:rPr>
          <w:rFonts w:ascii="Times New Roman" w:hAnsi="Times New Roman" w:cs="Times New Roman"/>
          <w:sz w:val="28"/>
          <w:szCs w:val="28"/>
          <w:lang w:val="ru-RU"/>
        </w:rPr>
      </w:pPr>
    </w:p>
    <w:p w14:paraId="5384DF77" w14:textId="77777777" w:rsidR="0096295C" w:rsidRPr="00384C05" w:rsidRDefault="0096295C" w:rsidP="0096295C">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w:t>
      </w:r>
    </w:p>
    <w:p w14:paraId="2B7DB4EB" w14:textId="77777777" w:rsidR="0096295C" w:rsidRPr="00384C05" w:rsidRDefault="0096295C" w:rsidP="0096295C">
      <w:pPr>
        <w:spacing w:line="276" w:lineRule="auto"/>
        <w:jc w:val="both"/>
        <w:rPr>
          <w:rFonts w:ascii="Times New Roman" w:hAnsi="Times New Roman" w:cs="Times New Roman"/>
          <w:sz w:val="28"/>
          <w:szCs w:val="28"/>
          <w:lang w:val="ru-RU"/>
        </w:rPr>
      </w:pPr>
    </w:p>
    <w:p w14:paraId="1092694D" w14:textId="77777777" w:rsidR="0096295C" w:rsidRPr="00384C05" w:rsidRDefault="0096295C" w:rsidP="0096295C">
      <w:pPr>
        <w:spacing w:line="276" w:lineRule="auto"/>
        <w:jc w:val="both"/>
        <w:rPr>
          <w:rFonts w:ascii="Times New Roman" w:hAnsi="Times New Roman" w:cs="Times New Roman"/>
          <w:sz w:val="28"/>
          <w:szCs w:val="28"/>
          <w:lang w:val="ru-RU"/>
        </w:rPr>
        <w:sectPr w:rsidR="0096295C" w:rsidRPr="00384C05" w:rsidSect="00CD7B44">
          <w:pgSz w:w="16838" w:h="11906" w:orient="landscape"/>
          <w:pgMar w:top="1134" w:right="1134" w:bottom="1134" w:left="1134" w:header="709" w:footer="709" w:gutter="0"/>
          <w:pgNumType w:start="1"/>
          <w:cols w:space="708"/>
          <w:titlePg/>
          <w:docGrid w:linePitch="360"/>
        </w:sectPr>
      </w:pPr>
    </w:p>
    <w:p w14:paraId="7CE9ADA7" w14:textId="77777777" w:rsidR="0096295C" w:rsidRPr="00384C05" w:rsidRDefault="0096295C" w:rsidP="0096295C">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8</w:t>
      </w:r>
    </w:p>
    <w:p w14:paraId="2BB7E56B" w14:textId="77777777" w:rsidR="0096295C" w:rsidRPr="00384C05" w:rsidRDefault="0096295C" w:rsidP="0096295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48E8F630" w14:textId="77777777" w:rsidR="0096295C" w:rsidRPr="00384C05" w:rsidRDefault="0096295C" w:rsidP="0096295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2C3971BF" w14:textId="77777777" w:rsidR="0096295C" w:rsidRPr="00384C05" w:rsidRDefault="0096295C" w:rsidP="0096295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2CD6BDA" w14:textId="77777777" w:rsidR="0096295C" w:rsidRPr="00384C05" w:rsidRDefault="0096295C" w:rsidP="0096295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0DAF5E45" w14:textId="77777777" w:rsidR="0096295C" w:rsidRPr="00384C05" w:rsidRDefault="0096295C" w:rsidP="0096295C">
      <w:pPr>
        <w:jc w:val="center"/>
        <w:rPr>
          <w:rFonts w:ascii="Times New Roman" w:hAnsi="Times New Roman" w:cs="Times New Roman"/>
          <w:b/>
          <w:sz w:val="28"/>
          <w:lang w:val="ru-RU"/>
        </w:rPr>
      </w:pPr>
      <w:r w:rsidRPr="00384C05">
        <w:rPr>
          <w:rFonts w:ascii="Times New Roman" w:hAnsi="Times New Roman" w:cs="Times New Roman"/>
          <w:b/>
          <w:sz w:val="28"/>
          <w:lang w:val="ru-RU"/>
        </w:rPr>
        <w:t>ЗАЯВЛЕНИЕ</w:t>
      </w:r>
    </w:p>
    <w:p w14:paraId="1BC028E7" w14:textId="248C1293" w:rsidR="0096295C" w:rsidRPr="00384C05" w:rsidRDefault="0096295C" w:rsidP="0096295C">
      <w:pPr>
        <w:jc w:val="center"/>
        <w:rPr>
          <w:rFonts w:ascii="Times New Roman" w:hAnsi="Times New Roman" w:cs="Times New Roman"/>
          <w:b/>
          <w:sz w:val="28"/>
          <w:lang w:val="ru-RU"/>
        </w:rPr>
      </w:pPr>
      <w:r w:rsidRPr="00384C05">
        <w:rPr>
          <w:rFonts w:ascii="Times New Roman" w:hAnsi="Times New Roman" w:cs="Times New Roman"/>
          <w:b/>
          <w:sz w:val="28"/>
          <w:lang w:val="ru-RU"/>
        </w:rPr>
        <w:t xml:space="preserve">уполномоченного органа местного самоуправления, подтверждающее </w:t>
      </w:r>
      <w:r w:rsidR="0006624C">
        <w:rPr>
          <w:rFonts w:ascii="Times New Roman" w:hAnsi="Times New Roman" w:cs="Times New Roman"/>
          <w:b/>
          <w:sz w:val="28"/>
          <w:lang w:val="ru-RU"/>
        </w:rPr>
        <w:br/>
      </w:r>
      <w:r w:rsidRPr="00384C05">
        <w:rPr>
          <w:rFonts w:ascii="Times New Roman" w:hAnsi="Times New Roman" w:cs="Times New Roman"/>
          <w:b/>
          <w:sz w:val="28"/>
          <w:lang w:val="ru-RU"/>
        </w:rPr>
        <w:t xml:space="preserve">его согласие на присоединение к заключаемому соглашению </w:t>
      </w:r>
      <w:r w:rsidR="0006624C">
        <w:rPr>
          <w:rFonts w:ascii="Times New Roman" w:hAnsi="Times New Roman" w:cs="Times New Roman"/>
          <w:b/>
          <w:sz w:val="28"/>
          <w:lang w:val="ru-RU"/>
        </w:rPr>
        <w:br/>
      </w:r>
      <w:r w:rsidRPr="00384C05">
        <w:rPr>
          <w:rFonts w:ascii="Times New Roman" w:hAnsi="Times New Roman" w:cs="Times New Roman"/>
          <w:b/>
          <w:sz w:val="28"/>
          <w:lang w:val="ru-RU"/>
        </w:rPr>
        <w:t xml:space="preserve">и на выполнение обязательств, возникающих у муниципального образования в связи с участием в соглашении, в том числе </w:t>
      </w:r>
      <w:r w:rsidR="0006624C">
        <w:rPr>
          <w:rFonts w:ascii="Times New Roman" w:hAnsi="Times New Roman" w:cs="Times New Roman"/>
          <w:b/>
          <w:sz w:val="28"/>
          <w:lang w:val="ru-RU"/>
        </w:rPr>
        <w:br/>
      </w:r>
      <w:r w:rsidRPr="00384C05">
        <w:rPr>
          <w:rFonts w:ascii="Times New Roman" w:hAnsi="Times New Roman" w:cs="Times New Roman"/>
          <w:b/>
          <w:sz w:val="28"/>
          <w:lang w:val="ru-RU"/>
        </w:rPr>
        <w:t>по особенностям применения в отношении заявителя муниципальных правовых актов (решений)</w:t>
      </w:r>
    </w:p>
    <w:p w14:paraId="35EDE35C" w14:textId="77777777" w:rsidR="0096295C" w:rsidRPr="00384C05" w:rsidRDefault="0096295C" w:rsidP="0096295C">
      <w:pPr>
        <w:jc w:val="center"/>
        <w:rPr>
          <w:rFonts w:ascii="Times New Roman" w:hAnsi="Times New Roman" w:cs="Times New Roman"/>
          <w:b/>
          <w:sz w:val="28"/>
          <w:lang w:val="ru-RU"/>
        </w:rPr>
      </w:pPr>
    </w:p>
    <w:p w14:paraId="0238182B" w14:textId="77777777" w:rsidR="0096295C" w:rsidRPr="00384C05" w:rsidRDefault="0096295C" w:rsidP="0096295C">
      <w:pPr>
        <w:jc w:val="center"/>
        <w:rPr>
          <w:rFonts w:ascii="Times New Roman" w:hAnsi="Times New Roman" w:cs="Times New Roman"/>
          <w:b/>
          <w:sz w:val="28"/>
          <w:lang w:val="ru-RU"/>
        </w:rPr>
      </w:pPr>
    </w:p>
    <w:p w14:paraId="3D03D1A2" w14:textId="77777777" w:rsidR="0096295C" w:rsidRPr="00384C05" w:rsidRDefault="0096295C" w:rsidP="0096295C">
      <w:pPr>
        <w:tabs>
          <w:tab w:val="left" w:pos="9214"/>
        </w:tabs>
        <w:spacing w:line="276" w:lineRule="auto"/>
        <w:jc w:val="both"/>
        <w:rPr>
          <w:rFonts w:ascii="Times New Roman" w:eastAsia="SimSun" w:hAnsi="Times New Roman" w:cs="Times New Roman"/>
          <w:sz w:val="28"/>
          <w:szCs w:val="28"/>
          <w:lang w:val="ru-RU" w:eastAsia="ru-RU"/>
        </w:rPr>
      </w:pPr>
      <w:r w:rsidRPr="00384C05">
        <w:rPr>
          <w:rFonts w:ascii="Times New Roman" w:eastAsia="SimSun" w:hAnsi="Times New Roman" w:cs="Times New Roman"/>
          <w:sz w:val="28"/>
          <w:szCs w:val="28"/>
          <w:u w:val="single"/>
          <w:lang w:val="ru-RU" w:eastAsia="ru-RU"/>
        </w:rPr>
        <w:tab/>
      </w:r>
      <w:r w:rsidRPr="00384C05">
        <w:rPr>
          <w:rFonts w:ascii="Times New Roman" w:eastAsia="SimSun" w:hAnsi="Times New Roman" w:cs="Times New Roman"/>
          <w:sz w:val="28"/>
          <w:szCs w:val="28"/>
          <w:lang w:val="ru-RU" w:eastAsia="ru-RU"/>
        </w:rPr>
        <w:t>,</w:t>
      </w:r>
    </w:p>
    <w:p w14:paraId="568E0D8B" w14:textId="77777777" w:rsidR="0096295C" w:rsidRPr="00384C05" w:rsidRDefault="0096295C" w:rsidP="0096295C">
      <w:pPr>
        <w:spacing w:line="276" w:lineRule="auto"/>
        <w:jc w:val="center"/>
        <w:rPr>
          <w:rFonts w:ascii="Times New Roman" w:eastAsia="SimSun" w:hAnsi="Times New Roman" w:cs="Times New Roman"/>
          <w:sz w:val="28"/>
          <w:szCs w:val="28"/>
          <w:lang w:val="ru-RU" w:eastAsia="ru-RU"/>
        </w:rPr>
      </w:pPr>
      <w:r w:rsidRPr="00384C05">
        <w:rPr>
          <w:rFonts w:ascii="Times New Roman" w:eastAsia="SimSun" w:hAnsi="Times New Roman" w:cs="Times New Roman"/>
          <w:sz w:val="28"/>
          <w:szCs w:val="28"/>
          <w:lang w:val="ru-RU" w:eastAsia="ru-RU"/>
        </w:rPr>
        <w:t>(уполномоченный орган местного самоуправления)</w:t>
      </w:r>
    </w:p>
    <w:p w14:paraId="22AA683D" w14:textId="77777777" w:rsidR="0096295C" w:rsidRPr="00384C05" w:rsidRDefault="0096295C" w:rsidP="0096295C">
      <w:pPr>
        <w:tabs>
          <w:tab w:val="left" w:pos="9214"/>
        </w:tabs>
        <w:spacing w:line="276" w:lineRule="auto"/>
        <w:jc w:val="both"/>
        <w:rPr>
          <w:rFonts w:ascii="Times New Roman" w:eastAsia="SimSun" w:hAnsi="Times New Roman" w:cs="Times New Roman"/>
          <w:sz w:val="28"/>
          <w:szCs w:val="28"/>
          <w:lang w:val="ru-RU" w:eastAsia="ru-RU"/>
        </w:rPr>
      </w:pPr>
      <w:r w:rsidRPr="00384C05">
        <w:rPr>
          <w:rFonts w:ascii="Times New Roman" w:eastAsia="SimSun" w:hAnsi="Times New Roman" w:cs="Times New Roman"/>
          <w:sz w:val="28"/>
          <w:szCs w:val="28"/>
          <w:lang w:val="ru-RU" w:eastAsia="ru-RU"/>
        </w:rPr>
        <w:t xml:space="preserve">действующий (действующее) от имени </w:t>
      </w:r>
      <w:r w:rsidRPr="00384C05">
        <w:rPr>
          <w:rFonts w:ascii="Times New Roman" w:eastAsia="SimSun" w:hAnsi="Times New Roman" w:cs="Times New Roman"/>
          <w:sz w:val="28"/>
          <w:szCs w:val="28"/>
          <w:u w:val="single"/>
          <w:lang w:val="ru-RU" w:eastAsia="ru-RU"/>
        </w:rPr>
        <w:tab/>
      </w:r>
      <w:r w:rsidRPr="00384C05">
        <w:rPr>
          <w:rFonts w:ascii="Times New Roman" w:eastAsia="SimSun" w:hAnsi="Times New Roman" w:cs="Times New Roman"/>
          <w:sz w:val="28"/>
          <w:szCs w:val="28"/>
          <w:lang w:val="ru-RU" w:eastAsia="ru-RU"/>
        </w:rPr>
        <w:t>,</w:t>
      </w:r>
    </w:p>
    <w:p w14:paraId="7E6D9E5C" w14:textId="77777777" w:rsidR="0096295C" w:rsidRPr="00384C05" w:rsidRDefault="0096295C" w:rsidP="0096295C">
      <w:pPr>
        <w:spacing w:line="276" w:lineRule="auto"/>
        <w:ind w:left="4678"/>
        <w:jc w:val="center"/>
        <w:rPr>
          <w:rFonts w:ascii="Times New Roman" w:eastAsia="SimSun" w:hAnsi="Times New Roman" w:cs="Times New Roman"/>
          <w:sz w:val="28"/>
          <w:szCs w:val="28"/>
          <w:lang w:val="ru-RU" w:eastAsia="ru-RU"/>
        </w:rPr>
      </w:pPr>
      <w:r w:rsidRPr="00384C05">
        <w:rPr>
          <w:rFonts w:ascii="Times New Roman" w:eastAsia="SimSun" w:hAnsi="Times New Roman" w:cs="Times New Roman"/>
          <w:sz w:val="28"/>
          <w:szCs w:val="28"/>
          <w:lang w:val="ru-RU" w:eastAsia="ru-RU"/>
        </w:rPr>
        <w:t>(наименование муниципального образования)</w:t>
      </w:r>
    </w:p>
    <w:p w14:paraId="4E612416" w14:textId="77777777" w:rsidR="0096295C" w:rsidRPr="00384C05" w:rsidRDefault="0096295C" w:rsidP="0096295C">
      <w:pPr>
        <w:tabs>
          <w:tab w:val="left" w:pos="9214"/>
        </w:tabs>
        <w:spacing w:line="276" w:lineRule="auto"/>
        <w:jc w:val="both"/>
        <w:rPr>
          <w:rFonts w:ascii="Times New Roman" w:eastAsia="SimSun" w:hAnsi="Times New Roman" w:cs="Times New Roman"/>
          <w:sz w:val="28"/>
          <w:szCs w:val="28"/>
          <w:lang w:val="ru-RU" w:eastAsia="ru-RU"/>
        </w:rPr>
      </w:pPr>
      <w:r w:rsidRPr="00384C05">
        <w:rPr>
          <w:rFonts w:ascii="Times New Roman" w:eastAsia="SimSun" w:hAnsi="Times New Roman" w:cs="Times New Roman"/>
          <w:sz w:val="28"/>
          <w:szCs w:val="28"/>
          <w:lang w:val="ru-RU" w:eastAsia="ru-RU"/>
        </w:rPr>
        <w:t xml:space="preserve">в лице </w:t>
      </w:r>
      <w:r w:rsidRPr="00384C05">
        <w:rPr>
          <w:rFonts w:ascii="Times New Roman" w:eastAsia="SimSun" w:hAnsi="Times New Roman" w:cs="Times New Roman"/>
          <w:sz w:val="28"/>
          <w:szCs w:val="28"/>
          <w:u w:val="single"/>
          <w:lang w:val="ru-RU" w:eastAsia="ru-RU"/>
        </w:rPr>
        <w:tab/>
      </w:r>
      <w:r w:rsidRPr="00384C05">
        <w:rPr>
          <w:rFonts w:ascii="Times New Roman" w:eastAsia="SimSun" w:hAnsi="Times New Roman" w:cs="Times New Roman"/>
          <w:sz w:val="28"/>
          <w:szCs w:val="28"/>
          <w:lang w:val="ru-RU" w:eastAsia="ru-RU"/>
        </w:rPr>
        <w:t>,</w:t>
      </w:r>
    </w:p>
    <w:p w14:paraId="7FB232C9" w14:textId="77777777" w:rsidR="0096295C" w:rsidRPr="00384C05" w:rsidRDefault="0096295C" w:rsidP="0096295C">
      <w:pPr>
        <w:spacing w:line="276" w:lineRule="auto"/>
        <w:ind w:left="567"/>
        <w:jc w:val="center"/>
        <w:rPr>
          <w:rFonts w:ascii="Times New Roman" w:eastAsia="SimSun" w:hAnsi="Times New Roman" w:cs="Times New Roman"/>
          <w:sz w:val="28"/>
          <w:szCs w:val="28"/>
          <w:lang w:val="ru-RU" w:eastAsia="ru-RU"/>
        </w:rPr>
      </w:pPr>
      <w:r w:rsidRPr="00384C05">
        <w:rPr>
          <w:rFonts w:ascii="Times New Roman" w:eastAsia="SimSun" w:hAnsi="Times New Roman" w:cs="Times New Roman"/>
          <w:sz w:val="28"/>
          <w:szCs w:val="28"/>
          <w:lang w:val="ru-RU" w:eastAsia="ru-RU"/>
        </w:rPr>
        <w:t>(должность, фамилия, имя, отчество уполномоченного лица)</w:t>
      </w:r>
    </w:p>
    <w:p w14:paraId="72533E34" w14:textId="77777777" w:rsidR="0096295C" w:rsidRPr="00384C05" w:rsidRDefault="0096295C" w:rsidP="0096295C">
      <w:pPr>
        <w:tabs>
          <w:tab w:val="left" w:pos="9214"/>
        </w:tabs>
        <w:spacing w:line="276" w:lineRule="auto"/>
        <w:jc w:val="both"/>
        <w:rPr>
          <w:rFonts w:ascii="Times New Roman" w:eastAsia="SimSun" w:hAnsi="Times New Roman" w:cs="Times New Roman"/>
          <w:sz w:val="28"/>
          <w:szCs w:val="28"/>
          <w:lang w:val="ru-RU" w:eastAsia="ru-RU"/>
        </w:rPr>
      </w:pPr>
      <w:r w:rsidRPr="00384C05">
        <w:rPr>
          <w:rFonts w:ascii="Times New Roman" w:eastAsia="SimSun" w:hAnsi="Times New Roman" w:cs="Times New Roman"/>
          <w:sz w:val="28"/>
          <w:szCs w:val="28"/>
          <w:lang w:val="ru-RU" w:eastAsia="ru-RU"/>
        </w:rPr>
        <w:t xml:space="preserve">действующего на основании </w:t>
      </w:r>
      <w:r w:rsidRPr="00384C05">
        <w:rPr>
          <w:rFonts w:ascii="Times New Roman" w:eastAsia="SimSun" w:hAnsi="Times New Roman" w:cs="Times New Roman"/>
          <w:sz w:val="28"/>
          <w:szCs w:val="28"/>
          <w:u w:val="single"/>
          <w:lang w:val="ru-RU" w:eastAsia="ru-RU"/>
        </w:rPr>
        <w:tab/>
      </w:r>
      <w:r w:rsidRPr="00384C05">
        <w:rPr>
          <w:rFonts w:ascii="Times New Roman" w:eastAsia="SimSun" w:hAnsi="Times New Roman" w:cs="Times New Roman"/>
          <w:sz w:val="28"/>
          <w:szCs w:val="28"/>
          <w:lang w:val="ru-RU" w:eastAsia="ru-RU"/>
        </w:rPr>
        <w:t>,</w:t>
      </w:r>
    </w:p>
    <w:p w14:paraId="7E865463" w14:textId="77777777" w:rsidR="0096295C" w:rsidRPr="00384C05" w:rsidRDefault="0096295C" w:rsidP="0096295C">
      <w:pPr>
        <w:spacing w:line="276" w:lineRule="auto"/>
        <w:ind w:left="3261"/>
        <w:jc w:val="center"/>
        <w:rPr>
          <w:rFonts w:ascii="Times New Roman" w:eastAsia="SimSun" w:hAnsi="Times New Roman" w:cs="Times New Roman"/>
          <w:sz w:val="28"/>
          <w:szCs w:val="28"/>
          <w:lang w:val="ru-RU" w:eastAsia="ru-RU"/>
        </w:rPr>
      </w:pPr>
      <w:r w:rsidRPr="00384C05">
        <w:rPr>
          <w:rFonts w:ascii="Times New Roman" w:eastAsia="SimSun" w:hAnsi="Times New Roman" w:cs="Times New Roman"/>
          <w:sz w:val="28"/>
          <w:szCs w:val="28"/>
          <w:lang w:val="ru-RU" w:eastAsia="ru-RU"/>
        </w:rPr>
        <w:t>(положение об органе местного самоуправления,</w:t>
      </w:r>
    </w:p>
    <w:p w14:paraId="026051C7" w14:textId="77777777" w:rsidR="0096295C" w:rsidRPr="00384C05" w:rsidRDefault="0096295C" w:rsidP="0096295C">
      <w:pPr>
        <w:spacing w:line="276" w:lineRule="auto"/>
        <w:ind w:left="3261"/>
        <w:jc w:val="center"/>
        <w:rPr>
          <w:rFonts w:ascii="Times New Roman" w:eastAsia="SimSun" w:hAnsi="Times New Roman" w:cs="Times New Roman"/>
          <w:sz w:val="28"/>
          <w:szCs w:val="28"/>
          <w:lang w:val="ru-RU" w:eastAsia="ru-RU"/>
        </w:rPr>
      </w:pPr>
      <w:r w:rsidRPr="00384C05">
        <w:rPr>
          <w:rFonts w:ascii="Times New Roman" w:eastAsia="SimSun" w:hAnsi="Times New Roman" w:cs="Times New Roman"/>
          <w:sz w:val="28"/>
          <w:szCs w:val="28"/>
          <w:lang w:val="ru-RU" w:eastAsia="ru-RU"/>
        </w:rPr>
        <w:t>доверенность, приказ или иной документ, удостоверяющий полномочия)</w:t>
      </w:r>
    </w:p>
    <w:p w14:paraId="442E03DA" w14:textId="77777777" w:rsidR="0096295C" w:rsidRPr="00384C05" w:rsidRDefault="0096295C" w:rsidP="0096295C">
      <w:pPr>
        <w:spacing w:line="276" w:lineRule="auto"/>
        <w:jc w:val="both"/>
        <w:rPr>
          <w:rFonts w:ascii="Times New Roman" w:eastAsia="SimSun" w:hAnsi="Times New Roman" w:cs="Times New Roman"/>
          <w:sz w:val="28"/>
          <w:szCs w:val="28"/>
          <w:lang w:val="ru-RU" w:eastAsia="ru-RU"/>
        </w:rPr>
      </w:pPr>
      <w:r w:rsidRPr="00384C05">
        <w:rPr>
          <w:rFonts w:ascii="Times New Roman" w:eastAsia="SimSun" w:hAnsi="Times New Roman" w:cs="Times New Roman"/>
          <w:sz w:val="28"/>
          <w:szCs w:val="28"/>
          <w:lang w:val="ru-RU" w:eastAsia="ru-RU"/>
        </w:rPr>
        <w:t>именуемый (именуемое) в дальнейшем муниципальным образованием,</w:t>
      </w:r>
    </w:p>
    <w:p w14:paraId="3456A3C1" w14:textId="77777777" w:rsidR="0096295C" w:rsidRPr="00384C05" w:rsidRDefault="0096295C" w:rsidP="0096295C">
      <w:pPr>
        <w:spacing w:line="276" w:lineRule="auto"/>
        <w:jc w:val="both"/>
        <w:rPr>
          <w:rFonts w:ascii="Times New Roman" w:eastAsia="SimSun" w:hAnsi="Times New Roman" w:cs="Times New Roman"/>
          <w:sz w:val="28"/>
          <w:szCs w:val="28"/>
          <w:lang w:val="ru-RU" w:eastAsia="ru-RU"/>
        </w:rPr>
      </w:pPr>
    </w:p>
    <w:p w14:paraId="7AD5009F" w14:textId="2CB15E35" w:rsidR="0096295C" w:rsidRPr="00384C05" w:rsidRDefault="0096295C" w:rsidP="0096295C">
      <w:pPr>
        <w:tabs>
          <w:tab w:val="left" w:pos="7230"/>
        </w:tabs>
        <w:spacing w:line="276" w:lineRule="auto"/>
        <w:jc w:val="both"/>
        <w:rPr>
          <w:rFonts w:ascii="Times New Roman" w:eastAsia="SimSun" w:hAnsi="Times New Roman" w:cs="Times New Roman"/>
          <w:sz w:val="28"/>
          <w:szCs w:val="28"/>
          <w:u w:val="single"/>
          <w:lang w:val="ru-RU" w:eastAsia="ru-RU"/>
        </w:rPr>
      </w:pPr>
      <w:r w:rsidRPr="00384C05">
        <w:rPr>
          <w:rFonts w:ascii="Times New Roman" w:eastAsia="SimSun" w:hAnsi="Times New Roman" w:cs="Times New Roman"/>
          <w:sz w:val="28"/>
          <w:szCs w:val="28"/>
          <w:lang w:val="ru-RU" w:eastAsia="ru-RU"/>
        </w:rPr>
        <w:t xml:space="preserve">подтверждает свое согласие на присоединение к заключаемому соглашению </w:t>
      </w:r>
      <w:r w:rsidR="0006624C">
        <w:rPr>
          <w:rFonts w:ascii="Times New Roman" w:eastAsia="SimSun" w:hAnsi="Times New Roman" w:cs="Times New Roman"/>
          <w:sz w:val="28"/>
          <w:szCs w:val="28"/>
          <w:lang w:val="ru-RU" w:eastAsia="ru-RU"/>
        </w:rPr>
        <w:br/>
      </w:r>
      <w:r w:rsidRPr="00384C05">
        <w:rPr>
          <w:rFonts w:ascii="Times New Roman" w:eastAsia="SimSun" w:hAnsi="Times New Roman" w:cs="Times New Roman"/>
          <w:sz w:val="28"/>
          <w:szCs w:val="28"/>
          <w:lang w:val="ru-RU" w:eastAsia="ru-RU"/>
        </w:rPr>
        <w:t>о защите и поощрении капиталовложений</w:t>
      </w:r>
      <w:r w:rsidRPr="00384C05">
        <w:rPr>
          <w:rFonts w:ascii="Times New Roman" w:eastAsia="Times New Roman" w:hAnsi="Times New Roman" w:cs="Times New Roman"/>
          <w:sz w:val="28"/>
          <w:szCs w:val="28"/>
          <w:lang w:val="ru-RU"/>
        </w:rPr>
        <w:t xml:space="preserve"> </w:t>
      </w:r>
      <w:r w:rsidRPr="00384C05">
        <w:rPr>
          <w:rFonts w:ascii="Times New Roman" w:eastAsia="SimSun" w:hAnsi="Times New Roman" w:cs="Times New Roman"/>
          <w:sz w:val="28"/>
          <w:szCs w:val="28"/>
          <w:lang w:val="ru-RU" w:eastAsia="ru-RU"/>
        </w:rPr>
        <w:t>(далее - соглашение) для реализации нового инвестиционного проекта "</w:t>
      </w:r>
      <w:r w:rsidRPr="00384C05">
        <w:rPr>
          <w:rFonts w:ascii="Times New Roman" w:eastAsia="SimSun" w:hAnsi="Times New Roman" w:cs="Times New Roman"/>
          <w:sz w:val="28"/>
          <w:szCs w:val="28"/>
          <w:u w:val="single"/>
          <w:lang w:val="ru-RU" w:eastAsia="ru-RU"/>
        </w:rPr>
        <w:tab/>
      </w:r>
      <w:r w:rsidRPr="00384C05">
        <w:rPr>
          <w:rFonts w:ascii="Times New Roman" w:eastAsia="SimSun" w:hAnsi="Times New Roman" w:cs="Times New Roman"/>
          <w:sz w:val="28"/>
          <w:szCs w:val="28"/>
          <w:lang w:val="ru-RU" w:eastAsia="ru-RU"/>
        </w:rPr>
        <w:t>" (далее</w:t>
      </w:r>
      <w:r w:rsidRPr="00384C05">
        <w:rPr>
          <w:rFonts w:ascii="Times New Roman" w:eastAsia="SimSun" w:hAnsi="Times New Roman" w:cs="Times New Roman"/>
          <w:sz w:val="28"/>
          <w:szCs w:val="28"/>
          <w:lang w:eastAsia="ru-RU"/>
        </w:rPr>
        <w:t> </w:t>
      </w:r>
      <w:r w:rsidRPr="00384C05">
        <w:rPr>
          <w:rFonts w:ascii="Times New Roman" w:eastAsia="SimSun" w:hAnsi="Times New Roman" w:cs="Times New Roman"/>
          <w:sz w:val="28"/>
          <w:szCs w:val="28"/>
          <w:lang w:val="ru-RU" w:eastAsia="ru-RU"/>
        </w:rPr>
        <w:t>-</w:t>
      </w:r>
      <w:r w:rsidRPr="00384C05">
        <w:rPr>
          <w:rFonts w:ascii="Times New Roman" w:eastAsia="SimSun" w:hAnsi="Times New Roman" w:cs="Times New Roman"/>
          <w:sz w:val="28"/>
          <w:szCs w:val="28"/>
          <w:lang w:eastAsia="ru-RU"/>
        </w:rPr>
        <w:t> </w:t>
      </w:r>
      <w:r w:rsidRPr="00384C05">
        <w:rPr>
          <w:rFonts w:ascii="Times New Roman" w:eastAsia="SimSun" w:hAnsi="Times New Roman" w:cs="Times New Roman"/>
          <w:sz w:val="28"/>
          <w:szCs w:val="28"/>
          <w:lang w:val="ru-RU" w:eastAsia="ru-RU"/>
        </w:rPr>
        <w:t xml:space="preserve">проект), </w:t>
      </w:r>
    </w:p>
    <w:p w14:paraId="5885C7F9" w14:textId="77777777" w:rsidR="0096295C" w:rsidRPr="00384C05" w:rsidRDefault="0096295C" w:rsidP="0096295C">
      <w:pPr>
        <w:tabs>
          <w:tab w:val="left" w:pos="7371"/>
        </w:tabs>
        <w:spacing w:line="276" w:lineRule="auto"/>
        <w:ind w:left="3969" w:right="2033"/>
        <w:jc w:val="center"/>
        <w:rPr>
          <w:rFonts w:ascii="Times New Roman" w:eastAsia="SimSun" w:hAnsi="Times New Roman" w:cs="Times New Roman"/>
          <w:sz w:val="28"/>
          <w:szCs w:val="28"/>
          <w:u w:val="single"/>
          <w:lang w:val="ru-RU" w:eastAsia="ru-RU"/>
        </w:rPr>
      </w:pPr>
      <w:r w:rsidRPr="00384C05">
        <w:rPr>
          <w:rFonts w:ascii="Times New Roman" w:eastAsia="SimSun" w:hAnsi="Times New Roman" w:cs="Times New Roman"/>
          <w:sz w:val="28"/>
          <w:szCs w:val="28"/>
          <w:lang w:val="ru-RU" w:eastAsia="ru-RU"/>
        </w:rPr>
        <w:t>(наименование проекта)</w:t>
      </w:r>
    </w:p>
    <w:p w14:paraId="1F55912C" w14:textId="77777777" w:rsidR="0096295C" w:rsidRPr="00384C05" w:rsidRDefault="0096295C" w:rsidP="0096295C">
      <w:pPr>
        <w:tabs>
          <w:tab w:val="left" w:pos="9214"/>
        </w:tabs>
        <w:spacing w:line="276" w:lineRule="auto"/>
        <w:jc w:val="both"/>
        <w:rPr>
          <w:rFonts w:ascii="Times New Roman" w:eastAsia="SimSun" w:hAnsi="Times New Roman" w:cs="Times New Roman"/>
          <w:sz w:val="28"/>
          <w:szCs w:val="28"/>
          <w:lang w:val="ru-RU" w:eastAsia="ru-RU"/>
        </w:rPr>
      </w:pPr>
      <w:r w:rsidRPr="00384C05">
        <w:rPr>
          <w:rFonts w:ascii="Times New Roman" w:eastAsia="SimSun" w:hAnsi="Times New Roman" w:cs="Times New Roman"/>
          <w:sz w:val="28"/>
          <w:szCs w:val="28"/>
          <w:lang w:val="ru-RU" w:eastAsia="ru-RU"/>
        </w:rPr>
        <w:t xml:space="preserve">стороной которого является </w:t>
      </w:r>
      <w:r w:rsidRPr="00384C05">
        <w:rPr>
          <w:rFonts w:ascii="Times New Roman" w:eastAsia="SimSun" w:hAnsi="Times New Roman" w:cs="Times New Roman"/>
          <w:sz w:val="28"/>
          <w:szCs w:val="28"/>
          <w:u w:val="single"/>
          <w:lang w:val="ru-RU" w:eastAsia="ru-RU"/>
        </w:rPr>
        <w:tab/>
        <w:t>,</w:t>
      </w:r>
    </w:p>
    <w:p w14:paraId="30AF062C" w14:textId="77777777" w:rsidR="0096295C" w:rsidRPr="00384C05" w:rsidRDefault="0096295C" w:rsidP="0096295C">
      <w:pPr>
        <w:spacing w:line="276" w:lineRule="auto"/>
        <w:ind w:left="3261"/>
        <w:jc w:val="both"/>
        <w:rPr>
          <w:rFonts w:ascii="Times New Roman" w:eastAsia="SimSun" w:hAnsi="Times New Roman" w:cs="Times New Roman"/>
          <w:sz w:val="28"/>
          <w:szCs w:val="28"/>
          <w:lang w:val="ru-RU" w:eastAsia="ru-RU"/>
        </w:rPr>
      </w:pPr>
      <w:r w:rsidRPr="00384C05">
        <w:rPr>
          <w:rFonts w:ascii="Times New Roman" w:eastAsia="SimSun" w:hAnsi="Times New Roman" w:cs="Times New Roman"/>
          <w:sz w:val="28"/>
          <w:szCs w:val="28"/>
          <w:lang w:val="ru-RU" w:eastAsia="ru-RU"/>
        </w:rPr>
        <w:t>(наименование организации, реализующей проект)</w:t>
      </w:r>
    </w:p>
    <w:p w14:paraId="458CA0DF" w14:textId="54C06C1C" w:rsidR="0096295C" w:rsidRPr="00384C05" w:rsidRDefault="0096295C" w:rsidP="0096295C">
      <w:pPr>
        <w:spacing w:line="276" w:lineRule="auto"/>
        <w:jc w:val="both"/>
        <w:rPr>
          <w:rFonts w:ascii="Times New Roman" w:eastAsia="SimSun" w:hAnsi="Times New Roman" w:cs="Times New Roman"/>
          <w:sz w:val="28"/>
          <w:szCs w:val="28"/>
          <w:lang w:val="ru-RU" w:eastAsia="ru-RU"/>
        </w:rPr>
      </w:pPr>
      <w:r w:rsidRPr="00384C05">
        <w:rPr>
          <w:rFonts w:ascii="Times New Roman" w:eastAsia="SimSun" w:hAnsi="Times New Roman" w:cs="Times New Roman"/>
          <w:sz w:val="28"/>
          <w:szCs w:val="28"/>
          <w:lang w:val="ru-RU" w:eastAsia="ru-RU"/>
        </w:rPr>
        <w:t xml:space="preserve">и на выполнение обязательств, возникающих у муниципального образования </w:t>
      </w:r>
      <w:r w:rsidR="0006624C">
        <w:rPr>
          <w:rFonts w:ascii="Times New Roman" w:eastAsia="SimSun" w:hAnsi="Times New Roman" w:cs="Times New Roman"/>
          <w:sz w:val="28"/>
          <w:szCs w:val="28"/>
          <w:lang w:val="ru-RU" w:eastAsia="ru-RU"/>
        </w:rPr>
        <w:br/>
      </w:r>
      <w:r w:rsidRPr="00384C05">
        <w:rPr>
          <w:rFonts w:ascii="Times New Roman" w:eastAsia="SimSun" w:hAnsi="Times New Roman" w:cs="Times New Roman"/>
          <w:sz w:val="28"/>
          <w:szCs w:val="28"/>
          <w:lang w:val="ru-RU" w:eastAsia="ru-RU"/>
        </w:rPr>
        <w:t xml:space="preserve">в связи с участием в соглашении, в том числе по особенностям применения </w:t>
      </w:r>
      <w:r w:rsidR="0006624C">
        <w:rPr>
          <w:rFonts w:ascii="Times New Roman" w:eastAsia="SimSun" w:hAnsi="Times New Roman" w:cs="Times New Roman"/>
          <w:sz w:val="28"/>
          <w:szCs w:val="28"/>
          <w:lang w:val="ru-RU" w:eastAsia="ru-RU"/>
        </w:rPr>
        <w:br/>
      </w:r>
      <w:r w:rsidRPr="00384C05">
        <w:rPr>
          <w:rFonts w:ascii="Times New Roman" w:eastAsia="SimSun" w:hAnsi="Times New Roman" w:cs="Times New Roman"/>
          <w:sz w:val="28"/>
          <w:szCs w:val="28"/>
          <w:lang w:val="ru-RU" w:eastAsia="ru-RU"/>
        </w:rPr>
        <w:t xml:space="preserve">в отношении заявителя муниципальных правовых актов (решений) </w:t>
      </w:r>
      <w:r w:rsidR="0006624C">
        <w:rPr>
          <w:rFonts w:ascii="Times New Roman" w:eastAsia="SimSun" w:hAnsi="Times New Roman" w:cs="Times New Roman"/>
          <w:sz w:val="28"/>
          <w:szCs w:val="28"/>
          <w:lang w:val="ru-RU" w:eastAsia="ru-RU"/>
        </w:rPr>
        <w:br/>
      </w:r>
      <w:r w:rsidRPr="00384C05">
        <w:rPr>
          <w:rFonts w:ascii="Times New Roman" w:eastAsia="SimSun" w:hAnsi="Times New Roman" w:cs="Times New Roman"/>
          <w:sz w:val="28"/>
          <w:szCs w:val="28"/>
          <w:lang w:val="ru-RU" w:eastAsia="ru-RU"/>
        </w:rPr>
        <w:t xml:space="preserve">в соответствии со статьей 9 Федерального закона «О защите и поощрении капиталовложений в Российской Федерации» и законодательством </w:t>
      </w:r>
      <w:r w:rsidR="0006624C">
        <w:rPr>
          <w:rFonts w:ascii="Times New Roman" w:eastAsia="SimSun" w:hAnsi="Times New Roman" w:cs="Times New Roman"/>
          <w:sz w:val="28"/>
          <w:szCs w:val="28"/>
          <w:lang w:val="ru-RU" w:eastAsia="ru-RU"/>
        </w:rPr>
        <w:br/>
      </w:r>
      <w:r w:rsidRPr="00384C05">
        <w:rPr>
          <w:rFonts w:ascii="Times New Roman" w:eastAsia="SimSun" w:hAnsi="Times New Roman" w:cs="Times New Roman"/>
          <w:sz w:val="28"/>
          <w:szCs w:val="28"/>
          <w:lang w:val="ru-RU" w:eastAsia="ru-RU"/>
        </w:rPr>
        <w:t>Российской Федерации о налогах и сборах, а также по возмещению затрат, указанных в части</w:t>
      </w:r>
      <w:r w:rsidRPr="00384C05">
        <w:rPr>
          <w:rFonts w:ascii="Times New Roman" w:eastAsia="SimSun" w:hAnsi="Times New Roman" w:cs="Times New Roman"/>
          <w:sz w:val="28"/>
          <w:szCs w:val="28"/>
          <w:lang w:eastAsia="ru-RU"/>
        </w:rPr>
        <w:t> </w:t>
      </w:r>
      <w:r w:rsidRPr="00384C05">
        <w:rPr>
          <w:rFonts w:ascii="Times New Roman" w:eastAsia="SimSun" w:hAnsi="Times New Roman" w:cs="Times New Roman"/>
          <w:sz w:val="28"/>
          <w:szCs w:val="28"/>
          <w:lang w:val="ru-RU" w:eastAsia="ru-RU"/>
        </w:rPr>
        <w:t>1 статьи</w:t>
      </w:r>
      <w:r w:rsidRPr="00384C05">
        <w:rPr>
          <w:rFonts w:ascii="Times New Roman" w:eastAsia="SimSun" w:hAnsi="Times New Roman" w:cs="Times New Roman"/>
          <w:sz w:val="28"/>
          <w:szCs w:val="28"/>
          <w:lang w:eastAsia="ru-RU"/>
        </w:rPr>
        <w:t> </w:t>
      </w:r>
      <w:r w:rsidRPr="00384C05">
        <w:rPr>
          <w:rFonts w:ascii="Times New Roman" w:eastAsia="SimSun" w:hAnsi="Times New Roman" w:cs="Times New Roman"/>
          <w:sz w:val="28"/>
          <w:szCs w:val="28"/>
          <w:lang w:val="ru-RU" w:eastAsia="ru-RU"/>
        </w:rPr>
        <w:t>15 Федерального закона «О защите и поощрении капиталовложений в Российской Федерации», в пределах земельного налога.</w:t>
      </w:r>
    </w:p>
    <w:p w14:paraId="3F047184"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p w14:paraId="28839B03"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bl>
      <w:tblPr>
        <w:tblW w:w="9085" w:type="dxa"/>
        <w:jc w:val="center"/>
        <w:tblBorders>
          <w:top w:val="nil"/>
          <w:left w:val="nil"/>
          <w:bottom w:val="nil"/>
          <w:right w:val="nil"/>
          <w:insideH w:val="nil"/>
          <w:insideV w:val="nil"/>
        </w:tblBorders>
        <w:tblLayout w:type="fixed"/>
        <w:tblLook w:val="0400" w:firstRow="0" w:lastRow="0" w:firstColumn="0" w:lastColumn="0" w:noHBand="0" w:noVBand="1"/>
      </w:tblPr>
      <w:tblGrid>
        <w:gridCol w:w="2836"/>
        <w:gridCol w:w="289"/>
        <w:gridCol w:w="2836"/>
        <w:gridCol w:w="289"/>
        <w:gridCol w:w="2835"/>
      </w:tblGrid>
      <w:tr w:rsidR="0096295C" w:rsidRPr="00196194" w14:paraId="44C4E14B" w14:textId="77777777" w:rsidTr="00B933A1">
        <w:trPr>
          <w:trHeight w:val="363"/>
          <w:jc w:val="center"/>
        </w:trPr>
        <w:tc>
          <w:tcPr>
            <w:tcW w:w="2836" w:type="dxa"/>
            <w:tcBorders>
              <w:top w:val="nil"/>
              <w:left w:val="nil"/>
              <w:bottom w:val="single" w:sz="4" w:space="0" w:color="000000"/>
              <w:right w:val="nil"/>
            </w:tcBorders>
          </w:tcPr>
          <w:p w14:paraId="5BDE958F"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c>
          <w:tcPr>
            <w:tcW w:w="289" w:type="dxa"/>
            <w:tcBorders>
              <w:left w:val="nil"/>
              <w:bottom w:val="nil"/>
              <w:right w:val="nil"/>
            </w:tcBorders>
          </w:tcPr>
          <w:p w14:paraId="051C7621"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c>
          <w:tcPr>
            <w:tcW w:w="2836" w:type="dxa"/>
            <w:tcBorders>
              <w:top w:val="nil"/>
              <w:left w:val="nil"/>
              <w:bottom w:val="nil"/>
              <w:right w:val="nil"/>
            </w:tcBorders>
          </w:tcPr>
          <w:p w14:paraId="2FEC8809"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202B9604"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c>
          <w:tcPr>
            <w:tcW w:w="2835" w:type="dxa"/>
            <w:tcBorders>
              <w:top w:val="nil"/>
              <w:left w:val="nil"/>
              <w:bottom w:val="nil"/>
              <w:right w:val="nil"/>
            </w:tcBorders>
          </w:tcPr>
          <w:p w14:paraId="4326DBA3"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r>
      <w:tr w:rsidR="0096295C" w:rsidRPr="00384C05" w14:paraId="4C68C6BA" w14:textId="77777777" w:rsidTr="00B933A1">
        <w:trPr>
          <w:trHeight w:val="363"/>
          <w:jc w:val="center"/>
        </w:trPr>
        <w:tc>
          <w:tcPr>
            <w:tcW w:w="2836" w:type="dxa"/>
            <w:tcBorders>
              <w:top w:val="single" w:sz="4" w:space="0" w:color="000000"/>
              <w:left w:val="nil"/>
              <w:bottom w:val="nil"/>
              <w:right w:val="nil"/>
            </w:tcBorders>
          </w:tcPr>
          <w:p w14:paraId="5003D55C" w14:textId="77777777" w:rsidR="0096295C" w:rsidRPr="00384C05" w:rsidRDefault="0096295C" w:rsidP="0096295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89" w:type="dxa"/>
            <w:tcBorders>
              <w:top w:val="nil"/>
              <w:left w:val="nil"/>
              <w:bottom w:val="nil"/>
              <w:right w:val="nil"/>
            </w:tcBorders>
          </w:tcPr>
          <w:p w14:paraId="3E1CFF77"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36" w:type="dxa"/>
            <w:tcBorders>
              <w:top w:val="nil"/>
              <w:left w:val="nil"/>
              <w:bottom w:val="nil"/>
              <w:right w:val="nil"/>
            </w:tcBorders>
          </w:tcPr>
          <w:p w14:paraId="79815849"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7224E379"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35" w:type="dxa"/>
            <w:tcBorders>
              <w:top w:val="nil"/>
              <w:left w:val="nil"/>
              <w:bottom w:val="nil"/>
              <w:right w:val="nil"/>
            </w:tcBorders>
          </w:tcPr>
          <w:p w14:paraId="0C379C03"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r>
      <w:tr w:rsidR="0096295C" w:rsidRPr="00384C05" w14:paraId="47ABD000" w14:textId="77777777" w:rsidTr="00B933A1">
        <w:trPr>
          <w:trHeight w:val="363"/>
          <w:jc w:val="center"/>
        </w:trPr>
        <w:tc>
          <w:tcPr>
            <w:tcW w:w="2836" w:type="dxa"/>
            <w:tcBorders>
              <w:top w:val="nil"/>
              <w:left w:val="nil"/>
              <w:bottom w:val="single" w:sz="4" w:space="0" w:color="000000"/>
              <w:right w:val="nil"/>
            </w:tcBorders>
          </w:tcPr>
          <w:p w14:paraId="6A9CAAC7"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17509300"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36" w:type="dxa"/>
            <w:tcBorders>
              <w:top w:val="nil"/>
              <w:left w:val="nil"/>
              <w:bottom w:val="single" w:sz="4" w:space="0" w:color="000000"/>
            </w:tcBorders>
          </w:tcPr>
          <w:p w14:paraId="09242066"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9" w:type="dxa"/>
            <w:tcBorders>
              <w:top w:val="nil"/>
            </w:tcBorders>
          </w:tcPr>
          <w:p w14:paraId="49FBA1C6"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35" w:type="dxa"/>
            <w:tcBorders>
              <w:top w:val="nil"/>
              <w:bottom w:val="single" w:sz="4" w:space="0" w:color="000000"/>
            </w:tcBorders>
          </w:tcPr>
          <w:p w14:paraId="557A1606"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r>
      <w:tr w:rsidR="0096295C" w:rsidRPr="00196194" w14:paraId="4E09CBCE" w14:textId="77777777" w:rsidTr="00B933A1">
        <w:trPr>
          <w:jc w:val="center"/>
        </w:trPr>
        <w:tc>
          <w:tcPr>
            <w:tcW w:w="2836" w:type="dxa"/>
            <w:tcBorders>
              <w:top w:val="single" w:sz="4" w:space="0" w:color="000000"/>
            </w:tcBorders>
          </w:tcPr>
          <w:p w14:paraId="25577874" w14:textId="77777777" w:rsidR="0096295C" w:rsidRPr="00384C05" w:rsidRDefault="0096295C" w:rsidP="0096295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tcBorders>
          </w:tcPr>
          <w:p w14:paraId="27B4B590" w14:textId="77777777" w:rsidR="0096295C" w:rsidRPr="00384C05" w:rsidRDefault="0096295C" w:rsidP="0096295C">
            <w:pPr>
              <w:spacing w:line="276" w:lineRule="auto"/>
              <w:jc w:val="center"/>
              <w:rPr>
                <w:rFonts w:ascii="Times New Roman" w:eastAsia="Times New Roman" w:hAnsi="Times New Roman" w:cs="Times New Roman"/>
                <w:sz w:val="28"/>
                <w:szCs w:val="28"/>
              </w:rPr>
            </w:pPr>
          </w:p>
        </w:tc>
        <w:tc>
          <w:tcPr>
            <w:tcW w:w="2836" w:type="dxa"/>
            <w:tcBorders>
              <w:top w:val="single" w:sz="4" w:space="0" w:color="000000"/>
            </w:tcBorders>
          </w:tcPr>
          <w:p w14:paraId="5AA60A5C" w14:textId="77777777" w:rsidR="0096295C" w:rsidRPr="00384C05" w:rsidRDefault="0096295C" w:rsidP="0096295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Pr>
          <w:p w14:paraId="2EE85C57" w14:textId="77777777" w:rsidR="0096295C" w:rsidRPr="00384C05" w:rsidRDefault="0096295C" w:rsidP="0096295C">
            <w:pPr>
              <w:spacing w:line="276" w:lineRule="auto"/>
              <w:jc w:val="center"/>
              <w:rPr>
                <w:rFonts w:ascii="Times New Roman" w:eastAsia="Times New Roman" w:hAnsi="Times New Roman" w:cs="Times New Roman"/>
                <w:sz w:val="28"/>
                <w:szCs w:val="28"/>
              </w:rPr>
            </w:pPr>
          </w:p>
        </w:tc>
        <w:tc>
          <w:tcPr>
            <w:tcW w:w="2835" w:type="dxa"/>
            <w:tcBorders>
              <w:top w:val="single" w:sz="4" w:space="0" w:color="000000"/>
            </w:tcBorders>
          </w:tcPr>
          <w:p w14:paraId="232B452E" w14:textId="77777777" w:rsidR="0096295C" w:rsidRPr="00384C05" w:rsidRDefault="0096295C" w:rsidP="0096295C">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68DC6C5C"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p w14:paraId="6B35ED0C" w14:textId="77777777" w:rsidR="0096295C" w:rsidRPr="00384C05" w:rsidRDefault="0096295C" w:rsidP="0096295C">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0ED3C738" w14:textId="77777777" w:rsidR="0096295C" w:rsidRPr="00384C05" w:rsidRDefault="0096295C" w:rsidP="0096295C">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6D8E6B82" w14:textId="77777777" w:rsidR="0096295C" w:rsidRPr="00384C05" w:rsidRDefault="0096295C" w:rsidP="0096295C">
      <w:pPr>
        <w:pBdr>
          <w:top w:val="nil"/>
          <w:left w:val="nil"/>
          <w:bottom w:val="nil"/>
          <w:right w:val="nil"/>
          <w:between w:val="nil"/>
        </w:pBdr>
        <w:spacing w:line="269" w:lineRule="auto"/>
        <w:jc w:val="center"/>
        <w:rPr>
          <w:rFonts w:ascii="Times New Roman" w:eastAsia="Times New Roman" w:hAnsi="Times New Roman" w:cs="Times New Roman"/>
          <w:color w:val="000000"/>
          <w:sz w:val="28"/>
          <w:szCs w:val="28"/>
          <w:lang w:val="ru-RU"/>
        </w:rPr>
      </w:pPr>
    </w:p>
    <w:p w14:paraId="0BBF54F6" w14:textId="77777777" w:rsidR="0096295C" w:rsidRPr="00384C05" w:rsidRDefault="0096295C" w:rsidP="0096295C">
      <w:pPr>
        <w:spacing w:line="269" w:lineRule="auto"/>
        <w:jc w:val="both"/>
        <w:rPr>
          <w:rFonts w:ascii="Times New Roman" w:eastAsia="Times New Roman" w:hAnsi="Times New Roman" w:cs="Times New Roman"/>
          <w:sz w:val="28"/>
          <w:szCs w:val="28"/>
          <w:lang w:val="ru-RU"/>
        </w:rPr>
      </w:pPr>
    </w:p>
    <w:p w14:paraId="462B2939" w14:textId="77777777" w:rsidR="0096295C" w:rsidRPr="00384C05" w:rsidRDefault="0096295C" w:rsidP="0096295C">
      <w:pPr>
        <w:spacing w:line="276" w:lineRule="auto"/>
        <w:jc w:val="both"/>
        <w:rPr>
          <w:rFonts w:ascii="Times New Roman" w:hAnsi="Times New Roman" w:cs="Times New Roman"/>
          <w:sz w:val="28"/>
          <w:szCs w:val="28"/>
          <w:lang w:val="ru-RU"/>
        </w:rPr>
        <w:sectPr w:rsidR="0096295C" w:rsidRPr="00384C05" w:rsidSect="00CD7B44">
          <w:pgSz w:w="11906" w:h="16838"/>
          <w:pgMar w:top="1134" w:right="1134" w:bottom="1134" w:left="1134" w:header="709" w:footer="709" w:gutter="0"/>
          <w:pgNumType w:start="1"/>
          <w:cols w:space="708"/>
          <w:titlePg/>
          <w:docGrid w:linePitch="360"/>
        </w:sectPr>
      </w:pPr>
    </w:p>
    <w:p w14:paraId="2C03E4BB" w14:textId="77777777" w:rsidR="0096295C" w:rsidRPr="00384C05" w:rsidRDefault="0096295C" w:rsidP="0096295C">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9</w:t>
      </w:r>
    </w:p>
    <w:p w14:paraId="2C6A9AF9" w14:textId="77777777" w:rsidR="0096295C" w:rsidRPr="00384C05" w:rsidRDefault="0096295C" w:rsidP="0096295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10C81AEA" w14:textId="77777777" w:rsidR="0096295C" w:rsidRPr="00384C05" w:rsidRDefault="0096295C" w:rsidP="0096295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67BD33AC" w14:textId="77777777" w:rsidR="0096295C" w:rsidRPr="00384C05" w:rsidRDefault="0096295C" w:rsidP="0096295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60743991" w14:textId="77777777" w:rsidR="0096295C" w:rsidRPr="00384C05" w:rsidRDefault="0096295C" w:rsidP="0096295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65D15D5E" w14:textId="77777777" w:rsidR="0096295C" w:rsidRPr="00384C05" w:rsidRDefault="0096295C" w:rsidP="0096295C">
      <w:pPr>
        <w:ind w:left="4253"/>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p>
    <w:p w14:paraId="2BF7DC5B" w14:textId="77777777" w:rsidR="0096295C" w:rsidRPr="00384C05" w:rsidRDefault="0096295C" w:rsidP="0096295C">
      <w:pPr>
        <w:tabs>
          <w:tab w:val="right" w:pos="9071"/>
        </w:tabs>
        <w:ind w:left="4253"/>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(уполномоченный федеральный орган исполнительной власти Российской Федерации и (или) уполномоченный орган субъекта Российской Федерации)</w:t>
      </w:r>
    </w:p>
    <w:p w14:paraId="5ECD568A" w14:textId="77777777" w:rsidR="0096295C" w:rsidRPr="00384C05" w:rsidRDefault="0096295C" w:rsidP="0096295C">
      <w:pPr>
        <w:tabs>
          <w:tab w:val="right" w:pos="9071"/>
        </w:tabs>
        <w:ind w:left="4253"/>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Адрес: _________________________</w:t>
      </w:r>
      <w:r w:rsidRPr="00384C05">
        <w:rPr>
          <w:rFonts w:ascii="Times New Roman" w:eastAsia="Times New Roman" w:hAnsi="Times New Roman" w:cs="Times New Roman"/>
          <w:sz w:val="28"/>
          <w:szCs w:val="28"/>
          <w:vertAlign w:val="superscript"/>
        </w:rPr>
        <w:footnoteReference w:id="32"/>
      </w:r>
    </w:p>
    <w:p w14:paraId="067DD0EA" w14:textId="77777777" w:rsidR="0096295C" w:rsidRPr="00384C05" w:rsidRDefault="0096295C" w:rsidP="0096295C">
      <w:pPr>
        <w:jc w:val="center"/>
        <w:rPr>
          <w:rFonts w:ascii="Times New Roman" w:eastAsia="Times New Roman" w:hAnsi="Times New Roman" w:cs="Times New Roman"/>
          <w:b/>
          <w:sz w:val="28"/>
          <w:szCs w:val="28"/>
          <w:lang w:val="ru-RU"/>
        </w:rPr>
      </w:pPr>
    </w:p>
    <w:p w14:paraId="23C46040" w14:textId="77777777" w:rsidR="0096295C" w:rsidRPr="00384C05" w:rsidRDefault="0096295C" w:rsidP="0096295C">
      <w:pPr>
        <w:jc w:val="center"/>
        <w:rPr>
          <w:rFonts w:ascii="Times New Roman" w:eastAsia="Times New Roman" w:hAnsi="Times New Roman" w:cs="Times New Roman"/>
          <w:b/>
          <w:sz w:val="28"/>
          <w:szCs w:val="28"/>
          <w:lang w:val="ru-RU"/>
        </w:rPr>
      </w:pPr>
    </w:p>
    <w:p w14:paraId="3FAD366A" w14:textId="77777777" w:rsidR="0096295C" w:rsidRPr="00384C05" w:rsidRDefault="0096295C" w:rsidP="0096295C">
      <w:pPr>
        <w:jc w:val="center"/>
        <w:rPr>
          <w:rFonts w:ascii="Times New Roman" w:hAnsi="Times New Roman" w:cs="Times New Roman"/>
          <w:b/>
          <w:sz w:val="28"/>
          <w:lang w:val="ru-RU"/>
        </w:rPr>
      </w:pPr>
      <w:r w:rsidRPr="00384C05">
        <w:rPr>
          <w:rFonts w:ascii="Times New Roman" w:hAnsi="Times New Roman" w:cs="Times New Roman"/>
          <w:b/>
          <w:sz w:val="28"/>
          <w:lang w:val="ru-RU"/>
        </w:rPr>
        <w:t>УВЕДОМЛЕНИЕ</w:t>
      </w:r>
    </w:p>
    <w:p w14:paraId="730D5F11" w14:textId="77777777" w:rsidR="0096295C" w:rsidRPr="00384C05" w:rsidRDefault="0096295C" w:rsidP="0096295C">
      <w:pPr>
        <w:jc w:val="center"/>
        <w:rPr>
          <w:rFonts w:ascii="Times New Roman" w:hAnsi="Times New Roman" w:cs="Times New Roman"/>
          <w:b/>
          <w:sz w:val="28"/>
          <w:lang w:val="ru-RU"/>
        </w:rPr>
      </w:pPr>
      <w:r w:rsidRPr="00384C05">
        <w:rPr>
          <w:rFonts w:ascii="Times New Roman" w:hAnsi="Times New Roman" w:cs="Times New Roman"/>
          <w:b/>
          <w:sz w:val="28"/>
          <w:lang w:val="ru-RU"/>
        </w:rPr>
        <w:t>о поступившем заявлении о заключении соглашения о защите и поощрении капиталовложений</w:t>
      </w:r>
    </w:p>
    <w:p w14:paraId="6304F1DB" w14:textId="77777777" w:rsidR="0096295C" w:rsidRPr="00384C05" w:rsidRDefault="0096295C" w:rsidP="0096295C">
      <w:pPr>
        <w:jc w:val="center"/>
        <w:rPr>
          <w:rFonts w:ascii="Times New Roman" w:hAnsi="Times New Roman" w:cs="Times New Roman"/>
          <w:b/>
          <w:sz w:val="28"/>
          <w:lang w:val="ru-RU"/>
        </w:rPr>
      </w:pPr>
    </w:p>
    <w:p w14:paraId="4FBF40F0" w14:textId="77777777" w:rsidR="0096295C" w:rsidRPr="00384C05" w:rsidRDefault="0096295C" w:rsidP="0096295C">
      <w:pPr>
        <w:spacing w:line="276" w:lineRule="auto"/>
        <w:jc w:val="center"/>
        <w:rPr>
          <w:rFonts w:ascii="Times New Roman" w:hAnsi="Times New Roman" w:cs="Times New Roman"/>
          <w:b/>
          <w:sz w:val="28"/>
          <w:lang w:val="ru-RU"/>
        </w:rPr>
      </w:pPr>
    </w:p>
    <w:p w14:paraId="772B23FB" w14:textId="77777777"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4D104A7F" w14:textId="77777777" w:rsidR="0096295C" w:rsidRPr="00384C05" w:rsidRDefault="0096295C" w:rsidP="0096295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0506BCC9" w14:textId="77777777"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E852BE8" w14:textId="77777777" w:rsidR="0096295C" w:rsidRPr="00384C05" w:rsidRDefault="0096295C" w:rsidP="0096295C">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05F248AA" w14:textId="77777777"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ADA4C18" w14:textId="77777777" w:rsidR="0096295C" w:rsidRPr="00384C05" w:rsidRDefault="0096295C" w:rsidP="0096295C">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63A6003F"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 основании абзаца девятого пункта 18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Постановлением Правительства Российской Федерации от _____ № ______, уведомляет о поступлении следующего заявления о заключении соглашений о защите и поощрении капиталовложений:</w:t>
      </w:r>
    </w:p>
    <w:p w14:paraId="72644E52"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p w14:paraId="0D1D8D0A"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p w14:paraId="75004BAE" w14:textId="77777777" w:rsidR="0006624C" w:rsidRPr="00384C05" w:rsidRDefault="0006624C" w:rsidP="0096295C">
      <w:pPr>
        <w:spacing w:line="276" w:lineRule="auto"/>
        <w:jc w:val="both"/>
        <w:rPr>
          <w:rFonts w:ascii="Times New Roman" w:eastAsia="Times New Roman" w:hAnsi="Times New Roman" w:cs="Times New Roman"/>
          <w:sz w:val="28"/>
          <w:szCs w:val="28"/>
          <w:lang w:val="ru-RU"/>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
        <w:gridCol w:w="5075"/>
        <w:gridCol w:w="3827"/>
      </w:tblGrid>
      <w:tr w:rsidR="0096295C" w:rsidRPr="00384C05" w14:paraId="0946E71E" w14:textId="77777777" w:rsidTr="0096295C">
        <w:tc>
          <w:tcPr>
            <w:tcW w:w="732" w:type="dxa"/>
            <w:vAlign w:val="center"/>
          </w:tcPr>
          <w:p w14:paraId="41B865D1" w14:textId="77777777" w:rsidR="0096295C" w:rsidRPr="00384C05" w:rsidRDefault="0096295C" w:rsidP="0096295C">
            <w:pPr>
              <w:spacing w:before="60" w:after="60"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w:t>
            </w:r>
          </w:p>
        </w:tc>
        <w:tc>
          <w:tcPr>
            <w:tcW w:w="5075" w:type="dxa"/>
            <w:vAlign w:val="center"/>
          </w:tcPr>
          <w:p w14:paraId="5A26CAB5" w14:textId="77777777" w:rsidR="0096295C" w:rsidRPr="00384C05" w:rsidRDefault="0096295C" w:rsidP="0096295C">
            <w:pPr>
              <w:spacing w:before="60" w:after="60"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Наименование показателя</w:t>
            </w:r>
          </w:p>
        </w:tc>
        <w:tc>
          <w:tcPr>
            <w:tcW w:w="3827" w:type="dxa"/>
            <w:vAlign w:val="center"/>
          </w:tcPr>
          <w:p w14:paraId="1D3B5C0C" w14:textId="77777777" w:rsidR="0096295C" w:rsidRPr="00384C05" w:rsidRDefault="0096295C" w:rsidP="0096295C">
            <w:pPr>
              <w:spacing w:before="60" w:after="60"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Значение показателя</w:t>
            </w:r>
          </w:p>
        </w:tc>
      </w:tr>
      <w:tr w:rsidR="0096295C" w:rsidRPr="00196194" w14:paraId="104900A0" w14:textId="77777777" w:rsidTr="0096295C">
        <w:tc>
          <w:tcPr>
            <w:tcW w:w="732" w:type="dxa"/>
          </w:tcPr>
          <w:p w14:paraId="001D2A91"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w:t>
            </w:r>
          </w:p>
        </w:tc>
        <w:tc>
          <w:tcPr>
            <w:tcW w:w="5075" w:type="dxa"/>
          </w:tcPr>
          <w:p w14:paraId="79F6A6C8" w14:textId="77777777" w:rsidR="0096295C" w:rsidRPr="00384C05" w:rsidRDefault="0096295C" w:rsidP="0096295C">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Реквизиты заявления о заключении соглашения о защите и поощрении капиталовложений</w:t>
            </w:r>
          </w:p>
        </w:tc>
        <w:tc>
          <w:tcPr>
            <w:tcW w:w="3827" w:type="dxa"/>
          </w:tcPr>
          <w:p w14:paraId="06694A03" w14:textId="77777777" w:rsidR="0096295C" w:rsidRPr="00384C05" w:rsidRDefault="0096295C" w:rsidP="0096295C">
            <w:pPr>
              <w:spacing w:line="276" w:lineRule="auto"/>
              <w:jc w:val="both"/>
              <w:rPr>
                <w:rFonts w:ascii="Times New Roman" w:eastAsia="Times New Roman" w:hAnsi="Times New Roman" w:cs="Times New Roman"/>
                <w:b/>
                <w:sz w:val="28"/>
                <w:szCs w:val="28"/>
                <w:lang w:val="ru-RU"/>
              </w:rPr>
            </w:pPr>
          </w:p>
        </w:tc>
      </w:tr>
      <w:tr w:rsidR="0096295C" w:rsidRPr="00196194" w14:paraId="026D76F8" w14:textId="77777777" w:rsidTr="0096295C">
        <w:tc>
          <w:tcPr>
            <w:tcW w:w="732" w:type="dxa"/>
          </w:tcPr>
          <w:p w14:paraId="5BA9C20E"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2.</w:t>
            </w:r>
          </w:p>
        </w:tc>
        <w:tc>
          <w:tcPr>
            <w:tcW w:w="5075" w:type="dxa"/>
          </w:tcPr>
          <w:p w14:paraId="1A867B50" w14:textId="77777777" w:rsidR="0096295C" w:rsidRPr="00384C05" w:rsidRDefault="0096295C" w:rsidP="0096295C">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Организация, реализующая проект (полное наименование, ИНН, ОГРН, адрес) </w:t>
            </w:r>
          </w:p>
        </w:tc>
        <w:tc>
          <w:tcPr>
            <w:tcW w:w="3827" w:type="dxa"/>
          </w:tcPr>
          <w:p w14:paraId="343578F1"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r>
      <w:tr w:rsidR="0096295C" w:rsidRPr="00196194" w14:paraId="4197D158" w14:textId="77777777" w:rsidTr="0096295C">
        <w:tc>
          <w:tcPr>
            <w:tcW w:w="732" w:type="dxa"/>
          </w:tcPr>
          <w:p w14:paraId="3C79AB29"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3.</w:t>
            </w:r>
          </w:p>
        </w:tc>
        <w:tc>
          <w:tcPr>
            <w:tcW w:w="5075" w:type="dxa"/>
          </w:tcPr>
          <w:p w14:paraId="22A81E0A"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проекта и его общие характеристики</w:t>
            </w:r>
          </w:p>
        </w:tc>
        <w:tc>
          <w:tcPr>
            <w:tcW w:w="3827" w:type="dxa"/>
          </w:tcPr>
          <w:p w14:paraId="26951D75"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r>
      <w:tr w:rsidR="0096295C" w:rsidRPr="00384C05" w14:paraId="280DAC3E" w14:textId="77777777" w:rsidTr="0096295C">
        <w:tc>
          <w:tcPr>
            <w:tcW w:w="732" w:type="dxa"/>
          </w:tcPr>
          <w:p w14:paraId="7846ED83"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4.</w:t>
            </w:r>
          </w:p>
        </w:tc>
        <w:tc>
          <w:tcPr>
            <w:tcW w:w="5075" w:type="dxa"/>
          </w:tcPr>
          <w:p w14:paraId="5412C4E8"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Субъект Российской Федерации</w:t>
            </w:r>
          </w:p>
        </w:tc>
        <w:tc>
          <w:tcPr>
            <w:tcW w:w="3827" w:type="dxa"/>
          </w:tcPr>
          <w:p w14:paraId="6F18DE1B"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r>
      <w:tr w:rsidR="0096295C" w:rsidRPr="00384C05" w14:paraId="6839B123" w14:textId="77777777" w:rsidTr="0096295C">
        <w:tc>
          <w:tcPr>
            <w:tcW w:w="732" w:type="dxa"/>
          </w:tcPr>
          <w:p w14:paraId="2F9598DF"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5.</w:t>
            </w:r>
          </w:p>
        </w:tc>
        <w:tc>
          <w:tcPr>
            <w:tcW w:w="5075" w:type="dxa"/>
          </w:tcPr>
          <w:p w14:paraId="19166E64"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SimSun" w:hAnsi="Times New Roman" w:cs="Times New Roman"/>
                <w:sz w:val="28"/>
                <w:szCs w:val="28"/>
              </w:rPr>
              <w:t>Муниципальные образования</w:t>
            </w:r>
          </w:p>
        </w:tc>
        <w:tc>
          <w:tcPr>
            <w:tcW w:w="3827" w:type="dxa"/>
          </w:tcPr>
          <w:p w14:paraId="0C95C1D5"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r>
      <w:tr w:rsidR="0096295C" w:rsidRPr="00384C05" w14:paraId="2F137BBA" w14:textId="77777777" w:rsidTr="0096295C">
        <w:tc>
          <w:tcPr>
            <w:tcW w:w="732" w:type="dxa"/>
          </w:tcPr>
          <w:p w14:paraId="084D84BA"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6.</w:t>
            </w:r>
          </w:p>
        </w:tc>
        <w:tc>
          <w:tcPr>
            <w:tcW w:w="5075" w:type="dxa"/>
          </w:tcPr>
          <w:p w14:paraId="20E99476"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Отрасль</w:t>
            </w:r>
          </w:p>
        </w:tc>
        <w:tc>
          <w:tcPr>
            <w:tcW w:w="3827" w:type="dxa"/>
          </w:tcPr>
          <w:p w14:paraId="3BF131E2"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r>
      <w:tr w:rsidR="0096295C" w:rsidRPr="00384C05" w14:paraId="69195410" w14:textId="77777777" w:rsidTr="0096295C">
        <w:tc>
          <w:tcPr>
            <w:tcW w:w="732" w:type="dxa"/>
          </w:tcPr>
          <w:p w14:paraId="197E5322"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7.</w:t>
            </w:r>
          </w:p>
        </w:tc>
        <w:tc>
          <w:tcPr>
            <w:tcW w:w="5075" w:type="dxa"/>
          </w:tcPr>
          <w:p w14:paraId="1E47FA8C"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Общий объем капитальных вложений (инвестиций), млрд руб. </w:t>
            </w:r>
            <w:r w:rsidRPr="00384C05">
              <w:rPr>
                <w:rFonts w:ascii="Times New Roman" w:eastAsia="Times New Roman" w:hAnsi="Times New Roman" w:cs="Times New Roman"/>
                <w:sz w:val="28"/>
                <w:szCs w:val="28"/>
              </w:rPr>
              <w:t>(без НДС)</w:t>
            </w:r>
          </w:p>
        </w:tc>
        <w:tc>
          <w:tcPr>
            <w:tcW w:w="3827" w:type="dxa"/>
          </w:tcPr>
          <w:p w14:paraId="4A63935E"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r>
      <w:tr w:rsidR="0096295C" w:rsidRPr="00384C05" w14:paraId="33A34EDC" w14:textId="77777777" w:rsidTr="0096295C">
        <w:tc>
          <w:tcPr>
            <w:tcW w:w="732" w:type="dxa"/>
          </w:tcPr>
          <w:p w14:paraId="0BBADEA1"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8.</w:t>
            </w:r>
          </w:p>
        </w:tc>
        <w:tc>
          <w:tcPr>
            <w:tcW w:w="5075" w:type="dxa"/>
            <w:vAlign w:val="bottom"/>
          </w:tcPr>
          <w:p w14:paraId="1AFB80C9"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Общий объем капитальных вложений (инвестиций), млрд руб. </w:t>
            </w:r>
            <w:r w:rsidRPr="00384C05">
              <w:rPr>
                <w:rFonts w:ascii="Times New Roman" w:eastAsia="Times New Roman" w:hAnsi="Times New Roman" w:cs="Times New Roman"/>
                <w:sz w:val="28"/>
                <w:szCs w:val="28"/>
              </w:rPr>
              <w:t>(с НДС)</w:t>
            </w:r>
          </w:p>
        </w:tc>
        <w:tc>
          <w:tcPr>
            <w:tcW w:w="3827" w:type="dxa"/>
          </w:tcPr>
          <w:p w14:paraId="3D885EA2"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r>
      <w:tr w:rsidR="0096295C" w:rsidRPr="00384C05" w14:paraId="132DEF6D" w14:textId="77777777" w:rsidTr="0096295C">
        <w:tc>
          <w:tcPr>
            <w:tcW w:w="732" w:type="dxa"/>
          </w:tcPr>
          <w:p w14:paraId="1B1517E1"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9.</w:t>
            </w:r>
          </w:p>
        </w:tc>
        <w:tc>
          <w:tcPr>
            <w:tcW w:w="5075" w:type="dxa"/>
            <w:vAlign w:val="bottom"/>
          </w:tcPr>
          <w:p w14:paraId="1341D0EF" w14:textId="77777777" w:rsidR="0096295C" w:rsidRPr="00384C05" w:rsidRDefault="0096295C" w:rsidP="0096295C">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Новые рабочие места (количество)</w:t>
            </w:r>
          </w:p>
        </w:tc>
        <w:tc>
          <w:tcPr>
            <w:tcW w:w="3827" w:type="dxa"/>
          </w:tcPr>
          <w:p w14:paraId="5EF90B28"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r>
      <w:tr w:rsidR="0096295C" w:rsidRPr="00196194" w14:paraId="0D7669B5" w14:textId="77777777" w:rsidTr="0096295C">
        <w:tc>
          <w:tcPr>
            <w:tcW w:w="732" w:type="dxa"/>
          </w:tcPr>
          <w:p w14:paraId="6446DFAB"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10.</w:t>
            </w:r>
          </w:p>
        </w:tc>
        <w:tc>
          <w:tcPr>
            <w:tcW w:w="5075" w:type="dxa"/>
            <w:vAlign w:val="bottom"/>
          </w:tcPr>
          <w:p w14:paraId="0DFF905F" w14:textId="77777777" w:rsidR="0096295C" w:rsidRPr="00384C05" w:rsidRDefault="0096295C" w:rsidP="0096295C">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Рабочие места на этапе строительства (количество)</w:t>
            </w:r>
          </w:p>
        </w:tc>
        <w:tc>
          <w:tcPr>
            <w:tcW w:w="3827" w:type="dxa"/>
          </w:tcPr>
          <w:p w14:paraId="2052398C"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r>
      <w:tr w:rsidR="0096295C" w:rsidRPr="00196194" w14:paraId="191A8447" w14:textId="77777777" w:rsidTr="0096295C">
        <w:tc>
          <w:tcPr>
            <w:tcW w:w="732" w:type="dxa"/>
          </w:tcPr>
          <w:p w14:paraId="12C200ED"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11.</w:t>
            </w:r>
          </w:p>
        </w:tc>
        <w:tc>
          <w:tcPr>
            <w:tcW w:w="5075" w:type="dxa"/>
            <w:vAlign w:val="bottom"/>
          </w:tcPr>
          <w:p w14:paraId="37AA321B" w14:textId="77777777" w:rsidR="0096295C" w:rsidRPr="00384C05" w:rsidRDefault="0096295C" w:rsidP="0096295C">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Объем капиталовложений осуществленных, млрд. руб.</w:t>
            </w:r>
          </w:p>
        </w:tc>
        <w:tc>
          <w:tcPr>
            <w:tcW w:w="3827" w:type="dxa"/>
          </w:tcPr>
          <w:p w14:paraId="1750FD85"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r>
      <w:tr w:rsidR="0096295C" w:rsidRPr="00196194" w14:paraId="530E1A53" w14:textId="77777777" w:rsidTr="0096295C">
        <w:tc>
          <w:tcPr>
            <w:tcW w:w="732" w:type="dxa"/>
          </w:tcPr>
          <w:p w14:paraId="29514AAC"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12.</w:t>
            </w:r>
          </w:p>
        </w:tc>
        <w:tc>
          <w:tcPr>
            <w:tcW w:w="5075" w:type="dxa"/>
            <w:vAlign w:val="bottom"/>
          </w:tcPr>
          <w:p w14:paraId="2EAA68C6" w14:textId="64ED10A3" w:rsidR="0096295C" w:rsidRPr="00384C05" w:rsidRDefault="0096295C" w:rsidP="0096295C">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Объем капиталовложений</w:t>
            </w:r>
            <w:r w:rsidRPr="00384C05">
              <w:rPr>
                <w:rFonts w:ascii="Times New Roman" w:eastAsia="Times New Roman" w:hAnsi="Times New Roman" w:cs="Times New Roman"/>
                <w:sz w:val="28"/>
                <w:szCs w:val="28"/>
                <w:lang w:val="ru-RU"/>
              </w:rPr>
              <w:br/>
              <w:t>(планируемых), млрд. руб.</w:t>
            </w:r>
          </w:p>
        </w:tc>
        <w:tc>
          <w:tcPr>
            <w:tcW w:w="3827" w:type="dxa"/>
          </w:tcPr>
          <w:p w14:paraId="5A8247EC"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r>
      <w:tr w:rsidR="0096295C" w:rsidRPr="00196194" w14:paraId="2AD83DAF" w14:textId="77777777" w:rsidTr="0096295C">
        <w:tc>
          <w:tcPr>
            <w:tcW w:w="732" w:type="dxa"/>
          </w:tcPr>
          <w:p w14:paraId="5F14CA14"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13.</w:t>
            </w:r>
          </w:p>
        </w:tc>
        <w:tc>
          <w:tcPr>
            <w:tcW w:w="5075" w:type="dxa"/>
            <w:vAlign w:val="bottom"/>
          </w:tcPr>
          <w:p w14:paraId="3B9938A2" w14:textId="12F76757" w:rsidR="0096295C" w:rsidRPr="00384C05" w:rsidRDefault="0096295C" w:rsidP="0096295C">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Объем капиталовложений</w:t>
            </w:r>
            <w:r w:rsidRPr="00384C05">
              <w:rPr>
                <w:rFonts w:ascii="Times New Roman" w:eastAsia="Times New Roman" w:hAnsi="Times New Roman" w:cs="Times New Roman"/>
                <w:sz w:val="28"/>
                <w:szCs w:val="28"/>
                <w:lang w:val="ru-RU"/>
              </w:rPr>
              <w:br/>
              <w:t>(общий), млрд. руб.</w:t>
            </w:r>
          </w:p>
        </w:tc>
        <w:tc>
          <w:tcPr>
            <w:tcW w:w="3827" w:type="dxa"/>
          </w:tcPr>
          <w:p w14:paraId="001E70C1"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r>
    </w:tbl>
    <w:p w14:paraId="44C32470" w14:textId="77777777" w:rsidR="0096295C" w:rsidRPr="00384C05" w:rsidRDefault="0096295C" w:rsidP="0096295C">
      <w:pPr>
        <w:spacing w:line="276" w:lineRule="auto"/>
        <w:jc w:val="both"/>
        <w:rPr>
          <w:rFonts w:ascii="Times New Roman" w:eastAsia="Times New Roman" w:hAnsi="Times New Roman" w:cs="Times New Roman"/>
          <w:i/>
          <w:sz w:val="28"/>
          <w:szCs w:val="28"/>
          <w:lang w:val="ru-RU"/>
        </w:rPr>
      </w:pPr>
    </w:p>
    <w:tbl>
      <w:tblPr>
        <w:tblW w:w="9071" w:type="dxa"/>
        <w:jc w:val="center"/>
        <w:tblBorders>
          <w:top w:val="nil"/>
          <w:left w:val="nil"/>
          <w:bottom w:val="nil"/>
          <w:right w:val="nil"/>
          <w:insideH w:val="nil"/>
          <w:insideV w:val="nil"/>
        </w:tblBorders>
        <w:tblLayout w:type="fixed"/>
        <w:tblLook w:val="0400" w:firstRow="0" w:lastRow="0" w:firstColumn="0" w:lastColumn="0" w:noHBand="0" w:noVBand="1"/>
      </w:tblPr>
      <w:tblGrid>
        <w:gridCol w:w="2832"/>
        <w:gridCol w:w="289"/>
        <w:gridCol w:w="2830"/>
        <w:gridCol w:w="289"/>
        <w:gridCol w:w="2831"/>
      </w:tblGrid>
      <w:tr w:rsidR="0096295C" w:rsidRPr="00196194" w14:paraId="51CE0B35" w14:textId="77777777" w:rsidTr="00B933A1">
        <w:trPr>
          <w:trHeight w:val="363"/>
          <w:jc w:val="center"/>
        </w:trPr>
        <w:tc>
          <w:tcPr>
            <w:tcW w:w="2832" w:type="dxa"/>
            <w:tcBorders>
              <w:top w:val="nil"/>
              <w:left w:val="nil"/>
              <w:bottom w:val="single" w:sz="4" w:space="0" w:color="000000"/>
              <w:right w:val="nil"/>
            </w:tcBorders>
          </w:tcPr>
          <w:p w14:paraId="0D59B7F4" w14:textId="77777777" w:rsidR="0096295C" w:rsidRPr="00384C05" w:rsidRDefault="0096295C" w:rsidP="0096295C">
            <w:pPr>
              <w:spacing w:line="276" w:lineRule="auto"/>
              <w:rPr>
                <w:rFonts w:ascii="Times New Roman" w:eastAsia="Times New Roman" w:hAnsi="Times New Roman" w:cs="Times New Roman"/>
                <w:sz w:val="28"/>
                <w:szCs w:val="28"/>
                <w:lang w:val="ru-RU"/>
              </w:rPr>
            </w:pPr>
          </w:p>
        </w:tc>
        <w:tc>
          <w:tcPr>
            <w:tcW w:w="289" w:type="dxa"/>
            <w:tcBorders>
              <w:left w:val="nil"/>
              <w:bottom w:val="nil"/>
              <w:right w:val="nil"/>
            </w:tcBorders>
          </w:tcPr>
          <w:p w14:paraId="45F2C842"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c>
          <w:tcPr>
            <w:tcW w:w="2830" w:type="dxa"/>
            <w:tcBorders>
              <w:top w:val="nil"/>
              <w:left w:val="nil"/>
              <w:bottom w:val="nil"/>
              <w:right w:val="nil"/>
            </w:tcBorders>
          </w:tcPr>
          <w:p w14:paraId="0DF963CC"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33763817"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c>
          <w:tcPr>
            <w:tcW w:w="2831" w:type="dxa"/>
            <w:tcBorders>
              <w:top w:val="nil"/>
              <w:left w:val="nil"/>
              <w:bottom w:val="nil"/>
              <w:right w:val="nil"/>
            </w:tcBorders>
          </w:tcPr>
          <w:p w14:paraId="59529FEC"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r>
      <w:tr w:rsidR="0096295C" w:rsidRPr="00384C05" w14:paraId="12E592E5" w14:textId="77777777" w:rsidTr="00B933A1">
        <w:trPr>
          <w:trHeight w:val="363"/>
          <w:jc w:val="center"/>
        </w:trPr>
        <w:tc>
          <w:tcPr>
            <w:tcW w:w="2832" w:type="dxa"/>
            <w:tcBorders>
              <w:top w:val="single" w:sz="4" w:space="0" w:color="000000"/>
              <w:left w:val="nil"/>
              <w:bottom w:val="nil"/>
              <w:right w:val="nil"/>
            </w:tcBorders>
          </w:tcPr>
          <w:p w14:paraId="6890CE5D" w14:textId="77777777" w:rsidR="0096295C" w:rsidRPr="00384C05" w:rsidRDefault="0096295C" w:rsidP="0096295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89" w:type="dxa"/>
            <w:tcBorders>
              <w:top w:val="nil"/>
              <w:left w:val="nil"/>
              <w:bottom w:val="nil"/>
              <w:right w:val="nil"/>
            </w:tcBorders>
          </w:tcPr>
          <w:p w14:paraId="1649A506"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30" w:type="dxa"/>
            <w:tcBorders>
              <w:top w:val="nil"/>
              <w:left w:val="nil"/>
              <w:bottom w:val="nil"/>
              <w:right w:val="nil"/>
            </w:tcBorders>
          </w:tcPr>
          <w:p w14:paraId="224C857D"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6CA9C9A0"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31" w:type="dxa"/>
            <w:tcBorders>
              <w:top w:val="nil"/>
              <w:left w:val="nil"/>
              <w:bottom w:val="nil"/>
              <w:right w:val="nil"/>
            </w:tcBorders>
          </w:tcPr>
          <w:p w14:paraId="48A8E853"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r>
      <w:tr w:rsidR="0096295C" w:rsidRPr="00384C05" w14:paraId="10CE8BC7" w14:textId="77777777" w:rsidTr="00B933A1">
        <w:trPr>
          <w:trHeight w:val="363"/>
          <w:jc w:val="center"/>
        </w:trPr>
        <w:tc>
          <w:tcPr>
            <w:tcW w:w="2832" w:type="dxa"/>
            <w:tcBorders>
              <w:top w:val="nil"/>
              <w:left w:val="nil"/>
              <w:bottom w:val="single" w:sz="4" w:space="0" w:color="000000"/>
              <w:right w:val="nil"/>
            </w:tcBorders>
          </w:tcPr>
          <w:p w14:paraId="0C410D66"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36ABA9FE"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30" w:type="dxa"/>
            <w:tcBorders>
              <w:top w:val="nil"/>
              <w:left w:val="nil"/>
              <w:bottom w:val="single" w:sz="4" w:space="0" w:color="000000"/>
            </w:tcBorders>
          </w:tcPr>
          <w:p w14:paraId="72A547FE"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9" w:type="dxa"/>
            <w:tcBorders>
              <w:top w:val="nil"/>
            </w:tcBorders>
          </w:tcPr>
          <w:p w14:paraId="49C7C97E"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31" w:type="dxa"/>
            <w:tcBorders>
              <w:top w:val="nil"/>
              <w:bottom w:val="single" w:sz="4" w:space="0" w:color="000000"/>
            </w:tcBorders>
          </w:tcPr>
          <w:p w14:paraId="1089C81C"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r>
      <w:tr w:rsidR="0096295C" w:rsidRPr="00196194" w14:paraId="7D4CF997" w14:textId="77777777" w:rsidTr="00B933A1">
        <w:trPr>
          <w:jc w:val="center"/>
        </w:trPr>
        <w:tc>
          <w:tcPr>
            <w:tcW w:w="2832" w:type="dxa"/>
            <w:tcBorders>
              <w:top w:val="single" w:sz="4" w:space="0" w:color="000000"/>
            </w:tcBorders>
          </w:tcPr>
          <w:p w14:paraId="5ED50E35" w14:textId="77777777" w:rsidR="0096295C" w:rsidRPr="00384C05" w:rsidRDefault="0096295C" w:rsidP="0096295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tcBorders>
          </w:tcPr>
          <w:p w14:paraId="2E8EFAF2" w14:textId="77777777" w:rsidR="0096295C" w:rsidRPr="00384C05" w:rsidRDefault="0096295C" w:rsidP="0096295C">
            <w:pPr>
              <w:spacing w:line="276" w:lineRule="auto"/>
              <w:jc w:val="center"/>
              <w:rPr>
                <w:rFonts w:ascii="Times New Roman" w:eastAsia="Times New Roman" w:hAnsi="Times New Roman" w:cs="Times New Roman"/>
                <w:sz w:val="28"/>
                <w:szCs w:val="28"/>
              </w:rPr>
            </w:pPr>
          </w:p>
        </w:tc>
        <w:tc>
          <w:tcPr>
            <w:tcW w:w="2830" w:type="dxa"/>
            <w:tcBorders>
              <w:top w:val="single" w:sz="4" w:space="0" w:color="000000"/>
            </w:tcBorders>
          </w:tcPr>
          <w:p w14:paraId="3E3DDAC6" w14:textId="77777777" w:rsidR="0096295C" w:rsidRPr="00384C05" w:rsidRDefault="0096295C" w:rsidP="0096295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Pr>
          <w:p w14:paraId="65FEB4FF" w14:textId="77777777" w:rsidR="0096295C" w:rsidRPr="00384C05" w:rsidRDefault="0096295C" w:rsidP="0096295C">
            <w:pPr>
              <w:spacing w:line="276" w:lineRule="auto"/>
              <w:jc w:val="center"/>
              <w:rPr>
                <w:rFonts w:ascii="Times New Roman" w:eastAsia="Times New Roman" w:hAnsi="Times New Roman" w:cs="Times New Roman"/>
                <w:sz w:val="28"/>
                <w:szCs w:val="28"/>
              </w:rPr>
            </w:pPr>
          </w:p>
        </w:tc>
        <w:tc>
          <w:tcPr>
            <w:tcW w:w="2831" w:type="dxa"/>
            <w:tcBorders>
              <w:top w:val="single" w:sz="4" w:space="0" w:color="000000"/>
            </w:tcBorders>
          </w:tcPr>
          <w:p w14:paraId="77727705" w14:textId="77777777" w:rsidR="0096295C" w:rsidRPr="00384C05" w:rsidRDefault="0096295C" w:rsidP="0096295C">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0D1022F3" w14:textId="77777777" w:rsidR="0096295C" w:rsidRPr="00384C05" w:rsidRDefault="0096295C" w:rsidP="0096295C">
      <w:pPr>
        <w:pBdr>
          <w:top w:val="nil"/>
          <w:left w:val="nil"/>
          <w:bottom w:val="nil"/>
          <w:right w:val="nil"/>
          <w:between w:val="nil"/>
        </w:pBdr>
        <w:spacing w:line="276" w:lineRule="auto"/>
        <w:jc w:val="center"/>
        <w:rPr>
          <w:rFonts w:ascii="Times New Roman" w:hAnsi="Times New Roman" w:cs="Times New Roman"/>
          <w:sz w:val="28"/>
          <w:szCs w:val="28"/>
          <w:lang w:val="ru-RU"/>
        </w:rPr>
      </w:pPr>
    </w:p>
    <w:p w14:paraId="3F1978F4" w14:textId="77777777" w:rsidR="0096295C" w:rsidRPr="00384C05" w:rsidRDefault="0096295C" w:rsidP="0096295C">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4F41F6B7" w14:textId="77777777" w:rsidR="0096295C" w:rsidRPr="00384C05" w:rsidRDefault="0096295C" w:rsidP="0096295C">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30A2AEA9" w14:textId="77777777" w:rsidR="0096295C" w:rsidRPr="00384C05" w:rsidRDefault="0096295C" w:rsidP="0096295C">
      <w:pPr>
        <w:spacing w:line="276" w:lineRule="auto"/>
        <w:jc w:val="both"/>
        <w:rPr>
          <w:rFonts w:ascii="Times New Roman" w:hAnsi="Times New Roman" w:cs="Times New Roman"/>
          <w:sz w:val="28"/>
          <w:szCs w:val="28"/>
          <w:lang w:val="ru-RU"/>
        </w:rPr>
      </w:pPr>
    </w:p>
    <w:p w14:paraId="6C135D9D" w14:textId="77777777" w:rsidR="0096295C" w:rsidRPr="00384C05" w:rsidRDefault="0096295C" w:rsidP="0096295C">
      <w:pPr>
        <w:spacing w:line="276" w:lineRule="auto"/>
        <w:jc w:val="both"/>
        <w:rPr>
          <w:rFonts w:ascii="Times New Roman" w:hAnsi="Times New Roman" w:cs="Times New Roman"/>
          <w:sz w:val="28"/>
          <w:szCs w:val="28"/>
          <w:lang w:val="ru-RU"/>
        </w:rPr>
        <w:sectPr w:rsidR="0096295C" w:rsidRPr="00384C05" w:rsidSect="00DF6C0A">
          <w:pgSz w:w="11906" w:h="16838"/>
          <w:pgMar w:top="1134" w:right="1134" w:bottom="1134" w:left="1134" w:header="709" w:footer="709" w:gutter="0"/>
          <w:pgNumType w:start="1"/>
          <w:cols w:space="708"/>
          <w:titlePg/>
          <w:docGrid w:linePitch="360"/>
        </w:sectPr>
      </w:pPr>
    </w:p>
    <w:p w14:paraId="6873BD42" w14:textId="77777777" w:rsidR="0096295C" w:rsidRPr="00384C05" w:rsidRDefault="0096295C" w:rsidP="0096295C">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10</w:t>
      </w:r>
    </w:p>
    <w:p w14:paraId="3B306C70" w14:textId="77777777" w:rsidR="0096295C" w:rsidRPr="00384C05" w:rsidRDefault="0096295C" w:rsidP="0096295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4BBCC7E6" w14:textId="77777777" w:rsidR="0096295C" w:rsidRPr="00384C05" w:rsidRDefault="0096295C" w:rsidP="0096295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244D99C6" w14:textId="77777777" w:rsidR="0096295C" w:rsidRPr="00384C05" w:rsidRDefault="0096295C" w:rsidP="0096295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501104E4" w14:textId="77777777" w:rsidR="0096295C" w:rsidRPr="00384C05" w:rsidRDefault="0096295C" w:rsidP="0096295C">
      <w:pPr>
        <w:ind w:left="4253"/>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p>
    <w:p w14:paraId="37F56F01" w14:textId="77777777" w:rsidR="0096295C" w:rsidRPr="00384C05" w:rsidRDefault="0096295C" w:rsidP="0096295C">
      <w:pPr>
        <w:tabs>
          <w:tab w:val="right" w:pos="9071"/>
        </w:tabs>
        <w:ind w:left="4253"/>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5DB03A79" w14:textId="77777777" w:rsidR="0096295C" w:rsidRPr="00384C05" w:rsidRDefault="0096295C" w:rsidP="0096295C">
      <w:pPr>
        <w:tabs>
          <w:tab w:val="right" w:pos="9071"/>
        </w:tabs>
        <w:ind w:left="4253"/>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Адрес: _________________________</w:t>
      </w:r>
    </w:p>
    <w:p w14:paraId="4CC02E3D" w14:textId="77777777" w:rsidR="0096295C" w:rsidRPr="00384C05" w:rsidRDefault="0096295C" w:rsidP="0096295C">
      <w:pPr>
        <w:jc w:val="center"/>
        <w:rPr>
          <w:rFonts w:ascii="Times New Roman" w:eastAsia="Times New Roman" w:hAnsi="Times New Roman" w:cs="Times New Roman"/>
          <w:sz w:val="28"/>
          <w:szCs w:val="28"/>
          <w:lang w:val="ru-RU"/>
        </w:rPr>
      </w:pPr>
    </w:p>
    <w:p w14:paraId="03BAC4CA" w14:textId="77777777" w:rsidR="0096295C" w:rsidRPr="00384C05" w:rsidRDefault="0096295C" w:rsidP="0096295C">
      <w:pPr>
        <w:jc w:val="center"/>
        <w:rPr>
          <w:rFonts w:ascii="Times New Roman" w:eastAsia="Times New Roman" w:hAnsi="Times New Roman" w:cs="Times New Roman"/>
          <w:sz w:val="28"/>
          <w:szCs w:val="28"/>
          <w:lang w:val="ru-RU"/>
        </w:rPr>
      </w:pPr>
    </w:p>
    <w:p w14:paraId="2F1C18B4" w14:textId="77777777" w:rsidR="0096295C" w:rsidRPr="00384C05" w:rsidRDefault="0096295C" w:rsidP="0096295C">
      <w:pPr>
        <w:jc w:val="center"/>
        <w:rPr>
          <w:rFonts w:ascii="Times New Roman" w:hAnsi="Times New Roman" w:cs="Times New Roman"/>
          <w:b/>
          <w:sz w:val="28"/>
          <w:lang w:val="ru-RU"/>
        </w:rPr>
      </w:pPr>
      <w:r w:rsidRPr="00384C05">
        <w:rPr>
          <w:rFonts w:ascii="Times New Roman" w:hAnsi="Times New Roman" w:cs="Times New Roman"/>
          <w:b/>
          <w:sz w:val="28"/>
          <w:lang w:val="ru-RU"/>
        </w:rPr>
        <w:t>УВЕДОМЛЕНИЕ</w:t>
      </w:r>
    </w:p>
    <w:p w14:paraId="63EC8861" w14:textId="2764466D" w:rsidR="0096295C" w:rsidRPr="00384C05" w:rsidRDefault="0096295C" w:rsidP="0096295C">
      <w:pPr>
        <w:jc w:val="center"/>
        <w:rPr>
          <w:rFonts w:ascii="Times New Roman" w:hAnsi="Times New Roman" w:cs="Times New Roman"/>
          <w:b/>
          <w:sz w:val="28"/>
          <w:lang w:val="ru-RU"/>
        </w:rPr>
      </w:pPr>
      <w:r w:rsidRPr="00384C05">
        <w:rPr>
          <w:rFonts w:ascii="Times New Roman" w:hAnsi="Times New Roman" w:cs="Times New Roman"/>
          <w:b/>
          <w:sz w:val="28"/>
          <w:lang w:val="ru-RU"/>
        </w:rPr>
        <w:t xml:space="preserve">организации, реализующей проект, о выявленных несоответствиях </w:t>
      </w:r>
      <w:r w:rsidRPr="00384C05">
        <w:rPr>
          <w:rFonts w:ascii="Times New Roman" w:hAnsi="Times New Roman" w:cs="Times New Roman"/>
          <w:b/>
          <w:sz w:val="28"/>
          <w:lang w:val="ru-RU"/>
        </w:rPr>
        <w:br/>
        <w:t xml:space="preserve">в списке актов (решений), которые применяются с учетом особенностей, установленных статьей 9 Федерального закона «О защите и поощрении капиталовложений в Российской Федерации» или ходатайстве </w:t>
      </w:r>
      <w:r w:rsidR="0006624C">
        <w:rPr>
          <w:rFonts w:ascii="Times New Roman" w:hAnsi="Times New Roman" w:cs="Times New Roman"/>
          <w:b/>
          <w:sz w:val="28"/>
          <w:lang w:val="ru-RU"/>
        </w:rPr>
        <w:br/>
      </w:r>
      <w:r w:rsidRPr="00384C05">
        <w:rPr>
          <w:rFonts w:ascii="Times New Roman" w:hAnsi="Times New Roman" w:cs="Times New Roman"/>
          <w:b/>
          <w:sz w:val="28"/>
          <w:lang w:val="ru-RU"/>
        </w:rPr>
        <w:t>о включении нормативного правового акта или муниципального правового акта в реестр соглашений</w:t>
      </w:r>
    </w:p>
    <w:p w14:paraId="0438ED06" w14:textId="77777777" w:rsidR="0096295C" w:rsidRPr="00384C05" w:rsidRDefault="0096295C" w:rsidP="0096295C">
      <w:pPr>
        <w:spacing w:line="276" w:lineRule="auto"/>
        <w:jc w:val="center"/>
        <w:rPr>
          <w:rFonts w:ascii="Times New Roman" w:hAnsi="Times New Roman" w:cs="Times New Roman"/>
          <w:b/>
          <w:sz w:val="28"/>
          <w:lang w:val="ru-RU"/>
        </w:rPr>
      </w:pPr>
    </w:p>
    <w:p w14:paraId="16E9B55B" w14:textId="77777777" w:rsidR="0096295C" w:rsidRPr="00384C05" w:rsidRDefault="0096295C" w:rsidP="0096295C">
      <w:pPr>
        <w:spacing w:line="276" w:lineRule="auto"/>
        <w:jc w:val="center"/>
        <w:rPr>
          <w:rFonts w:ascii="Times New Roman" w:hAnsi="Times New Roman" w:cs="Times New Roman"/>
          <w:b/>
          <w:sz w:val="28"/>
          <w:lang w:val="ru-RU"/>
        </w:rPr>
      </w:pPr>
    </w:p>
    <w:p w14:paraId="1EDF240D" w14:textId="77777777"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7176BED7" w14:textId="4CEE92F2" w:rsidR="0096295C" w:rsidRPr="00384C05" w:rsidRDefault="0096295C" w:rsidP="0096295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(полное наименование уполномоченного федерального органа исполнительной власти Российской Федерации / уполномоченного органа субъекта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w:t>
      </w:r>
    </w:p>
    <w:p w14:paraId="7384402E" w14:textId="77777777"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39F0B24" w14:textId="77777777" w:rsidR="0096295C" w:rsidRPr="00384C05" w:rsidRDefault="0096295C" w:rsidP="0096295C">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777B233D" w14:textId="77777777"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A03E015" w14:textId="77777777" w:rsidR="0096295C" w:rsidRPr="00384C05" w:rsidRDefault="0096295C" w:rsidP="0096295C">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(Положение, доверенность или иной документ, удостоверяющий полномочия)</w:t>
      </w:r>
    </w:p>
    <w:p w14:paraId="11B86876" w14:textId="77777777"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 основании пункта ___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Постановлением Правительства Российской Федерации от _____ № ______, рассмотрев</w:t>
      </w:r>
    </w:p>
    <w:p w14:paraId="6A8C40BF" w14:textId="77777777"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lang w:val="ru-RU"/>
        </w:rPr>
      </w:pPr>
    </w:p>
    <w:p w14:paraId="219CBCF9" w14:textId="77777777" w:rsidR="0096295C" w:rsidRPr="0067629A" w:rsidRDefault="0096295C" w:rsidP="0096295C">
      <w:pPr>
        <w:tabs>
          <w:tab w:val="right" w:pos="9071"/>
        </w:tabs>
        <w:spacing w:line="276" w:lineRule="auto"/>
        <w:jc w:val="both"/>
        <w:rPr>
          <w:rFonts w:ascii="Times New Roman" w:hAnsi="Times New Roman"/>
          <w:i/>
          <w:sz w:val="28"/>
          <w:lang w:val="ru-RU"/>
        </w:rPr>
      </w:pPr>
    </w:p>
    <w:p w14:paraId="77883576" w14:textId="77777777" w:rsidR="0006624C" w:rsidRDefault="0006624C" w:rsidP="0096295C">
      <w:pPr>
        <w:tabs>
          <w:tab w:val="right" w:pos="9071"/>
        </w:tabs>
        <w:spacing w:line="276" w:lineRule="auto"/>
        <w:jc w:val="both"/>
        <w:rPr>
          <w:rFonts w:ascii="Times New Roman" w:eastAsia="Times New Roman" w:hAnsi="Times New Roman" w:cs="Times New Roman"/>
          <w:i/>
          <w:sz w:val="28"/>
          <w:szCs w:val="28"/>
          <w:lang w:val="ru-RU"/>
        </w:rPr>
      </w:pPr>
    </w:p>
    <w:p w14:paraId="150A7147" w14:textId="77777777" w:rsidR="0096295C" w:rsidRPr="00384C05" w:rsidRDefault="0096295C" w:rsidP="0096295C">
      <w:pPr>
        <w:tabs>
          <w:tab w:val="right" w:pos="9071"/>
        </w:tabs>
        <w:spacing w:line="276" w:lineRule="auto"/>
        <w:jc w:val="both"/>
        <w:rPr>
          <w:rFonts w:ascii="Times New Roman" w:eastAsia="Times New Roman" w:hAnsi="Times New Roman" w:cs="Times New Roman"/>
          <w:i/>
          <w:sz w:val="28"/>
          <w:szCs w:val="28"/>
          <w:lang w:val="ru-RU"/>
        </w:rPr>
      </w:pPr>
      <w:r w:rsidRPr="00384C05">
        <w:rPr>
          <w:rFonts w:ascii="Times New Roman" w:eastAsia="Times New Roman" w:hAnsi="Times New Roman" w:cs="Times New Roman"/>
          <w:i/>
          <w:sz w:val="28"/>
          <w:szCs w:val="28"/>
          <w:lang w:val="ru-RU"/>
        </w:rPr>
        <w:t>Вариант 1:</w:t>
      </w:r>
    </w:p>
    <w:p w14:paraId="4CA87BF2" w14:textId="3F77F11E"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Список актов (решений), применяемых с учетом особенностей, установленных статьей 9 Федерального закона от 1 апреля 2020 г. № 69-ФЗ «О защите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поощрении капиталовложений в Российской Федерации», представленный </w:t>
      </w:r>
      <w:r w:rsidRPr="00384C0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u w:val="single"/>
          <w:lang w:val="ru-RU"/>
        </w:rPr>
        <w:tab/>
      </w:r>
    </w:p>
    <w:p w14:paraId="76A7D3DE" w14:textId="77777777" w:rsidR="0096295C" w:rsidRPr="00384C05" w:rsidRDefault="0096295C" w:rsidP="0096295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1F77ED80" w14:textId="77777777"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56DF1919" w14:textId="77777777" w:rsidR="0096295C" w:rsidRPr="00384C05" w:rsidRDefault="0096295C" w:rsidP="0096295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47D2A681" w14:textId="77777777"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774A7535" w14:textId="77777777" w:rsidR="0096295C" w:rsidRPr="00384C05" w:rsidRDefault="0096295C" w:rsidP="0096295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организации, реализующей проект)</w:t>
      </w:r>
    </w:p>
    <w:p w14:paraId="7E7F63FE" w14:textId="77777777" w:rsidR="0096295C" w:rsidRPr="00384C05" w:rsidRDefault="0096295C" w:rsidP="0096295C">
      <w:pPr>
        <w:spacing w:line="276" w:lineRule="auto"/>
        <w:jc w:val="both"/>
        <w:rPr>
          <w:rFonts w:ascii="Times New Roman" w:eastAsia="Times New Roman" w:hAnsi="Times New Roman" w:cs="Times New Roman"/>
          <w:i/>
          <w:sz w:val="28"/>
          <w:szCs w:val="28"/>
          <w:lang w:val="ru-RU"/>
        </w:rPr>
      </w:pPr>
      <w:r w:rsidRPr="00384C05">
        <w:rPr>
          <w:rFonts w:ascii="Times New Roman" w:eastAsia="Times New Roman" w:hAnsi="Times New Roman" w:cs="Times New Roman"/>
          <w:sz w:val="28"/>
          <w:szCs w:val="28"/>
          <w:lang w:val="ru-RU"/>
        </w:rPr>
        <w:t>в составе комплекта материалов к заявлению о заключении соглашения о защите и поощрении капиталовложений от __________ №</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_____________,</w:t>
      </w:r>
      <w:r w:rsidRPr="00384C05">
        <w:rPr>
          <w:rFonts w:ascii="Times New Roman" w:eastAsia="Times New Roman" w:hAnsi="Times New Roman" w:cs="Times New Roman"/>
          <w:sz w:val="28"/>
          <w:szCs w:val="28"/>
          <w:lang w:val="ru-RU"/>
        </w:rPr>
        <w:br/>
      </w:r>
    </w:p>
    <w:p w14:paraId="782BFD48" w14:textId="77777777" w:rsidR="0096295C" w:rsidRPr="00384C05" w:rsidRDefault="0096295C" w:rsidP="0096295C">
      <w:pPr>
        <w:spacing w:line="276" w:lineRule="auto"/>
        <w:jc w:val="both"/>
        <w:rPr>
          <w:rFonts w:ascii="Times New Roman" w:eastAsia="Times New Roman" w:hAnsi="Times New Roman" w:cs="Times New Roman"/>
          <w:i/>
          <w:sz w:val="28"/>
          <w:szCs w:val="28"/>
          <w:lang w:val="ru-RU"/>
        </w:rPr>
      </w:pPr>
      <w:r w:rsidRPr="00384C05">
        <w:rPr>
          <w:rFonts w:ascii="Times New Roman" w:eastAsia="Times New Roman" w:hAnsi="Times New Roman" w:cs="Times New Roman"/>
          <w:i/>
          <w:sz w:val="28"/>
          <w:szCs w:val="28"/>
          <w:lang w:val="ru-RU"/>
        </w:rPr>
        <w:t>Вариант 2:</w:t>
      </w:r>
    </w:p>
    <w:p w14:paraId="4AA0B6A8"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Ходатайство о включении нормативного правового акта или муниципального правового акта в реестр соглашений от __________ №</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_____________</w:t>
      </w:r>
    </w:p>
    <w:p w14:paraId="128C1C7B"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p w14:paraId="242D5F2C"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уведомляет о выявленных случаях несоответствия</w:t>
      </w:r>
      <w:r w:rsidRPr="00384C05">
        <w:rPr>
          <w:rFonts w:ascii="Times New Roman" w:eastAsia="Times New Roman" w:hAnsi="Times New Roman" w:cs="Times New Roman"/>
          <w:sz w:val="28"/>
          <w:szCs w:val="28"/>
          <w:vertAlign w:val="superscript"/>
        </w:rPr>
        <w:footnoteReference w:id="33"/>
      </w:r>
      <w:r w:rsidRPr="00384C05">
        <w:rPr>
          <w:rFonts w:ascii="Times New Roman" w:eastAsia="Times New Roman" w:hAnsi="Times New Roman" w:cs="Times New Roman"/>
          <w:sz w:val="28"/>
          <w:szCs w:val="28"/>
          <w:lang w:val="ru-RU"/>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
        <w:gridCol w:w="3017"/>
        <w:gridCol w:w="2619"/>
        <w:gridCol w:w="3068"/>
      </w:tblGrid>
      <w:tr w:rsidR="0096295C" w:rsidRPr="00384C05" w14:paraId="5C3EC0B9" w14:textId="77777777" w:rsidTr="0096295C">
        <w:tc>
          <w:tcPr>
            <w:tcW w:w="652" w:type="dxa"/>
            <w:shd w:val="clear" w:color="auto" w:fill="auto"/>
            <w:vAlign w:val="center"/>
          </w:tcPr>
          <w:p w14:paraId="7BA8CF35" w14:textId="77777777" w:rsidR="0096295C" w:rsidRPr="00384C05" w:rsidRDefault="0096295C" w:rsidP="0096295C">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w:t>
            </w:r>
          </w:p>
        </w:tc>
        <w:tc>
          <w:tcPr>
            <w:tcW w:w="3017" w:type="dxa"/>
            <w:shd w:val="clear" w:color="auto" w:fill="auto"/>
            <w:vAlign w:val="center"/>
          </w:tcPr>
          <w:p w14:paraId="16221540" w14:textId="77777777" w:rsidR="0096295C" w:rsidRPr="00384C05" w:rsidRDefault="0096295C" w:rsidP="0096295C">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Наименование стабилизируемого акта (решения)</w:t>
            </w:r>
          </w:p>
        </w:tc>
        <w:tc>
          <w:tcPr>
            <w:tcW w:w="2619" w:type="dxa"/>
            <w:shd w:val="clear" w:color="auto" w:fill="auto"/>
            <w:vAlign w:val="center"/>
          </w:tcPr>
          <w:p w14:paraId="3495E86E" w14:textId="77777777" w:rsidR="0096295C" w:rsidRPr="00384C05" w:rsidRDefault="0096295C" w:rsidP="0096295C">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Положения акта (решения)</w:t>
            </w:r>
          </w:p>
        </w:tc>
        <w:tc>
          <w:tcPr>
            <w:tcW w:w="3068" w:type="dxa"/>
            <w:vAlign w:val="center"/>
          </w:tcPr>
          <w:p w14:paraId="760295EE" w14:textId="77777777" w:rsidR="0096295C" w:rsidRPr="00384C05" w:rsidRDefault="0096295C" w:rsidP="0096295C">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Выявленные несоответствия</w:t>
            </w:r>
          </w:p>
        </w:tc>
      </w:tr>
      <w:tr w:rsidR="0096295C" w:rsidRPr="00384C05" w14:paraId="34EA13EB" w14:textId="77777777" w:rsidTr="0096295C">
        <w:tc>
          <w:tcPr>
            <w:tcW w:w="652" w:type="dxa"/>
            <w:shd w:val="clear" w:color="auto" w:fill="auto"/>
          </w:tcPr>
          <w:p w14:paraId="6E745D62" w14:textId="77777777" w:rsidR="0096295C" w:rsidRPr="00384C05" w:rsidRDefault="0096295C" w:rsidP="0096295C">
            <w:pPr>
              <w:spacing w:line="276" w:lineRule="auto"/>
              <w:jc w:val="center"/>
              <w:rPr>
                <w:rFonts w:ascii="Times New Roman" w:eastAsia="Times New Roman" w:hAnsi="Times New Roman" w:cs="Times New Roman"/>
                <w:b/>
                <w:sz w:val="28"/>
                <w:szCs w:val="28"/>
              </w:rPr>
            </w:pPr>
          </w:p>
        </w:tc>
        <w:tc>
          <w:tcPr>
            <w:tcW w:w="3017" w:type="dxa"/>
            <w:shd w:val="clear" w:color="auto" w:fill="auto"/>
          </w:tcPr>
          <w:p w14:paraId="012F7330" w14:textId="77777777" w:rsidR="0096295C" w:rsidRPr="00384C05" w:rsidRDefault="0096295C" w:rsidP="0096295C">
            <w:pPr>
              <w:spacing w:line="276" w:lineRule="auto"/>
              <w:jc w:val="center"/>
              <w:rPr>
                <w:rFonts w:ascii="Times New Roman" w:eastAsia="Times New Roman" w:hAnsi="Times New Roman" w:cs="Times New Roman"/>
                <w:b/>
                <w:sz w:val="28"/>
                <w:szCs w:val="28"/>
              </w:rPr>
            </w:pPr>
          </w:p>
        </w:tc>
        <w:tc>
          <w:tcPr>
            <w:tcW w:w="2619" w:type="dxa"/>
            <w:shd w:val="clear" w:color="auto" w:fill="auto"/>
          </w:tcPr>
          <w:p w14:paraId="1462B236" w14:textId="77777777" w:rsidR="0096295C" w:rsidRPr="00384C05" w:rsidRDefault="0096295C" w:rsidP="0096295C">
            <w:pPr>
              <w:spacing w:line="276" w:lineRule="auto"/>
              <w:jc w:val="center"/>
              <w:rPr>
                <w:rFonts w:ascii="Times New Roman" w:eastAsia="Times New Roman" w:hAnsi="Times New Roman" w:cs="Times New Roman"/>
                <w:b/>
                <w:sz w:val="28"/>
                <w:szCs w:val="28"/>
              </w:rPr>
            </w:pPr>
          </w:p>
        </w:tc>
        <w:tc>
          <w:tcPr>
            <w:tcW w:w="3068" w:type="dxa"/>
          </w:tcPr>
          <w:p w14:paraId="295B76D2" w14:textId="77777777" w:rsidR="0096295C" w:rsidRPr="00384C05" w:rsidRDefault="0096295C" w:rsidP="0096295C">
            <w:pPr>
              <w:spacing w:line="276" w:lineRule="auto"/>
              <w:jc w:val="center"/>
              <w:rPr>
                <w:rFonts w:ascii="Times New Roman" w:eastAsia="Times New Roman" w:hAnsi="Times New Roman" w:cs="Times New Roman"/>
                <w:b/>
                <w:sz w:val="28"/>
                <w:szCs w:val="28"/>
              </w:rPr>
            </w:pPr>
          </w:p>
        </w:tc>
      </w:tr>
    </w:tbl>
    <w:p w14:paraId="130AF45B" w14:textId="77777777" w:rsidR="0096295C" w:rsidRPr="00384C05" w:rsidRDefault="0096295C" w:rsidP="0096295C">
      <w:pPr>
        <w:spacing w:line="276" w:lineRule="auto"/>
        <w:jc w:val="both"/>
        <w:rPr>
          <w:rFonts w:ascii="Times New Roman" w:eastAsia="Times New Roman" w:hAnsi="Times New Roman" w:cs="Times New Roman"/>
          <w:sz w:val="28"/>
          <w:szCs w:val="28"/>
        </w:rPr>
      </w:pPr>
    </w:p>
    <w:p w14:paraId="264CF7F4" w14:textId="77777777"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u w:val="single"/>
        </w:rPr>
      </w:pPr>
      <w:r w:rsidRPr="00384C05">
        <w:rPr>
          <w:rFonts w:ascii="Times New Roman" w:eastAsia="Times New Roman" w:hAnsi="Times New Roman" w:cs="Times New Roman"/>
          <w:sz w:val="28"/>
          <w:szCs w:val="28"/>
          <w:u w:val="single"/>
        </w:rPr>
        <w:tab/>
      </w:r>
    </w:p>
    <w:p w14:paraId="71D0FFE7" w14:textId="77777777" w:rsidR="0096295C" w:rsidRPr="00384C05" w:rsidRDefault="0096295C" w:rsidP="0096295C">
      <w:pPr>
        <w:tabs>
          <w:tab w:val="right" w:pos="9071"/>
        </w:tabs>
        <w:spacing w:line="276" w:lineRule="auto"/>
        <w:jc w:val="center"/>
        <w:rPr>
          <w:rFonts w:ascii="Times New Roman" w:eastAsia="Times New Roman" w:hAnsi="Times New Roman" w:cs="Times New Roman"/>
          <w:sz w:val="28"/>
          <w:szCs w:val="28"/>
          <w:u w:val="single"/>
        </w:rPr>
      </w:pPr>
      <w:r w:rsidRPr="00384C05">
        <w:rPr>
          <w:rFonts w:ascii="Times New Roman" w:eastAsia="Times New Roman" w:hAnsi="Times New Roman" w:cs="Times New Roman"/>
          <w:sz w:val="28"/>
          <w:szCs w:val="28"/>
        </w:rPr>
        <w:t>(полное наименование уполномоченной организации)</w:t>
      </w:r>
    </w:p>
    <w:p w14:paraId="79F62236"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сообщает о необходимости устранить выявленные нарушения </w:t>
      </w:r>
      <w:r w:rsidRPr="00384C05">
        <w:rPr>
          <w:rFonts w:ascii="Times New Roman" w:eastAsia="Times New Roman" w:hAnsi="Times New Roman" w:cs="Times New Roman"/>
          <w:sz w:val="28"/>
          <w:szCs w:val="28"/>
          <w:lang w:val="ru-RU"/>
        </w:rPr>
        <w:br/>
        <w:t>в течение ____ рабочих дней.</w:t>
      </w:r>
    </w:p>
    <w:p w14:paraId="728B5964" w14:textId="77777777" w:rsidR="0096295C" w:rsidRPr="00384C05" w:rsidRDefault="0096295C" w:rsidP="0096295C">
      <w:pPr>
        <w:spacing w:line="276" w:lineRule="auto"/>
        <w:jc w:val="both"/>
        <w:rPr>
          <w:rFonts w:ascii="Times New Roman" w:eastAsia="Times New Roman" w:hAnsi="Times New Roman" w:cs="Times New Roman"/>
          <w:i/>
          <w:sz w:val="28"/>
          <w:szCs w:val="28"/>
          <w:lang w:val="ru-RU"/>
        </w:rPr>
      </w:pPr>
    </w:p>
    <w:tbl>
      <w:tblPr>
        <w:tblW w:w="9071" w:type="dxa"/>
        <w:jc w:val="center"/>
        <w:tblBorders>
          <w:top w:val="nil"/>
          <w:left w:val="nil"/>
          <w:bottom w:val="nil"/>
          <w:right w:val="nil"/>
          <w:insideH w:val="nil"/>
          <w:insideV w:val="nil"/>
        </w:tblBorders>
        <w:tblLayout w:type="fixed"/>
        <w:tblLook w:val="0400" w:firstRow="0" w:lastRow="0" w:firstColumn="0" w:lastColumn="0" w:noHBand="0" w:noVBand="1"/>
      </w:tblPr>
      <w:tblGrid>
        <w:gridCol w:w="2832"/>
        <w:gridCol w:w="289"/>
        <w:gridCol w:w="2830"/>
        <w:gridCol w:w="289"/>
        <w:gridCol w:w="2831"/>
      </w:tblGrid>
      <w:tr w:rsidR="0096295C" w:rsidRPr="00196194" w14:paraId="34A02DAD" w14:textId="77777777" w:rsidTr="00B933A1">
        <w:trPr>
          <w:trHeight w:val="363"/>
          <w:jc w:val="center"/>
        </w:trPr>
        <w:tc>
          <w:tcPr>
            <w:tcW w:w="2832" w:type="dxa"/>
            <w:tcBorders>
              <w:top w:val="nil"/>
              <w:left w:val="nil"/>
              <w:bottom w:val="single" w:sz="4" w:space="0" w:color="000000"/>
              <w:right w:val="nil"/>
            </w:tcBorders>
          </w:tcPr>
          <w:p w14:paraId="66F14132" w14:textId="77777777" w:rsidR="0096295C" w:rsidRPr="00384C05" w:rsidRDefault="0096295C" w:rsidP="0096295C">
            <w:pPr>
              <w:spacing w:line="276" w:lineRule="auto"/>
              <w:rPr>
                <w:rFonts w:ascii="Times New Roman" w:eastAsia="Times New Roman" w:hAnsi="Times New Roman" w:cs="Times New Roman"/>
                <w:sz w:val="28"/>
                <w:szCs w:val="28"/>
                <w:lang w:val="ru-RU"/>
              </w:rPr>
            </w:pPr>
          </w:p>
        </w:tc>
        <w:tc>
          <w:tcPr>
            <w:tcW w:w="289" w:type="dxa"/>
            <w:tcBorders>
              <w:left w:val="nil"/>
              <w:bottom w:val="nil"/>
              <w:right w:val="nil"/>
            </w:tcBorders>
          </w:tcPr>
          <w:p w14:paraId="505EFC58"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c>
          <w:tcPr>
            <w:tcW w:w="2830" w:type="dxa"/>
            <w:tcBorders>
              <w:top w:val="nil"/>
              <w:left w:val="nil"/>
              <w:bottom w:val="nil"/>
              <w:right w:val="nil"/>
            </w:tcBorders>
          </w:tcPr>
          <w:p w14:paraId="6703AC5C"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12F830F2"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c>
          <w:tcPr>
            <w:tcW w:w="2831" w:type="dxa"/>
            <w:tcBorders>
              <w:top w:val="nil"/>
              <w:left w:val="nil"/>
              <w:bottom w:val="nil"/>
              <w:right w:val="nil"/>
            </w:tcBorders>
          </w:tcPr>
          <w:p w14:paraId="567A807D"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r>
      <w:tr w:rsidR="0096295C" w:rsidRPr="00384C05" w14:paraId="5848539F" w14:textId="77777777" w:rsidTr="00B933A1">
        <w:trPr>
          <w:trHeight w:val="363"/>
          <w:jc w:val="center"/>
        </w:trPr>
        <w:tc>
          <w:tcPr>
            <w:tcW w:w="2832" w:type="dxa"/>
            <w:tcBorders>
              <w:top w:val="single" w:sz="4" w:space="0" w:color="000000"/>
              <w:left w:val="nil"/>
              <w:bottom w:val="nil"/>
              <w:right w:val="nil"/>
            </w:tcBorders>
          </w:tcPr>
          <w:p w14:paraId="00051FC4" w14:textId="77777777" w:rsidR="0096295C" w:rsidRPr="00384C05" w:rsidRDefault="0096295C" w:rsidP="0096295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89" w:type="dxa"/>
            <w:tcBorders>
              <w:top w:val="nil"/>
              <w:left w:val="nil"/>
              <w:bottom w:val="nil"/>
              <w:right w:val="nil"/>
            </w:tcBorders>
          </w:tcPr>
          <w:p w14:paraId="5FA0547A"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30" w:type="dxa"/>
            <w:tcBorders>
              <w:top w:val="nil"/>
              <w:left w:val="nil"/>
              <w:bottom w:val="nil"/>
              <w:right w:val="nil"/>
            </w:tcBorders>
          </w:tcPr>
          <w:p w14:paraId="24D5C7F5"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3864B81A"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31" w:type="dxa"/>
            <w:tcBorders>
              <w:top w:val="nil"/>
              <w:left w:val="nil"/>
              <w:bottom w:val="nil"/>
              <w:right w:val="nil"/>
            </w:tcBorders>
          </w:tcPr>
          <w:p w14:paraId="0AF79CD5"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r>
      <w:tr w:rsidR="0096295C" w:rsidRPr="00384C05" w14:paraId="2FF730B5" w14:textId="77777777" w:rsidTr="00B933A1">
        <w:trPr>
          <w:trHeight w:val="363"/>
          <w:jc w:val="center"/>
        </w:trPr>
        <w:tc>
          <w:tcPr>
            <w:tcW w:w="2832" w:type="dxa"/>
            <w:tcBorders>
              <w:top w:val="nil"/>
              <w:left w:val="nil"/>
              <w:bottom w:val="single" w:sz="4" w:space="0" w:color="000000"/>
              <w:right w:val="nil"/>
            </w:tcBorders>
          </w:tcPr>
          <w:p w14:paraId="69BCD619"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0C6E6709"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30" w:type="dxa"/>
            <w:tcBorders>
              <w:top w:val="nil"/>
              <w:left w:val="nil"/>
              <w:bottom w:val="single" w:sz="4" w:space="0" w:color="000000"/>
            </w:tcBorders>
          </w:tcPr>
          <w:p w14:paraId="0273719B"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9" w:type="dxa"/>
            <w:tcBorders>
              <w:top w:val="nil"/>
            </w:tcBorders>
          </w:tcPr>
          <w:p w14:paraId="21D9F6AA"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31" w:type="dxa"/>
            <w:tcBorders>
              <w:top w:val="nil"/>
              <w:bottom w:val="single" w:sz="4" w:space="0" w:color="000000"/>
            </w:tcBorders>
          </w:tcPr>
          <w:p w14:paraId="41D8A9CF"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r>
      <w:tr w:rsidR="0096295C" w:rsidRPr="00196194" w14:paraId="08892560" w14:textId="77777777" w:rsidTr="00B933A1">
        <w:trPr>
          <w:jc w:val="center"/>
        </w:trPr>
        <w:tc>
          <w:tcPr>
            <w:tcW w:w="2832" w:type="dxa"/>
            <w:tcBorders>
              <w:top w:val="single" w:sz="4" w:space="0" w:color="000000"/>
            </w:tcBorders>
          </w:tcPr>
          <w:p w14:paraId="391466AC" w14:textId="77777777" w:rsidR="0096295C" w:rsidRPr="00384C05" w:rsidRDefault="0096295C" w:rsidP="0096295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tcBorders>
          </w:tcPr>
          <w:p w14:paraId="5EB3A2EF" w14:textId="77777777" w:rsidR="0096295C" w:rsidRPr="00384C05" w:rsidRDefault="0096295C" w:rsidP="0096295C">
            <w:pPr>
              <w:spacing w:line="276" w:lineRule="auto"/>
              <w:jc w:val="center"/>
              <w:rPr>
                <w:rFonts w:ascii="Times New Roman" w:eastAsia="Times New Roman" w:hAnsi="Times New Roman" w:cs="Times New Roman"/>
                <w:sz w:val="28"/>
                <w:szCs w:val="28"/>
              </w:rPr>
            </w:pPr>
          </w:p>
        </w:tc>
        <w:tc>
          <w:tcPr>
            <w:tcW w:w="2830" w:type="dxa"/>
            <w:tcBorders>
              <w:top w:val="single" w:sz="4" w:space="0" w:color="000000"/>
            </w:tcBorders>
          </w:tcPr>
          <w:p w14:paraId="2C7E8B7C" w14:textId="77777777" w:rsidR="0096295C" w:rsidRPr="00384C05" w:rsidRDefault="0096295C" w:rsidP="0096295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Pr>
          <w:p w14:paraId="0DB9D3AA" w14:textId="77777777" w:rsidR="0096295C" w:rsidRPr="00384C05" w:rsidRDefault="0096295C" w:rsidP="0096295C">
            <w:pPr>
              <w:spacing w:line="276" w:lineRule="auto"/>
              <w:jc w:val="center"/>
              <w:rPr>
                <w:rFonts w:ascii="Times New Roman" w:eastAsia="Times New Roman" w:hAnsi="Times New Roman" w:cs="Times New Roman"/>
                <w:sz w:val="28"/>
                <w:szCs w:val="28"/>
              </w:rPr>
            </w:pPr>
          </w:p>
        </w:tc>
        <w:tc>
          <w:tcPr>
            <w:tcW w:w="2831" w:type="dxa"/>
            <w:tcBorders>
              <w:top w:val="single" w:sz="4" w:space="0" w:color="000000"/>
            </w:tcBorders>
          </w:tcPr>
          <w:p w14:paraId="2CF9DC67" w14:textId="77777777" w:rsidR="0096295C" w:rsidRPr="00384C05" w:rsidRDefault="0096295C" w:rsidP="0096295C">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106B9212" w14:textId="77777777" w:rsidR="0096295C" w:rsidRPr="00384C05" w:rsidRDefault="0096295C" w:rsidP="0096295C">
      <w:pPr>
        <w:spacing w:line="276" w:lineRule="auto"/>
        <w:jc w:val="both"/>
        <w:rPr>
          <w:rFonts w:ascii="Times New Roman" w:hAnsi="Times New Roman" w:cs="Times New Roman"/>
          <w:sz w:val="28"/>
          <w:szCs w:val="28"/>
          <w:lang w:val="ru-RU"/>
        </w:rPr>
      </w:pPr>
    </w:p>
    <w:p w14:paraId="09CF66E1" w14:textId="77777777" w:rsidR="0096295C" w:rsidRPr="00384C05" w:rsidRDefault="0096295C" w:rsidP="0096295C">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74AA6AE6" w14:textId="77777777" w:rsidR="0096295C" w:rsidRPr="00384C05" w:rsidRDefault="0096295C" w:rsidP="0096295C">
      <w:pPr>
        <w:spacing w:line="276" w:lineRule="auto"/>
        <w:jc w:val="both"/>
        <w:rPr>
          <w:rFonts w:ascii="Times New Roman" w:hAnsi="Times New Roman" w:cs="Times New Roman"/>
          <w:sz w:val="28"/>
          <w:szCs w:val="28"/>
          <w:lang w:val="ru-RU"/>
        </w:rPr>
      </w:pPr>
    </w:p>
    <w:p w14:paraId="48D3FD5A" w14:textId="77777777" w:rsidR="0096295C" w:rsidRPr="00384C05" w:rsidRDefault="0096295C" w:rsidP="0096295C">
      <w:pPr>
        <w:spacing w:line="276" w:lineRule="auto"/>
        <w:jc w:val="both"/>
        <w:rPr>
          <w:rFonts w:ascii="Times New Roman" w:hAnsi="Times New Roman" w:cs="Times New Roman"/>
          <w:sz w:val="28"/>
          <w:szCs w:val="28"/>
          <w:lang w:val="ru-RU"/>
        </w:rPr>
        <w:sectPr w:rsidR="0096295C" w:rsidRPr="00384C05" w:rsidSect="00DF6C0A">
          <w:pgSz w:w="11906" w:h="16838"/>
          <w:pgMar w:top="1134" w:right="1134" w:bottom="1134" w:left="1134" w:header="709" w:footer="709" w:gutter="0"/>
          <w:pgNumType w:start="1"/>
          <w:cols w:space="708"/>
          <w:titlePg/>
          <w:docGrid w:linePitch="360"/>
        </w:sectPr>
      </w:pPr>
    </w:p>
    <w:p w14:paraId="529C9AD1" w14:textId="77777777" w:rsidR="0096295C" w:rsidRPr="00384C05" w:rsidRDefault="0096295C" w:rsidP="0096295C">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11</w:t>
      </w:r>
    </w:p>
    <w:p w14:paraId="5CEC2003" w14:textId="77777777" w:rsidR="0096295C" w:rsidRPr="00384C05" w:rsidRDefault="0096295C" w:rsidP="0096295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6994F5FE" w14:textId="77777777" w:rsidR="0096295C" w:rsidRPr="00384C05" w:rsidRDefault="0096295C" w:rsidP="0096295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12AE087D" w14:textId="77777777" w:rsidR="0096295C" w:rsidRPr="00384C05" w:rsidRDefault="0096295C" w:rsidP="0096295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9885683" w14:textId="77777777" w:rsidR="0096295C" w:rsidRPr="00384C05" w:rsidRDefault="0096295C" w:rsidP="0096295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E6BB4C9" w14:textId="77777777" w:rsidR="0096295C" w:rsidRPr="00384C05" w:rsidRDefault="0096295C" w:rsidP="0096295C">
      <w:pPr>
        <w:ind w:left="4253"/>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p>
    <w:p w14:paraId="45034AA7" w14:textId="77777777" w:rsidR="0096295C" w:rsidRPr="00384C05" w:rsidRDefault="0096295C" w:rsidP="0096295C">
      <w:pPr>
        <w:tabs>
          <w:tab w:val="right" w:pos="9071"/>
        </w:tabs>
        <w:ind w:left="4253"/>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2A53B506" w14:textId="77777777" w:rsidR="0096295C" w:rsidRPr="00384C05" w:rsidRDefault="0096295C" w:rsidP="0096295C">
      <w:pPr>
        <w:tabs>
          <w:tab w:val="right" w:pos="9071"/>
        </w:tabs>
        <w:ind w:left="4253"/>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Адрес: _________________________</w:t>
      </w:r>
    </w:p>
    <w:p w14:paraId="68545E2D" w14:textId="77777777" w:rsidR="0096295C" w:rsidRPr="00384C05" w:rsidRDefault="0096295C" w:rsidP="0096295C">
      <w:pPr>
        <w:jc w:val="center"/>
        <w:rPr>
          <w:rFonts w:ascii="Times New Roman" w:hAnsi="Times New Roman" w:cs="Times New Roman"/>
          <w:b/>
          <w:sz w:val="28"/>
          <w:lang w:val="ru-RU"/>
        </w:rPr>
      </w:pPr>
    </w:p>
    <w:p w14:paraId="07ADCAA1" w14:textId="77777777" w:rsidR="0096295C" w:rsidRPr="00384C05" w:rsidRDefault="0096295C" w:rsidP="0096295C">
      <w:pPr>
        <w:jc w:val="center"/>
        <w:rPr>
          <w:rFonts w:ascii="Times New Roman" w:hAnsi="Times New Roman" w:cs="Times New Roman"/>
          <w:b/>
          <w:sz w:val="28"/>
          <w:lang w:val="ru-RU"/>
        </w:rPr>
      </w:pPr>
    </w:p>
    <w:p w14:paraId="314333A4" w14:textId="77777777" w:rsidR="0096295C" w:rsidRPr="00384C05" w:rsidRDefault="0096295C" w:rsidP="0096295C">
      <w:pPr>
        <w:jc w:val="center"/>
        <w:rPr>
          <w:rFonts w:ascii="Times New Roman" w:hAnsi="Times New Roman" w:cs="Times New Roman"/>
          <w:b/>
          <w:sz w:val="28"/>
          <w:lang w:val="ru-RU"/>
        </w:rPr>
      </w:pPr>
      <w:r w:rsidRPr="00384C05">
        <w:rPr>
          <w:rFonts w:ascii="Times New Roman" w:hAnsi="Times New Roman" w:cs="Times New Roman"/>
          <w:b/>
          <w:sz w:val="28"/>
          <w:lang w:val="ru-RU"/>
        </w:rPr>
        <w:t>УВЕДОМЛЕНИЕ</w:t>
      </w:r>
      <w:r w:rsidRPr="00384C05">
        <w:rPr>
          <w:rFonts w:ascii="Times New Roman" w:hAnsi="Times New Roman" w:cs="Times New Roman"/>
          <w:b/>
          <w:sz w:val="28"/>
          <w:lang w:val="ru-RU"/>
        </w:rPr>
        <w:br/>
        <w:t>о выявленных нарушениях, требующих устранения</w:t>
      </w:r>
    </w:p>
    <w:p w14:paraId="7A20FA68" w14:textId="77777777" w:rsidR="0096295C" w:rsidRPr="00384C05" w:rsidRDefault="0096295C" w:rsidP="0096295C">
      <w:pPr>
        <w:spacing w:line="276" w:lineRule="auto"/>
        <w:jc w:val="center"/>
        <w:rPr>
          <w:rFonts w:ascii="Times New Roman" w:hAnsi="Times New Roman" w:cs="Times New Roman"/>
          <w:b/>
          <w:sz w:val="28"/>
          <w:lang w:val="ru-RU"/>
        </w:rPr>
      </w:pPr>
    </w:p>
    <w:p w14:paraId="5E337432" w14:textId="77777777" w:rsidR="0096295C" w:rsidRPr="00384C05" w:rsidRDefault="0096295C" w:rsidP="0096295C">
      <w:pPr>
        <w:spacing w:line="276" w:lineRule="auto"/>
        <w:jc w:val="center"/>
        <w:rPr>
          <w:rFonts w:ascii="Times New Roman" w:hAnsi="Times New Roman" w:cs="Times New Roman"/>
          <w:b/>
          <w:sz w:val="28"/>
          <w:lang w:val="ru-RU"/>
        </w:rPr>
      </w:pPr>
    </w:p>
    <w:p w14:paraId="76FD8B49" w14:textId="77777777"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77D569A6" w14:textId="77777777" w:rsidR="0096295C" w:rsidRPr="00384C05" w:rsidRDefault="0096295C" w:rsidP="0096295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51430881" w14:textId="77777777"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3AA18CE" w14:textId="77777777" w:rsidR="0096295C" w:rsidRPr="00384C05" w:rsidRDefault="0096295C" w:rsidP="0096295C">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7F864570" w14:textId="77777777"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D22D924" w14:textId="77777777" w:rsidR="0096295C" w:rsidRPr="00384C05" w:rsidRDefault="0096295C" w:rsidP="0096295C">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1CF112DF" w14:textId="77777777"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в соответствии с пунктом 20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Постановлением Правительства Российской Федерации </w:t>
      </w:r>
      <w:r w:rsidRPr="00384C05">
        <w:rPr>
          <w:rFonts w:ascii="Times New Roman" w:eastAsia="Times New Roman" w:hAnsi="Times New Roman" w:cs="Times New Roman"/>
          <w:sz w:val="28"/>
          <w:szCs w:val="28"/>
          <w:lang w:val="ru-RU"/>
        </w:rPr>
        <w:br/>
        <w:t xml:space="preserve">от ____________ № ________ (далее – Правила), сообщает о рассмотрении заявления </w:t>
      </w:r>
      <w:r w:rsidRPr="00384C05">
        <w:rPr>
          <w:rFonts w:ascii="Times New Roman" w:eastAsia="Times New Roman" w:hAnsi="Times New Roman" w:cs="Times New Roman"/>
          <w:sz w:val="28"/>
          <w:szCs w:val="28"/>
          <w:u w:val="single"/>
          <w:lang w:val="ru-RU"/>
        </w:rPr>
        <w:tab/>
      </w:r>
    </w:p>
    <w:p w14:paraId="676DB1DA" w14:textId="77777777"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                (полное наименование организации, реализующей проект)</w:t>
      </w:r>
    </w:p>
    <w:p w14:paraId="764CE4EA" w14:textId="77777777"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7EF6D459" w14:textId="77777777" w:rsidR="0096295C" w:rsidRPr="00384C05" w:rsidRDefault="0096295C" w:rsidP="0096295C">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5E3D5789" w14:textId="77777777"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725410B0" w14:textId="77777777" w:rsidR="0096295C" w:rsidRPr="00384C05" w:rsidRDefault="0096295C" w:rsidP="0096295C">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1E111BB0" w14:textId="12618383"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на заключение соглашения (дополнительного соглашения), документов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материалов к нему от __ «______»</w:t>
      </w:r>
      <w:r w:rsidR="0006624C">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___г. №</w:t>
      </w:r>
      <w:r w:rsidR="0006624C">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 xml:space="preserve">____, а также проект соглашения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защите и поощрении капиталовложений в целях реализации нового инвестиционного проекта </w:t>
      </w:r>
      <w:r w:rsidRPr="00384C05">
        <w:rPr>
          <w:rFonts w:ascii="Times New Roman" w:eastAsia="Times New Roman" w:hAnsi="Times New Roman" w:cs="Times New Roman"/>
          <w:sz w:val="28"/>
          <w:szCs w:val="28"/>
          <w:u w:val="single"/>
          <w:lang w:val="ru-RU"/>
        </w:rPr>
        <w:t>«                                                  »</w:t>
      </w:r>
      <w:r w:rsidRPr="00384C05">
        <w:rPr>
          <w:rFonts w:ascii="Times New Roman" w:eastAsia="Times New Roman" w:hAnsi="Times New Roman" w:cs="Times New Roman"/>
          <w:sz w:val="28"/>
          <w:szCs w:val="28"/>
          <w:lang w:val="ru-RU"/>
        </w:rPr>
        <w:t xml:space="preserve"> (далее</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проект).</w:t>
      </w:r>
    </w:p>
    <w:p w14:paraId="115FEA35" w14:textId="77777777" w:rsidR="0096295C" w:rsidRPr="00384C05" w:rsidRDefault="0096295C" w:rsidP="0096295C">
      <w:pPr>
        <w:spacing w:line="276" w:lineRule="auto"/>
        <w:ind w:right="20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                                  (наименование инвестиционного проекта)</w:t>
      </w:r>
    </w:p>
    <w:p w14:paraId="27A8C0BB" w14:textId="77777777" w:rsidR="0096295C" w:rsidRPr="00384C05" w:rsidRDefault="0096295C" w:rsidP="0096295C">
      <w:pPr>
        <w:spacing w:line="276" w:lineRule="auto"/>
        <w:ind w:firstLine="709"/>
        <w:jc w:val="both"/>
        <w:rPr>
          <w:rFonts w:ascii="Times New Roman" w:eastAsia="Times New Roman" w:hAnsi="Times New Roman" w:cs="Times New Roman"/>
          <w:sz w:val="28"/>
          <w:szCs w:val="28"/>
          <w:lang w:val="ru-RU"/>
        </w:rPr>
      </w:pPr>
    </w:p>
    <w:p w14:paraId="0FF698BC" w14:textId="77777777"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По результатам рассмотрения вышеуказанного заявления на заключение соглашения (дополнительного соглашения), документов и материалов к нему </w:t>
      </w:r>
      <w:r w:rsidRPr="00384C05">
        <w:rPr>
          <w:rFonts w:ascii="Times New Roman" w:eastAsia="Times New Roman" w:hAnsi="Times New Roman" w:cs="Times New Roman"/>
          <w:sz w:val="28"/>
          <w:szCs w:val="28"/>
          <w:u w:val="single"/>
          <w:lang w:val="ru-RU"/>
        </w:rPr>
        <w:tab/>
      </w:r>
    </w:p>
    <w:p w14:paraId="024E0CC3" w14:textId="77777777" w:rsidR="0096295C" w:rsidRPr="00384C05" w:rsidRDefault="0096295C" w:rsidP="0096295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074C4B9E"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уведомляет о выявлении следующих нарушений:</w:t>
      </w:r>
    </w:p>
    <w:p w14:paraId="14FD976A" w14:textId="77777777" w:rsidR="0096295C" w:rsidRPr="00384C05" w:rsidRDefault="0096295C" w:rsidP="0096295C">
      <w:pPr>
        <w:spacing w:line="276" w:lineRule="auto"/>
        <w:ind w:firstLine="708"/>
        <w:jc w:val="both"/>
        <w:rPr>
          <w:rFonts w:ascii="Times New Roman" w:eastAsia="Times New Roman" w:hAnsi="Times New Roman" w:cs="Times New Roman"/>
          <w:sz w:val="28"/>
          <w:szCs w:val="28"/>
          <w:lang w:val="ru-RU"/>
        </w:rPr>
      </w:pPr>
    </w:p>
    <w:tbl>
      <w:tblPr>
        <w:tblW w:w="96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49"/>
        <w:gridCol w:w="5542"/>
        <w:gridCol w:w="3543"/>
      </w:tblGrid>
      <w:tr w:rsidR="0096295C" w:rsidRPr="00384C05" w14:paraId="7F99E566" w14:textId="77777777" w:rsidTr="0096295C">
        <w:trPr>
          <w:tblHeader/>
        </w:trPr>
        <w:tc>
          <w:tcPr>
            <w:tcW w:w="549" w:type="dxa"/>
            <w:tcBorders>
              <w:top w:val="single" w:sz="4" w:space="0" w:color="000000"/>
              <w:left w:val="single" w:sz="4" w:space="0" w:color="000000"/>
              <w:bottom w:val="single" w:sz="4" w:space="0" w:color="000000"/>
              <w:right w:val="single" w:sz="4" w:space="0" w:color="000000"/>
            </w:tcBorders>
            <w:vAlign w:val="center"/>
          </w:tcPr>
          <w:p w14:paraId="5FA66BA7" w14:textId="77777777" w:rsidR="0096295C" w:rsidRPr="00384C05" w:rsidRDefault="0096295C" w:rsidP="0096295C">
            <w:pPr>
              <w:spacing w:before="60" w:after="60" w:line="276" w:lineRule="auto"/>
              <w:jc w:val="center"/>
              <w:rPr>
                <w:rFonts w:ascii="Times New Roman" w:eastAsia="Times New Roman" w:hAnsi="Times New Roman" w:cs="Times New Roman"/>
                <w:b/>
                <w:bCs/>
                <w:sz w:val="28"/>
                <w:szCs w:val="28"/>
              </w:rPr>
            </w:pPr>
            <w:r w:rsidRPr="00384C05">
              <w:rPr>
                <w:rFonts w:ascii="Times New Roman" w:eastAsia="Times New Roman" w:hAnsi="Times New Roman" w:cs="Times New Roman"/>
                <w:b/>
                <w:bCs/>
                <w:sz w:val="28"/>
                <w:szCs w:val="28"/>
              </w:rPr>
              <w:t>№</w:t>
            </w:r>
          </w:p>
        </w:tc>
        <w:tc>
          <w:tcPr>
            <w:tcW w:w="5542" w:type="dxa"/>
            <w:tcBorders>
              <w:top w:val="single" w:sz="4" w:space="0" w:color="000000"/>
              <w:left w:val="single" w:sz="4" w:space="0" w:color="000000"/>
              <w:bottom w:val="single" w:sz="4" w:space="0" w:color="000000"/>
              <w:right w:val="single" w:sz="4" w:space="0" w:color="000000"/>
            </w:tcBorders>
            <w:vAlign w:val="center"/>
          </w:tcPr>
          <w:p w14:paraId="0E7CD26E" w14:textId="77777777" w:rsidR="0096295C" w:rsidRPr="00384C05" w:rsidRDefault="0096295C" w:rsidP="0096295C">
            <w:pPr>
              <w:spacing w:before="60" w:after="60" w:line="276" w:lineRule="auto"/>
              <w:jc w:val="center"/>
              <w:rPr>
                <w:rFonts w:ascii="Times New Roman" w:eastAsia="Times New Roman" w:hAnsi="Times New Roman" w:cs="Times New Roman"/>
                <w:b/>
                <w:bCs/>
                <w:sz w:val="28"/>
                <w:szCs w:val="28"/>
              </w:rPr>
            </w:pPr>
            <w:r w:rsidRPr="00384C05">
              <w:rPr>
                <w:rFonts w:ascii="Times New Roman" w:eastAsia="Times New Roman" w:hAnsi="Times New Roman" w:cs="Times New Roman"/>
                <w:b/>
                <w:bCs/>
                <w:sz w:val="28"/>
                <w:szCs w:val="28"/>
              </w:rPr>
              <w:t>Наименование показателя</w:t>
            </w:r>
          </w:p>
        </w:tc>
        <w:tc>
          <w:tcPr>
            <w:tcW w:w="3543" w:type="dxa"/>
            <w:tcBorders>
              <w:top w:val="single" w:sz="4" w:space="0" w:color="000000"/>
              <w:left w:val="single" w:sz="4" w:space="0" w:color="000000"/>
              <w:bottom w:val="single" w:sz="4" w:space="0" w:color="000000"/>
              <w:right w:val="single" w:sz="4" w:space="0" w:color="000000"/>
            </w:tcBorders>
            <w:vAlign w:val="center"/>
          </w:tcPr>
          <w:p w14:paraId="65A17F34" w14:textId="77777777" w:rsidR="0096295C" w:rsidRPr="00384C05" w:rsidRDefault="0096295C" w:rsidP="0096295C">
            <w:pPr>
              <w:spacing w:before="60" w:after="60" w:line="276" w:lineRule="auto"/>
              <w:jc w:val="center"/>
              <w:rPr>
                <w:rFonts w:ascii="Times New Roman" w:eastAsia="Times New Roman" w:hAnsi="Times New Roman" w:cs="Times New Roman"/>
                <w:b/>
                <w:bCs/>
                <w:sz w:val="28"/>
                <w:szCs w:val="28"/>
              </w:rPr>
            </w:pPr>
            <w:r w:rsidRPr="00384C05">
              <w:rPr>
                <w:rFonts w:ascii="Times New Roman" w:eastAsia="Times New Roman" w:hAnsi="Times New Roman" w:cs="Times New Roman"/>
                <w:b/>
                <w:bCs/>
                <w:sz w:val="28"/>
                <w:szCs w:val="28"/>
              </w:rPr>
              <w:t>Значение показателя</w:t>
            </w:r>
            <w:r w:rsidRPr="00384C05">
              <w:rPr>
                <w:rFonts w:ascii="Times New Roman" w:eastAsia="Times New Roman" w:hAnsi="Times New Roman" w:cs="Times New Roman"/>
                <w:b/>
                <w:bCs/>
                <w:sz w:val="28"/>
                <w:szCs w:val="28"/>
                <w:vertAlign w:val="superscript"/>
              </w:rPr>
              <w:footnoteReference w:id="34"/>
            </w:r>
          </w:p>
        </w:tc>
      </w:tr>
      <w:tr w:rsidR="0096295C" w:rsidRPr="00196194" w14:paraId="26769545" w14:textId="77777777" w:rsidTr="0096295C">
        <w:tc>
          <w:tcPr>
            <w:tcW w:w="549" w:type="dxa"/>
            <w:tcBorders>
              <w:top w:val="single" w:sz="4" w:space="0" w:color="000000"/>
              <w:left w:val="single" w:sz="4" w:space="0" w:color="000000"/>
              <w:bottom w:val="single" w:sz="4" w:space="0" w:color="000000"/>
              <w:right w:val="single" w:sz="4" w:space="0" w:color="000000"/>
            </w:tcBorders>
          </w:tcPr>
          <w:p w14:paraId="4E026F64"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w:t>
            </w:r>
          </w:p>
        </w:tc>
        <w:tc>
          <w:tcPr>
            <w:tcW w:w="5542" w:type="dxa"/>
            <w:tcBorders>
              <w:top w:val="single" w:sz="4" w:space="0" w:color="000000"/>
              <w:left w:val="single" w:sz="4" w:space="0" w:color="000000"/>
              <w:bottom w:val="single" w:sz="4" w:space="0" w:color="000000"/>
              <w:right w:val="single" w:sz="4" w:space="0" w:color="000000"/>
            </w:tcBorders>
          </w:tcPr>
          <w:p w14:paraId="4E783A8D" w14:textId="77777777" w:rsidR="0096295C" w:rsidRPr="00384C05" w:rsidRDefault="0096295C" w:rsidP="0096295C">
            <w:pPr>
              <w:tabs>
                <w:tab w:val="left" w:pos="993"/>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Заявление на заключение соглашения (документов и материалов к нему, проекта соглашения) содержит технические ошибки</w:t>
            </w:r>
          </w:p>
        </w:tc>
        <w:tc>
          <w:tcPr>
            <w:tcW w:w="3543" w:type="dxa"/>
            <w:tcBorders>
              <w:top w:val="single" w:sz="4" w:space="0" w:color="000000"/>
              <w:left w:val="single" w:sz="4" w:space="0" w:color="000000"/>
              <w:bottom w:val="single" w:sz="4" w:space="0" w:color="000000"/>
              <w:right w:val="single" w:sz="4" w:space="0" w:color="000000"/>
            </w:tcBorders>
          </w:tcPr>
          <w:p w14:paraId="756B0A49"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r>
      <w:tr w:rsidR="0096295C" w:rsidRPr="00196194" w14:paraId="2C73717C" w14:textId="77777777" w:rsidTr="0096295C">
        <w:tc>
          <w:tcPr>
            <w:tcW w:w="549" w:type="dxa"/>
            <w:tcBorders>
              <w:top w:val="single" w:sz="4" w:space="0" w:color="000000"/>
              <w:left w:val="single" w:sz="4" w:space="0" w:color="000000"/>
              <w:bottom w:val="single" w:sz="4" w:space="0" w:color="000000"/>
              <w:right w:val="single" w:sz="4" w:space="0" w:color="000000"/>
            </w:tcBorders>
          </w:tcPr>
          <w:p w14:paraId="2E49508F"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2.</w:t>
            </w:r>
          </w:p>
        </w:tc>
        <w:tc>
          <w:tcPr>
            <w:tcW w:w="5542" w:type="dxa"/>
            <w:tcBorders>
              <w:top w:val="single" w:sz="4" w:space="0" w:color="000000"/>
              <w:left w:val="single" w:sz="4" w:space="0" w:color="000000"/>
              <w:bottom w:val="single" w:sz="4" w:space="0" w:color="000000"/>
              <w:right w:val="single" w:sz="4" w:space="0" w:color="000000"/>
            </w:tcBorders>
          </w:tcPr>
          <w:p w14:paraId="4DA44548" w14:textId="77777777" w:rsidR="0096295C" w:rsidRPr="00384C05" w:rsidRDefault="0096295C" w:rsidP="0096295C">
            <w:pPr>
              <w:tabs>
                <w:tab w:val="left" w:pos="993"/>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Установлен некомплект представленных документов и материалов</w:t>
            </w:r>
          </w:p>
        </w:tc>
        <w:tc>
          <w:tcPr>
            <w:tcW w:w="3543" w:type="dxa"/>
            <w:tcBorders>
              <w:top w:val="single" w:sz="4" w:space="0" w:color="000000"/>
              <w:left w:val="single" w:sz="4" w:space="0" w:color="000000"/>
              <w:bottom w:val="single" w:sz="4" w:space="0" w:color="000000"/>
              <w:right w:val="single" w:sz="4" w:space="0" w:color="000000"/>
            </w:tcBorders>
          </w:tcPr>
          <w:p w14:paraId="3202B200"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r>
      <w:tr w:rsidR="0096295C" w:rsidRPr="00196194" w14:paraId="1B2054D3" w14:textId="77777777" w:rsidTr="0096295C">
        <w:tc>
          <w:tcPr>
            <w:tcW w:w="549" w:type="dxa"/>
            <w:tcBorders>
              <w:top w:val="single" w:sz="4" w:space="0" w:color="000000"/>
              <w:left w:val="single" w:sz="4" w:space="0" w:color="000000"/>
              <w:bottom w:val="single" w:sz="4" w:space="0" w:color="000000"/>
              <w:right w:val="single" w:sz="4" w:space="0" w:color="000000"/>
            </w:tcBorders>
          </w:tcPr>
          <w:p w14:paraId="63D56076"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3.</w:t>
            </w:r>
          </w:p>
        </w:tc>
        <w:tc>
          <w:tcPr>
            <w:tcW w:w="5542" w:type="dxa"/>
            <w:tcBorders>
              <w:top w:val="single" w:sz="4" w:space="0" w:color="000000"/>
              <w:left w:val="single" w:sz="4" w:space="0" w:color="000000"/>
              <w:bottom w:val="single" w:sz="4" w:space="0" w:color="000000"/>
              <w:right w:val="single" w:sz="4" w:space="0" w:color="000000"/>
            </w:tcBorders>
          </w:tcPr>
          <w:p w14:paraId="0BE27479" w14:textId="667ADF12" w:rsidR="0096295C" w:rsidRPr="00384C05" w:rsidRDefault="0096295C" w:rsidP="0096295C">
            <w:pPr>
              <w:tabs>
                <w:tab w:val="left" w:pos="993"/>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Документ(ы) и</w:t>
            </w:r>
            <w:r w:rsidR="0006624C">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 xml:space="preserve">(или) материалы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не соответствуют требованиям пункта __ Правил</w:t>
            </w:r>
          </w:p>
        </w:tc>
        <w:tc>
          <w:tcPr>
            <w:tcW w:w="3543" w:type="dxa"/>
            <w:tcBorders>
              <w:top w:val="single" w:sz="4" w:space="0" w:color="000000"/>
              <w:left w:val="single" w:sz="4" w:space="0" w:color="000000"/>
              <w:bottom w:val="single" w:sz="4" w:space="0" w:color="000000"/>
              <w:right w:val="single" w:sz="4" w:space="0" w:color="000000"/>
            </w:tcBorders>
          </w:tcPr>
          <w:p w14:paraId="099B0520"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r>
      <w:tr w:rsidR="0096295C" w:rsidRPr="00196194" w14:paraId="67C52A2B" w14:textId="77777777" w:rsidTr="0096295C">
        <w:tc>
          <w:tcPr>
            <w:tcW w:w="549" w:type="dxa"/>
            <w:tcBorders>
              <w:top w:val="single" w:sz="4" w:space="0" w:color="000000"/>
              <w:left w:val="single" w:sz="4" w:space="0" w:color="000000"/>
              <w:bottom w:val="single" w:sz="4" w:space="0" w:color="000000"/>
              <w:right w:val="single" w:sz="4" w:space="0" w:color="000000"/>
            </w:tcBorders>
          </w:tcPr>
          <w:p w14:paraId="4262DEF8" w14:textId="77777777" w:rsidR="0096295C" w:rsidRPr="0067629A" w:rsidRDefault="0096295C" w:rsidP="0096295C">
            <w:pPr>
              <w:spacing w:line="276" w:lineRule="auto"/>
              <w:jc w:val="both"/>
              <w:rPr>
                <w:rFonts w:ascii="Times New Roman" w:hAnsi="Times New Roman"/>
                <w:sz w:val="28"/>
                <w:lang w:val="ru-RU"/>
              </w:rPr>
            </w:pPr>
            <w:r w:rsidRPr="0067629A">
              <w:rPr>
                <w:rFonts w:ascii="Times New Roman" w:hAnsi="Times New Roman"/>
                <w:sz w:val="28"/>
                <w:lang w:val="ru-RU"/>
              </w:rPr>
              <w:t>5.</w:t>
            </w:r>
          </w:p>
        </w:tc>
        <w:tc>
          <w:tcPr>
            <w:tcW w:w="5542" w:type="dxa"/>
            <w:tcBorders>
              <w:top w:val="single" w:sz="4" w:space="0" w:color="000000"/>
              <w:left w:val="single" w:sz="4" w:space="0" w:color="000000"/>
              <w:bottom w:val="single" w:sz="4" w:space="0" w:color="000000"/>
              <w:right w:val="single" w:sz="4" w:space="0" w:color="000000"/>
            </w:tcBorders>
          </w:tcPr>
          <w:p w14:paraId="6610B266" w14:textId="4F6E2DD6" w:rsidR="0096295C" w:rsidRPr="00384C05" w:rsidRDefault="0096295C" w:rsidP="0096295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 уполномоченного лица заявителя отсутствуют полномочия действовать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от имени и в интересах заявителя в связи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с заключением соглашения</w:t>
            </w:r>
          </w:p>
        </w:tc>
        <w:tc>
          <w:tcPr>
            <w:tcW w:w="3543" w:type="dxa"/>
            <w:tcBorders>
              <w:top w:val="single" w:sz="4" w:space="0" w:color="000000"/>
              <w:left w:val="single" w:sz="4" w:space="0" w:color="000000"/>
              <w:bottom w:val="single" w:sz="4" w:space="0" w:color="000000"/>
              <w:right w:val="single" w:sz="4" w:space="0" w:color="000000"/>
            </w:tcBorders>
          </w:tcPr>
          <w:p w14:paraId="2998D8E2"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r>
      <w:tr w:rsidR="0096295C" w:rsidRPr="00196194" w14:paraId="3ED9A20A" w14:textId="77777777" w:rsidTr="0096295C">
        <w:tc>
          <w:tcPr>
            <w:tcW w:w="549" w:type="dxa"/>
            <w:tcBorders>
              <w:top w:val="single" w:sz="4" w:space="0" w:color="000000"/>
              <w:left w:val="single" w:sz="4" w:space="0" w:color="000000"/>
              <w:bottom w:val="single" w:sz="4" w:space="0" w:color="000000"/>
              <w:right w:val="single" w:sz="4" w:space="0" w:color="000000"/>
            </w:tcBorders>
          </w:tcPr>
          <w:p w14:paraId="11EFAC2F"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6.</w:t>
            </w:r>
          </w:p>
        </w:tc>
        <w:tc>
          <w:tcPr>
            <w:tcW w:w="5542" w:type="dxa"/>
            <w:tcBorders>
              <w:top w:val="single" w:sz="4" w:space="0" w:color="000000"/>
              <w:left w:val="single" w:sz="4" w:space="0" w:color="000000"/>
              <w:bottom w:val="single" w:sz="4" w:space="0" w:color="000000"/>
              <w:right w:val="single" w:sz="4" w:space="0" w:color="000000"/>
            </w:tcBorders>
          </w:tcPr>
          <w:p w14:paraId="32AD4484" w14:textId="50E151EB" w:rsidR="0096295C" w:rsidRPr="00384C05" w:rsidRDefault="0096295C" w:rsidP="0096295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Заявитель не соответствует требованиям, установленным пунктом 5 Правил,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том числе достоверности представленных сведений о заявителе</w:t>
            </w:r>
          </w:p>
        </w:tc>
        <w:tc>
          <w:tcPr>
            <w:tcW w:w="3543" w:type="dxa"/>
            <w:tcBorders>
              <w:top w:val="single" w:sz="4" w:space="0" w:color="000000"/>
              <w:left w:val="single" w:sz="4" w:space="0" w:color="000000"/>
              <w:bottom w:val="single" w:sz="4" w:space="0" w:color="000000"/>
              <w:right w:val="single" w:sz="4" w:space="0" w:color="000000"/>
            </w:tcBorders>
          </w:tcPr>
          <w:p w14:paraId="3C2A53B2"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r>
      <w:tr w:rsidR="0096295C" w:rsidRPr="00196194" w14:paraId="175924A3" w14:textId="77777777" w:rsidTr="0096295C">
        <w:tc>
          <w:tcPr>
            <w:tcW w:w="549" w:type="dxa"/>
            <w:tcBorders>
              <w:top w:val="single" w:sz="4" w:space="0" w:color="000000"/>
              <w:left w:val="single" w:sz="4" w:space="0" w:color="000000"/>
              <w:bottom w:val="single" w:sz="4" w:space="0" w:color="000000"/>
              <w:right w:val="single" w:sz="4" w:space="0" w:color="000000"/>
            </w:tcBorders>
          </w:tcPr>
          <w:p w14:paraId="3E2A3353" w14:textId="77777777" w:rsidR="0096295C" w:rsidRPr="0067629A" w:rsidRDefault="0096295C" w:rsidP="0096295C">
            <w:pPr>
              <w:spacing w:line="276" w:lineRule="auto"/>
              <w:jc w:val="both"/>
              <w:rPr>
                <w:rFonts w:ascii="Times New Roman" w:hAnsi="Times New Roman"/>
                <w:sz w:val="28"/>
                <w:lang w:val="ru-RU"/>
              </w:rPr>
            </w:pPr>
            <w:r w:rsidRPr="0067629A">
              <w:rPr>
                <w:rFonts w:ascii="Times New Roman" w:hAnsi="Times New Roman"/>
                <w:sz w:val="28"/>
                <w:lang w:val="ru-RU"/>
              </w:rPr>
              <w:t>7.</w:t>
            </w:r>
          </w:p>
        </w:tc>
        <w:tc>
          <w:tcPr>
            <w:tcW w:w="5542" w:type="dxa"/>
            <w:tcBorders>
              <w:top w:val="single" w:sz="4" w:space="0" w:color="000000"/>
              <w:left w:val="single" w:sz="4" w:space="0" w:color="000000"/>
              <w:bottom w:val="single" w:sz="4" w:space="0" w:color="000000"/>
              <w:right w:val="single" w:sz="4" w:space="0" w:color="000000"/>
            </w:tcBorders>
          </w:tcPr>
          <w:p w14:paraId="73FFBAE2" w14:textId="6F1082C7" w:rsidR="0096295C" w:rsidRPr="00384C05" w:rsidRDefault="0096295C" w:rsidP="0096295C">
            <w:pPr>
              <w:tabs>
                <w:tab w:val="left" w:pos="993"/>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учредительных документах заявителя, являющегося проектной компанией, отсутствуют положения о том,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что предметом его деятельности является реализация инвестиционного проекта</w:t>
            </w:r>
          </w:p>
        </w:tc>
        <w:tc>
          <w:tcPr>
            <w:tcW w:w="3543" w:type="dxa"/>
            <w:tcBorders>
              <w:top w:val="single" w:sz="4" w:space="0" w:color="000000"/>
              <w:left w:val="single" w:sz="4" w:space="0" w:color="000000"/>
              <w:bottom w:val="single" w:sz="4" w:space="0" w:color="000000"/>
              <w:right w:val="single" w:sz="4" w:space="0" w:color="000000"/>
            </w:tcBorders>
          </w:tcPr>
          <w:p w14:paraId="34B17819"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r>
      <w:tr w:rsidR="0096295C" w:rsidRPr="00196194" w14:paraId="074A3ADC" w14:textId="77777777" w:rsidTr="0096295C">
        <w:tc>
          <w:tcPr>
            <w:tcW w:w="549" w:type="dxa"/>
            <w:tcBorders>
              <w:top w:val="single" w:sz="4" w:space="0" w:color="000000"/>
              <w:left w:val="single" w:sz="4" w:space="0" w:color="000000"/>
              <w:bottom w:val="single" w:sz="4" w:space="0" w:color="000000"/>
              <w:right w:val="single" w:sz="4" w:space="0" w:color="000000"/>
            </w:tcBorders>
          </w:tcPr>
          <w:p w14:paraId="51DF349D"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8.</w:t>
            </w:r>
          </w:p>
        </w:tc>
        <w:tc>
          <w:tcPr>
            <w:tcW w:w="5542" w:type="dxa"/>
            <w:tcBorders>
              <w:top w:val="single" w:sz="4" w:space="0" w:color="000000"/>
              <w:left w:val="single" w:sz="4" w:space="0" w:color="000000"/>
              <w:bottom w:val="single" w:sz="4" w:space="0" w:color="000000"/>
              <w:right w:val="single" w:sz="4" w:space="0" w:color="000000"/>
            </w:tcBorders>
          </w:tcPr>
          <w:p w14:paraId="7AF25C19" w14:textId="77777777" w:rsidR="0096295C" w:rsidRPr="00384C05" w:rsidRDefault="0096295C" w:rsidP="0096295C">
            <w:pPr>
              <w:tabs>
                <w:tab w:val="left" w:pos="993"/>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Инвестиционный проект не соответствует требованиям, установленным пунктом 6 Правил, в том числе в части соблюдения требований к размеру капиталовложений </w:t>
            </w:r>
          </w:p>
        </w:tc>
        <w:tc>
          <w:tcPr>
            <w:tcW w:w="3543" w:type="dxa"/>
            <w:tcBorders>
              <w:top w:val="single" w:sz="4" w:space="0" w:color="000000"/>
              <w:left w:val="single" w:sz="4" w:space="0" w:color="000000"/>
              <w:bottom w:val="single" w:sz="4" w:space="0" w:color="000000"/>
              <w:right w:val="single" w:sz="4" w:space="0" w:color="000000"/>
            </w:tcBorders>
          </w:tcPr>
          <w:p w14:paraId="3EC42EF5"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r>
      <w:tr w:rsidR="0096295C" w:rsidRPr="0067629A" w14:paraId="58F27200" w14:textId="77777777" w:rsidTr="0096295C">
        <w:tc>
          <w:tcPr>
            <w:tcW w:w="549" w:type="dxa"/>
            <w:tcBorders>
              <w:top w:val="single" w:sz="4" w:space="0" w:color="000000"/>
              <w:left w:val="single" w:sz="4" w:space="0" w:color="000000"/>
              <w:bottom w:val="single" w:sz="4" w:space="0" w:color="000000"/>
              <w:right w:val="single" w:sz="4" w:space="0" w:color="000000"/>
            </w:tcBorders>
          </w:tcPr>
          <w:p w14:paraId="45C0B2D5"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9.</w:t>
            </w:r>
          </w:p>
        </w:tc>
        <w:tc>
          <w:tcPr>
            <w:tcW w:w="5542" w:type="dxa"/>
            <w:tcBorders>
              <w:top w:val="single" w:sz="4" w:space="0" w:color="000000"/>
              <w:left w:val="single" w:sz="4" w:space="0" w:color="000000"/>
              <w:bottom w:val="single" w:sz="4" w:space="0" w:color="000000"/>
              <w:right w:val="single" w:sz="4" w:space="0" w:color="000000"/>
            </w:tcBorders>
          </w:tcPr>
          <w:p w14:paraId="0C9975F7" w14:textId="114C9DC9" w:rsidR="0096295C" w:rsidRPr="0067629A" w:rsidRDefault="0096295C" w:rsidP="0096295C">
            <w:pPr>
              <w:tabs>
                <w:tab w:val="left" w:pos="993"/>
              </w:tabs>
              <w:spacing w:line="276" w:lineRule="auto"/>
              <w:jc w:val="both"/>
              <w:rPr>
                <w:rFonts w:ascii="Times New Roman" w:hAnsi="Times New Roman"/>
                <w:sz w:val="28"/>
                <w:lang w:val="ru-RU"/>
              </w:rPr>
            </w:pPr>
            <w:r w:rsidRPr="00384C05">
              <w:rPr>
                <w:rFonts w:ascii="Times New Roman" w:eastAsia="Times New Roman" w:hAnsi="Times New Roman" w:cs="Times New Roman"/>
                <w:sz w:val="28"/>
                <w:szCs w:val="28"/>
                <w:lang w:val="ru-RU"/>
              </w:rPr>
              <w:t xml:space="preserve">Несоответствие списка актов (решений), предусмотренного подпунктом «и»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пункта 11 Правил, требованиям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статьи 9 Федерального закона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от 1 апреля 2020 г. </w:t>
            </w:r>
            <w:r w:rsidRPr="0067629A">
              <w:rPr>
                <w:rFonts w:ascii="Times New Roman" w:hAnsi="Times New Roman"/>
                <w:sz w:val="28"/>
                <w:lang w:val="ru-RU"/>
              </w:rPr>
              <w:t xml:space="preserve">№ 69-ФЗ «О защите </w:t>
            </w:r>
            <w:r w:rsidR="0006624C">
              <w:rPr>
                <w:rFonts w:ascii="Times New Roman" w:eastAsia="Times New Roman" w:hAnsi="Times New Roman" w:cs="Times New Roman"/>
                <w:sz w:val="28"/>
                <w:szCs w:val="28"/>
                <w:lang w:val="ru-RU"/>
              </w:rPr>
              <w:br/>
            </w:r>
            <w:r w:rsidRPr="0067629A">
              <w:rPr>
                <w:rFonts w:ascii="Times New Roman" w:hAnsi="Times New Roman"/>
                <w:sz w:val="28"/>
                <w:lang w:val="ru-RU"/>
              </w:rPr>
              <w:t xml:space="preserve">и поощрении капиталовложений </w:t>
            </w:r>
            <w:r w:rsidR="0006624C">
              <w:rPr>
                <w:rFonts w:ascii="Times New Roman" w:eastAsia="Times New Roman" w:hAnsi="Times New Roman" w:cs="Times New Roman"/>
                <w:sz w:val="28"/>
                <w:szCs w:val="28"/>
                <w:lang w:val="ru-RU"/>
              </w:rPr>
              <w:br/>
            </w:r>
            <w:r w:rsidRPr="0067629A">
              <w:rPr>
                <w:rFonts w:ascii="Times New Roman" w:hAnsi="Times New Roman"/>
                <w:sz w:val="28"/>
                <w:lang w:val="ru-RU"/>
              </w:rPr>
              <w:t>в Российской Федерации»</w:t>
            </w:r>
            <w:r w:rsidRPr="00384C05">
              <w:rPr>
                <w:rStyle w:val="afb"/>
                <w:sz w:val="28"/>
                <w:szCs w:val="28"/>
              </w:rPr>
              <w:footnoteReference w:id="35"/>
            </w:r>
            <w:r w:rsidRPr="0067629A">
              <w:rPr>
                <w:rFonts w:ascii="Times New Roman" w:hAnsi="Times New Roman"/>
                <w:sz w:val="28"/>
                <w:lang w:val="ru-RU"/>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764F3D60" w14:textId="77777777" w:rsidR="0096295C" w:rsidRPr="0067629A" w:rsidRDefault="0096295C" w:rsidP="0096295C">
            <w:pPr>
              <w:spacing w:line="276" w:lineRule="auto"/>
              <w:jc w:val="both"/>
              <w:rPr>
                <w:rFonts w:ascii="Times New Roman" w:hAnsi="Times New Roman"/>
                <w:sz w:val="28"/>
                <w:lang w:val="ru-RU"/>
              </w:rPr>
            </w:pPr>
          </w:p>
        </w:tc>
      </w:tr>
    </w:tbl>
    <w:p w14:paraId="680C5A04" w14:textId="77777777" w:rsidR="0096295C" w:rsidRPr="0067629A" w:rsidRDefault="0096295C" w:rsidP="0096295C">
      <w:pPr>
        <w:spacing w:line="276" w:lineRule="auto"/>
        <w:jc w:val="both"/>
        <w:rPr>
          <w:rFonts w:ascii="Times New Roman" w:hAnsi="Times New Roman"/>
          <w:sz w:val="16"/>
          <w:lang w:val="ru-RU"/>
        </w:rPr>
      </w:pPr>
    </w:p>
    <w:p w14:paraId="3CE63A7F" w14:textId="77777777" w:rsidR="0096295C" w:rsidRPr="0067629A" w:rsidRDefault="0096295C" w:rsidP="0096295C">
      <w:pPr>
        <w:tabs>
          <w:tab w:val="right" w:pos="9071"/>
        </w:tabs>
        <w:spacing w:line="276" w:lineRule="auto"/>
        <w:jc w:val="both"/>
        <w:rPr>
          <w:rFonts w:ascii="Times New Roman" w:hAnsi="Times New Roman"/>
          <w:sz w:val="28"/>
          <w:u w:val="single"/>
          <w:lang w:val="ru-RU"/>
        </w:rPr>
      </w:pPr>
      <w:r w:rsidRPr="0067629A">
        <w:rPr>
          <w:rFonts w:ascii="Times New Roman" w:hAnsi="Times New Roman"/>
          <w:sz w:val="28"/>
          <w:u w:val="single"/>
          <w:lang w:val="ru-RU"/>
        </w:rPr>
        <w:tab/>
      </w:r>
    </w:p>
    <w:p w14:paraId="675EFB51" w14:textId="77777777" w:rsidR="0096295C" w:rsidRPr="00384C05" w:rsidRDefault="0096295C" w:rsidP="0096295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41DC42D2"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сообщает о необходимости устранить выявленные нарушения </w:t>
      </w:r>
      <w:r w:rsidRPr="00384C05">
        <w:rPr>
          <w:rFonts w:ascii="Times New Roman" w:eastAsia="Times New Roman" w:hAnsi="Times New Roman" w:cs="Times New Roman"/>
          <w:sz w:val="28"/>
          <w:szCs w:val="28"/>
          <w:lang w:val="ru-RU"/>
        </w:rPr>
        <w:br/>
        <w:t>в течение __ рабочих дней.</w:t>
      </w:r>
    </w:p>
    <w:p w14:paraId="39FC3773" w14:textId="77777777"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В случае неустранения выявленных нарушений в указанный срок </w:t>
      </w:r>
      <w:r w:rsidRPr="00384C0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u w:val="single"/>
          <w:lang w:val="ru-RU"/>
        </w:rPr>
        <w:tab/>
      </w:r>
    </w:p>
    <w:p w14:paraId="1BE8035B" w14:textId="77777777" w:rsidR="0096295C" w:rsidRPr="00384C05" w:rsidRDefault="0096295C" w:rsidP="0096295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                (полное наименование организации, реализующей проект)</w:t>
      </w:r>
    </w:p>
    <w:p w14:paraId="2ED585F6"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будет проинформирована о невозможности заключения соглашения.</w:t>
      </w:r>
    </w:p>
    <w:p w14:paraId="50810848" w14:textId="77777777" w:rsidR="0096295C" w:rsidRPr="00384C05" w:rsidRDefault="0096295C" w:rsidP="0096295C">
      <w:pPr>
        <w:spacing w:line="276" w:lineRule="auto"/>
        <w:ind w:firstLine="708"/>
        <w:jc w:val="both"/>
        <w:rPr>
          <w:rFonts w:ascii="Times New Roman" w:eastAsia="Times New Roman" w:hAnsi="Times New Roman" w:cs="Times New Roman"/>
          <w:sz w:val="28"/>
          <w:szCs w:val="28"/>
          <w:lang w:val="ru-RU"/>
        </w:rPr>
      </w:pPr>
    </w:p>
    <w:p w14:paraId="01278ACD" w14:textId="77777777" w:rsidR="0096295C" w:rsidRPr="00384C05" w:rsidRDefault="0096295C" w:rsidP="0096295C">
      <w:pPr>
        <w:spacing w:line="276" w:lineRule="auto"/>
        <w:ind w:firstLine="708"/>
        <w:jc w:val="both"/>
        <w:rPr>
          <w:rFonts w:ascii="Times New Roman" w:eastAsia="Times New Roman" w:hAnsi="Times New Roman" w:cs="Times New Roman"/>
          <w:sz w:val="28"/>
          <w:szCs w:val="28"/>
          <w:lang w:val="ru-RU"/>
        </w:rPr>
      </w:pPr>
    </w:p>
    <w:p w14:paraId="65048960" w14:textId="77777777" w:rsidR="0096295C" w:rsidRPr="00384C05" w:rsidRDefault="0096295C" w:rsidP="0096295C">
      <w:pPr>
        <w:spacing w:line="276" w:lineRule="auto"/>
        <w:ind w:firstLine="708"/>
        <w:jc w:val="both"/>
        <w:rPr>
          <w:rFonts w:ascii="Times New Roman" w:eastAsia="Times New Roman" w:hAnsi="Times New Roman" w:cs="Times New Roman"/>
          <w:sz w:val="28"/>
          <w:szCs w:val="28"/>
          <w:lang w:val="ru-RU"/>
        </w:rPr>
      </w:pPr>
    </w:p>
    <w:tbl>
      <w:tblPr>
        <w:tblW w:w="8873" w:type="dxa"/>
        <w:jc w:val="center"/>
        <w:tblBorders>
          <w:top w:val="nil"/>
          <w:left w:val="nil"/>
          <w:bottom w:val="nil"/>
          <w:right w:val="nil"/>
          <w:insideH w:val="nil"/>
          <w:insideV w:val="nil"/>
        </w:tblBorders>
        <w:tblLayout w:type="fixed"/>
        <w:tblLook w:val="0400" w:firstRow="0" w:lastRow="0" w:firstColumn="0" w:lastColumn="0" w:noHBand="0" w:noVBand="1"/>
      </w:tblPr>
      <w:tblGrid>
        <w:gridCol w:w="2771"/>
        <w:gridCol w:w="282"/>
        <w:gridCol w:w="2770"/>
        <w:gridCol w:w="282"/>
        <w:gridCol w:w="2768"/>
      </w:tblGrid>
      <w:tr w:rsidR="0096295C" w:rsidRPr="00196194" w14:paraId="45549337" w14:textId="77777777" w:rsidTr="00B933A1">
        <w:trPr>
          <w:trHeight w:val="363"/>
          <w:jc w:val="center"/>
        </w:trPr>
        <w:tc>
          <w:tcPr>
            <w:tcW w:w="2771" w:type="dxa"/>
            <w:tcBorders>
              <w:top w:val="nil"/>
              <w:left w:val="nil"/>
              <w:bottom w:val="single" w:sz="4" w:space="0" w:color="000000"/>
              <w:right w:val="nil"/>
            </w:tcBorders>
          </w:tcPr>
          <w:p w14:paraId="7A171CD6"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c>
          <w:tcPr>
            <w:tcW w:w="282" w:type="dxa"/>
            <w:tcBorders>
              <w:left w:val="nil"/>
              <w:bottom w:val="nil"/>
              <w:right w:val="nil"/>
            </w:tcBorders>
          </w:tcPr>
          <w:p w14:paraId="63BA37CC"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c>
          <w:tcPr>
            <w:tcW w:w="2770" w:type="dxa"/>
            <w:tcBorders>
              <w:top w:val="nil"/>
              <w:left w:val="nil"/>
              <w:bottom w:val="nil"/>
              <w:right w:val="nil"/>
            </w:tcBorders>
          </w:tcPr>
          <w:p w14:paraId="79FB8943"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c>
          <w:tcPr>
            <w:tcW w:w="282" w:type="dxa"/>
            <w:tcBorders>
              <w:top w:val="nil"/>
              <w:left w:val="nil"/>
              <w:bottom w:val="nil"/>
              <w:right w:val="nil"/>
            </w:tcBorders>
          </w:tcPr>
          <w:p w14:paraId="41CDCEB8"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c>
          <w:tcPr>
            <w:tcW w:w="2768" w:type="dxa"/>
            <w:tcBorders>
              <w:top w:val="nil"/>
              <w:left w:val="nil"/>
              <w:bottom w:val="nil"/>
              <w:right w:val="nil"/>
            </w:tcBorders>
          </w:tcPr>
          <w:p w14:paraId="0F803A98"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p>
        </w:tc>
      </w:tr>
      <w:tr w:rsidR="0096295C" w:rsidRPr="00384C05" w14:paraId="67ECB310" w14:textId="77777777" w:rsidTr="00B933A1">
        <w:trPr>
          <w:trHeight w:val="363"/>
          <w:jc w:val="center"/>
        </w:trPr>
        <w:tc>
          <w:tcPr>
            <w:tcW w:w="2771" w:type="dxa"/>
            <w:tcBorders>
              <w:top w:val="single" w:sz="4" w:space="0" w:color="000000"/>
              <w:left w:val="nil"/>
              <w:bottom w:val="nil"/>
              <w:right w:val="nil"/>
            </w:tcBorders>
          </w:tcPr>
          <w:p w14:paraId="58A06F15"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rPr>
              <w:t>(дата)</w:t>
            </w:r>
          </w:p>
        </w:tc>
        <w:tc>
          <w:tcPr>
            <w:tcW w:w="282" w:type="dxa"/>
            <w:tcBorders>
              <w:top w:val="nil"/>
              <w:left w:val="nil"/>
              <w:bottom w:val="nil"/>
              <w:right w:val="nil"/>
            </w:tcBorders>
          </w:tcPr>
          <w:p w14:paraId="1DD26B1F"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770" w:type="dxa"/>
            <w:tcBorders>
              <w:top w:val="nil"/>
              <w:left w:val="nil"/>
              <w:bottom w:val="nil"/>
              <w:right w:val="nil"/>
            </w:tcBorders>
          </w:tcPr>
          <w:p w14:paraId="2C644CB8"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1EDFFB20"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768" w:type="dxa"/>
            <w:tcBorders>
              <w:top w:val="nil"/>
              <w:left w:val="nil"/>
              <w:bottom w:val="nil"/>
              <w:right w:val="nil"/>
            </w:tcBorders>
          </w:tcPr>
          <w:p w14:paraId="11B1AAA8"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r>
      <w:tr w:rsidR="0096295C" w:rsidRPr="00384C05" w14:paraId="6305097B" w14:textId="77777777" w:rsidTr="00B933A1">
        <w:trPr>
          <w:trHeight w:val="363"/>
          <w:jc w:val="center"/>
        </w:trPr>
        <w:tc>
          <w:tcPr>
            <w:tcW w:w="2771" w:type="dxa"/>
            <w:tcBorders>
              <w:top w:val="nil"/>
              <w:left w:val="nil"/>
              <w:bottom w:val="single" w:sz="4" w:space="0" w:color="000000"/>
              <w:right w:val="nil"/>
            </w:tcBorders>
          </w:tcPr>
          <w:p w14:paraId="7E9E6A50"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1E6188C8"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770" w:type="dxa"/>
            <w:tcBorders>
              <w:top w:val="nil"/>
              <w:left w:val="nil"/>
              <w:bottom w:val="single" w:sz="4" w:space="0" w:color="000000"/>
            </w:tcBorders>
          </w:tcPr>
          <w:p w14:paraId="1EC9351A"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82" w:type="dxa"/>
            <w:tcBorders>
              <w:top w:val="nil"/>
            </w:tcBorders>
          </w:tcPr>
          <w:p w14:paraId="2806F51F"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768" w:type="dxa"/>
            <w:tcBorders>
              <w:top w:val="nil"/>
              <w:bottom w:val="single" w:sz="4" w:space="0" w:color="000000"/>
            </w:tcBorders>
          </w:tcPr>
          <w:p w14:paraId="2DF67576"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r>
      <w:tr w:rsidR="0096295C" w:rsidRPr="00196194" w14:paraId="44FECA88" w14:textId="77777777" w:rsidTr="00B933A1">
        <w:trPr>
          <w:jc w:val="center"/>
        </w:trPr>
        <w:tc>
          <w:tcPr>
            <w:tcW w:w="2771" w:type="dxa"/>
            <w:tcBorders>
              <w:top w:val="single" w:sz="4" w:space="0" w:color="000000"/>
            </w:tcBorders>
          </w:tcPr>
          <w:p w14:paraId="534996D0"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2" w:type="dxa"/>
            <w:tcBorders>
              <w:top w:val="nil"/>
            </w:tcBorders>
          </w:tcPr>
          <w:p w14:paraId="492B8F51"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770" w:type="dxa"/>
            <w:tcBorders>
              <w:top w:val="single" w:sz="4" w:space="0" w:color="000000"/>
            </w:tcBorders>
          </w:tcPr>
          <w:p w14:paraId="2725E387" w14:textId="77777777" w:rsidR="0096295C" w:rsidRPr="00384C05" w:rsidRDefault="0096295C" w:rsidP="0096295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2" w:type="dxa"/>
          </w:tcPr>
          <w:p w14:paraId="7396885C" w14:textId="77777777" w:rsidR="0096295C" w:rsidRPr="00384C05" w:rsidRDefault="0096295C" w:rsidP="0096295C">
            <w:pPr>
              <w:spacing w:line="276" w:lineRule="auto"/>
              <w:jc w:val="both"/>
              <w:rPr>
                <w:rFonts w:ascii="Times New Roman" w:eastAsia="Times New Roman" w:hAnsi="Times New Roman" w:cs="Times New Roman"/>
                <w:sz w:val="28"/>
                <w:szCs w:val="28"/>
              </w:rPr>
            </w:pPr>
          </w:p>
        </w:tc>
        <w:tc>
          <w:tcPr>
            <w:tcW w:w="2768" w:type="dxa"/>
            <w:tcBorders>
              <w:top w:val="single" w:sz="4" w:space="0" w:color="000000"/>
            </w:tcBorders>
          </w:tcPr>
          <w:p w14:paraId="70FA14D9" w14:textId="77777777" w:rsidR="0096295C" w:rsidRPr="00384C05" w:rsidRDefault="0096295C" w:rsidP="0096295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7DACAD6D" w14:textId="77777777" w:rsidR="0096295C" w:rsidRPr="00384C05" w:rsidRDefault="0096295C" w:rsidP="0096295C">
      <w:pPr>
        <w:spacing w:line="276" w:lineRule="auto"/>
        <w:jc w:val="both"/>
        <w:rPr>
          <w:rFonts w:ascii="Times New Roman" w:hAnsi="Times New Roman" w:cs="Times New Roman"/>
          <w:sz w:val="28"/>
          <w:szCs w:val="28"/>
          <w:lang w:val="ru-RU"/>
        </w:rPr>
      </w:pPr>
    </w:p>
    <w:p w14:paraId="64862F9F" w14:textId="77777777" w:rsidR="0096295C" w:rsidRPr="00384C05" w:rsidRDefault="0096295C" w:rsidP="0096295C">
      <w:pPr>
        <w:spacing w:line="276" w:lineRule="auto"/>
        <w:jc w:val="both"/>
        <w:rPr>
          <w:rFonts w:ascii="Times New Roman" w:hAnsi="Times New Roman" w:cs="Times New Roman"/>
          <w:sz w:val="28"/>
          <w:szCs w:val="28"/>
          <w:lang w:val="ru-RU"/>
        </w:rPr>
      </w:pPr>
    </w:p>
    <w:p w14:paraId="0ADDDEE0" w14:textId="77777777" w:rsidR="0096295C" w:rsidRPr="00384C05" w:rsidRDefault="0096295C" w:rsidP="0096295C">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7CBBF15E" w14:textId="77777777" w:rsidR="0096295C" w:rsidRPr="00384C05" w:rsidRDefault="0096295C" w:rsidP="0096295C">
      <w:pPr>
        <w:spacing w:line="276" w:lineRule="auto"/>
        <w:jc w:val="both"/>
        <w:rPr>
          <w:rFonts w:ascii="Times New Roman" w:hAnsi="Times New Roman" w:cs="Times New Roman"/>
          <w:sz w:val="28"/>
          <w:szCs w:val="28"/>
          <w:lang w:val="ru-RU"/>
        </w:rPr>
      </w:pPr>
    </w:p>
    <w:p w14:paraId="5127939D" w14:textId="77777777" w:rsidR="00986838" w:rsidRPr="00384C05" w:rsidRDefault="00986838" w:rsidP="0096295C">
      <w:pPr>
        <w:spacing w:line="276" w:lineRule="auto"/>
        <w:jc w:val="both"/>
        <w:rPr>
          <w:rFonts w:ascii="Times New Roman" w:hAnsi="Times New Roman" w:cs="Times New Roman"/>
          <w:sz w:val="28"/>
          <w:szCs w:val="28"/>
          <w:lang w:val="ru-RU"/>
        </w:rPr>
        <w:sectPr w:rsidR="00986838" w:rsidRPr="00384C05" w:rsidSect="00DF6C0A">
          <w:pgSz w:w="11906" w:h="16838"/>
          <w:pgMar w:top="1134" w:right="1134" w:bottom="1134" w:left="1134" w:header="709" w:footer="709" w:gutter="0"/>
          <w:pgNumType w:start="1"/>
          <w:cols w:space="708"/>
          <w:titlePg/>
          <w:docGrid w:linePitch="360"/>
        </w:sectPr>
      </w:pPr>
    </w:p>
    <w:p w14:paraId="7DF3435E" w14:textId="77777777" w:rsidR="00986838" w:rsidRPr="00384C05" w:rsidRDefault="00986838" w:rsidP="00986838">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12</w:t>
      </w:r>
    </w:p>
    <w:p w14:paraId="786C5BAA"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700585F6"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1EF11C4A"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22D70858"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2E67DA0F" w14:textId="77777777" w:rsidR="00986838" w:rsidRPr="00384C05" w:rsidRDefault="00986838" w:rsidP="00986838">
      <w:pPr>
        <w:ind w:left="4253"/>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p>
    <w:p w14:paraId="61252CDE" w14:textId="77777777" w:rsidR="00986838" w:rsidRPr="00384C05" w:rsidRDefault="00986838" w:rsidP="00986838">
      <w:pPr>
        <w:tabs>
          <w:tab w:val="right" w:pos="9071"/>
        </w:tabs>
        <w:ind w:left="4253"/>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6A371C0F" w14:textId="77777777" w:rsidR="00986838" w:rsidRPr="00384C05" w:rsidRDefault="00986838" w:rsidP="00986838">
      <w:pPr>
        <w:tabs>
          <w:tab w:val="right" w:pos="9071"/>
        </w:tabs>
        <w:ind w:left="4253"/>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Адрес: _________________________</w:t>
      </w:r>
    </w:p>
    <w:p w14:paraId="5F3C5C5D" w14:textId="77777777" w:rsidR="00986838" w:rsidRPr="00384C05" w:rsidRDefault="00986838" w:rsidP="00986838">
      <w:pPr>
        <w:jc w:val="center"/>
        <w:rPr>
          <w:rFonts w:ascii="Times New Roman" w:eastAsia="Times New Roman" w:hAnsi="Times New Roman" w:cs="Times New Roman"/>
          <w:color w:val="1F4D78"/>
          <w:sz w:val="28"/>
          <w:szCs w:val="28"/>
          <w:lang w:val="ru-RU"/>
        </w:rPr>
      </w:pPr>
    </w:p>
    <w:p w14:paraId="29B051B9" w14:textId="77777777" w:rsidR="00986838" w:rsidRPr="00384C05" w:rsidRDefault="00986838" w:rsidP="00986838">
      <w:pPr>
        <w:jc w:val="center"/>
        <w:rPr>
          <w:rFonts w:ascii="Times New Roman" w:hAnsi="Times New Roman" w:cs="Times New Roman"/>
          <w:b/>
          <w:sz w:val="28"/>
          <w:lang w:val="ru-RU"/>
        </w:rPr>
      </w:pPr>
    </w:p>
    <w:p w14:paraId="6C3BFC4C" w14:textId="77777777" w:rsidR="00986838" w:rsidRPr="00384C05" w:rsidRDefault="00986838" w:rsidP="00986838">
      <w:pPr>
        <w:jc w:val="center"/>
        <w:rPr>
          <w:rFonts w:ascii="Times New Roman" w:hAnsi="Times New Roman" w:cs="Times New Roman"/>
          <w:b/>
          <w:sz w:val="28"/>
          <w:lang w:val="ru-RU"/>
        </w:rPr>
      </w:pPr>
      <w:r w:rsidRPr="00384C05">
        <w:rPr>
          <w:rFonts w:ascii="Times New Roman" w:hAnsi="Times New Roman" w:cs="Times New Roman"/>
          <w:b/>
          <w:sz w:val="28"/>
          <w:lang w:val="ru-RU"/>
        </w:rPr>
        <w:t>УВЕДОМЛЕНИЕ</w:t>
      </w:r>
    </w:p>
    <w:p w14:paraId="544AE47F" w14:textId="77777777" w:rsidR="00986838" w:rsidRPr="00384C05" w:rsidRDefault="00986838" w:rsidP="00986838">
      <w:pPr>
        <w:jc w:val="center"/>
        <w:rPr>
          <w:rFonts w:ascii="Times New Roman" w:hAnsi="Times New Roman" w:cs="Times New Roman"/>
          <w:b/>
          <w:sz w:val="28"/>
          <w:lang w:val="ru-RU"/>
        </w:rPr>
      </w:pPr>
      <w:r w:rsidRPr="00384C05">
        <w:rPr>
          <w:rFonts w:ascii="Times New Roman" w:hAnsi="Times New Roman" w:cs="Times New Roman"/>
          <w:b/>
          <w:sz w:val="28"/>
          <w:lang w:val="ru-RU"/>
        </w:rPr>
        <w:t>о невозможности заключения соглашения</w:t>
      </w:r>
    </w:p>
    <w:p w14:paraId="582CC3C3" w14:textId="77777777" w:rsidR="00986838" w:rsidRPr="00384C05" w:rsidRDefault="00986838" w:rsidP="00986838">
      <w:pPr>
        <w:jc w:val="center"/>
        <w:rPr>
          <w:rFonts w:ascii="Times New Roman" w:hAnsi="Times New Roman" w:cs="Times New Roman"/>
          <w:b/>
          <w:sz w:val="28"/>
          <w:lang w:val="ru-RU"/>
        </w:rPr>
      </w:pPr>
    </w:p>
    <w:p w14:paraId="485EF1B2" w14:textId="77777777" w:rsidR="00986838" w:rsidRPr="00384C05" w:rsidRDefault="00986838" w:rsidP="00986838">
      <w:pPr>
        <w:jc w:val="center"/>
        <w:rPr>
          <w:rFonts w:ascii="Times New Roman" w:hAnsi="Times New Roman" w:cs="Times New Roman"/>
          <w:b/>
          <w:sz w:val="28"/>
          <w:lang w:val="ru-RU"/>
        </w:rPr>
      </w:pPr>
    </w:p>
    <w:p w14:paraId="7D6B1C0B"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111FBECC" w14:textId="5F9BDC4F" w:rsidR="00986838" w:rsidRPr="00384C05" w:rsidRDefault="00986838" w:rsidP="00986838">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(полное наименование уполномоченного федерального органа исполнительной власти Российской Федерации / уполномоченного органа субъекта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w:t>
      </w:r>
    </w:p>
    <w:p w14:paraId="09E741B3"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07D01C3D" w14:textId="77777777" w:rsidR="00986838" w:rsidRPr="00384C05" w:rsidRDefault="00986838" w:rsidP="00986838">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55D80A14"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C078AC3" w14:textId="77777777" w:rsidR="00986838" w:rsidRPr="00384C05" w:rsidRDefault="00986838" w:rsidP="00986838">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(положение / устав, доверенность или иной документ, удостоверяющий полномочия)</w:t>
      </w:r>
    </w:p>
    <w:p w14:paraId="28635174" w14:textId="10D5224D" w:rsidR="00986838" w:rsidRPr="00384C05" w:rsidRDefault="00986838" w:rsidP="00986838">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рассмотрел(-а) заявление №</w:t>
      </w:r>
      <w:r w:rsidR="0006624C">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___ от __.__.202_г. _______________________</w:t>
      </w:r>
    </w:p>
    <w:p w14:paraId="0538973A"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(наименование, ИНН, ОГРН организации, реализующей проект)</w:t>
      </w:r>
    </w:p>
    <w:p w14:paraId="670E3581" w14:textId="65E53635" w:rsidR="00986838" w:rsidRPr="00384C05" w:rsidRDefault="00986838" w:rsidP="00986838">
      <w:pPr>
        <w:spacing w:line="276" w:lineRule="auto"/>
        <w:jc w:val="both"/>
        <w:rPr>
          <w:rFonts w:ascii="Times New Roman" w:eastAsia="Times New Roman" w:hAnsi="Times New Roman" w:cs="Times New Roman"/>
          <w:sz w:val="20"/>
          <w:szCs w:val="20"/>
          <w:lang w:val="ru-RU"/>
        </w:rPr>
      </w:pPr>
      <w:r w:rsidRPr="00384C05">
        <w:rPr>
          <w:rFonts w:ascii="Times New Roman" w:eastAsia="Times New Roman" w:hAnsi="Times New Roman" w:cs="Times New Roman"/>
          <w:sz w:val="28"/>
          <w:szCs w:val="28"/>
          <w:lang w:val="ru-RU"/>
        </w:rPr>
        <w:t xml:space="preserve">о заключении соглашения о защите и поощрении капиталовложений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отношении инвестиционного проекта "______________________________"</w:t>
      </w:r>
    </w:p>
    <w:p w14:paraId="272780DD"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(наименование инвестиционного проекта)</w:t>
      </w:r>
    </w:p>
    <w:p w14:paraId="31876073" w14:textId="50F690E6" w:rsidR="00986838" w:rsidRPr="00384C05" w:rsidRDefault="00986838" w:rsidP="00986838">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(далее – проект), а также документы (материалы), приложенные к заявлению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представленные дополнительно на основании уведомления(-ий) о дополнении, уточнении и (или) исправлении заявления, проекта соглашения и прилагаемых документов и материалов от __.__.202_ г. №________</w:t>
      </w:r>
      <w:r w:rsidRPr="00384C05">
        <w:rPr>
          <w:rFonts w:ascii="Times New Roman" w:eastAsia="Times New Roman" w:hAnsi="Times New Roman" w:cs="Times New Roman"/>
          <w:sz w:val="28"/>
          <w:szCs w:val="28"/>
          <w:vertAlign w:val="superscript"/>
        </w:rPr>
        <w:footnoteReference w:id="36"/>
      </w:r>
      <w:r w:rsidRPr="00384C05">
        <w:rPr>
          <w:rFonts w:ascii="Times New Roman" w:eastAsia="Times New Roman" w:hAnsi="Times New Roman" w:cs="Times New Roman"/>
          <w:sz w:val="28"/>
          <w:szCs w:val="28"/>
          <w:lang w:val="ru-RU"/>
        </w:rPr>
        <w:t xml:space="preserve">, (далее </w:t>
      </w:r>
      <w:r w:rsidR="0006624C">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Заявление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документы (материалы).</w:t>
      </w:r>
    </w:p>
    <w:p w14:paraId="318BDE2A"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p w14:paraId="5DD6C88C"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13D89427" w14:textId="1FA32E58" w:rsidR="00986838" w:rsidRPr="00384C05" w:rsidRDefault="00986838" w:rsidP="00986838">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(полное наименование уполномоченного федерального органа исполнительной власти Российской Федерации / уполномоченного органа субъекта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w:t>
      </w:r>
    </w:p>
    <w:p w14:paraId="76B86838" w14:textId="3157B10B" w:rsidR="00986838" w:rsidRPr="00384C05" w:rsidRDefault="00986838" w:rsidP="00986838">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по результатам рассмотрения Заявления и документов (материалов)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соответствии с пунктом 21 (или подпунктом "б" пункта 23, или подпунктом "б" пункта 25)</w:t>
      </w:r>
      <w:r w:rsidRPr="00384C05">
        <w:rPr>
          <w:rFonts w:ascii="Times New Roman" w:eastAsia="Times New Roman" w:hAnsi="Times New Roman" w:cs="Times New Roman"/>
          <w:sz w:val="28"/>
          <w:szCs w:val="28"/>
          <w:vertAlign w:val="superscript"/>
        </w:rPr>
        <w:footnoteReference w:id="37"/>
      </w:r>
      <w:r w:rsidRPr="00384C05">
        <w:rPr>
          <w:rFonts w:ascii="Times New Roman" w:eastAsia="Times New Roman" w:hAnsi="Times New Roman" w:cs="Times New Roman"/>
          <w:sz w:val="28"/>
          <w:szCs w:val="28"/>
          <w:lang w:val="ru-RU"/>
        </w:rPr>
        <w:t xml:space="preserve">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Постановлением Правительства Российской Федерации от _____ № ______, (далее </w:t>
      </w:r>
      <w:r w:rsidR="0006624C">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Правила) уведомляет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невозможности заключения соглашения о защите и поощрении капиталовложений с _______________________________________________________________</w:t>
      </w:r>
    </w:p>
    <w:p w14:paraId="1B831432" w14:textId="77777777" w:rsidR="00986838" w:rsidRPr="00384C05" w:rsidRDefault="00986838" w:rsidP="00986838">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ИНН, ОГРН организации, реализующей проект)</w:t>
      </w:r>
    </w:p>
    <w:p w14:paraId="0EAA92B7"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 следующим основаниям:</w:t>
      </w:r>
    </w:p>
    <w:p w14:paraId="40CB3412"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________________________________________________________________.</w:t>
      </w:r>
    </w:p>
    <w:p w14:paraId="4E997C37" w14:textId="29405335" w:rsidR="00986838" w:rsidRPr="00384C05" w:rsidRDefault="00986838" w:rsidP="00986838">
      <w:pPr>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(указываются основания, в связи с которыми не может быть заключено соглашение о защите и поощрении капиталовложений со ссылками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на положения Федерального закона от 1 апреля 2020 г. № 69-ФЗ «О защите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поощрении капиталовложений в Российской Федерации» и Правил, которые не соблюдены организацией, реализующей проект)</w:t>
      </w:r>
    </w:p>
    <w:p w14:paraId="713F3679"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p w14:paraId="2119C0C3"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7404B59B" w14:textId="23C4F385" w:rsidR="00986838" w:rsidRPr="00384C05" w:rsidRDefault="00986838" w:rsidP="00986838">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(полное наименование уполномоченного федерального органа исполнительной власти Российской Федерации / уполномоченного органа субъекта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w:t>
      </w:r>
    </w:p>
    <w:p w14:paraId="73B7E10F"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сообщает, что настоящим уведомлением организация, реализующая проект, </w:t>
      </w:r>
      <w:r w:rsidRPr="00384C05">
        <w:rPr>
          <w:rFonts w:ascii="Times New Roman" w:eastAsia="Times New Roman" w:hAnsi="Times New Roman" w:cs="Times New Roman"/>
          <w:sz w:val="28"/>
          <w:szCs w:val="28"/>
          <w:lang w:val="ru-RU"/>
        </w:rPr>
        <w:br/>
        <w:t>не лишается права повторно подать заявление о заключении соглашения по тому же инвестиционному проекту в соответствии с пунктом _____ Правил.</w:t>
      </w:r>
    </w:p>
    <w:p w14:paraId="7041F010"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p w14:paraId="2CA37A25"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p w14:paraId="16919950" w14:textId="77777777" w:rsidR="00986838" w:rsidRPr="00384C05" w:rsidRDefault="00986838" w:rsidP="00986838">
      <w:pPr>
        <w:spacing w:line="276" w:lineRule="auto"/>
        <w:ind w:firstLine="708"/>
        <w:jc w:val="both"/>
        <w:rPr>
          <w:rFonts w:ascii="Times New Roman" w:eastAsia="Times New Roman" w:hAnsi="Times New Roman" w:cs="Times New Roman"/>
          <w:sz w:val="28"/>
          <w:szCs w:val="28"/>
          <w:lang w:val="ru-RU"/>
        </w:rPr>
      </w:pPr>
    </w:p>
    <w:p w14:paraId="6AB34A8E" w14:textId="77777777" w:rsidR="00986838" w:rsidRPr="00384C05" w:rsidRDefault="00986838" w:rsidP="00986838">
      <w:pPr>
        <w:spacing w:line="276" w:lineRule="auto"/>
        <w:ind w:firstLine="708"/>
        <w:jc w:val="both"/>
        <w:rPr>
          <w:rFonts w:ascii="Times New Roman" w:eastAsia="Times New Roman" w:hAnsi="Times New Roman" w:cs="Times New Roman"/>
          <w:sz w:val="28"/>
          <w:szCs w:val="28"/>
          <w:lang w:val="ru-RU"/>
        </w:rPr>
      </w:pPr>
    </w:p>
    <w:tbl>
      <w:tblPr>
        <w:tblW w:w="8873" w:type="dxa"/>
        <w:jc w:val="center"/>
        <w:tblBorders>
          <w:top w:val="nil"/>
          <w:left w:val="nil"/>
          <w:bottom w:val="nil"/>
          <w:right w:val="nil"/>
          <w:insideH w:val="nil"/>
          <w:insideV w:val="nil"/>
        </w:tblBorders>
        <w:tblLayout w:type="fixed"/>
        <w:tblLook w:val="0400" w:firstRow="0" w:lastRow="0" w:firstColumn="0" w:lastColumn="0" w:noHBand="0" w:noVBand="1"/>
      </w:tblPr>
      <w:tblGrid>
        <w:gridCol w:w="2771"/>
        <w:gridCol w:w="282"/>
        <w:gridCol w:w="2770"/>
        <w:gridCol w:w="282"/>
        <w:gridCol w:w="2768"/>
      </w:tblGrid>
      <w:tr w:rsidR="00986838" w:rsidRPr="00196194" w14:paraId="0EF53D13" w14:textId="77777777" w:rsidTr="00B933A1">
        <w:trPr>
          <w:trHeight w:val="363"/>
          <w:jc w:val="center"/>
        </w:trPr>
        <w:tc>
          <w:tcPr>
            <w:tcW w:w="2771" w:type="dxa"/>
            <w:tcBorders>
              <w:top w:val="nil"/>
              <w:left w:val="nil"/>
              <w:bottom w:val="single" w:sz="4" w:space="0" w:color="000000"/>
              <w:right w:val="nil"/>
            </w:tcBorders>
          </w:tcPr>
          <w:p w14:paraId="7B402823"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82" w:type="dxa"/>
            <w:tcBorders>
              <w:left w:val="nil"/>
              <w:bottom w:val="nil"/>
              <w:right w:val="nil"/>
            </w:tcBorders>
          </w:tcPr>
          <w:p w14:paraId="6750BEE6"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770" w:type="dxa"/>
            <w:tcBorders>
              <w:top w:val="nil"/>
              <w:left w:val="nil"/>
              <w:bottom w:val="nil"/>
              <w:right w:val="nil"/>
            </w:tcBorders>
          </w:tcPr>
          <w:p w14:paraId="1FB864E2"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82" w:type="dxa"/>
            <w:tcBorders>
              <w:top w:val="nil"/>
              <w:left w:val="nil"/>
              <w:bottom w:val="nil"/>
              <w:right w:val="nil"/>
            </w:tcBorders>
          </w:tcPr>
          <w:p w14:paraId="0002F817"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768" w:type="dxa"/>
            <w:tcBorders>
              <w:top w:val="nil"/>
              <w:left w:val="nil"/>
              <w:bottom w:val="nil"/>
              <w:right w:val="nil"/>
            </w:tcBorders>
          </w:tcPr>
          <w:p w14:paraId="0CF4307F"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r>
      <w:tr w:rsidR="00986838" w:rsidRPr="00384C05" w14:paraId="1593AFB7" w14:textId="77777777" w:rsidTr="00B933A1">
        <w:trPr>
          <w:trHeight w:val="363"/>
          <w:jc w:val="center"/>
        </w:trPr>
        <w:tc>
          <w:tcPr>
            <w:tcW w:w="2771" w:type="dxa"/>
            <w:tcBorders>
              <w:top w:val="single" w:sz="4" w:space="0" w:color="000000"/>
              <w:left w:val="nil"/>
              <w:bottom w:val="nil"/>
              <w:right w:val="nil"/>
            </w:tcBorders>
          </w:tcPr>
          <w:p w14:paraId="7134C768" w14:textId="77777777" w:rsidR="00986838" w:rsidRPr="00384C05" w:rsidRDefault="00986838" w:rsidP="00986838">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rPr>
              <w:t>(дата)</w:t>
            </w:r>
          </w:p>
        </w:tc>
        <w:tc>
          <w:tcPr>
            <w:tcW w:w="282" w:type="dxa"/>
            <w:tcBorders>
              <w:top w:val="nil"/>
              <w:left w:val="nil"/>
              <w:bottom w:val="nil"/>
              <w:right w:val="nil"/>
            </w:tcBorders>
          </w:tcPr>
          <w:p w14:paraId="10D2C8C9"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70" w:type="dxa"/>
            <w:tcBorders>
              <w:top w:val="nil"/>
              <w:left w:val="nil"/>
              <w:bottom w:val="nil"/>
              <w:right w:val="nil"/>
            </w:tcBorders>
          </w:tcPr>
          <w:p w14:paraId="016D7EFF"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60ADA40C"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68" w:type="dxa"/>
            <w:tcBorders>
              <w:top w:val="nil"/>
              <w:left w:val="nil"/>
              <w:bottom w:val="nil"/>
              <w:right w:val="nil"/>
            </w:tcBorders>
          </w:tcPr>
          <w:p w14:paraId="007B4F09"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r>
      <w:tr w:rsidR="00986838" w:rsidRPr="00384C05" w14:paraId="59954FBD" w14:textId="77777777" w:rsidTr="00B933A1">
        <w:trPr>
          <w:trHeight w:val="363"/>
          <w:jc w:val="center"/>
        </w:trPr>
        <w:tc>
          <w:tcPr>
            <w:tcW w:w="2771" w:type="dxa"/>
            <w:tcBorders>
              <w:top w:val="nil"/>
              <w:left w:val="nil"/>
              <w:bottom w:val="single" w:sz="4" w:space="0" w:color="000000"/>
              <w:right w:val="nil"/>
            </w:tcBorders>
          </w:tcPr>
          <w:p w14:paraId="5DC8AFBC"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770AA3BC"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70" w:type="dxa"/>
            <w:tcBorders>
              <w:top w:val="nil"/>
              <w:left w:val="nil"/>
              <w:bottom w:val="single" w:sz="4" w:space="0" w:color="000000"/>
            </w:tcBorders>
          </w:tcPr>
          <w:p w14:paraId="6E38631F"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82" w:type="dxa"/>
            <w:tcBorders>
              <w:top w:val="nil"/>
            </w:tcBorders>
          </w:tcPr>
          <w:p w14:paraId="043F97F9"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68" w:type="dxa"/>
            <w:tcBorders>
              <w:top w:val="nil"/>
              <w:bottom w:val="single" w:sz="4" w:space="0" w:color="000000"/>
            </w:tcBorders>
          </w:tcPr>
          <w:p w14:paraId="16B5DABD"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r>
      <w:tr w:rsidR="00986838" w:rsidRPr="00196194" w14:paraId="29B96452" w14:textId="77777777" w:rsidTr="00B933A1">
        <w:trPr>
          <w:jc w:val="center"/>
        </w:trPr>
        <w:tc>
          <w:tcPr>
            <w:tcW w:w="2771" w:type="dxa"/>
            <w:tcBorders>
              <w:top w:val="single" w:sz="4" w:space="0" w:color="000000"/>
            </w:tcBorders>
          </w:tcPr>
          <w:p w14:paraId="5020DFA6" w14:textId="77777777" w:rsidR="00986838" w:rsidRPr="00384C05" w:rsidRDefault="00986838" w:rsidP="00986838">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2" w:type="dxa"/>
            <w:tcBorders>
              <w:top w:val="nil"/>
            </w:tcBorders>
          </w:tcPr>
          <w:p w14:paraId="1830C2EA"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70" w:type="dxa"/>
            <w:tcBorders>
              <w:top w:val="single" w:sz="4" w:space="0" w:color="000000"/>
            </w:tcBorders>
          </w:tcPr>
          <w:p w14:paraId="21B25C28" w14:textId="77777777" w:rsidR="00986838" w:rsidRPr="00384C05" w:rsidRDefault="00986838" w:rsidP="00986838">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2" w:type="dxa"/>
          </w:tcPr>
          <w:p w14:paraId="52863981"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68" w:type="dxa"/>
            <w:tcBorders>
              <w:top w:val="single" w:sz="4" w:space="0" w:color="000000"/>
            </w:tcBorders>
          </w:tcPr>
          <w:p w14:paraId="0258F4F1"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484A5C0E" w14:textId="77777777" w:rsidR="00986838" w:rsidRPr="00384C05" w:rsidRDefault="00986838" w:rsidP="00986838">
      <w:pPr>
        <w:spacing w:line="276" w:lineRule="auto"/>
        <w:jc w:val="both"/>
        <w:rPr>
          <w:rFonts w:ascii="Times New Roman" w:hAnsi="Times New Roman" w:cs="Times New Roman"/>
          <w:sz w:val="28"/>
          <w:szCs w:val="28"/>
          <w:lang w:val="ru-RU"/>
        </w:rPr>
      </w:pPr>
    </w:p>
    <w:p w14:paraId="67BA73C1" w14:textId="77777777" w:rsidR="00986838" w:rsidRPr="00384C05" w:rsidRDefault="00986838" w:rsidP="00986838">
      <w:pPr>
        <w:spacing w:line="276" w:lineRule="auto"/>
        <w:jc w:val="both"/>
        <w:rPr>
          <w:rFonts w:ascii="Times New Roman" w:hAnsi="Times New Roman" w:cs="Times New Roman"/>
          <w:sz w:val="28"/>
          <w:szCs w:val="28"/>
          <w:lang w:val="ru-RU"/>
        </w:rPr>
      </w:pPr>
    </w:p>
    <w:p w14:paraId="76F797D0" w14:textId="77777777" w:rsidR="00986838" w:rsidRPr="00384C05" w:rsidRDefault="00986838" w:rsidP="00986838">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13880B90" w14:textId="77777777" w:rsidR="00986838" w:rsidRPr="00384C05" w:rsidRDefault="00986838" w:rsidP="0096295C">
      <w:pPr>
        <w:spacing w:line="276" w:lineRule="auto"/>
        <w:jc w:val="both"/>
        <w:rPr>
          <w:rFonts w:ascii="Times New Roman" w:hAnsi="Times New Roman" w:cs="Times New Roman"/>
          <w:sz w:val="28"/>
          <w:szCs w:val="28"/>
          <w:lang w:val="ru-RU"/>
        </w:rPr>
      </w:pPr>
    </w:p>
    <w:p w14:paraId="653056AC" w14:textId="77777777" w:rsidR="00986838" w:rsidRPr="00384C05" w:rsidRDefault="00986838" w:rsidP="0096295C">
      <w:pPr>
        <w:spacing w:line="276" w:lineRule="auto"/>
        <w:jc w:val="both"/>
        <w:rPr>
          <w:rFonts w:ascii="Times New Roman" w:hAnsi="Times New Roman" w:cs="Times New Roman"/>
          <w:sz w:val="28"/>
          <w:szCs w:val="28"/>
          <w:lang w:val="ru-RU"/>
        </w:rPr>
        <w:sectPr w:rsidR="00986838" w:rsidRPr="00384C05" w:rsidSect="00DF6C0A">
          <w:pgSz w:w="11906" w:h="16838"/>
          <w:pgMar w:top="1134" w:right="1134" w:bottom="1134" w:left="1134" w:header="709" w:footer="709" w:gutter="0"/>
          <w:pgNumType w:start="1"/>
          <w:cols w:space="708"/>
          <w:titlePg/>
          <w:docGrid w:linePitch="360"/>
        </w:sectPr>
      </w:pPr>
    </w:p>
    <w:p w14:paraId="0204F44D" w14:textId="77777777" w:rsidR="00986838" w:rsidRPr="00384C05" w:rsidRDefault="00986838" w:rsidP="00986838">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13</w:t>
      </w:r>
    </w:p>
    <w:p w14:paraId="131CD889"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54ABB9D7"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5B05552E"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76A1AB03"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32A821C" w14:textId="77777777" w:rsidR="00986838" w:rsidRPr="00384C05" w:rsidRDefault="00986838" w:rsidP="00986838">
      <w:pPr>
        <w:jc w:val="center"/>
        <w:rPr>
          <w:rFonts w:ascii="Times New Roman" w:hAnsi="Times New Roman" w:cs="Times New Roman"/>
          <w:b/>
          <w:sz w:val="28"/>
          <w:lang w:val="ru-RU"/>
        </w:rPr>
      </w:pPr>
      <w:r w:rsidRPr="00384C05">
        <w:rPr>
          <w:rFonts w:ascii="Times New Roman" w:hAnsi="Times New Roman" w:cs="Times New Roman"/>
          <w:b/>
          <w:sz w:val="28"/>
          <w:lang w:val="ru-RU"/>
        </w:rPr>
        <w:t>СПРАВКА</w:t>
      </w:r>
    </w:p>
    <w:p w14:paraId="00CE34EE" w14:textId="77777777" w:rsidR="00986838" w:rsidRPr="00384C05" w:rsidRDefault="00986838" w:rsidP="00986838">
      <w:pPr>
        <w:jc w:val="center"/>
        <w:rPr>
          <w:rFonts w:ascii="Times New Roman" w:hAnsi="Times New Roman" w:cs="Times New Roman"/>
          <w:b/>
          <w:sz w:val="28"/>
          <w:lang w:val="ru-RU"/>
        </w:rPr>
      </w:pPr>
      <w:r w:rsidRPr="00384C05">
        <w:rPr>
          <w:rFonts w:ascii="Times New Roman" w:hAnsi="Times New Roman" w:cs="Times New Roman"/>
          <w:b/>
          <w:sz w:val="28"/>
          <w:lang w:val="ru-RU"/>
        </w:rPr>
        <w:t>о соответствии заявителя, заявления на заключение соглашения (дополнительного соглашения), документов и материалов к нему, проекта соглашения</w:t>
      </w:r>
    </w:p>
    <w:p w14:paraId="01D15041" w14:textId="77777777" w:rsidR="00986838" w:rsidRPr="00384C05" w:rsidRDefault="00986838" w:rsidP="00986838">
      <w:pPr>
        <w:jc w:val="center"/>
        <w:rPr>
          <w:rFonts w:ascii="Times New Roman" w:hAnsi="Times New Roman" w:cs="Times New Roman"/>
          <w:b/>
          <w:sz w:val="28"/>
          <w:lang w:val="ru-RU"/>
        </w:rPr>
      </w:pPr>
    </w:p>
    <w:p w14:paraId="56006D29" w14:textId="77777777" w:rsidR="00986838" w:rsidRPr="00384C05" w:rsidRDefault="00986838" w:rsidP="00986838">
      <w:pPr>
        <w:jc w:val="center"/>
        <w:rPr>
          <w:rFonts w:ascii="Times New Roman" w:hAnsi="Times New Roman" w:cs="Times New Roman"/>
          <w:b/>
          <w:sz w:val="28"/>
          <w:lang w:val="ru-RU"/>
        </w:rPr>
      </w:pPr>
    </w:p>
    <w:p w14:paraId="69688EED"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6B400132" w14:textId="77777777" w:rsidR="00986838" w:rsidRPr="00384C05" w:rsidRDefault="00986838" w:rsidP="00986838">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117AD8F9"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0E27B09" w14:textId="77777777" w:rsidR="00986838" w:rsidRPr="00384C05" w:rsidRDefault="00986838" w:rsidP="00986838">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7B96D30B"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42B57D6" w14:textId="77777777" w:rsidR="00986838" w:rsidRPr="00384C05" w:rsidRDefault="00986838" w:rsidP="00986838">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6DD59CE8"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lang w:val="ru-RU"/>
        </w:rPr>
      </w:pPr>
    </w:p>
    <w:p w14:paraId="36F16D43" w14:textId="2BF95BF5"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рассмотрело заявление №___от «__»</w:t>
      </w:r>
      <w:r w:rsidR="0006624C">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_____20__ г.</w:t>
      </w:r>
    </w:p>
    <w:p w14:paraId="66F97C47"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0C21A0F0" w14:textId="77777777" w:rsidR="00986838" w:rsidRPr="00384C05" w:rsidRDefault="00986838" w:rsidP="00986838">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0127D54F"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702EDB10" w14:textId="77777777" w:rsidR="00986838" w:rsidRPr="00384C05" w:rsidRDefault="00986838" w:rsidP="00986838">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5096EAD3"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48BB8954" w14:textId="77777777" w:rsidR="00986838" w:rsidRPr="00384C05" w:rsidRDefault="00986838" w:rsidP="00986838">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организации, реализующей проект)</w:t>
      </w:r>
    </w:p>
    <w:p w14:paraId="5D902BD6"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7EEEA627" w14:textId="77777777" w:rsidR="00986838" w:rsidRPr="00384C05" w:rsidRDefault="00986838" w:rsidP="00986838">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24691836"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ED294C6" w14:textId="77777777" w:rsidR="00986838" w:rsidRPr="00384C05" w:rsidRDefault="00986838" w:rsidP="00986838">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1FA262DF" w14:textId="77777777" w:rsidR="00986838" w:rsidRPr="00384C05" w:rsidRDefault="00986838" w:rsidP="00986838">
      <w:pPr>
        <w:tabs>
          <w:tab w:val="right" w:pos="9071"/>
        </w:tabs>
        <w:spacing w:before="240"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о заключении соглашения о защите и поощрении капиталовложений (далее – заявление), документов, а также материалов, прилагаемые к нему, от ______ № _________, а также проект соглашения о защите и поощрении капиталовложений для реализации нового инвестиционного проекта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 (далее</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инвестиционный проект).</w:t>
      </w:r>
    </w:p>
    <w:p w14:paraId="33B7D111" w14:textId="77777777" w:rsidR="00986838" w:rsidRPr="00384C05" w:rsidRDefault="00986838" w:rsidP="00986838">
      <w:pPr>
        <w:spacing w:line="276" w:lineRule="auto"/>
        <w:ind w:left="3402" w:right="2086"/>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 (наименование проекта)</w:t>
      </w:r>
    </w:p>
    <w:p w14:paraId="2DDC3AAA"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Настоящей справкой </w:t>
      </w:r>
      <w:r w:rsidRPr="00384C05">
        <w:rPr>
          <w:rFonts w:ascii="Times New Roman" w:eastAsia="Times New Roman" w:hAnsi="Times New Roman" w:cs="Times New Roman"/>
          <w:sz w:val="28"/>
          <w:szCs w:val="28"/>
          <w:u w:val="single"/>
          <w:lang w:val="ru-RU"/>
        </w:rPr>
        <w:tab/>
      </w:r>
    </w:p>
    <w:p w14:paraId="74C35C27" w14:textId="77777777" w:rsidR="00986838" w:rsidRPr="00384C05" w:rsidRDefault="00986838" w:rsidP="00986838">
      <w:pPr>
        <w:tabs>
          <w:tab w:val="right" w:pos="9071"/>
        </w:tabs>
        <w:spacing w:line="276" w:lineRule="auto"/>
        <w:ind w:left="2977"/>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05B3408E" w14:textId="130FAD8D" w:rsidR="00986838" w:rsidRPr="00384C05" w:rsidRDefault="00986838" w:rsidP="00986838">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подтверждает соответствие организации, реализующей проект, заявления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заключении соглашения (дополнительного соглашения) о защите и поощрении капиталовложений, документов и материалов к нему, проекта соглашения инвестиционного проекта требованиям статей 2, 6, 7, 9, 10, 11, 12, 14, 15 Федерального закона от 1 апреля 2020 г. № 69-ФЗ «О защите и поощрении капиталовложений в Российской Федерации» а также положениям Правил заключения, изменения и прекращения действия соглашений о защите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поощрении капиталовложений и дополнительных соглашений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к ним утвержденных постановлением Правительства Российской Федерации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от «__»</w:t>
      </w:r>
      <w:r w:rsidR="0006624C">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_____ 2021 г. № ____.</w:t>
      </w:r>
    </w:p>
    <w:p w14:paraId="48C028C7" w14:textId="77777777" w:rsidR="00986838" w:rsidRPr="00384C05" w:rsidRDefault="00986838" w:rsidP="00986838">
      <w:pPr>
        <w:spacing w:line="276" w:lineRule="auto"/>
        <w:ind w:firstLine="709"/>
        <w:jc w:val="center"/>
        <w:rPr>
          <w:rFonts w:ascii="Times New Roman" w:eastAsia="Times New Roman" w:hAnsi="Times New Roman" w:cs="Times New Roman"/>
          <w:sz w:val="28"/>
          <w:szCs w:val="28"/>
          <w:lang w:val="ru-RU"/>
        </w:rPr>
      </w:pPr>
    </w:p>
    <w:tbl>
      <w:tblPr>
        <w:tblW w:w="8873" w:type="dxa"/>
        <w:jc w:val="center"/>
        <w:tblBorders>
          <w:top w:val="nil"/>
          <w:left w:val="nil"/>
          <w:bottom w:val="nil"/>
          <w:right w:val="nil"/>
          <w:insideH w:val="nil"/>
          <w:insideV w:val="nil"/>
        </w:tblBorders>
        <w:tblLayout w:type="fixed"/>
        <w:tblLook w:val="0400" w:firstRow="0" w:lastRow="0" w:firstColumn="0" w:lastColumn="0" w:noHBand="0" w:noVBand="1"/>
      </w:tblPr>
      <w:tblGrid>
        <w:gridCol w:w="2771"/>
        <w:gridCol w:w="282"/>
        <w:gridCol w:w="2770"/>
        <w:gridCol w:w="282"/>
        <w:gridCol w:w="2768"/>
      </w:tblGrid>
      <w:tr w:rsidR="00986838" w:rsidRPr="00196194" w14:paraId="161EA746" w14:textId="77777777" w:rsidTr="00B933A1">
        <w:trPr>
          <w:trHeight w:val="363"/>
          <w:jc w:val="center"/>
        </w:trPr>
        <w:tc>
          <w:tcPr>
            <w:tcW w:w="2771" w:type="dxa"/>
            <w:tcBorders>
              <w:top w:val="nil"/>
              <w:left w:val="nil"/>
              <w:bottom w:val="single" w:sz="4" w:space="0" w:color="000000"/>
              <w:right w:val="nil"/>
            </w:tcBorders>
          </w:tcPr>
          <w:p w14:paraId="0EE9460B"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82" w:type="dxa"/>
            <w:tcBorders>
              <w:left w:val="nil"/>
              <w:bottom w:val="nil"/>
              <w:right w:val="nil"/>
            </w:tcBorders>
          </w:tcPr>
          <w:p w14:paraId="2630CF1E"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770" w:type="dxa"/>
            <w:tcBorders>
              <w:top w:val="nil"/>
              <w:left w:val="nil"/>
              <w:bottom w:val="nil"/>
              <w:right w:val="nil"/>
            </w:tcBorders>
          </w:tcPr>
          <w:p w14:paraId="39867170"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82" w:type="dxa"/>
            <w:tcBorders>
              <w:top w:val="nil"/>
              <w:left w:val="nil"/>
              <w:bottom w:val="nil"/>
              <w:right w:val="nil"/>
            </w:tcBorders>
          </w:tcPr>
          <w:p w14:paraId="75BAB0B9"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768" w:type="dxa"/>
            <w:tcBorders>
              <w:top w:val="nil"/>
              <w:left w:val="nil"/>
              <w:bottom w:val="nil"/>
              <w:right w:val="nil"/>
            </w:tcBorders>
          </w:tcPr>
          <w:p w14:paraId="161A9DA6"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r>
      <w:tr w:rsidR="00986838" w:rsidRPr="00384C05" w14:paraId="5773ED66" w14:textId="77777777" w:rsidTr="00B933A1">
        <w:trPr>
          <w:trHeight w:val="363"/>
          <w:jc w:val="center"/>
        </w:trPr>
        <w:tc>
          <w:tcPr>
            <w:tcW w:w="2771" w:type="dxa"/>
            <w:tcBorders>
              <w:top w:val="single" w:sz="4" w:space="0" w:color="000000"/>
              <w:left w:val="nil"/>
              <w:bottom w:val="nil"/>
              <w:right w:val="nil"/>
            </w:tcBorders>
          </w:tcPr>
          <w:p w14:paraId="3103E439" w14:textId="77777777" w:rsidR="00986838" w:rsidRPr="00384C05" w:rsidRDefault="00986838" w:rsidP="00986838">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rPr>
              <w:t>(дата)</w:t>
            </w:r>
          </w:p>
        </w:tc>
        <w:tc>
          <w:tcPr>
            <w:tcW w:w="282" w:type="dxa"/>
            <w:tcBorders>
              <w:top w:val="nil"/>
              <w:left w:val="nil"/>
              <w:bottom w:val="nil"/>
              <w:right w:val="nil"/>
            </w:tcBorders>
          </w:tcPr>
          <w:p w14:paraId="7D573698"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70" w:type="dxa"/>
            <w:tcBorders>
              <w:top w:val="nil"/>
              <w:left w:val="nil"/>
              <w:bottom w:val="nil"/>
              <w:right w:val="nil"/>
            </w:tcBorders>
          </w:tcPr>
          <w:p w14:paraId="15D667E6"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5D5C8DA3"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68" w:type="dxa"/>
            <w:tcBorders>
              <w:top w:val="nil"/>
              <w:left w:val="nil"/>
              <w:bottom w:val="nil"/>
              <w:right w:val="nil"/>
            </w:tcBorders>
          </w:tcPr>
          <w:p w14:paraId="42B29110"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r>
      <w:tr w:rsidR="00986838" w:rsidRPr="00384C05" w14:paraId="3BFF5619" w14:textId="77777777" w:rsidTr="00B933A1">
        <w:trPr>
          <w:trHeight w:val="363"/>
          <w:jc w:val="center"/>
        </w:trPr>
        <w:tc>
          <w:tcPr>
            <w:tcW w:w="2771" w:type="dxa"/>
            <w:tcBorders>
              <w:top w:val="nil"/>
              <w:left w:val="nil"/>
              <w:bottom w:val="single" w:sz="4" w:space="0" w:color="000000"/>
              <w:right w:val="nil"/>
            </w:tcBorders>
          </w:tcPr>
          <w:p w14:paraId="1567530D"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37E9C9E7"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70" w:type="dxa"/>
            <w:tcBorders>
              <w:top w:val="nil"/>
              <w:left w:val="nil"/>
              <w:bottom w:val="single" w:sz="4" w:space="0" w:color="000000"/>
            </w:tcBorders>
          </w:tcPr>
          <w:p w14:paraId="1EF374E4"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82" w:type="dxa"/>
            <w:tcBorders>
              <w:top w:val="nil"/>
            </w:tcBorders>
          </w:tcPr>
          <w:p w14:paraId="7CD81DB9"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68" w:type="dxa"/>
            <w:tcBorders>
              <w:top w:val="nil"/>
              <w:bottom w:val="single" w:sz="4" w:space="0" w:color="000000"/>
            </w:tcBorders>
          </w:tcPr>
          <w:p w14:paraId="09F94CAE"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r>
      <w:tr w:rsidR="00986838" w:rsidRPr="00196194" w14:paraId="47C7715B" w14:textId="77777777" w:rsidTr="00B933A1">
        <w:trPr>
          <w:trHeight w:val="650"/>
          <w:jc w:val="center"/>
        </w:trPr>
        <w:tc>
          <w:tcPr>
            <w:tcW w:w="2771" w:type="dxa"/>
            <w:tcBorders>
              <w:top w:val="single" w:sz="4" w:space="0" w:color="000000"/>
            </w:tcBorders>
          </w:tcPr>
          <w:p w14:paraId="4D96E156" w14:textId="77777777" w:rsidR="00986838" w:rsidRPr="00384C05" w:rsidRDefault="00986838" w:rsidP="00986838">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2" w:type="dxa"/>
            <w:tcBorders>
              <w:top w:val="nil"/>
            </w:tcBorders>
          </w:tcPr>
          <w:p w14:paraId="304F7B6E"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70" w:type="dxa"/>
            <w:tcBorders>
              <w:top w:val="single" w:sz="4" w:space="0" w:color="000000"/>
            </w:tcBorders>
          </w:tcPr>
          <w:p w14:paraId="743F06F8" w14:textId="77777777" w:rsidR="00986838" w:rsidRPr="00384C05" w:rsidRDefault="00986838" w:rsidP="00986838">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2" w:type="dxa"/>
          </w:tcPr>
          <w:p w14:paraId="30FB5A65"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68" w:type="dxa"/>
            <w:tcBorders>
              <w:top w:val="single" w:sz="4" w:space="0" w:color="000000"/>
            </w:tcBorders>
          </w:tcPr>
          <w:p w14:paraId="35C7A9BC"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495484A7" w14:textId="77777777" w:rsidR="00986838" w:rsidRPr="00384C05" w:rsidRDefault="00986838" w:rsidP="00986838">
      <w:pPr>
        <w:spacing w:line="276" w:lineRule="auto"/>
        <w:jc w:val="both"/>
        <w:rPr>
          <w:rFonts w:ascii="Times New Roman" w:hAnsi="Times New Roman" w:cs="Times New Roman"/>
          <w:sz w:val="28"/>
          <w:szCs w:val="28"/>
          <w:lang w:val="ru-RU"/>
        </w:rPr>
      </w:pPr>
    </w:p>
    <w:p w14:paraId="4A71D747" w14:textId="77777777" w:rsidR="00986838" w:rsidRPr="00384C05" w:rsidRDefault="00986838" w:rsidP="00986838">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0C5CAC1E" w14:textId="77777777" w:rsidR="00986838" w:rsidRPr="00384C05" w:rsidRDefault="00986838" w:rsidP="0096295C">
      <w:pPr>
        <w:spacing w:line="276" w:lineRule="auto"/>
        <w:jc w:val="both"/>
        <w:rPr>
          <w:rFonts w:ascii="Times New Roman" w:hAnsi="Times New Roman" w:cs="Times New Roman"/>
          <w:sz w:val="28"/>
          <w:szCs w:val="28"/>
          <w:lang w:val="ru-RU"/>
        </w:rPr>
      </w:pPr>
    </w:p>
    <w:p w14:paraId="5A43AEE6" w14:textId="77777777" w:rsidR="00986838" w:rsidRPr="00384C05" w:rsidRDefault="00986838" w:rsidP="0096295C">
      <w:pPr>
        <w:spacing w:line="276" w:lineRule="auto"/>
        <w:jc w:val="both"/>
        <w:rPr>
          <w:rFonts w:ascii="Times New Roman" w:hAnsi="Times New Roman" w:cs="Times New Roman"/>
          <w:sz w:val="28"/>
          <w:szCs w:val="28"/>
          <w:lang w:val="ru-RU"/>
        </w:rPr>
        <w:sectPr w:rsidR="00986838" w:rsidRPr="00384C05" w:rsidSect="00DF6C0A">
          <w:headerReference w:type="default" r:id="rId12"/>
          <w:pgSz w:w="11906" w:h="16838"/>
          <w:pgMar w:top="1134" w:right="1134" w:bottom="1134" w:left="1134" w:header="709" w:footer="709" w:gutter="0"/>
          <w:pgNumType w:start="1"/>
          <w:cols w:space="708"/>
          <w:titlePg/>
          <w:docGrid w:linePitch="360"/>
        </w:sectPr>
      </w:pPr>
    </w:p>
    <w:p w14:paraId="2A423B7C" w14:textId="77777777" w:rsidR="00986838" w:rsidRPr="00384C05" w:rsidRDefault="00986838" w:rsidP="00986838">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14</w:t>
      </w:r>
    </w:p>
    <w:p w14:paraId="49F0D4E5"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37242EA8"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021EB83B"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6F8E50B3"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41BAD5BF" w14:textId="77777777" w:rsidR="00986838" w:rsidRPr="00384C05" w:rsidRDefault="00986838" w:rsidP="00986838">
      <w:pPr>
        <w:jc w:val="center"/>
        <w:rPr>
          <w:rFonts w:ascii="Times New Roman" w:hAnsi="Times New Roman" w:cs="Times New Roman"/>
          <w:b/>
          <w:sz w:val="28"/>
          <w:lang w:val="ru-RU"/>
        </w:rPr>
      </w:pPr>
      <w:r w:rsidRPr="00384C05">
        <w:rPr>
          <w:rFonts w:ascii="Times New Roman" w:hAnsi="Times New Roman" w:cs="Times New Roman"/>
          <w:b/>
          <w:sz w:val="28"/>
          <w:lang w:val="ru-RU"/>
        </w:rPr>
        <w:t>СПРАВКА,</w:t>
      </w:r>
    </w:p>
    <w:p w14:paraId="37A6CE63" w14:textId="77777777" w:rsidR="00986838" w:rsidRPr="00384C05" w:rsidRDefault="00986838" w:rsidP="00986838">
      <w:pPr>
        <w:jc w:val="center"/>
        <w:rPr>
          <w:rFonts w:ascii="Times New Roman" w:hAnsi="Times New Roman" w:cs="Times New Roman"/>
          <w:b/>
          <w:sz w:val="28"/>
          <w:lang w:val="ru-RU"/>
        </w:rPr>
      </w:pPr>
      <w:r w:rsidRPr="00384C05">
        <w:rPr>
          <w:rFonts w:ascii="Times New Roman" w:hAnsi="Times New Roman" w:cs="Times New Roman"/>
          <w:b/>
          <w:sz w:val="28"/>
          <w:lang w:val="ru-RU"/>
        </w:rPr>
        <w:t>представляемая в Федеральное казначейство при направлении</w:t>
      </w:r>
    </w:p>
    <w:p w14:paraId="1548892E" w14:textId="77777777" w:rsidR="00986838" w:rsidRPr="00384C05" w:rsidRDefault="00986838" w:rsidP="00986838">
      <w:pPr>
        <w:jc w:val="center"/>
        <w:rPr>
          <w:rFonts w:ascii="Times New Roman" w:hAnsi="Times New Roman" w:cs="Times New Roman"/>
          <w:b/>
          <w:sz w:val="28"/>
          <w:lang w:val="ru-RU"/>
        </w:rPr>
      </w:pPr>
      <w:r w:rsidRPr="00384C05">
        <w:rPr>
          <w:rFonts w:ascii="Times New Roman" w:hAnsi="Times New Roman" w:cs="Times New Roman"/>
          <w:b/>
          <w:sz w:val="28"/>
          <w:lang w:val="ru-RU"/>
        </w:rPr>
        <w:t>запроса о внесении сведений о соглашении о защите</w:t>
      </w:r>
    </w:p>
    <w:p w14:paraId="1AC35BB1" w14:textId="77777777" w:rsidR="00986838" w:rsidRPr="00384C05" w:rsidRDefault="00986838" w:rsidP="00986838">
      <w:pPr>
        <w:jc w:val="center"/>
        <w:rPr>
          <w:rFonts w:ascii="Times New Roman" w:hAnsi="Times New Roman" w:cs="Times New Roman"/>
          <w:b/>
          <w:sz w:val="28"/>
          <w:lang w:val="ru-RU"/>
        </w:rPr>
      </w:pPr>
      <w:r w:rsidRPr="00384C05">
        <w:rPr>
          <w:rFonts w:ascii="Times New Roman" w:hAnsi="Times New Roman" w:cs="Times New Roman"/>
          <w:b/>
          <w:sz w:val="28"/>
          <w:lang w:val="ru-RU"/>
        </w:rPr>
        <w:t>и поощрении капиталовложений (дополнительном соглашении)</w:t>
      </w:r>
    </w:p>
    <w:p w14:paraId="53A14EB2" w14:textId="77777777" w:rsidR="00986838" w:rsidRPr="00384C05" w:rsidRDefault="00986838" w:rsidP="00986838">
      <w:pPr>
        <w:jc w:val="center"/>
        <w:rPr>
          <w:rFonts w:ascii="Times New Roman" w:hAnsi="Times New Roman" w:cs="Times New Roman"/>
          <w:b/>
          <w:sz w:val="28"/>
          <w:lang w:val="ru-RU"/>
        </w:rPr>
      </w:pPr>
      <w:r w:rsidRPr="00384C05">
        <w:rPr>
          <w:rFonts w:ascii="Times New Roman" w:hAnsi="Times New Roman" w:cs="Times New Roman"/>
          <w:b/>
          <w:sz w:val="28"/>
          <w:lang w:val="ru-RU"/>
        </w:rPr>
        <w:t>в реестр соглашений о защите и поощрении капиталовложений</w:t>
      </w:r>
    </w:p>
    <w:p w14:paraId="6E54E1BF" w14:textId="77777777" w:rsidR="00986838" w:rsidRPr="00384C05" w:rsidRDefault="00986838" w:rsidP="00986838">
      <w:pPr>
        <w:jc w:val="center"/>
        <w:rPr>
          <w:rFonts w:ascii="Times New Roman" w:hAnsi="Times New Roman" w:cs="Times New Roman"/>
          <w:b/>
          <w:sz w:val="28"/>
          <w:lang w:val="ru-RU"/>
        </w:rPr>
      </w:pPr>
    </w:p>
    <w:p w14:paraId="4965497B" w14:textId="77777777" w:rsidR="00986838" w:rsidRPr="00384C05" w:rsidRDefault="00986838" w:rsidP="00986838">
      <w:pPr>
        <w:jc w:val="center"/>
        <w:rPr>
          <w:rFonts w:ascii="Times New Roman" w:hAnsi="Times New Roman" w:cs="Times New Roman"/>
          <w:b/>
          <w:sz w:val="28"/>
          <w:lang w:val="ru-RU"/>
        </w:rPr>
      </w:pPr>
    </w:p>
    <w:tbl>
      <w:tblPr>
        <w:tblW w:w="9045" w:type="dxa"/>
        <w:tblLayout w:type="fixed"/>
        <w:tblLook w:val="0000" w:firstRow="0" w:lastRow="0" w:firstColumn="0" w:lastColumn="0" w:noHBand="0" w:noVBand="0"/>
      </w:tblPr>
      <w:tblGrid>
        <w:gridCol w:w="715"/>
        <w:gridCol w:w="3398"/>
        <w:gridCol w:w="2494"/>
        <w:gridCol w:w="2438"/>
      </w:tblGrid>
      <w:tr w:rsidR="00986838" w:rsidRPr="00196194" w14:paraId="67F9CB86" w14:textId="77777777" w:rsidTr="00986838">
        <w:trPr>
          <w:tblHeader/>
        </w:trPr>
        <w:tc>
          <w:tcPr>
            <w:tcW w:w="715" w:type="dxa"/>
            <w:tcBorders>
              <w:top w:val="single" w:sz="4" w:space="0" w:color="000000"/>
              <w:left w:val="single" w:sz="4" w:space="0" w:color="000000"/>
              <w:bottom w:val="single" w:sz="4" w:space="0" w:color="000000"/>
              <w:right w:val="single" w:sz="4" w:space="0" w:color="000000"/>
            </w:tcBorders>
            <w:vAlign w:val="center"/>
          </w:tcPr>
          <w:p w14:paraId="4DC0DF81" w14:textId="77777777" w:rsidR="00986838" w:rsidRPr="00384C05" w:rsidRDefault="00986838" w:rsidP="00986838">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w:t>
            </w:r>
          </w:p>
        </w:tc>
        <w:tc>
          <w:tcPr>
            <w:tcW w:w="3398" w:type="dxa"/>
            <w:tcBorders>
              <w:top w:val="single" w:sz="4" w:space="0" w:color="000000"/>
              <w:left w:val="single" w:sz="4" w:space="0" w:color="000000"/>
              <w:bottom w:val="single" w:sz="4" w:space="0" w:color="000000"/>
              <w:right w:val="single" w:sz="4" w:space="0" w:color="000000"/>
            </w:tcBorders>
            <w:vAlign w:val="center"/>
          </w:tcPr>
          <w:p w14:paraId="7B4B404F" w14:textId="77777777" w:rsidR="00986838" w:rsidRPr="00384C05" w:rsidRDefault="00986838" w:rsidP="00986838">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Наименование показателя</w:t>
            </w:r>
          </w:p>
        </w:tc>
        <w:tc>
          <w:tcPr>
            <w:tcW w:w="2494" w:type="dxa"/>
            <w:tcBorders>
              <w:top w:val="single" w:sz="4" w:space="0" w:color="000000"/>
              <w:left w:val="single" w:sz="4" w:space="0" w:color="000000"/>
              <w:bottom w:val="single" w:sz="4" w:space="0" w:color="000000"/>
              <w:right w:val="single" w:sz="4" w:space="0" w:color="000000"/>
            </w:tcBorders>
            <w:vAlign w:val="center"/>
          </w:tcPr>
          <w:p w14:paraId="10EF1ED9" w14:textId="77777777" w:rsidR="00986838" w:rsidRPr="00384C05" w:rsidRDefault="00986838" w:rsidP="00986838">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Значение показателя</w:t>
            </w:r>
          </w:p>
        </w:tc>
        <w:tc>
          <w:tcPr>
            <w:tcW w:w="2438" w:type="dxa"/>
            <w:tcBorders>
              <w:top w:val="single" w:sz="4" w:space="0" w:color="000000"/>
              <w:left w:val="single" w:sz="4" w:space="0" w:color="000000"/>
              <w:bottom w:val="single" w:sz="4" w:space="0" w:color="000000"/>
              <w:right w:val="single" w:sz="4" w:space="0" w:color="000000"/>
            </w:tcBorders>
            <w:vAlign w:val="center"/>
          </w:tcPr>
          <w:p w14:paraId="407F1FF5" w14:textId="77777777" w:rsidR="00986838" w:rsidRPr="00384C05" w:rsidRDefault="00986838" w:rsidP="00986838">
            <w:pPr>
              <w:spacing w:line="276" w:lineRule="auto"/>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Сведения ограниченного доступа</w:t>
            </w:r>
            <w:r w:rsidRPr="00384C05">
              <w:rPr>
                <w:rFonts w:ascii="Times New Roman" w:eastAsia="Times New Roman" w:hAnsi="Times New Roman" w:cs="Times New Roman"/>
                <w:b/>
                <w:sz w:val="28"/>
                <w:szCs w:val="28"/>
                <w:lang w:val="ru-RU"/>
              </w:rPr>
              <w:br/>
              <w:t>(да или нет)</w:t>
            </w:r>
          </w:p>
        </w:tc>
      </w:tr>
      <w:tr w:rsidR="00986838" w:rsidRPr="00196194" w14:paraId="60026F9A" w14:textId="77777777" w:rsidTr="00B933A1">
        <w:tc>
          <w:tcPr>
            <w:tcW w:w="9045" w:type="dxa"/>
            <w:gridSpan w:val="4"/>
            <w:tcBorders>
              <w:top w:val="single" w:sz="4" w:space="0" w:color="000000"/>
              <w:left w:val="single" w:sz="4" w:space="0" w:color="000000"/>
              <w:bottom w:val="single" w:sz="4" w:space="0" w:color="000000"/>
              <w:right w:val="single" w:sz="4" w:space="0" w:color="000000"/>
            </w:tcBorders>
          </w:tcPr>
          <w:p w14:paraId="7501C57E" w14:textId="77777777" w:rsidR="00986838" w:rsidRPr="00384C05" w:rsidRDefault="00986838" w:rsidP="00986838">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rPr>
              <w:t>I</w:t>
            </w:r>
            <w:r w:rsidRPr="00384C05">
              <w:rPr>
                <w:rFonts w:ascii="Times New Roman" w:eastAsia="Times New Roman" w:hAnsi="Times New Roman" w:cs="Times New Roman"/>
                <w:sz w:val="28"/>
                <w:szCs w:val="28"/>
                <w:lang w:val="ru-RU"/>
              </w:rPr>
              <w:t>. Сведения об организации, реализующей проект</w:t>
            </w:r>
          </w:p>
        </w:tc>
      </w:tr>
      <w:tr w:rsidR="00986838" w:rsidRPr="00384C05" w14:paraId="7F43EA65" w14:textId="77777777" w:rsidTr="00B933A1">
        <w:tc>
          <w:tcPr>
            <w:tcW w:w="715" w:type="dxa"/>
            <w:tcBorders>
              <w:top w:val="single" w:sz="4" w:space="0" w:color="000000"/>
              <w:left w:val="single" w:sz="4" w:space="0" w:color="000000"/>
              <w:bottom w:val="single" w:sz="4" w:space="0" w:color="000000"/>
              <w:right w:val="single" w:sz="4" w:space="0" w:color="000000"/>
            </w:tcBorders>
          </w:tcPr>
          <w:p w14:paraId="58805876" w14:textId="77777777" w:rsidR="00986838" w:rsidRPr="00384C05" w:rsidRDefault="00986838" w:rsidP="00986838">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w:t>
            </w:r>
          </w:p>
        </w:tc>
        <w:tc>
          <w:tcPr>
            <w:tcW w:w="3398" w:type="dxa"/>
            <w:tcBorders>
              <w:top w:val="single" w:sz="4" w:space="0" w:color="000000"/>
              <w:left w:val="single" w:sz="4" w:space="0" w:color="000000"/>
              <w:bottom w:val="single" w:sz="4" w:space="0" w:color="000000"/>
              <w:right w:val="single" w:sz="4" w:space="0" w:color="000000"/>
            </w:tcBorders>
          </w:tcPr>
          <w:p w14:paraId="4ECE87D3" w14:textId="77777777" w:rsidR="00986838" w:rsidRPr="00384C05" w:rsidRDefault="00986838" w:rsidP="00986838">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Полное наименование организации</w:t>
            </w:r>
          </w:p>
        </w:tc>
        <w:tc>
          <w:tcPr>
            <w:tcW w:w="2494" w:type="dxa"/>
            <w:tcBorders>
              <w:top w:val="single" w:sz="4" w:space="0" w:color="000000"/>
              <w:left w:val="single" w:sz="4" w:space="0" w:color="000000"/>
              <w:bottom w:val="single" w:sz="4" w:space="0" w:color="000000"/>
              <w:right w:val="single" w:sz="4" w:space="0" w:color="000000"/>
            </w:tcBorders>
          </w:tcPr>
          <w:p w14:paraId="643D8523" w14:textId="77777777" w:rsidR="00986838" w:rsidRPr="00384C05" w:rsidRDefault="00986838" w:rsidP="00986838">
            <w:pPr>
              <w:spacing w:line="276" w:lineRule="auto"/>
              <w:rPr>
                <w:rFonts w:ascii="Times New Roman" w:eastAsia="Times New Roman" w:hAnsi="Times New Roman" w:cs="Times New Roman"/>
                <w:sz w:val="28"/>
                <w:szCs w:val="28"/>
              </w:rPr>
            </w:pPr>
          </w:p>
        </w:tc>
        <w:tc>
          <w:tcPr>
            <w:tcW w:w="2438" w:type="dxa"/>
            <w:tcBorders>
              <w:top w:val="single" w:sz="4" w:space="0" w:color="000000"/>
              <w:left w:val="single" w:sz="4" w:space="0" w:color="000000"/>
              <w:bottom w:val="single" w:sz="4" w:space="0" w:color="000000"/>
              <w:right w:val="single" w:sz="4" w:space="0" w:color="000000"/>
            </w:tcBorders>
          </w:tcPr>
          <w:p w14:paraId="2729879A" w14:textId="77777777" w:rsidR="00986838" w:rsidRPr="00384C05" w:rsidRDefault="00986838" w:rsidP="00986838">
            <w:pPr>
              <w:spacing w:line="276" w:lineRule="auto"/>
              <w:rPr>
                <w:rFonts w:ascii="Times New Roman" w:eastAsia="Times New Roman" w:hAnsi="Times New Roman" w:cs="Times New Roman"/>
                <w:sz w:val="28"/>
                <w:szCs w:val="28"/>
              </w:rPr>
            </w:pPr>
          </w:p>
        </w:tc>
      </w:tr>
      <w:tr w:rsidR="00986838" w:rsidRPr="00384C05" w14:paraId="63C7BF7F" w14:textId="77777777" w:rsidTr="00B933A1">
        <w:tc>
          <w:tcPr>
            <w:tcW w:w="715" w:type="dxa"/>
            <w:tcBorders>
              <w:top w:val="single" w:sz="4" w:space="0" w:color="000000"/>
              <w:left w:val="single" w:sz="4" w:space="0" w:color="000000"/>
              <w:bottom w:val="single" w:sz="4" w:space="0" w:color="000000"/>
              <w:right w:val="single" w:sz="4" w:space="0" w:color="000000"/>
            </w:tcBorders>
          </w:tcPr>
          <w:p w14:paraId="6B842185" w14:textId="77777777" w:rsidR="00986838" w:rsidRPr="00384C05" w:rsidRDefault="00986838" w:rsidP="00986838">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2.</w:t>
            </w:r>
          </w:p>
        </w:tc>
        <w:tc>
          <w:tcPr>
            <w:tcW w:w="3398" w:type="dxa"/>
            <w:tcBorders>
              <w:top w:val="single" w:sz="4" w:space="0" w:color="000000"/>
              <w:left w:val="single" w:sz="4" w:space="0" w:color="000000"/>
              <w:bottom w:val="single" w:sz="4" w:space="0" w:color="000000"/>
              <w:right w:val="single" w:sz="4" w:space="0" w:color="000000"/>
            </w:tcBorders>
          </w:tcPr>
          <w:p w14:paraId="4706DCD5" w14:textId="77777777" w:rsidR="00986838" w:rsidRPr="00384C05" w:rsidRDefault="00986838" w:rsidP="00986838">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Сокращенное наименование организации</w:t>
            </w:r>
          </w:p>
        </w:tc>
        <w:tc>
          <w:tcPr>
            <w:tcW w:w="2494" w:type="dxa"/>
            <w:tcBorders>
              <w:top w:val="single" w:sz="4" w:space="0" w:color="000000"/>
              <w:left w:val="single" w:sz="4" w:space="0" w:color="000000"/>
              <w:bottom w:val="single" w:sz="4" w:space="0" w:color="000000"/>
              <w:right w:val="single" w:sz="4" w:space="0" w:color="000000"/>
            </w:tcBorders>
          </w:tcPr>
          <w:p w14:paraId="6D52B869" w14:textId="77777777" w:rsidR="00986838" w:rsidRPr="00384C05" w:rsidRDefault="00986838" w:rsidP="00986838">
            <w:pPr>
              <w:spacing w:line="276" w:lineRule="auto"/>
              <w:rPr>
                <w:rFonts w:ascii="Times New Roman" w:eastAsia="Times New Roman" w:hAnsi="Times New Roman" w:cs="Times New Roman"/>
                <w:sz w:val="28"/>
                <w:szCs w:val="28"/>
              </w:rPr>
            </w:pPr>
          </w:p>
        </w:tc>
        <w:tc>
          <w:tcPr>
            <w:tcW w:w="2438" w:type="dxa"/>
            <w:tcBorders>
              <w:top w:val="single" w:sz="4" w:space="0" w:color="000000"/>
              <w:left w:val="single" w:sz="4" w:space="0" w:color="000000"/>
              <w:bottom w:val="single" w:sz="4" w:space="0" w:color="000000"/>
              <w:right w:val="single" w:sz="4" w:space="0" w:color="000000"/>
            </w:tcBorders>
          </w:tcPr>
          <w:p w14:paraId="1979769A" w14:textId="77777777" w:rsidR="00986838" w:rsidRPr="00384C05" w:rsidRDefault="00986838" w:rsidP="00986838">
            <w:pPr>
              <w:spacing w:line="276" w:lineRule="auto"/>
              <w:rPr>
                <w:rFonts w:ascii="Times New Roman" w:eastAsia="Times New Roman" w:hAnsi="Times New Roman" w:cs="Times New Roman"/>
                <w:sz w:val="28"/>
                <w:szCs w:val="28"/>
              </w:rPr>
            </w:pPr>
          </w:p>
        </w:tc>
      </w:tr>
      <w:tr w:rsidR="00986838" w:rsidRPr="00384C05" w14:paraId="22CF8294" w14:textId="77777777" w:rsidTr="00B933A1">
        <w:tc>
          <w:tcPr>
            <w:tcW w:w="715" w:type="dxa"/>
            <w:tcBorders>
              <w:top w:val="single" w:sz="4" w:space="0" w:color="000000"/>
              <w:left w:val="single" w:sz="4" w:space="0" w:color="000000"/>
              <w:bottom w:val="single" w:sz="4" w:space="0" w:color="000000"/>
              <w:right w:val="single" w:sz="4" w:space="0" w:color="000000"/>
            </w:tcBorders>
          </w:tcPr>
          <w:p w14:paraId="010A44E8" w14:textId="77777777" w:rsidR="00986838" w:rsidRPr="00384C05" w:rsidRDefault="00986838" w:rsidP="00986838">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3.</w:t>
            </w:r>
          </w:p>
        </w:tc>
        <w:tc>
          <w:tcPr>
            <w:tcW w:w="3398" w:type="dxa"/>
            <w:tcBorders>
              <w:top w:val="single" w:sz="4" w:space="0" w:color="000000"/>
              <w:left w:val="single" w:sz="4" w:space="0" w:color="000000"/>
              <w:bottom w:val="single" w:sz="4" w:space="0" w:color="000000"/>
              <w:right w:val="single" w:sz="4" w:space="0" w:color="000000"/>
            </w:tcBorders>
          </w:tcPr>
          <w:p w14:paraId="02021CA0" w14:textId="77777777" w:rsidR="00986838" w:rsidRPr="00384C05" w:rsidRDefault="00986838" w:rsidP="00986838">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ИНН</w:t>
            </w:r>
          </w:p>
        </w:tc>
        <w:tc>
          <w:tcPr>
            <w:tcW w:w="2494" w:type="dxa"/>
            <w:tcBorders>
              <w:top w:val="single" w:sz="4" w:space="0" w:color="000000"/>
              <w:left w:val="single" w:sz="4" w:space="0" w:color="000000"/>
              <w:bottom w:val="single" w:sz="4" w:space="0" w:color="000000"/>
              <w:right w:val="single" w:sz="4" w:space="0" w:color="000000"/>
            </w:tcBorders>
          </w:tcPr>
          <w:p w14:paraId="2610DD46" w14:textId="77777777" w:rsidR="00986838" w:rsidRPr="00384C05" w:rsidRDefault="00986838" w:rsidP="00986838">
            <w:pPr>
              <w:spacing w:line="276" w:lineRule="auto"/>
              <w:rPr>
                <w:rFonts w:ascii="Times New Roman" w:eastAsia="Times New Roman" w:hAnsi="Times New Roman" w:cs="Times New Roman"/>
                <w:sz w:val="28"/>
                <w:szCs w:val="28"/>
              </w:rPr>
            </w:pPr>
          </w:p>
        </w:tc>
        <w:tc>
          <w:tcPr>
            <w:tcW w:w="2438" w:type="dxa"/>
            <w:tcBorders>
              <w:top w:val="single" w:sz="4" w:space="0" w:color="000000"/>
              <w:left w:val="single" w:sz="4" w:space="0" w:color="000000"/>
              <w:bottom w:val="single" w:sz="4" w:space="0" w:color="000000"/>
              <w:right w:val="single" w:sz="4" w:space="0" w:color="000000"/>
            </w:tcBorders>
          </w:tcPr>
          <w:p w14:paraId="70059FC7" w14:textId="77777777" w:rsidR="00986838" w:rsidRPr="00384C05" w:rsidRDefault="00986838" w:rsidP="00986838">
            <w:pPr>
              <w:spacing w:line="276" w:lineRule="auto"/>
              <w:rPr>
                <w:rFonts w:ascii="Times New Roman" w:eastAsia="Times New Roman" w:hAnsi="Times New Roman" w:cs="Times New Roman"/>
                <w:sz w:val="28"/>
                <w:szCs w:val="28"/>
              </w:rPr>
            </w:pPr>
          </w:p>
        </w:tc>
      </w:tr>
      <w:tr w:rsidR="00986838" w:rsidRPr="00384C05" w14:paraId="05B8E4C3" w14:textId="77777777" w:rsidTr="00B933A1">
        <w:tc>
          <w:tcPr>
            <w:tcW w:w="715" w:type="dxa"/>
            <w:tcBorders>
              <w:top w:val="single" w:sz="4" w:space="0" w:color="000000"/>
              <w:left w:val="single" w:sz="4" w:space="0" w:color="000000"/>
              <w:bottom w:val="single" w:sz="4" w:space="0" w:color="000000"/>
              <w:right w:val="single" w:sz="4" w:space="0" w:color="000000"/>
            </w:tcBorders>
          </w:tcPr>
          <w:p w14:paraId="0DD12B94" w14:textId="77777777" w:rsidR="00986838" w:rsidRPr="00384C05" w:rsidRDefault="00986838" w:rsidP="00986838">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4.</w:t>
            </w:r>
          </w:p>
        </w:tc>
        <w:tc>
          <w:tcPr>
            <w:tcW w:w="3398" w:type="dxa"/>
            <w:tcBorders>
              <w:top w:val="single" w:sz="4" w:space="0" w:color="000000"/>
              <w:left w:val="single" w:sz="4" w:space="0" w:color="000000"/>
              <w:bottom w:val="single" w:sz="4" w:space="0" w:color="000000"/>
              <w:right w:val="single" w:sz="4" w:space="0" w:color="000000"/>
            </w:tcBorders>
          </w:tcPr>
          <w:p w14:paraId="2C818F01" w14:textId="77777777" w:rsidR="00986838" w:rsidRPr="00384C05" w:rsidRDefault="00986838" w:rsidP="00986838">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ОГРН</w:t>
            </w:r>
          </w:p>
        </w:tc>
        <w:tc>
          <w:tcPr>
            <w:tcW w:w="2494" w:type="dxa"/>
            <w:tcBorders>
              <w:top w:val="single" w:sz="4" w:space="0" w:color="000000"/>
              <w:left w:val="single" w:sz="4" w:space="0" w:color="000000"/>
              <w:bottom w:val="single" w:sz="4" w:space="0" w:color="000000"/>
              <w:right w:val="single" w:sz="4" w:space="0" w:color="000000"/>
            </w:tcBorders>
          </w:tcPr>
          <w:p w14:paraId="0157E2B9" w14:textId="77777777" w:rsidR="00986838" w:rsidRPr="00384C05" w:rsidRDefault="00986838" w:rsidP="00986838">
            <w:pPr>
              <w:spacing w:line="276" w:lineRule="auto"/>
              <w:rPr>
                <w:rFonts w:ascii="Times New Roman" w:eastAsia="Times New Roman" w:hAnsi="Times New Roman" w:cs="Times New Roman"/>
                <w:sz w:val="28"/>
                <w:szCs w:val="28"/>
              </w:rPr>
            </w:pPr>
          </w:p>
        </w:tc>
        <w:tc>
          <w:tcPr>
            <w:tcW w:w="2438" w:type="dxa"/>
            <w:tcBorders>
              <w:top w:val="single" w:sz="4" w:space="0" w:color="000000"/>
              <w:left w:val="single" w:sz="4" w:space="0" w:color="000000"/>
              <w:bottom w:val="single" w:sz="4" w:space="0" w:color="000000"/>
              <w:right w:val="single" w:sz="4" w:space="0" w:color="000000"/>
            </w:tcBorders>
          </w:tcPr>
          <w:p w14:paraId="23A18004" w14:textId="77777777" w:rsidR="00986838" w:rsidRPr="00384C05" w:rsidRDefault="00986838" w:rsidP="00986838">
            <w:pPr>
              <w:spacing w:line="276" w:lineRule="auto"/>
              <w:rPr>
                <w:rFonts w:ascii="Times New Roman" w:eastAsia="Times New Roman" w:hAnsi="Times New Roman" w:cs="Times New Roman"/>
                <w:sz w:val="28"/>
                <w:szCs w:val="28"/>
              </w:rPr>
            </w:pPr>
          </w:p>
        </w:tc>
      </w:tr>
      <w:tr w:rsidR="00986838" w:rsidRPr="00196194" w14:paraId="002B44CC" w14:textId="77777777" w:rsidTr="00B933A1">
        <w:tc>
          <w:tcPr>
            <w:tcW w:w="715" w:type="dxa"/>
            <w:tcBorders>
              <w:top w:val="single" w:sz="4" w:space="0" w:color="000000"/>
              <w:left w:val="single" w:sz="4" w:space="0" w:color="000000"/>
              <w:bottom w:val="single" w:sz="4" w:space="0" w:color="000000"/>
              <w:right w:val="single" w:sz="4" w:space="0" w:color="000000"/>
            </w:tcBorders>
          </w:tcPr>
          <w:p w14:paraId="212CBA83" w14:textId="77777777" w:rsidR="00986838" w:rsidRPr="00384C05" w:rsidRDefault="00986838" w:rsidP="00986838">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5.</w:t>
            </w:r>
          </w:p>
        </w:tc>
        <w:tc>
          <w:tcPr>
            <w:tcW w:w="3398" w:type="dxa"/>
            <w:tcBorders>
              <w:top w:val="single" w:sz="4" w:space="0" w:color="000000"/>
              <w:left w:val="single" w:sz="4" w:space="0" w:color="000000"/>
              <w:bottom w:val="single" w:sz="4" w:space="0" w:color="000000"/>
              <w:right w:val="single" w:sz="4" w:space="0" w:color="000000"/>
            </w:tcBorders>
          </w:tcPr>
          <w:p w14:paraId="4BFBEF1F" w14:textId="05F746EB" w:rsidR="00986838" w:rsidRPr="00384C05" w:rsidRDefault="00986838" w:rsidP="00986838">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Проектная компания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(да или нет)</w:t>
            </w:r>
          </w:p>
        </w:tc>
        <w:tc>
          <w:tcPr>
            <w:tcW w:w="2494" w:type="dxa"/>
            <w:tcBorders>
              <w:top w:val="single" w:sz="4" w:space="0" w:color="000000"/>
              <w:left w:val="single" w:sz="4" w:space="0" w:color="000000"/>
              <w:bottom w:val="single" w:sz="4" w:space="0" w:color="000000"/>
              <w:right w:val="single" w:sz="4" w:space="0" w:color="000000"/>
            </w:tcBorders>
          </w:tcPr>
          <w:p w14:paraId="1B114AF3"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c>
          <w:tcPr>
            <w:tcW w:w="2438" w:type="dxa"/>
            <w:tcBorders>
              <w:top w:val="single" w:sz="4" w:space="0" w:color="000000"/>
              <w:left w:val="single" w:sz="4" w:space="0" w:color="000000"/>
              <w:bottom w:val="single" w:sz="4" w:space="0" w:color="000000"/>
              <w:right w:val="single" w:sz="4" w:space="0" w:color="000000"/>
            </w:tcBorders>
          </w:tcPr>
          <w:p w14:paraId="0174FD6F"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r>
      <w:tr w:rsidR="00986838" w:rsidRPr="00384C05" w14:paraId="353694CA" w14:textId="77777777" w:rsidTr="00B933A1">
        <w:tc>
          <w:tcPr>
            <w:tcW w:w="715" w:type="dxa"/>
            <w:tcBorders>
              <w:top w:val="single" w:sz="4" w:space="0" w:color="000000"/>
              <w:left w:val="single" w:sz="4" w:space="0" w:color="000000"/>
              <w:bottom w:val="single" w:sz="4" w:space="0" w:color="000000"/>
              <w:right w:val="single" w:sz="4" w:space="0" w:color="000000"/>
            </w:tcBorders>
          </w:tcPr>
          <w:p w14:paraId="16FB05CD" w14:textId="77777777" w:rsidR="00986838" w:rsidRPr="0067629A" w:rsidRDefault="00986838" w:rsidP="00986838">
            <w:pPr>
              <w:spacing w:line="276" w:lineRule="auto"/>
              <w:jc w:val="center"/>
              <w:rPr>
                <w:rFonts w:ascii="Times New Roman" w:hAnsi="Times New Roman"/>
                <w:sz w:val="28"/>
                <w:lang w:val="ru-RU"/>
              </w:rPr>
            </w:pPr>
            <w:r w:rsidRPr="0067629A">
              <w:rPr>
                <w:rFonts w:ascii="Times New Roman" w:hAnsi="Times New Roman"/>
                <w:sz w:val="28"/>
                <w:lang w:val="ru-RU"/>
              </w:rPr>
              <w:t>6.</w:t>
            </w:r>
          </w:p>
        </w:tc>
        <w:tc>
          <w:tcPr>
            <w:tcW w:w="3398" w:type="dxa"/>
            <w:tcBorders>
              <w:top w:val="single" w:sz="4" w:space="0" w:color="000000"/>
              <w:left w:val="single" w:sz="4" w:space="0" w:color="000000"/>
              <w:bottom w:val="single" w:sz="4" w:space="0" w:color="000000"/>
              <w:right w:val="single" w:sz="4" w:space="0" w:color="000000"/>
            </w:tcBorders>
          </w:tcPr>
          <w:p w14:paraId="371A5796" w14:textId="77777777" w:rsidR="00986838" w:rsidRPr="0067629A" w:rsidRDefault="00986838" w:rsidP="00986838">
            <w:pPr>
              <w:spacing w:line="276" w:lineRule="auto"/>
              <w:rPr>
                <w:rFonts w:ascii="Times New Roman" w:hAnsi="Times New Roman"/>
                <w:sz w:val="28"/>
                <w:lang w:val="ru-RU"/>
              </w:rPr>
            </w:pPr>
            <w:r w:rsidRPr="0067629A">
              <w:rPr>
                <w:rFonts w:ascii="Times New Roman" w:hAnsi="Times New Roman"/>
                <w:sz w:val="28"/>
                <w:lang w:val="ru-RU"/>
              </w:rPr>
              <w:t>Адрес электронной почты</w:t>
            </w:r>
          </w:p>
        </w:tc>
        <w:tc>
          <w:tcPr>
            <w:tcW w:w="2494" w:type="dxa"/>
            <w:tcBorders>
              <w:top w:val="single" w:sz="4" w:space="0" w:color="000000"/>
              <w:left w:val="single" w:sz="4" w:space="0" w:color="000000"/>
              <w:bottom w:val="single" w:sz="4" w:space="0" w:color="000000"/>
              <w:right w:val="single" w:sz="4" w:space="0" w:color="000000"/>
            </w:tcBorders>
          </w:tcPr>
          <w:p w14:paraId="089ED5DC" w14:textId="77777777" w:rsidR="00986838" w:rsidRPr="0067629A" w:rsidRDefault="00986838" w:rsidP="00986838">
            <w:pPr>
              <w:spacing w:line="276" w:lineRule="auto"/>
              <w:rPr>
                <w:rFonts w:ascii="Times New Roman" w:hAnsi="Times New Roman"/>
                <w:sz w:val="28"/>
                <w:lang w:val="ru-RU"/>
              </w:rPr>
            </w:pPr>
          </w:p>
        </w:tc>
        <w:tc>
          <w:tcPr>
            <w:tcW w:w="2438" w:type="dxa"/>
            <w:tcBorders>
              <w:top w:val="single" w:sz="4" w:space="0" w:color="000000"/>
              <w:left w:val="single" w:sz="4" w:space="0" w:color="000000"/>
              <w:bottom w:val="single" w:sz="4" w:space="0" w:color="000000"/>
              <w:right w:val="single" w:sz="4" w:space="0" w:color="000000"/>
            </w:tcBorders>
          </w:tcPr>
          <w:p w14:paraId="507F0D85" w14:textId="77777777" w:rsidR="00986838" w:rsidRPr="0067629A" w:rsidRDefault="00986838" w:rsidP="00986838">
            <w:pPr>
              <w:spacing w:line="276" w:lineRule="auto"/>
              <w:rPr>
                <w:rFonts w:ascii="Times New Roman" w:hAnsi="Times New Roman"/>
                <w:sz w:val="28"/>
                <w:lang w:val="ru-RU"/>
              </w:rPr>
            </w:pPr>
          </w:p>
        </w:tc>
      </w:tr>
      <w:tr w:rsidR="00986838" w:rsidRPr="00384C05" w14:paraId="31836086" w14:textId="77777777" w:rsidTr="00B933A1">
        <w:tc>
          <w:tcPr>
            <w:tcW w:w="715" w:type="dxa"/>
            <w:tcBorders>
              <w:top w:val="single" w:sz="4" w:space="0" w:color="000000"/>
              <w:left w:val="single" w:sz="4" w:space="0" w:color="000000"/>
              <w:bottom w:val="single" w:sz="4" w:space="0" w:color="000000"/>
              <w:right w:val="single" w:sz="4" w:space="0" w:color="000000"/>
            </w:tcBorders>
          </w:tcPr>
          <w:p w14:paraId="09F6CB53" w14:textId="77777777" w:rsidR="00986838" w:rsidRPr="0067629A" w:rsidRDefault="00986838" w:rsidP="00986838">
            <w:pPr>
              <w:spacing w:line="276" w:lineRule="auto"/>
              <w:jc w:val="center"/>
              <w:rPr>
                <w:rFonts w:ascii="Times New Roman" w:hAnsi="Times New Roman"/>
                <w:sz w:val="28"/>
                <w:lang w:val="ru-RU"/>
              </w:rPr>
            </w:pPr>
            <w:r w:rsidRPr="0067629A">
              <w:rPr>
                <w:rFonts w:ascii="Times New Roman" w:hAnsi="Times New Roman"/>
                <w:sz w:val="28"/>
                <w:lang w:val="ru-RU"/>
              </w:rPr>
              <w:t>7.</w:t>
            </w:r>
          </w:p>
        </w:tc>
        <w:tc>
          <w:tcPr>
            <w:tcW w:w="3398" w:type="dxa"/>
            <w:tcBorders>
              <w:top w:val="single" w:sz="4" w:space="0" w:color="000000"/>
              <w:left w:val="single" w:sz="4" w:space="0" w:color="000000"/>
              <w:bottom w:val="single" w:sz="4" w:space="0" w:color="000000"/>
              <w:right w:val="single" w:sz="4" w:space="0" w:color="000000"/>
            </w:tcBorders>
          </w:tcPr>
          <w:p w14:paraId="5BE2DCA2" w14:textId="77777777" w:rsidR="00986838" w:rsidRPr="0067629A" w:rsidRDefault="00986838" w:rsidP="00986838">
            <w:pPr>
              <w:spacing w:line="276" w:lineRule="auto"/>
              <w:rPr>
                <w:rFonts w:ascii="Times New Roman" w:hAnsi="Times New Roman"/>
                <w:sz w:val="28"/>
                <w:lang w:val="ru-RU"/>
              </w:rPr>
            </w:pPr>
            <w:r w:rsidRPr="0067629A">
              <w:rPr>
                <w:rFonts w:ascii="Times New Roman" w:hAnsi="Times New Roman"/>
                <w:sz w:val="28"/>
                <w:lang w:val="ru-RU"/>
              </w:rPr>
              <w:t>Телефон</w:t>
            </w:r>
          </w:p>
        </w:tc>
        <w:tc>
          <w:tcPr>
            <w:tcW w:w="2494" w:type="dxa"/>
            <w:tcBorders>
              <w:top w:val="single" w:sz="4" w:space="0" w:color="000000"/>
              <w:left w:val="single" w:sz="4" w:space="0" w:color="000000"/>
              <w:bottom w:val="single" w:sz="4" w:space="0" w:color="000000"/>
              <w:right w:val="single" w:sz="4" w:space="0" w:color="000000"/>
            </w:tcBorders>
          </w:tcPr>
          <w:p w14:paraId="29371682" w14:textId="77777777" w:rsidR="00986838" w:rsidRPr="0067629A" w:rsidRDefault="00986838" w:rsidP="00986838">
            <w:pPr>
              <w:spacing w:line="276" w:lineRule="auto"/>
              <w:rPr>
                <w:rFonts w:ascii="Times New Roman" w:hAnsi="Times New Roman"/>
                <w:sz w:val="28"/>
                <w:lang w:val="ru-RU"/>
              </w:rPr>
            </w:pPr>
          </w:p>
        </w:tc>
        <w:tc>
          <w:tcPr>
            <w:tcW w:w="2438" w:type="dxa"/>
            <w:tcBorders>
              <w:top w:val="single" w:sz="4" w:space="0" w:color="000000"/>
              <w:left w:val="single" w:sz="4" w:space="0" w:color="000000"/>
              <w:bottom w:val="single" w:sz="4" w:space="0" w:color="000000"/>
              <w:right w:val="single" w:sz="4" w:space="0" w:color="000000"/>
            </w:tcBorders>
          </w:tcPr>
          <w:p w14:paraId="41674308" w14:textId="77777777" w:rsidR="00986838" w:rsidRPr="0067629A" w:rsidRDefault="00986838" w:rsidP="00986838">
            <w:pPr>
              <w:spacing w:line="276" w:lineRule="auto"/>
              <w:rPr>
                <w:rFonts w:ascii="Times New Roman" w:hAnsi="Times New Roman"/>
                <w:sz w:val="28"/>
                <w:lang w:val="ru-RU"/>
              </w:rPr>
            </w:pPr>
          </w:p>
        </w:tc>
      </w:tr>
      <w:tr w:rsidR="00986838" w:rsidRPr="00196194" w14:paraId="505D4161" w14:textId="77777777" w:rsidTr="00B933A1">
        <w:tc>
          <w:tcPr>
            <w:tcW w:w="715" w:type="dxa"/>
            <w:tcBorders>
              <w:top w:val="single" w:sz="4" w:space="0" w:color="000000"/>
              <w:left w:val="single" w:sz="4" w:space="0" w:color="000000"/>
              <w:bottom w:val="single" w:sz="4" w:space="0" w:color="000000"/>
              <w:right w:val="single" w:sz="4" w:space="0" w:color="000000"/>
            </w:tcBorders>
          </w:tcPr>
          <w:p w14:paraId="181ACD9F" w14:textId="77777777" w:rsidR="00986838" w:rsidRPr="0067629A" w:rsidRDefault="00986838" w:rsidP="00986838">
            <w:pPr>
              <w:spacing w:line="276" w:lineRule="auto"/>
              <w:jc w:val="center"/>
              <w:rPr>
                <w:rFonts w:ascii="Times New Roman" w:hAnsi="Times New Roman"/>
                <w:sz w:val="28"/>
                <w:lang w:val="ru-RU"/>
              </w:rPr>
            </w:pPr>
            <w:r w:rsidRPr="0067629A">
              <w:rPr>
                <w:rFonts w:ascii="Times New Roman" w:hAnsi="Times New Roman"/>
                <w:sz w:val="28"/>
                <w:lang w:val="ru-RU"/>
              </w:rPr>
              <w:t>8.</w:t>
            </w:r>
          </w:p>
        </w:tc>
        <w:tc>
          <w:tcPr>
            <w:tcW w:w="3398" w:type="dxa"/>
            <w:tcBorders>
              <w:top w:val="single" w:sz="4" w:space="0" w:color="000000"/>
              <w:left w:val="single" w:sz="4" w:space="0" w:color="000000"/>
              <w:bottom w:val="single" w:sz="4" w:space="0" w:color="000000"/>
              <w:right w:val="single" w:sz="4" w:space="0" w:color="000000"/>
            </w:tcBorders>
          </w:tcPr>
          <w:p w14:paraId="574F178A" w14:textId="77777777" w:rsidR="00986838" w:rsidRPr="00384C05" w:rsidRDefault="00986838" w:rsidP="00986838">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Фамилия, имя, отчество уполномоченного лица организации, реализующей проект</w:t>
            </w:r>
          </w:p>
          <w:p w14:paraId="1046ED9D" w14:textId="77777777" w:rsidR="00986838" w:rsidRPr="00384C05" w:rsidRDefault="00986838" w:rsidP="00986838">
            <w:pPr>
              <w:spacing w:line="276" w:lineRule="auto"/>
              <w:rPr>
                <w:rFonts w:ascii="Times New Roman" w:eastAsia="Times New Roman" w:hAnsi="Times New Roman" w:cs="Times New Roman"/>
                <w:sz w:val="28"/>
                <w:szCs w:val="28"/>
                <w:lang w:val="ru-RU"/>
              </w:rPr>
            </w:pPr>
          </w:p>
          <w:p w14:paraId="0C1669C5"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c>
          <w:tcPr>
            <w:tcW w:w="2494" w:type="dxa"/>
            <w:tcBorders>
              <w:top w:val="single" w:sz="4" w:space="0" w:color="000000"/>
              <w:left w:val="single" w:sz="4" w:space="0" w:color="000000"/>
              <w:bottom w:val="single" w:sz="4" w:space="0" w:color="000000"/>
              <w:right w:val="single" w:sz="4" w:space="0" w:color="000000"/>
            </w:tcBorders>
          </w:tcPr>
          <w:p w14:paraId="52E453DA"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c>
          <w:tcPr>
            <w:tcW w:w="2438" w:type="dxa"/>
            <w:tcBorders>
              <w:top w:val="single" w:sz="4" w:space="0" w:color="000000"/>
              <w:left w:val="single" w:sz="4" w:space="0" w:color="000000"/>
              <w:bottom w:val="single" w:sz="4" w:space="0" w:color="000000"/>
              <w:right w:val="single" w:sz="4" w:space="0" w:color="000000"/>
            </w:tcBorders>
          </w:tcPr>
          <w:p w14:paraId="1C71AF42"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r>
      <w:tr w:rsidR="00986838" w:rsidRPr="00196194" w14:paraId="7809187E" w14:textId="77777777" w:rsidTr="00B933A1">
        <w:tc>
          <w:tcPr>
            <w:tcW w:w="9045" w:type="dxa"/>
            <w:gridSpan w:val="4"/>
            <w:tcBorders>
              <w:top w:val="single" w:sz="4" w:space="0" w:color="000000"/>
              <w:left w:val="single" w:sz="4" w:space="0" w:color="000000"/>
              <w:bottom w:val="single" w:sz="4" w:space="0" w:color="000000"/>
              <w:right w:val="single" w:sz="4" w:space="0" w:color="000000"/>
            </w:tcBorders>
          </w:tcPr>
          <w:p w14:paraId="24A20E3E" w14:textId="77777777" w:rsidR="00986838" w:rsidRPr="00384C05" w:rsidRDefault="00986838" w:rsidP="00986838">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rPr>
              <w:t>II</w:t>
            </w:r>
            <w:r w:rsidRPr="00384C05">
              <w:rPr>
                <w:rFonts w:ascii="Times New Roman" w:eastAsia="Times New Roman" w:hAnsi="Times New Roman" w:cs="Times New Roman"/>
                <w:sz w:val="28"/>
                <w:szCs w:val="28"/>
                <w:lang w:val="ru-RU"/>
              </w:rPr>
              <w:t>. Сведения о публично-правовых образованиях, являющихся сторонами соглашения</w:t>
            </w:r>
          </w:p>
        </w:tc>
      </w:tr>
      <w:tr w:rsidR="00986838" w:rsidRPr="00196194" w14:paraId="3F03C7CC" w14:textId="77777777" w:rsidTr="00B933A1">
        <w:tc>
          <w:tcPr>
            <w:tcW w:w="715" w:type="dxa"/>
            <w:tcBorders>
              <w:top w:val="single" w:sz="4" w:space="0" w:color="000000"/>
              <w:left w:val="single" w:sz="4" w:space="0" w:color="000000"/>
              <w:bottom w:val="single" w:sz="4" w:space="0" w:color="000000"/>
              <w:right w:val="single" w:sz="4" w:space="0" w:color="000000"/>
            </w:tcBorders>
          </w:tcPr>
          <w:p w14:paraId="0FFD8DEA" w14:textId="77777777" w:rsidR="00986838" w:rsidRPr="00384C05" w:rsidRDefault="00986838" w:rsidP="00986838">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9.</w:t>
            </w:r>
          </w:p>
        </w:tc>
        <w:tc>
          <w:tcPr>
            <w:tcW w:w="3398" w:type="dxa"/>
            <w:tcBorders>
              <w:top w:val="single" w:sz="4" w:space="0" w:color="000000"/>
              <w:left w:val="single" w:sz="4" w:space="0" w:color="000000"/>
              <w:bottom w:val="single" w:sz="4" w:space="0" w:color="000000"/>
              <w:right w:val="single" w:sz="4" w:space="0" w:color="000000"/>
            </w:tcBorders>
          </w:tcPr>
          <w:p w14:paraId="0D3A1278" w14:textId="77777777" w:rsidR="00986838" w:rsidRPr="00384C05" w:rsidRDefault="00986838" w:rsidP="00986838">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Уполномоченный орган, действующий от имени Российской Федерации</w:t>
            </w:r>
          </w:p>
        </w:tc>
        <w:tc>
          <w:tcPr>
            <w:tcW w:w="2494" w:type="dxa"/>
            <w:tcBorders>
              <w:top w:val="single" w:sz="4" w:space="0" w:color="000000"/>
              <w:left w:val="single" w:sz="4" w:space="0" w:color="000000"/>
              <w:bottom w:val="single" w:sz="4" w:space="0" w:color="000000"/>
              <w:right w:val="single" w:sz="4" w:space="0" w:color="000000"/>
            </w:tcBorders>
          </w:tcPr>
          <w:p w14:paraId="07E32B83"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c>
          <w:tcPr>
            <w:tcW w:w="2438" w:type="dxa"/>
            <w:tcBorders>
              <w:top w:val="single" w:sz="4" w:space="0" w:color="000000"/>
              <w:left w:val="single" w:sz="4" w:space="0" w:color="000000"/>
              <w:bottom w:val="single" w:sz="4" w:space="0" w:color="000000"/>
              <w:right w:val="single" w:sz="4" w:space="0" w:color="000000"/>
            </w:tcBorders>
          </w:tcPr>
          <w:p w14:paraId="3108F09F"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r>
      <w:tr w:rsidR="00986838" w:rsidRPr="00196194" w14:paraId="771B26CC" w14:textId="77777777" w:rsidTr="00B933A1">
        <w:tc>
          <w:tcPr>
            <w:tcW w:w="715" w:type="dxa"/>
            <w:tcBorders>
              <w:top w:val="single" w:sz="4" w:space="0" w:color="000000"/>
              <w:left w:val="single" w:sz="4" w:space="0" w:color="000000"/>
              <w:bottom w:val="single" w:sz="4" w:space="0" w:color="000000"/>
              <w:right w:val="single" w:sz="4" w:space="0" w:color="000000"/>
            </w:tcBorders>
          </w:tcPr>
          <w:p w14:paraId="0F14B441" w14:textId="77777777" w:rsidR="00986838" w:rsidRPr="00384C05" w:rsidRDefault="00986838" w:rsidP="00986838">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10.</w:t>
            </w:r>
          </w:p>
        </w:tc>
        <w:tc>
          <w:tcPr>
            <w:tcW w:w="3398" w:type="dxa"/>
            <w:tcBorders>
              <w:top w:val="single" w:sz="4" w:space="0" w:color="000000"/>
              <w:left w:val="single" w:sz="4" w:space="0" w:color="000000"/>
              <w:bottom w:val="single" w:sz="4" w:space="0" w:color="000000"/>
              <w:right w:val="single" w:sz="4" w:space="0" w:color="000000"/>
            </w:tcBorders>
          </w:tcPr>
          <w:p w14:paraId="2853DE9B" w14:textId="7A6853AC" w:rsidR="00986838" w:rsidRPr="00384C05" w:rsidRDefault="00986838" w:rsidP="00986838">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Уполномоченный орган, действующий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от имени субъекта Российской Федерации</w:t>
            </w:r>
          </w:p>
        </w:tc>
        <w:tc>
          <w:tcPr>
            <w:tcW w:w="2494" w:type="dxa"/>
            <w:tcBorders>
              <w:top w:val="single" w:sz="4" w:space="0" w:color="000000"/>
              <w:left w:val="single" w:sz="4" w:space="0" w:color="000000"/>
              <w:bottom w:val="single" w:sz="4" w:space="0" w:color="000000"/>
              <w:right w:val="single" w:sz="4" w:space="0" w:color="000000"/>
            </w:tcBorders>
          </w:tcPr>
          <w:p w14:paraId="348FB49B"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c>
          <w:tcPr>
            <w:tcW w:w="2438" w:type="dxa"/>
            <w:tcBorders>
              <w:top w:val="single" w:sz="4" w:space="0" w:color="000000"/>
              <w:left w:val="single" w:sz="4" w:space="0" w:color="000000"/>
              <w:bottom w:val="single" w:sz="4" w:space="0" w:color="000000"/>
              <w:right w:val="single" w:sz="4" w:space="0" w:color="000000"/>
            </w:tcBorders>
          </w:tcPr>
          <w:p w14:paraId="08105F0D"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r>
      <w:tr w:rsidR="00986838" w:rsidRPr="00196194" w14:paraId="013CD0A0" w14:textId="77777777" w:rsidTr="00B933A1">
        <w:tc>
          <w:tcPr>
            <w:tcW w:w="715" w:type="dxa"/>
            <w:tcBorders>
              <w:top w:val="single" w:sz="4" w:space="0" w:color="000000"/>
              <w:left w:val="single" w:sz="4" w:space="0" w:color="000000"/>
              <w:bottom w:val="single" w:sz="4" w:space="0" w:color="000000"/>
              <w:right w:val="single" w:sz="4" w:space="0" w:color="000000"/>
            </w:tcBorders>
          </w:tcPr>
          <w:p w14:paraId="67AC5F56" w14:textId="77777777" w:rsidR="00986838" w:rsidRPr="0067629A" w:rsidRDefault="00986838" w:rsidP="00986838">
            <w:pPr>
              <w:spacing w:line="276" w:lineRule="auto"/>
              <w:jc w:val="center"/>
              <w:rPr>
                <w:rFonts w:ascii="Times New Roman" w:hAnsi="Times New Roman"/>
                <w:sz w:val="28"/>
                <w:lang w:val="ru-RU"/>
              </w:rPr>
            </w:pPr>
            <w:r w:rsidRPr="0067629A">
              <w:rPr>
                <w:rFonts w:ascii="Times New Roman" w:hAnsi="Times New Roman"/>
                <w:sz w:val="28"/>
                <w:lang w:val="ru-RU"/>
              </w:rPr>
              <w:t>11.</w:t>
            </w:r>
          </w:p>
        </w:tc>
        <w:tc>
          <w:tcPr>
            <w:tcW w:w="3398" w:type="dxa"/>
            <w:tcBorders>
              <w:top w:val="single" w:sz="4" w:space="0" w:color="000000"/>
              <w:left w:val="single" w:sz="4" w:space="0" w:color="000000"/>
              <w:bottom w:val="single" w:sz="4" w:space="0" w:color="000000"/>
              <w:right w:val="single" w:sz="4" w:space="0" w:color="000000"/>
            </w:tcBorders>
          </w:tcPr>
          <w:p w14:paraId="5AD25090" w14:textId="77777777" w:rsidR="00986838" w:rsidRPr="00384C05" w:rsidRDefault="00986838" w:rsidP="00986838">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Уполномоченный орган, действующий от имени муниципального образования</w:t>
            </w:r>
          </w:p>
        </w:tc>
        <w:tc>
          <w:tcPr>
            <w:tcW w:w="2494" w:type="dxa"/>
            <w:tcBorders>
              <w:top w:val="single" w:sz="4" w:space="0" w:color="000000"/>
              <w:left w:val="single" w:sz="4" w:space="0" w:color="000000"/>
              <w:bottom w:val="single" w:sz="4" w:space="0" w:color="000000"/>
              <w:right w:val="single" w:sz="4" w:space="0" w:color="000000"/>
            </w:tcBorders>
          </w:tcPr>
          <w:p w14:paraId="51699AD9"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c>
          <w:tcPr>
            <w:tcW w:w="2438" w:type="dxa"/>
            <w:tcBorders>
              <w:top w:val="single" w:sz="4" w:space="0" w:color="000000"/>
              <w:left w:val="single" w:sz="4" w:space="0" w:color="000000"/>
              <w:bottom w:val="single" w:sz="4" w:space="0" w:color="000000"/>
              <w:right w:val="single" w:sz="4" w:space="0" w:color="000000"/>
            </w:tcBorders>
          </w:tcPr>
          <w:p w14:paraId="5B665E4F"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r>
      <w:tr w:rsidR="00986838" w:rsidRPr="00196194" w14:paraId="743833DC" w14:textId="77777777" w:rsidTr="00B933A1">
        <w:tc>
          <w:tcPr>
            <w:tcW w:w="9045" w:type="dxa"/>
            <w:gridSpan w:val="4"/>
            <w:tcBorders>
              <w:top w:val="single" w:sz="4" w:space="0" w:color="000000"/>
              <w:left w:val="single" w:sz="4" w:space="0" w:color="000000"/>
              <w:bottom w:val="single" w:sz="4" w:space="0" w:color="000000"/>
              <w:right w:val="single" w:sz="4" w:space="0" w:color="000000"/>
            </w:tcBorders>
          </w:tcPr>
          <w:p w14:paraId="151C2806" w14:textId="77777777" w:rsidR="00986838" w:rsidRPr="00384C05" w:rsidRDefault="00986838" w:rsidP="00986838">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rPr>
              <w:t>III</w:t>
            </w:r>
            <w:r w:rsidRPr="00384C05">
              <w:rPr>
                <w:rFonts w:ascii="Times New Roman" w:eastAsia="Times New Roman" w:hAnsi="Times New Roman" w:cs="Times New Roman"/>
                <w:sz w:val="28"/>
                <w:szCs w:val="28"/>
                <w:lang w:val="ru-RU"/>
              </w:rPr>
              <w:t>. Сведения о соглашении о защите и поощрении капиталовложений</w:t>
            </w:r>
          </w:p>
        </w:tc>
      </w:tr>
      <w:tr w:rsidR="00986838" w:rsidRPr="00196194" w14:paraId="2DAF9B3F" w14:textId="77777777" w:rsidTr="00B933A1">
        <w:tc>
          <w:tcPr>
            <w:tcW w:w="715" w:type="dxa"/>
            <w:tcBorders>
              <w:top w:val="single" w:sz="4" w:space="0" w:color="000000"/>
              <w:left w:val="single" w:sz="4" w:space="0" w:color="000000"/>
              <w:bottom w:val="single" w:sz="4" w:space="0" w:color="000000"/>
              <w:right w:val="single" w:sz="4" w:space="0" w:color="000000"/>
            </w:tcBorders>
          </w:tcPr>
          <w:p w14:paraId="2B2A87C8" w14:textId="77777777" w:rsidR="00986838" w:rsidRPr="00384C05" w:rsidRDefault="00986838" w:rsidP="00986838">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12.</w:t>
            </w:r>
          </w:p>
        </w:tc>
        <w:tc>
          <w:tcPr>
            <w:tcW w:w="3398" w:type="dxa"/>
            <w:tcBorders>
              <w:top w:val="single" w:sz="4" w:space="0" w:color="000000"/>
              <w:left w:val="single" w:sz="4" w:space="0" w:color="000000"/>
              <w:bottom w:val="single" w:sz="4" w:space="0" w:color="000000"/>
              <w:right w:val="single" w:sz="4" w:space="0" w:color="000000"/>
            </w:tcBorders>
          </w:tcPr>
          <w:p w14:paraId="19A7C17A" w14:textId="0F5EF76E" w:rsidR="00986838" w:rsidRPr="00384C05" w:rsidRDefault="00986838" w:rsidP="00986838">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Дата подписания соглашения последней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из сторон соглашения (далее - соглашение)</w:t>
            </w:r>
          </w:p>
        </w:tc>
        <w:tc>
          <w:tcPr>
            <w:tcW w:w="2494" w:type="dxa"/>
            <w:tcBorders>
              <w:top w:val="single" w:sz="4" w:space="0" w:color="000000"/>
              <w:left w:val="single" w:sz="4" w:space="0" w:color="000000"/>
              <w:bottom w:val="single" w:sz="4" w:space="0" w:color="000000"/>
              <w:right w:val="single" w:sz="4" w:space="0" w:color="000000"/>
            </w:tcBorders>
          </w:tcPr>
          <w:p w14:paraId="53B6132D"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c>
          <w:tcPr>
            <w:tcW w:w="2438" w:type="dxa"/>
            <w:tcBorders>
              <w:top w:val="single" w:sz="4" w:space="0" w:color="000000"/>
              <w:left w:val="single" w:sz="4" w:space="0" w:color="000000"/>
              <w:bottom w:val="single" w:sz="4" w:space="0" w:color="000000"/>
              <w:right w:val="single" w:sz="4" w:space="0" w:color="000000"/>
            </w:tcBorders>
          </w:tcPr>
          <w:p w14:paraId="0B0A857C"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r>
      <w:tr w:rsidR="00986838" w:rsidRPr="00384C05" w14:paraId="7DEF80E7" w14:textId="77777777" w:rsidTr="00B933A1">
        <w:tc>
          <w:tcPr>
            <w:tcW w:w="715" w:type="dxa"/>
            <w:tcBorders>
              <w:top w:val="single" w:sz="4" w:space="0" w:color="000000"/>
              <w:left w:val="single" w:sz="4" w:space="0" w:color="000000"/>
              <w:bottom w:val="single" w:sz="4" w:space="0" w:color="000000"/>
              <w:right w:val="single" w:sz="4" w:space="0" w:color="000000"/>
            </w:tcBorders>
          </w:tcPr>
          <w:p w14:paraId="44E39861" w14:textId="77777777" w:rsidR="00986838" w:rsidRPr="0067629A" w:rsidRDefault="00986838" w:rsidP="00986838">
            <w:pPr>
              <w:spacing w:line="276" w:lineRule="auto"/>
              <w:jc w:val="center"/>
              <w:rPr>
                <w:rFonts w:ascii="Times New Roman" w:hAnsi="Times New Roman"/>
                <w:sz w:val="28"/>
                <w:lang w:val="ru-RU"/>
              </w:rPr>
            </w:pPr>
            <w:r w:rsidRPr="0067629A">
              <w:rPr>
                <w:rFonts w:ascii="Times New Roman" w:hAnsi="Times New Roman"/>
                <w:sz w:val="28"/>
                <w:lang w:val="ru-RU"/>
              </w:rPr>
              <w:t>13.</w:t>
            </w:r>
          </w:p>
        </w:tc>
        <w:tc>
          <w:tcPr>
            <w:tcW w:w="3398" w:type="dxa"/>
            <w:tcBorders>
              <w:top w:val="single" w:sz="4" w:space="0" w:color="000000"/>
              <w:left w:val="single" w:sz="4" w:space="0" w:color="000000"/>
              <w:bottom w:val="single" w:sz="4" w:space="0" w:color="000000"/>
              <w:right w:val="single" w:sz="4" w:space="0" w:color="000000"/>
            </w:tcBorders>
          </w:tcPr>
          <w:p w14:paraId="6A598891" w14:textId="77777777" w:rsidR="00986838" w:rsidRPr="0067629A" w:rsidRDefault="00986838" w:rsidP="00986838">
            <w:pPr>
              <w:spacing w:line="276" w:lineRule="auto"/>
              <w:rPr>
                <w:rFonts w:ascii="Times New Roman" w:hAnsi="Times New Roman"/>
                <w:sz w:val="28"/>
                <w:lang w:val="ru-RU"/>
              </w:rPr>
            </w:pPr>
            <w:r w:rsidRPr="0067629A">
              <w:rPr>
                <w:rFonts w:ascii="Times New Roman" w:hAnsi="Times New Roman"/>
                <w:sz w:val="28"/>
                <w:lang w:val="ru-RU"/>
              </w:rPr>
              <w:t>Наименование проекта</w:t>
            </w:r>
          </w:p>
        </w:tc>
        <w:tc>
          <w:tcPr>
            <w:tcW w:w="2494" w:type="dxa"/>
            <w:tcBorders>
              <w:top w:val="single" w:sz="4" w:space="0" w:color="000000"/>
              <w:left w:val="single" w:sz="4" w:space="0" w:color="000000"/>
              <w:bottom w:val="single" w:sz="4" w:space="0" w:color="000000"/>
              <w:right w:val="single" w:sz="4" w:space="0" w:color="000000"/>
            </w:tcBorders>
          </w:tcPr>
          <w:p w14:paraId="07D91FE2" w14:textId="77777777" w:rsidR="00986838" w:rsidRPr="0067629A" w:rsidRDefault="00986838" w:rsidP="00986838">
            <w:pPr>
              <w:spacing w:line="276" w:lineRule="auto"/>
              <w:rPr>
                <w:rFonts w:ascii="Times New Roman" w:hAnsi="Times New Roman"/>
                <w:sz w:val="28"/>
                <w:lang w:val="ru-RU"/>
              </w:rPr>
            </w:pPr>
          </w:p>
        </w:tc>
        <w:tc>
          <w:tcPr>
            <w:tcW w:w="2438" w:type="dxa"/>
            <w:tcBorders>
              <w:top w:val="single" w:sz="4" w:space="0" w:color="000000"/>
              <w:left w:val="single" w:sz="4" w:space="0" w:color="000000"/>
              <w:bottom w:val="single" w:sz="4" w:space="0" w:color="000000"/>
              <w:right w:val="single" w:sz="4" w:space="0" w:color="000000"/>
            </w:tcBorders>
          </w:tcPr>
          <w:p w14:paraId="2FA8E896" w14:textId="77777777" w:rsidR="00986838" w:rsidRPr="0067629A" w:rsidRDefault="00986838" w:rsidP="00986838">
            <w:pPr>
              <w:spacing w:line="276" w:lineRule="auto"/>
              <w:rPr>
                <w:rFonts w:ascii="Times New Roman" w:hAnsi="Times New Roman"/>
                <w:sz w:val="28"/>
                <w:lang w:val="ru-RU"/>
              </w:rPr>
            </w:pPr>
          </w:p>
        </w:tc>
      </w:tr>
      <w:tr w:rsidR="00986838" w:rsidRPr="00196194" w14:paraId="3F9073F0" w14:textId="77777777" w:rsidTr="00B933A1">
        <w:tc>
          <w:tcPr>
            <w:tcW w:w="715" w:type="dxa"/>
            <w:tcBorders>
              <w:top w:val="single" w:sz="4" w:space="0" w:color="000000"/>
              <w:left w:val="single" w:sz="4" w:space="0" w:color="000000"/>
              <w:bottom w:val="single" w:sz="4" w:space="0" w:color="000000"/>
              <w:right w:val="single" w:sz="4" w:space="0" w:color="000000"/>
            </w:tcBorders>
          </w:tcPr>
          <w:p w14:paraId="683129E2" w14:textId="77777777" w:rsidR="00986838" w:rsidRPr="0067629A" w:rsidRDefault="00986838" w:rsidP="00986838">
            <w:pPr>
              <w:spacing w:line="276" w:lineRule="auto"/>
              <w:jc w:val="center"/>
              <w:rPr>
                <w:rFonts w:ascii="Times New Roman" w:hAnsi="Times New Roman"/>
                <w:sz w:val="28"/>
                <w:lang w:val="ru-RU"/>
              </w:rPr>
            </w:pPr>
            <w:r w:rsidRPr="0067629A">
              <w:rPr>
                <w:rFonts w:ascii="Times New Roman" w:hAnsi="Times New Roman"/>
                <w:sz w:val="28"/>
                <w:lang w:val="ru-RU"/>
              </w:rPr>
              <w:t>14.</w:t>
            </w:r>
          </w:p>
        </w:tc>
        <w:tc>
          <w:tcPr>
            <w:tcW w:w="3398" w:type="dxa"/>
            <w:tcBorders>
              <w:top w:val="single" w:sz="4" w:space="0" w:color="000000"/>
              <w:left w:val="single" w:sz="4" w:space="0" w:color="000000"/>
              <w:bottom w:val="single" w:sz="4" w:space="0" w:color="000000"/>
              <w:right w:val="single" w:sz="4" w:space="0" w:color="000000"/>
            </w:tcBorders>
          </w:tcPr>
          <w:p w14:paraId="4120A8A1" w14:textId="77777777" w:rsidR="00986838" w:rsidRPr="00384C05" w:rsidRDefault="00986838" w:rsidP="00986838">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Сроки и этапы реализации проекта</w:t>
            </w:r>
          </w:p>
        </w:tc>
        <w:tc>
          <w:tcPr>
            <w:tcW w:w="2494" w:type="dxa"/>
            <w:tcBorders>
              <w:top w:val="single" w:sz="4" w:space="0" w:color="000000"/>
              <w:left w:val="single" w:sz="4" w:space="0" w:color="000000"/>
              <w:bottom w:val="single" w:sz="4" w:space="0" w:color="000000"/>
              <w:right w:val="single" w:sz="4" w:space="0" w:color="000000"/>
            </w:tcBorders>
          </w:tcPr>
          <w:p w14:paraId="1CF2070D"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c>
          <w:tcPr>
            <w:tcW w:w="2438" w:type="dxa"/>
            <w:tcBorders>
              <w:top w:val="single" w:sz="4" w:space="0" w:color="000000"/>
              <w:left w:val="single" w:sz="4" w:space="0" w:color="000000"/>
              <w:bottom w:val="single" w:sz="4" w:space="0" w:color="000000"/>
              <w:right w:val="single" w:sz="4" w:space="0" w:color="000000"/>
            </w:tcBorders>
          </w:tcPr>
          <w:p w14:paraId="0C053A0B"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r>
      <w:tr w:rsidR="00986838" w:rsidRPr="00196194" w14:paraId="7F5DD873" w14:textId="77777777" w:rsidTr="00B933A1">
        <w:tc>
          <w:tcPr>
            <w:tcW w:w="715" w:type="dxa"/>
            <w:tcBorders>
              <w:top w:val="single" w:sz="4" w:space="0" w:color="000000"/>
              <w:left w:val="single" w:sz="4" w:space="0" w:color="000000"/>
              <w:bottom w:val="single" w:sz="4" w:space="0" w:color="000000"/>
              <w:right w:val="single" w:sz="4" w:space="0" w:color="000000"/>
            </w:tcBorders>
          </w:tcPr>
          <w:p w14:paraId="23BCA404" w14:textId="77777777" w:rsidR="00986838" w:rsidRPr="0067629A" w:rsidRDefault="00986838" w:rsidP="00986838">
            <w:pPr>
              <w:spacing w:line="276" w:lineRule="auto"/>
              <w:jc w:val="center"/>
              <w:rPr>
                <w:rFonts w:ascii="Times New Roman" w:hAnsi="Times New Roman"/>
                <w:sz w:val="28"/>
                <w:lang w:val="ru-RU"/>
              </w:rPr>
            </w:pPr>
            <w:r w:rsidRPr="0067629A">
              <w:rPr>
                <w:rFonts w:ascii="Times New Roman" w:hAnsi="Times New Roman"/>
                <w:sz w:val="28"/>
                <w:lang w:val="ru-RU"/>
              </w:rPr>
              <w:t>15.</w:t>
            </w:r>
          </w:p>
        </w:tc>
        <w:tc>
          <w:tcPr>
            <w:tcW w:w="3398" w:type="dxa"/>
            <w:tcBorders>
              <w:top w:val="single" w:sz="4" w:space="0" w:color="000000"/>
              <w:left w:val="single" w:sz="4" w:space="0" w:color="000000"/>
              <w:bottom w:val="single" w:sz="4" w:space="0" w:color="000000"/>
              <w:right w:val="single" w:sz="4" w:space="0" w:color="000000"/>
            </w:tcBorders>
          </w:tcPr>
          <w:p w14:paraId="16ED0187" w14:textId="42ECC1B8" w:rsidR="00986838" w:rsidRPr="00384C05" w:rsidRDefault="00986838" w:rsidP="00986838">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Сведения о размере осуществленных (если применимо)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планируемых капиталовложений,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том числе по этапам реализации проекта (рублей)</w:t>
            </w:r>
          </w:p>
        </w:tc>
        <w:tc>
          <w:tcPr>
            <w:tcW w:w="2494" w:type="dxa"/>
            <w:tcBorders>
              <w:top w:val="single" w:sz="4" w:space="0" w:color="000000"/>
              <w:left w:val="single" w:sz="4" w:space="0" w:color="000000"/>
              <w:bottom w:val="single" w:sz="4" w:space="0" w:color="000000"/>
              <w:right w:val="single" w:sz="4" w:space="0" w:color="000000"/>
            </w:tcBorders>
          </w:tcPr>
          <w:p w14:paraId="1D6043E1"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c>
          <w:tcPr>
            <w:tcW w:w="2438" w:type="dxa"/>
            <w:tcBorders>
              <w:top w:val="single" w:sz="4" w:space="0" w:color="000000"/>
              <w:left w:val="single" w:sz="4" w:space="0" w:color="000000"/>
              <w:bottom w:val="single" w:sz="4" w:space="0" w:color="000000"/>
              <w:right w:val="single" w:sz="4" w:space="0" w:color="000000"/>
            </w:tcBorders>
          </w:tcPr>
          <w:p w14:paraId="1118CC2F"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r>
      <w:tr w:rsidR="00986838" w:rsidRPr="00196194" w14:paraId="5BCD9A6D" w14:textId="77777777" w:rsidTr="00B933A1">
        <w:tc>
          <w:tcPr>
            <w:tcW w:w="715" w:type="dxa"/>
            <w:tcBorders>
              <w:top w:val="single" w:sz="4" w:space="0" w:color="000000"/>
              <w:left w:val="single" w:sz="4" w:space="0" w:color="000000"/>
              <w:bottom w:val="single" w:sz="4" w:space="0" w:color="000000"/>
              <w:right w:val="single" w:sz="4" w:space="0" w:color="000000"/>
            </w:tcBorders>
          </w:tcPr>
          <w:p w14:paraId="4E45A884" w14:textId="77777777" w:rsidR="00986838" w:rsidRPr="00384C05" w:rsidRDefault="00986838" w:rsidP="00986838">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16.</w:t>
            </w:r>
          </w:p>
        </w:tc>
        <w:tc>
          <w:tcPr>
            <w:tcW w:w="3398" w:type="dxa"/>
            <w:tcBorders>
              <w:top w:val="single" w:sz="4" w:space="0" w:color="000000"/>
              <w:left w:val="single" w:sz="4" w:space="0" w:color="000000"/>
              <w:bottom w:val="single" w:sz="4" w:space="0" w:color="000000"/>
              <w:right w:val="single" w:sz="4" w:space="0" w:color="000000"/>
            </w:tcBorders>
          </w:tcPr>
          <w:p w14:paraId="615EA9CA" w14:textId="77777777" w:rsidR="00986838" w:rsidRPr="00384C05" w:rsidRDefault="00986838" w:rsidP="00986838">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Перечень актов (решений), применяемых с учетом особенностей, установленных статьей 9 Федерального закона </w:t>
            </w:r>
          </w:p>
          <w:p w14:paraId="07A4A26C" w14:textId="56FA1226" w:rsidR="00986838" w:rsidRPr="00384C05" w:rsidRDefault="00986838" w:rsidP="00986838">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от 1 апреля 2020 г. </w:t>
            </w:r>
            <w:r w:rsidRPr="00384C05">
              <w:rPr>
                <w:rFonts w:ascii="Times New Roman" w:eastAsia="Times New Roman" w:hAnsi="Times New Roman" w:cs="Times New Roman"/>
                <w:sz w:val="28"/>
                <w:szCs w:val="28"/>
                <w:lang w:val="ru-RU"/>
              </w:rPr>
              <w:br/>
              <w:t>№</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69-ФЗ «О защите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поощрении капиталовложений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Российской Федерации» (далее – Федеральный закон №</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69-ФЗ),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том числе реквизиты таких актов</w:t>
            </w:r>
          </w:p>
        </w:tc>
        <w:tc>
          <w:tcPr>
            <w:tcW w:w="2494" w:type="dxa"/>
            <w:tcBorders>
              <w:top w:val="single" w:sz="4" w:space="0" w:color="000000"/>
              <w:left w:val="single" w:sz="4" w:space="0" w:color="000000"/>
              <w:bottom w:val="single" w:sz="4" w:space="0" w:color="000000"/>
              <w:right w:val="single" w:sz="4" w:space="0" w:color="000000"/>
            </w:tcBorders>
          </w:tcPr>
          <w:p w14:paraId="51F7BC43"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c>
          <w:tcPr>
            <w:tcW w:w="2438" w:type="dxa"/>
            <w:tcBorders>
              <w:top w:val="single" w:sz="4" w:space="0" w:color="000000"/>
              <w:left w:val="single" w:sz="4" w:space="0" w:color="000000"/>
              <w:bottom w:val="single" w:sz="4" w:space="0" w:color="000000"/>
              <w:right w:val="single" w:sz="4" w:space="0" w:color="000000"/>
            </w:tcBorders>
          </w:tcPr>
          <w:p w14:paraId="27FE2491"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r>
      <w:tr w:rsidR="00986838" w:rsidRPr="00384C05" w14:paraId="33672EB0" w14:textId="77777777" w:rsidTr="00B933A1">
        <w:tc>
          <w:tcPr>
            <w:tcW w:w="715" w:type="dxa"/>
            <w:tcBorders>
              <w:top w:val="single" w:sz="4" w:space="0" w:color="000000"/>
              <w:left w:val="single" w:sz="4" w:space="0" w:color="000000"/>
              <w:bottom w:val="single" w:sz="4" w:space="0" w:color="000000"/>
              <w:right w:val="single" w:sz="4" w:space="0" w:color="000000"/>
            </w:tcBorders>
          </w:tcPr>
          <w:p w14:paraId="79AA39EF" w14:textId="77777777" w:rsidR="00986838" w:rsidRPr="00384C05" w:rsidRDefault="00986838" w:rsidP="00986838">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17.</w:t>
            </w:r>
          </w:p>
        </w:tc>
        <w:tc>
          <w:tcPr>
            <w:tcW w:w="3398" w:type="dxa"/>
            <w:tcBorders>
              <w:top w:val="single" w:sz="4" w:space="0" w:color="000000"/>
              <w:left w:val="single" w:sz="4" w:space="0" w:color="000000"/>
              <w:bottom w:val="single" w:sz="4" w:space="0" w:color="000000"/>
              <w:right w:val="single" w:sz="4" w:space="0" w:color="000000"/>
            </w:tcBorders>
          </w:tcPr>
          <w:p w14:paraId="127D8D13" w14:textId="77777777" w:rsidR="00986838" w:rsidRPr="00384C05" w:rsidRDefault="00986838" w:rsidP="00986838">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Срок применения стабилизационной оговорки</w:t>
            </w:r>
          </w:p>
        </w:tc>
        <w:tc>
          <w:tcPr>
            <w:tcW w:w="2494" w:type="dxa"/>
            <w:tcBorders>
              <w:top w:val="single" w:sz="4" w:space="0" w:color="000000"/>
              <w:left w:val="single" w:sz="4" w:space="0" w:color="000000"/>
              <w:bottom w:val="single" w:sz="4" w:space="0" w:color="000000"/>
              <w:right w:val="single" w:sz="4" w:space="0" w:color="000000"/>
            </w:tcBorders>
          </w:tcPr>
          <w:p w14:paraId="7599C021" w14:textId="77777777" w:rsidR="00986838" w:rsidRPr="00384C05" w:rsidRDefault="00986838" w:rsidP="00986838">
            <w:pPr>
              <w:spacing w:line="276" w:lineRule="auto"/>
              <w:rPr>
                <w:rFonts w:ascii="Times New Roman" w:eastAsia="Times New Roman" w:hAnsi="Times New Roman" w:cs="Times New Roman"/>
                <w:sz w:val="28"/>
                <w:szCs w:val="28"/>
              </w:rPr>
            </w:pPr>
          </w:p>
        </w:tc>
        <w:tc>
          <w:tcPr>
            <w:tcW w:w="2438" w:type="dxa"/>
            <w:tcBorders>
              <w:top w:val="single" w:sz="4" w:space="0" w:color="000000"/>
              <w:left w:val="single" w:sz="4" w:space="0" w:color="000000"/>
              <w:bottom w:val="single" w:sz="4" w:space="0" w:color="000000"/>
              <w:right w:val="single" w:sz="4" w:space="0" w:color="000000"/>
            </w:tcBorders>
          </w:tcPr>
          <w:p w14:paraId="266CB4F7" w14:textId="77777777" w:rsidR="00986838" w:rsidRPr="00384C05" w:rsidRDefault="00986838" w:rsidP="00986838">
            <w:pPr>
              <w:spacing w:line="276" w:lineRule="auto"/>
              <w:rPr>
                <w:rFonts w:ascii="Times New Roman" w:eastAsia="Times New Roman" w:hAnsi="Times New Roman" w:cs="Times New Roman"/>
                <w:sz w:val="28"/>
                <w:szCs w:val="28"/>
              </w:rPr>
            </w:pPr>
          </w:p>
        </w:tc>
      </w:tr>
      <w:tr w:rsidR="00986838" w:rsidRPr="00384C05" w14:paraId="26AD04BF" w14:textId="77777777" w:rsidTr="00B933A1">
        <w:tc>
          <w:tcPr>
            <w:tcW w:w="715" w:type="dxa"/>
            <w:tcBorders>
              <w:top w:val="single" w:sz="4" w:space="0" w:color="000000"/>
              <w:left w:val="single" w:sz="4" w:space="0" w:color="000000"/>
              <w:bottom w:val="single" w:sz="4" w:space="0" w:color="000000"/>
              <w:right w:val="single" w:sz="4" w:space="0" w:color="000000"/>
            </w:tcBorders>
          </w:tcPr>
          <w:p w14:paraId="1876F04E" w14:textId="77777777" w:rsidR="00986838" w:rsidRPr="00384C05" w:rsidRDefault="00986838" w:rsidP="00986838">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18.</w:t>
            </w:r>
          </w:p>
        </w:tc>
        <w:tc>
          <w:tcPr>
            <w:tcW w:w="3398" w:type="dxa"/>
            <w:tcBorders>
              <w:top w:val="single" w:sz="4" w:space="0" w:color="000000"/>
              <w:left w:val="single" w:sz="4" w:space="0" w:color="000000"/>
              <w:bottom w:val="single" w:sz="4" w:space="0" w:color="000000"/>
              <w:right w:val="single" w:sz="4" w:space="0" w:color="000000"/>
            </w:tcBorders>
          </w:tcPr>
          <w:p w14:paraId="25ED9610" w14:textId="77777777" w:rsidR="00986838" w:rsidRPr="00384C05" w:rsidRDefault="00986838" w:rsidP="00986838">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 прекращения соглашения</w:t>
            </w:r>
          </w:p>
        </w:tc>
        <w:tc>
          <w:tcPr>
            <w:tcW w:w="2494" w:type="dxa"/>
            <w:tcBorders>
              <w:top w:val="single" w:sz="4" w:space="0" w:color="000000"/>
              <w:left w:val="single" w:sz="4" w:space="0" w:color="000000"/>
              <w:bottom w:val="single" w:sz="4" w:space="0" w:color="000000"/>
              <w:right w:val="single" w:sz="4" w:space="0" w:color="000000"/>
            </w:tcBorders>
          </w:tcPr>
          <w:p w14:paraId="26A2A05B" w14:textId="77777777" w:rsidR="00986838" w:rsidRPr="00384C05" w:rsidRDefault="00986838" w:rsidP="00986838">
            <w:pPr>
              <w:spacing w:line="276" w:lineRule="auto"/>
              <w:rPr>
                <w:rFonts w:ascii="Times New Roman" w:eastAsia="Times New Roman" w:hAnsi="Times New Roman" w:cs="Times New Roman"/>
                <w:sz w:val="28"/>
                <w:szCs w:val="28"/>
              </w:rPr>
            </w:pPr>
          </w:p>
        </w:tc>
        <w:tc>
          <w:tcPr>
            <w:tcW w:w="2438" w:type="dxa"/>
            <w:tcBorders>
              <w:top w:val="single" w:sz="4" w:space="0" w:color="000000"/>
              <w:left w:val="single" w:sz="4" w:space="0" w:color="000000"/>
              <w:bottom w:val="single" w:sz="4" w:space="0" w:color="000000"/>
              <w:right w:val="single" w:sz="4" w:space="0" w:color="000000"/>
            </w:tcBorders>
          </w:tcPr>
          <w:p w14:paraId="47EE93E8" w14:textId="77777777" w:rsidR="00986838" w:rsidRPr="00384C05" w:rsidRDefault="00986838" w:rsidP="00986838">
            <w:pPr>
              <w:spacing w:line="276" w:lineRule="auto"/>
              <w:rPr>
                <w:rFonts w:ascii="Times New Roman" w:eastAsia="Times New Roman" w:hAnsi="Times New Roman" w:cs="Times New Roman"/>
                <w:sz w:val="28"/>
                <w:szCs w:val="28"/>
              </w:rPr>
            </w:pPr>
          </w:p>
        </w:tc>
      </w:tr>
      <w:tr w:rsidR="00986838" w:rsidRPr="00196194" w14:paraId="2B5F282C" w14:textId="77777777" w:rsidTr="00B933A1">
        <w:tc>
          <w:tcPr>
            <w:tcW w:w="715" w:type="dxa"/>
            <w:tcBorders>
              <w:top w:val="single" w:sz="4" w:space="0" w:color="000000"/>
              <w:left w:val="single" w:sz="4" w:space="0" w:color="000000"/>
              <w:bottom w:val="single" w:sz="4" w:space="0" w:color="000000"/>
              <w:right w:val="single" w:sz="4" w:space="0" w:color="000000"/>
            </w:tcBorders>
          </w:tcPr>
          <w:p w14:paraId="569BE894" w14:textId="77777777" w:rsidR="00986838" w:rsidRPr="00384C05" w:rsidRDefault="00986838" w:rsidP="00986838">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19.</w:t>
            </w:r>
          </w:p>
        </w:tc>
        <w:tc>
          <w:tcPr>
            <w:tcW w:w="3398" w:type="dxa"/>
            <w:tcBorders>
              <w:top w:val="single" w:sz="4" w:space="0" w:color="000000"/>
              <w:left w:val="single" w:sz="4" w:space="0" w:color="000000"/>
              <w:bottom w:val="single" w:sz="4" w:space="0" w:color="000000"/>
              <w:right w:val="single" w:sz="4" w:space="0" w:color="000000"/>
            </w:tcBorders>
          </w:tcPr>
          <w:p w14:paraId="363663C3" w14:textId="091D8D01" w:rsidR="00986838" w:rsidRPr="00384C05" w:rsidRDefault="00986838" w:rsidP="00986838">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Сведения о передаче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залог денежных требований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по соглашению</w:t>
            </w:r>
          </w:p>
        </w:tc>
        <w:tc>
          <w:tcPr>
            <w:tcW w:w="2494" w:type="dxa"/>
            <w:tcBorders>
              <w:top w:val="single" w:sz="4" w:space="0" w:color="000000"/>
              <w:left w:val="single" w:sz="4" w:space="0" w:color="000000"/>
              <w:bottom w:val="single" w:sz="4" w:space="0" w:color="000000"/>
              <w:right w:val="single" w:sz="4" w:space="0" w:color="000000"/>
            </w:tcBorders>
          </w:tcPr>
          <w:p w14:paraId="5F9DFC31"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c>
          <w:tcPr>
            <w:tcW w:w="2438" w:type="dxa"/>
            <w:tcBorders>
              <w:top w:val="single" w:sz="4" w:space="0" w:color="000000"/>
              <w:left w:val="single" w:sz="4" w:space="0" w:color="000000"/>
              <w:bottom w:val="single" w:sz="4" w:space="0" w:color="000000"/>
              <w:right w:val="single" w:sz="4" w:space="0" w:color="000000"/>
            </w:tcBorders>
          </w:tcPr>
          <w:p w14:paraId="4AE0C129"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r>
      <w:tr w:rsidR="00986838" w:rsidRPr="00196194" w14:paraId="53275E48" w14:textId="77777777" w:rsidTr="00B933A1">
        <w:tc>
          <w:tcPr>
            <w:tcW w:w="715" w:type="dxa"/>
            <w:tcBorders>
              <w:top w:val="single" w:sz="4" w:space="0" w:color="000000"/>
              <w:left w:val="single" w:sz="4" w:space="0" w:color="000000"/>
              <w:bottom w:val="single" w:sz="4" w:space="0" w:color="000000"/>
              <w:right w:val="single" w:sz="4" w:space="0" w:color="000000"/>
            </w:tcBorders>
          </w:tcPr>
          <w:p w14:paraId="7C94F77F" w14:textId="77777777" w:rsidR="00986838" w:rsidRPr="0067629A" w:rsidRDefault="00986838" w:rsidP="00986838">
            <w:pPr>
              <w:spacing w:line="276" w:lineRule="auto"/>
              <w:jc w:val="center"/>
              <w:rPr>
                <w:rFonts w:ascii="Times New Roman" w:hAnsi="Times New Roman"/>
                <w:sz w:val="28"/>
                <w:lang w:val="ru-RU"/>
              </w:rPr>
            </w:pPr>
            <w:r w:rsidRPr="0067629A">
              <w:rPr>
                <w:rFonts w:ascii="Times New Roman" w:hAnsi="Times New Roman"/>
                <w:sz w:val="28"/>
                <w:lang w:val="ru-RU"/>
              </w:rPr>
              <w:t>20.</w:t>
            </w:r>
          </w:p>
        </w:tc>
        <w:tc>
          <w:tcPr>
            <w:tcW w:w="3398" w:type="dxa"/>
            <w:tcBorders>
              <w:top w:val="single" w:sz="4" w:space="0" w:color="000000"/>
              <w:left w:val="single" w:sz="4" w:space="0" w:color="000000"/>
              <w:bottom w:val="single" w:sz="4" w:space="0" w:color="000000"/>
              <w:right w:val="single" w:sz="4" w:space="0" w:color="000000"/>
            </w:tcBorders>
          </w:tcPr>
          <w:p w14:paraId="79E7C955" w14:textId="05239F38" w:rsidR="00986838" w:rsidRPr="00384C05" w:rsidRDefault="00986838" w:rsidP="00986838">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Сведения об уступке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прав требований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по соглашению</w:t>
            </w:r>
          </w:p>
        </w:tc>
        <w:tc>
          <w:tcPr>
            <w:tcW w:w="2494" w:type="dxa"/>
            <w:tcBorders>
              <w:top w:val="single" w:sz="4" w:space="0" w:color="000000"/>
              <w:left w:val="single" w:sz="4" w:space="0" w:color="000000"/>
              <w:bottom w:val="single" w:sz="4" w:space="0" w:color="000000"/>
              <w:right w:val="single" w:sz="4" w:space="0" w:color="000000"/>
            </w:tcBorders>
          </w:tcPr>
          <w:p w14:paraId="4C23A801"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c>
          <w:tcPr>
            <w:tcW w:w="2438" w:type="dxa"/>
            <w:tcBorders>
              <w:top w:val="single" w:sz="4" w:space="0" w:color="000000"/>
              <w:left w:val="single" w:sz="4" w:space="0" w:color="000000"/>
              <w:bottom w:val="single" w:sz="4" w:space="0" w:color="000000"/>
              <w:right w:val="single" w:sz="4" w:space="0" w:color="000000"/>
            </w:tcBorders>
          </w:tcPr>
          <w:p w14:paraId="0EF11E62"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r>
      <w:tr w:rsidR="00986838" w:rsidRPr="00196194" w14:paraId="7263C0A2" w14:textId="77777777" w:rsidTr="00B933A1">
        <w:tc>
          <w:tcPr>
            <w:tcW w:w="9045" w:type="dxa"/>
            <w:gridSpan w:val="4"/>
            <w:tcBorders>
              <w:top w:val="single" w:sz="4" w:space="0" w:color="000000"/>
              <w:left w:val="single" w:sz="4" w:space="0" w:color="000000"/>
              <w:bottom w:val="single" w:sz="4" w:space="0" w:color="000000"/>
              <w:right w:val="single" w:sz="4" w:space="0" w:color="000000"/>
            </w:tcBorders>
          </w:tcPr>
          <w:p w14:paraId="2858D157" w14:textId="77777777" w:rsidR="00986838" w:rsidRPr="00384C05" w:rsidRDefault="00986838" w:rsidP="00986838">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rPr>
              <w:t>IV</w:t>
            </w:r>
            <w:r w:rsidRPr="00384C05">
              <w:rPr>
                <w:rFonts w:ascii="Times New Roman" w:eastAsia="Times New Roman" w:hAnsi="Times New Roman" w:cs="Times New Roman"/>
                <w:sz w:val="28"/>
                <w:szCs w:val="28"/>
                <w:lang w:val="ru-RU"/>
              </w:rPr>
              <w:t>. Сведения о дополнительном соглашении к соглашению</w:t>
            </w:r>
          </w:p>
        </w:tc>
      </w:tr>
      <w:tr w:rsidR="00986838" w:rsidRPr="00196194" w14:paraId="759D3B86" w14:textId="77777777" w:rsidTr="00B933A1">
        <w:tc>
          <w:tcPr>
            <w:tcW w:w="715" w:type="dxa"/>
            <w:tcBorders>
              <w:top w:val="single" w:sz="4" w:space="0" w:color="000000"/>
              <w:left w:val="single" w:sz="4" w:space="0" w:color="000000"/>
              <w:bottom w:val="single" w:sz="4" w:space="0" w:color="000000"/>
              <w:right w:val="single" w:sz="4" w:space="0" w:color="000000"/>
            </w:tcBorders>
          </w:tcPr>
          <w:p w14:paraId="77E1F25F" w14:textId="77777777" w:rsidR="00986838" w:rsidRPr="0067629A" w:rsidRDefault="00986838" w:rsidP="00986838">
            <w:pPr>
              <w:spacing w:line="276" w:lineRule="auto"/>
              <w:jc w:val="center"/>
              <w:rPr>
                <w:rFonts w:ascii="Times New Roman" w:hAnsi="Times New Roman"/>
                <w:sz w:val="28"/>
                <w:lang w:val="ru-RU"/>
              </w:rPr>
            </w:pPr>
            <w:r w:rsidRPr="0067629A">
              <w:rPr>
                <w:rFonts w:ascii="Times New Roman" w:hAnsi="Times New Roman"/>
                <w:sz w:val="28"/>
                <w:lang w:val="ru-RU"/>
              </w:rPr>
              <w:t>21.</w:t>
            </w:r>
          </w:p>
        </w:tc>
        <w:tc>
          <w:tcPr>
            <w:tcW w:w="3398" w:type="dxa"/>
            <w:tcBorders>
              <w:top w:val="single" w:sz="4" w:space="0" w:color="000000"/>
              <w:left w:val="single" w:sz="4" w:space="0" w:color="000000"/>
              <w:bottom w:val="single" w:sz="4" w:space="0" w:color="000000"/>
              <w:right w:val="single" w:sz="4" w:space="0" w:color="000000"/>
            </w:tcBorders>
          </w:tcPr>
          <w:p w14:paraId="321C1987" w14:textId="429FD74C" w:rsidR="00986838" w:rsidRPr="00384C05" w:rsidRDefault="00986838" w:rsidP="00986838">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Предмет дополнительного соглашения (в том числе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с указанием положений Федерального закона №</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69-ФЗ, на которых основано дополнительное соглашение)</w:t>
            </w:r>
          </w:p>
        </w:tc>
        <w:tc>
          <w:tcPr>
            <w:tcW w:w="2494" w:type="dxa"/>
            <w:tcBorders>
              <w:top w:val="single" w:sz="4" w:space="0" w:color="000000"/>
              <w:left w:val="single" w:sz="4" w:space="0" w:color="000000"/>
              <w:bottom w:val="single" w:sz="4" w:space="0" w:color="000000"/>
              <w:right w:val="single" w:sz="4" w:space="0" w:color="000000"/>
            </w:tcBorders>
          </w:tcPr>
          <w:p w14:paraId="7B0C22FC"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c>
          <w:tcPr>
            <w:tcW w:w="2438" w:type="dxa"/>
            <w:tcBorders>
              <w:top w:val="single" w:sz="4" w:space="0" w:color="000000"/>
              <w:left w:val="single" w:sz="4" w:space="0" w:color="000000"/>
              <w:bottom w:val="single" w:sz="4" w:space="0" w:color="000000"/>
              <w:right w:val="single" w:sz="4" w:space="0" w:color="000000"/>
            </w:tcBorders>
          </w:tcPr>
          <w:p w14:paraId="1BA720AD"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r>
      <w:tr w:rsidR="00986838" w:rsidRPr="00196194" w14:paraId="739F5C3C" w14:textId="77777777" w:rsidTr="00B933A1">
        <w:tc>
          <w:tcPr>
            <w:tcW w:w="715" w:type="dxa"/>
            <w:tcBorders>
              <w:top w:val="single" w:sz="4" w:space="0" w:color="000000"/>
              <w:left w:val="single" w:sz="4" w:space="0" w:color="000000"/>
              <w:bottom w:val="single" w:sz="4" w:space="0" w:color="000000"/>
              <w:right w:val="single" w:sz="4" w:space="0" w:color="000000"/>
            </w:tcBorders>
          </w:tcPr>
          <w:p w14:paraId="2C018A1A" w14:textId="77777777" w:rsidR="00986838" w:rsidRPr="00384C05" w:rsidRDefault="00986838" w:rsidP="00986838">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22.</w:t>
            </w:r>
          </w:p>
        </w:tc>
        <w:tc>
          <w:tcPr>
            <w:tcW w:w="3398" w:type="dxa"/>
            <w:tcBorders>
              <w:top w:val="single" w:sz="4" w:space="0" w:color="000000"/>
              <w:left w:val="single" w:sz="4" w:space="0" w:color="000000"/>
              <w:bottom w:val="single" w:sz="4" w:space="0" w:color="000000"/>
              <w:right w:val="single" w:sz="4" w:space="0" w:color="000000"/>
            </w:tcBorders>
          </w:tcPr>
          <w:p w14:paraId="521BDC30" w14:textId="0913620B" w:rsidR="00986838" w:rsidRPr="00384C05" w:rsidRDefault="00986838" w:rsidP="00986838">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Дата подписания дополнительного соглашения последней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из сторон дополнительного соглашения</w:t>
            </w:r>
          </w:p>
        </w:tc>
        <w:tc>
          <w:tcPr>
            <w:tcW w:w="2494" w:type="dxa"/>
            <w:tcBorders>
              <w:top w:val="single" w:sz="4" w:space="0" w:color="000000"/>
              <w:left w:val="single" w:sz="4" w:space="0" w:color="000000"/>
              <w:bottom w:val="single" w:sz="4" w:space="0" w:color="000000"/>
              <w:right w:val="single" w:sz="4" w:space="0" w:color="000000"/>
            </w:tcBorders>
          </w:tcPr>
          <w:p w14:paraId="11DB07FD"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c>
          <w:tcPr>
            <w:tcW w:w="2438" w:type="dxa"/>
            <w:tcBorders>
              <w:top w:val="single" w:sz="4" w:space="0" w:color="000000"/>
              <w:left w:val="single" w:sz="4" w:space="0" w:color="000000"/>
              <w:bottom w:val="single" w:sz="4" w:space="0" w:color="000000"/>
              <w:right w:val="single" w:sz="4" w:space="0" w:color="000000"/>
            </w:tcBorders>
          </w:tcPr>
          <w:p w14:paraId="1ACE33A1"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r>
      <w:tr w:rsidR="00986838" w:rsidRPr="00196194" w14:paraId="4BA95149" w14:textId="77777777" w:rsidTr="00B933A1">
        <w:tc>
          <w:tcPr>
            <w:tcW w:w="715" w:type="dxa"/>
            <w:tcBorders>
              <w:top w:val="single" w:sz="4" w:space="0" w:color="000000"/>
              <w:left w:val="single" w:sz="4" w:space="0" w:color="000000"/>
              <w:bottom w:val="single" w:sz="4" w:space="0" w:color="000000"/>
              <w:right w:val="single" w:sz="4" w:space="0" w:color="000000"/>
            </w:tcBorders>
          </w:tcPr>
          <w:p w14:paraId="43A26534" w14:textId="77777777" w:rsidR="00986838" w:rsidRPr="0067629A" w:rsidRDefault="00986838" w:rsidP="00986838">
            <w:pPr>
              <w:spacing w:line="276" w:lineRule="auto"/>
              <w:jc w:val="center"/>
              <w:rPr>
                <w:rFonts w:ascii="Times New Roman" w:hAnsi="Times New Roman"/>
                <w:sz w:val="28"/>
                <w:lang w:val="ru-RU"/>
              </w:rPr>
            </w:pPr>
            <w:r w:rsidRPr="0067629A">
              <w:rPr>
                <w:rFonts w:ascii="Times New Roman" w:hAnsi="Times New Roman"/>
                <w:sz w:val="28"/>
                <w:lang w:val="ru-RU"/>
              </w:rPr>
              <w:t>23.</w:t>
            </w:r>
          </w:p>
        </w:tc>
        <w:tc>
          <w:tcPr>
            <w:tcW w:w="3398" w:type="dxa"/>
            <w:tcBorders>
              <w:top w:val="single" w:sz="4" w:space="0" w:color="000000"/>
              <w:left w:val="single" w:sz="4" w:space="0" w:color="000000"/>
              <w:bottom w:val="single" w:sz="4" w:space="0" w:color="000000"/>
              <w:right w:val="single" w:sz="4" w:space="0" w:color="000000"/>
            </w:tcBorders>
          </w:tcPr>
          <w:p w14:paraId="48115C06" w14:textId="47A4F4E5" w:rsidR="00986838" w:rsidRPr="00384C05" w:rsidRDefault="00986838" w:rsidP="00986838">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Дата подписания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регистрационный номер соглашения, к которому заключается дополнительное соглашение</w:t>
            </w:r>
          </w:p>
        </w:tc>
        <w:tc>
          <w:tcPr>
            <w:tcW w:w="2494" w:type="dxa"/>
            <w:tcBorders>
              <w:top w:val="single" w:sz="4" w:space="0" w:color="000000"/>
              <w:left w:val="single" w:sz="4" w:space="0" w:color="000000"/>
              <w:bottom w:val="single" w:sz="4" w:space="0" w:color="000000"/>
              <w:right w:val="single" w:sz="4" w:space="0" w:color="000000"/>
            </w:tcBorders>
          </w:tcPr>
          <w:p w14:paraId="5D042DBE"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c>
          <w:tcPr>
            <w:tcW w:w="2438" w:type="dxa"/>
            <w:tcBorders>
              <w:top w:val="single" w:sz="4" w:space="0" w:color="000000"/>
              <w:left w:val="single" w:sz="4" w:space="0" w:color="000000"/>
              <w:bottom w:val="single" w:sz="4" w:space="0" w:color="000000"/>
              <w:right w:val="single" w:sz="4" w:space="0" w:color="000000"/>
            </w:tcBorders>
          </w:tcPr>
          <w:p w14:paraId="045BAA85"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r>
      <w:tr w:rsidR="00986838" w:rsidRPr="00196194" w14:paraId="52C5DE0C" w14:textId="77777777" w:rsidTr="00B933A1">
        <w:tc>
          <w:tcPr>
            <w:tcW w:w="715" w:type="dxa"/>
            <w:tcBorders>
              <w:top w:val="single" w:sz="4" w:space="0" w:color="000000"/>
              <w:left w:val="single" w:sz="4" w:space="0" w:color="000000"/>
              <w:bottom w:val="single" w:sz="4" w:space="0" w:color="000000"/>
              <w:right w:val="single" w:sz="4" w:space="0" w:color="000000"/>
            </w:tcBorders>
          </w:tcPr>
          <w:p w14:paraId="39A0345D" w14:textId="77777777" w:rsidR="00986838" w:rsidRPr="0067629A" w:rsidRDefault="00986838" w:rsidP="00986838">
            <w:pPr>
              <w:spacing w:line="276" w:lineRule="auto"/>
              <w:jc w:val="center"/>
              <w:rPr>
                <w:rFonts w:ascii="Times New Roman" w:hAnsi="Times New Roman"/>
                <w:sz w:val="28"/>
                <w:lang w:val="ru-RU"/>
              </w:rPr>
            </w:pPr>
            <w:r w:rsidRPr="0067629A">
              <w:rPr>
                <w:rFonts w:ascii="Times New Roman" w:hAnsi="Times New Roman"/>
                <w:sz w:val="28"/>
                <w:lang w:val="ru-RU"/>
              </w:rPr>
              <w:t>24.</w:t>
            </w:r>
          </w:p>
        </w:tc>
        <w:tc>
          <w:tcPr>
            <w:tcW w:w="3398" w:type="dxa"/>
            <w:tcBorders>
              <w:top w:val="single" w:sz="4" w:space="0" w:color="000000"/>
              <w:left w:val="single" w:sz="4" w:space="0" w:color="000000"/>
              <w:bottom w:val="single" w:sz="4" w:space="0" w:color="000000"/>
              <w:right w:val="single" w:sz="4" w:space="0" w:color="000000"/>
            </w:tcBorders>
          </w:tcPr>
          <w:p w14:paraId="52059B44" w14:textId="320178D1" w:rsidR="00986838" w:rsidRPr="00384C05" w:rsidRDefault="00986838" w:rsidP="00986838">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Дата заключения, номер, предмет заключенных связанных договоров,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а также публично-правовое образование,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за счет средств бюджета которого подлежит возмещению ущерб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случае нарушения условий указанных договоров</w:t>
            </w:r>
          </w:p>
        </w:tc>
        <w:tc>
          <w:tcPr>
            <w:tcW w:w="2494" w:type="dxa"/>
            <w:tcBorders>
              <w:top w:val="single" w:sz="4" w:space="0" w:color="000000"/>
              <w:left w:val="single" w:sz="4" w:space="0" w:color="000000"/>
              <w:bottom w:val="single" w:sz="4" w:space="0" w:color="000000"/>
              <w:right w:val="single" w:sz="4" w:space="0" w:color="000000"/>
            </w:tcBorders>
          </w:tcPr>
          <w:p w14:paraId="3C22647B"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c>
          <w:tcPr>
            <w:tcW w:w="2438" w:type="dxa"/>
            <w:tcBorders>
              <w:top w:val="single" w:sz="4" w:space="0" w:color="000000"/>
              <w:left w:val="single" w:sz="4" w:space="0" w:color="000000"/>
              <w:bottom w:val="single" w:sz="4" w:space="0" w:color="000000"/>
              <w:right w:val="single" w:sz="4" w:space="0" w:color="000000"/>
            </w:tcBorders>
          </w:tcPr>
          <w:p w14:paraId="0E75A84A" w14:textId="77777777" w:rsidR="00986838" w:rsidRPr="00384C05" w:rsidRDefault="00986838" w:rsidP="00986838">
            <w:pPr>
              <w:spacing w:line="276" w:lineRule="auto"/>
              <w:rPr>
                <w:rFonts w:ascii="Times New Roman" w:eastAsia="Times New Roman" w:hAnsi="Times New Roman" w:cs="Times New Roman"/>
                <w:sz w:val="28"/>
                <w:szCs w:val="28"/>
                <w:lang w:val="ru-RU"/>
              </w:rPr>
            </w:pPr>
          </w:p>
        </w:tc>
      </w:tr>
    </w:tbl>
    <w:p w14:paraId="0BE450EC" w14:textId="77777777" w:rsidR="00986838" w:rsidRPr="00384C05" w:rsidRDefault="00986838" w:rsidP="00986838">
      <w:pPr>
        <w:spacing w:after="160" w:line="276" w:lineRule="auto"/>
        <w:rPr>
          <w:rFonts w:ascii="Times New Roman" w:eastAsia="Times New Roman" w:hAnsi="Times New Roman" w:cs="Times New Roman"/>
          <w:sz w:val="28"/>
          <w:szCs w:val="28"/>
          <w:lang w:val="ru-RU"/>
        </w:rPr>
      </w:pPr>
    </w:p>
    <w:p w14:paraId="51012A0D" w14:textId="77777777" w:rsidR="00986838" w:rsidRPr="00384C05" w:rsidRDefault="00986838" w:rsidP="00986838">
      <w:pPr>
        <w:spacing w:after="160" w:line="276" w:lineRule="auto"/>
        <w:rPr>
          <w:rFonts w:ascii="Times New Roman" w:eastAsia="Times New Roman" w:hAnsi="Times New Roman" w:cs="Times New Roman"/>
          <w:sz w:val="28"/>
          <w:szCs w:val="28"/>
          <w:lang w:val="ru-RU"/>
        </w:rPr>
      </w:pPr>
    </w:p>
    <w:tbl>
      <w:tblPr>
        <w:tblW w:w="8873" w:type="dxa"/>
        <w:jc w:val="center"/>
        <w:tblBorders>
          <w:top w:val="nil"/>
          <w:left w:val="nil"/>
          <w:bottom w:val="nil"/>
          <w:right w:val="nil"/>
          <w:insideH w:val="nil"/>
          <w:insideV w:val="nil"/>
        </w:tblBorders>
        <w:tblLayout w:type="fixed"/>
        <w:tblLook w:val="0400" w:firstRow="0" w:lastRow="0" w:firstColumn="0" w:lastColumn="0" w:noHBand="0" w:noVBand="1"/>
      </w:tblPr>
      <w:tblGrid>
        <w:gridCol w:w="2771"/>
        <w:gridCol w:w="282"/>
        <w:gridCol w:w="2770"/>
        <w:gridCol w:w="282"/>
        <w:gridCol w:w="2768"/>
      </w:tblGrid>
      <w:tr w:rsidR="00986838" w:rsidRPr="00196194" w14:paraId="61168C86" w14:textId="77777777" w:rsidTr="00B933A1">
        <w:trPr>
          <w:trHeight w:val="363"/>
          <w:jc w:val="center"/>
        </w:trPr>
        <w:tc>
          <w:tcPr>
            <w:tcW w:w="2771" w:type="dxa"/>
            <w:tcBorders>
              <w:top w:val="nil"/>
              <w:left w:val="nil"/>
              <w:bottom w:val="single" w:sz="4" w:space="0" w:color="000000"/>
              <w:right w:val="nil"/>
            </w:tcBorders>
          </w:tcPr>
          <w:p w14:paraId="34B71708"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82" w:type="dxa"/>
            <w:tcBorders>
              <w:left w:val="nil"/>
              <w:bottom w:val="nil"/>
              <w:right w:val="nil"/>
            </w:tcBorders>
          </w:tcPr>
          <w:p w14:paraId="6EFB4D5E"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770" w:type="dxa"/>
            <w:tcBorders>
              <w:top w:val="nil"/>
              <w:left w:val="nil"/>
              <w:bottom w:val="nil"/>
              <w:right w:val="nil"/>
            </w:tcBorders>
          </w:tcPr>
          <w:p w14:paraId="39D40995"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82" w:type="dxa"/>
            <w:tcBorders>
              <w:top w:val="nil"/>
              <w:left w:val="nil"/>
              <w:bottom w:val="nil"/>
              <w:right w:val="nil"/>
            </w:tcBorders>
          </w:tcPr>
          <w:p w14:paraId="16806B7A"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768" w:type="dxa"/>
            <w:tcBorders>
              <w:top w:val="nil"/>
              <w:left w:val="nil"/>
              <w:bottom w:val="nil"/>
              <w:right w:val="nil"/>
            </w:tcBorders>
          </w:tcPr>
          <w:p w14:paraId="57A7F2B2"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r>
      <w:tr w:rsidR="00986838" w:rsidRPr="00384C05" w14:paraId="71C28E9C" w14:textId="77777777" w:rsidTr="00B933A1">
        <w:trPr>
          <w:trHeight w:val="363"/>
          <w:jc w:val="center"/>
        </w:trPr>
        <w:tc>
          <w:tcPr>
            <w:tcW w:w="2771" w:type="dxa"/>
            <w:tcBorders>
              <w:top w:val="single" w:sz="4" w:space="0" w:color="000000"/>
              <w:left w:val="nil"/>
              <w:bottom w:val="nil"/>
              <w:right w:val="nil"/>
            </w:tcBorders>
          </w:tcPr>
          <w:p w14:paraId="3919E62B" w14:textId="77777777" w:rsidR="00986838" w:rsidRPr="00384C05" w:rsidRDefault="00986838" w:rsidP="00986838">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82" w:type="dxa"/>
            <w:tcBorders>
              <w:top w:val="nil"/>
              <w:left w:val="nil"/>
              <w:bottom w:val="nil"/>
              <w:right w:val="nil"/>
            </w:tcBorders>
          </w:tcPr>
          <w:p w14:paraId="319FD245"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70" w:type="dxa"/>
            <w:tcBorders>
              <w:top w:val="nil"/>
              <w:left w:val="nil"/>
              <w:bottom w:val="nil"/>
              <w:right w:val="nil"/>
            </w:tcBorders>
          </w:tcPr>
          <w:p w14:paraId="5B5261F4"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0284B306"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68" w:type="dxa"/>
            <w:tcBorders>
              <w:top w:val="nil"/>
              <w:left w:val="nil"/>
              <w:bottom w:val="nil"/>
              <w:right w:val="nil"/>
            </w:tcBorders>
          </w:tcPr>
          <w:p w14:paraId="37D49771"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r>
      <w:tr w:rsidR="00986838" w:rsidRPr="00384C05" w14:paraId="10B3112A" w14:textId="77777777" w:rsidTr="00B933A1">
        <w:trPr>
          <w:trHeight w:val="363"/>
          <w:jc w:val="center"/>
        </w:trPr>
        <w:tc>
          <w:tcPr>
            <w:tcW w:w="2771" w:type="dxa"/>
            <w:tcBorders>
              <w:top w:val="nil"/>
              <w:left w:val="nil"/>
              <w:bottom w:val="single" w:sz="4" w:space="0" w:color="000000"/>
              <w:right w:val="nil"/>
            </w:tcBorders>
          </w:tcPr>
          <w:p w14:paraId="4FE5EF3B"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43178E50"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70" w:type="dxa"/>
            <w:tcBorders>
              <w:top w:val="nil"/>
              <w:left w:val="nil"/>
              <w:bottom w:val="single" w:sz="4" w:space="0" w:color="000000"/>
            </w:tcBorders>
          </w:tcPr>
          <w:p w14:paraId="79BB71C5"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82" w:type="dxa"/>
            <w:tcBorders>
              <w:top w:val="nil"/>
            </w:tcBorders>
          </w:tcPr>
          <w:p w14:paraId="2708832F"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68" w:type="dxa"/>
            <w:tcBorders>
              <w:top w:val="nil"/>
              <w:bottom w:val="single" w:sz="4" w:space="0" w:color="000000"/>
            </w:tcBorders>
          </w:tcPr>
          <w:p w14:paraId="0C9D7C37"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r>
      <w:tr w:rsidR="00986838" w:rsidRPr="00196194" w14:paraId="1757415F" w14:textId="77777777" w:rsidTr="00B933A1">
        <w:trPr>
          <w:trHeight w:val="650"/>
          <w:jc w:val="center"/>
        </w:trPr>
        <w:tc>
          <w:tcPr>
            <w:tcW w:w="2771" w:type="dxa"/>
            <w:tcBorders>
              <w:top w:val="single" w:sz="4" w:space="0" w:color="000000"/>
            </w:tcBorders>
          </w:tcPr>
          <w:p w14:paraId="40A6412A" w14:textId="77777777" w:rsidR="00986838" w:rsidRPr="00384C05" w:rsidRDefault="00986838" w:rsidP="00986838">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2" w:type="dxa"/>
            <w:tcBorders>
              <w:top w:val="nil"/>
            </w:tcBorders>
          </w:tcPr>
          <w:p w14:paraId="451EB7FB"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70" w:type="dxa"/>
            <w:tcBorders>
              <w:top w:val="single" w:sz="4" w:space="0" w:color="000000"/>
            </w:tcBorders>
          </w:tcPr>
          <w:p w14:paraId="4684FC36" w14:textId="77777777" w:rsidR="00986838" w:rsidRPr="00384C05" w:rsidRDefault="00986838" w:rsidP="00986838">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2" w:type="dxa"/>
          </w:tcPr>
          <w:p w14:paraId="76CC9043"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68" w:type="dxa"/>
            <w:tcBorders>
              <w:top w:val="single" w:sz="4" w:space="0" w:color="000000"/>
            </w:tcBorders>
          </w:tcPr>
          <w:p w14:paraId="20C742B8" w14:textId="77777777" w:rsidR="00986838" w:rsidRPr="00384C05" w:rsidRDefault="00986838" w:rsidP="00986838">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097399A7" w14:textId="77777777" w:rsidR="00986838" w:rsidRPr="00384C05" w:rsidRDefault="00986838" w:rsidP="00986838">
      <w:pPr>
        <w:spacing w:line="276" w:lineRule="auto"/>
        <w:jc w:val="both"/>
        <w:rPr>
          <w:rFonts w:ascii="Times New Roman" w:hAnsi="Times New Roman" w:cs="Times New Roman"/>
          <w:sz w:val="28"/>
          <w:szCs w:val="28"/>
          <w:lang w:val="ru-RU"/>
        </w:rPr>
      </w:pPr>
    </w:p>
    <w:p w14:paraId="32DA61BA" w14:textId="77777777" w:rsidR="00986838" w:rsidRPr="00384C05" w:rsidRDefault="00986838" w:rsidP="0096295C">
      <w:pPr>
        <w:spacing w:line="276" w:lineRule="auto"/>
        <w:jc w:val="both"/>
        <w:rPr>
          <w:rFonts w:ascii="Times New Roman" w:hAnsi="Times New Roman" w:cs="Times New Roman"/>
          <w:sz w:val="28"/>
          <w:szCs w:val="28"/>
          <w:lang w:val="ru-RU"/>
        </w:rPr>
      </w:pPr>
    </w:p>
    <w:p w14:paraId="7EE3F009" w14:textId="77777777" w:rsidR="00986838" w:rsidRPr="00384C05" w:rsidRDefault="00986838" w:rsidP="00986838">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097C96D0" w14:textId="77777777" w:rsidR="00986838" w:rsidRPr="00384C05" w:rsidRDefault="00986838" w:rsidP="0096295C">
      <w:pPr>
        <w:spacing w:line="276" w:lineRule="auto"/>
        <w:jc w:val="both"/>
        <w:rPr>
          <w:rFonts w:ascii="Times New Roman" w:hAnsi="Times New Roman" w:cs="Times New Roman"/>
          <w:sz w:val="28"/>
          <w:szCs w:val="28"/>
          <w:lang w:val="ru-RU"/>
        </w:rPr>
      </w:pPr>
    </w:p>
    <w:p w14:paraId="0BB261B0" w14:textId="77777777" w:rsidR="00986838" w:rsidRPr="00384C05" w:rsidRDefault="00986838" w:rsidP="0096295C">
      <w:pPr>
        <w:spacing w:line="276" w:lineRule="auto"/>
        <w:jc w:val="both"/>
        <w:rPr>
          <w:rFonts w:ascii="Times New Roman" w:hAnsi="Times New Roman" w:cs="Times New Roman"/>
          <w:sz w:val="28"/>
          <w:szCs w:val="28"/>
          <w:lang w:val="ru-RU"/>
        </w:rPr>
        <w:sectPr w:rsidR="00986838" w:rsidRPr="00384C05" w:rsidSect="00DF6C0A">
          <w:pgSz w:w="11906" w:h="16838"/>
          <w:pgMar w:top="1134" w:right="1134" w:bottom="1134" w:left="1134" w:header="709" w:footer="709" w:gutter="0"/>
          <w:pgNumType w:start="1"/>
          <w:cols w:space="708"/>
          <w:titlePg/>
          <w:docGrid w:linePitch="360"/>
        </w:sectPr>
      </w:pPr>
    </w:p>
    <w:p w14:paraId="0513A0F3" w14:textId="77777777" w:rsidR="00986838" w:rsidRPr="00384C05" w:rsidRDefault="00986838" w:rsidP="00986838">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15</w:t>
      </w:r>
    </w:p>
    <w:p w14:paraId="5D12495E"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219572BE"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7D5FA375"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590EC7CC"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2713C689" w14:textId="77777777" w:rsidR="00986838" w:rsidRPr="00384C05" w:rsidRDefault="00986838" w:rsidP="00986838">
      <w:pPr>
        <w:jc w:val="center"/>
        <w:rPr>
          <w:rFonts w:ascii="Times New Roman" w:hAnsi="Times New Roman" w:cs="Times New Roman"/>
          <w:b/>
          <w:sz w:val="28"/>
          <w:lang w:val="ru-RU"/>
        </w:rPr>
      </w:pPr>
      <w:r w:rsidRPr="00384C05">
        <w:rPr>
          <w:rFonts w:ascii="Times New Roman" w:hAnsi="Times New Roman" w:cs="Times New Roman"/>
          <w:b/>
          <w:sz w:val="28"/>
          <w:lang w:val="ru-RU"/>
        </w:rPr>
        <w:t>УВЕДОМЛЕНИЕ</w:t>
      </w:r>
    </w:p>
    <w:p w14:paraId="3CB43F0D" w14:textId="77777777" w:rsidR="00986838" w:rsidRPr="00384C05" w:rsidRDefault="00986838" w:rsidP="00986838">
      <w:pPr>
        <w:jc w:val="center"/>
        <w:rPr>
          <w:rFonts w:ascii="Times New Roman" w:hAnsi="Times New Roman" w:cs="Times New Roman"/>
          <w:b/>
          <w:sz w:val="28"/>
          <w:lang w:val="ru-RU"/>
        </w:rPr>
      </w:pPr>
      <w:r w:rsidRPr="00384C05">
        <w:rPr>
          <w:rFonts w:ascii="Times New Roman" w:hAnsi="Times New Roman" w:cs="Times New Roman"/>
          <w:b/>
          <w:sz w:val="28"/>
          <w:lang w:val="ru-RU"/>
        </w:rPr>
        <w:t>о заключении соглашения о защите и поощрении капиталовложений</w:t>
      </w:r>
    </w:p>
    <w:p w14:paraId="69E3A1EC" w14:textId="77777777" w:rsidR="00986838" w:rsidRPr="00384C05" w:rsidRDefault="00986838" w:rsidP="00986838">
      <w:pPr>
        <w:jc w:val="center"/>
        <w:rPr>
          <w:rFonts w:ascii="Times New Roman" w:hAnsi="Times New Roman" w:cs="Times New Roman"/>
          <w:b/>
          <w:sz w:val="28"/>
          <w:lang w:val="ru-RU"/>
        </w:rPr>
      </w:pPr>
    </w:p>
    <w:p w14:paraId="5CC7D085" w14:textId="77777777" w:rsidR="00986838" w:rsidRPr="00384C05" w:rsidRDefault="00986838" w:rsidP="00986838">
      <w:pPr>
        <w:jc w:val="center"/>
        <w:rPr>
          <w:rFonts w:ascii="Times New Roman" w:hAnsi="Times New Roman" w:cs="Times New Roman"/>
          <w:b/>
          <w:sz w:val="28"/>
          <w:lang w:val="ru-RU"/>
        </w:rPr>
      </w:pPr>
    </w:p>
    <w:p w14:paraId="78976CD5"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64372482" w14:textId="77777777" w:rsidR="00986838" w:rsidRPr="00384C05" w:rsidRDefault="00986838" w:rsidP="00986838">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уполномоченного федерального органа исполнительной власти Российской Федерации)</w:t>
      </w:r>
    </w:p>
    <w:p w14:paraId="32807641"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05456C17" w14:textId="77777777" w:rsidR="00986838" w:rsidRPr="00384C05" w:rsidRDefault="00986838" w:rsidP="00986838">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535064FA"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E3EB49E" w14:textId="77777777" w:rsidR="00986838" w:rsidRPr="00384C05" w:rsidRDefault="00986838" w:rsidP="00986838">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56A3FD85" w14:textId="299E31D8" w:rsidR="00986838" w:rsidRPr="00384C05" w:rsidRDefault="00986838" w:rsidP="00986838">
      <w:pPr>
        <w:tabs>
          <w:tab w:val="right" w:pos="9356"/>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соответствии с абзацем пятым пункта 26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r w:rsidR="006D0E5F">
        <w:rPr>
          <w:rFonts w:ascii="Times New Roman" w:eastAsia="Times New Roman" w:hAnsi="Times New Roman" w:cs="Times New Roman"/>
          <w:sz w:val="28"/>
          <w:szCs w:val="28"/>
          <w:lang w:val="ru-RU"/>
        </w:rPr>
        <w:t>п</w:t>
      </w:r>
      <w:r w:rsidRPr="00384C05">
        <w:rPr>
          <w:rFonts w:ascii="Times New Roman" w:eastAsia="Times New Roman" w:hAnsi="Times New Roman" w:cs="Times New Roman"/>
          <w:sz w:val="28"/>
          <w:szCs w:val="28"/>
          <w:lang w:val="ru-RU"/>
        </w:rPr>
        <w:t xml:space="preserve">остановлением Правительства Российской Федерации от _____ № ______, настоящим уведомляет о заключении соглашения о защите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поощрении капиталовложений от ______ № _________ с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C41B546" w14:textId="77777777" w:rsidR="00986838" w:rsidRPr="00384C05" w:rsidRDefault="00986838" w:rsidP="00986838">
      <w:pPr>
        <w:tabs>
          <w:tab w:val="right" w:pos="9071"/>
        </w:tabs>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ИНН, ОГРН организации, реализующей проект)</w:t>
      </w:r>
    </w:p>
    <w:p w14:paraId="2FD43617" w14:textId="77777777" w:rsidR="00986838" w:rsidRPr="00384C05" w:rsidRDefault="00986838" w:rsidP="00986838">
      <w:pPr>
        <w:spacing w:after="160" w:line="276" w:lineRule="auto"/>
        <w:jc w:val="both"/>
        <w:rPr>
          <w:rFonts w:ascii="Times New Roman" w:eastAsia="Times New Roman" w:hAnsi="Times New Roman" w:cs="Times New Roman"/>
          <w:sz w:val="28"/>
          <w:szCs w:val="28"/>
          <w:lang w:val="ru-RU"/>
        </w:rPr>
      </w:pPr>
    </w:p>
    <w:p w14:paraId="7B2BED57" w14:textId="77777777" w:rsidR="00986838" w:rsidRPr="00384C05" w:rsidRDefault="00986838" w:rsidP="00986838">
      <w:pPr>
        <w:spacing w:after="160"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Приложение: справка о соглашении на ______ листах.</w:t>
      </w:r>
    </w:p>
    <w:p w14:paraId="5F3D0C67" w14:textId="77777777" w:rsidR="00986838" w:rsidRPr="00384C05" w:rsidRDefault="00986838" w:rsidP="00986838">
      <w:pPr>
        <w:spacing w:after="160" w:line="276" w:lineRule="auto"/>
        <w:jc w:val="both"/>
        <w:rPr>
          <w:rFonts w:ascii="Times New Roman" w:eastAsia="Times New Roman" w:hAnsi="Times New Roman" w:cs="Times New Roman"/>
          <w:sz w:val="28"/>
          <w:szCs w:val="28"/>
          <w:lang w:val="ru-RU"/>
        </w:rPr>
      </w:pPr>
    </w:p>
    <w:tbl>
      <w:tblPr>
        <w:tblW w:w="8873" w:type="dxa"/>
        <w:jc w:val="center"/>
        <w:tblBorders>
          <w:top w:val="nil"/>
          <w:left w:val="nil"/>
          <w:bottom w:val="nil"/>
          <w:right w:val="nil"/>
          <w:insideH w:val="nil"/>
          <w:insideV w:val="nil"/>
        </w:tblBorders>
        <w:tblLayout w:type="fixed"/>
        <w:tblLook w:val="0400" w:firstRow="0" w:lastRow="0" w:firstColumn="0" w:lastColumn="0" w:noHBand="0" w:noVBand="1"/>
      </w:tblPr>
      <w:tblGrid>
        <w:gridCol w:w="2771"/>
        <w:gridCol w:w="282"/>
        <w:gridCol w:w="2770"/>
        <w:gridCol w:w="282"/>
        <w:gridCol w:w="2768"/>
      </w:tblGrid>
      <w:tr w:rsidR="00986838" w:rsidRPr="00196194" w14:paraId="5BA8A7CE" w14:textId="77777777" w:rsidTr="00B933A1">
        <w:trPr>
          <w:trHeight w:val="363"/>
          <w:jc w:val="center"/>
        </w:trPr>
        <w:tc>
          <w:tcPr>
            <w:tcW w:w="2771" w:type="dxa"/>
            <w:tcBorders>
              <w:top w:val="nil"/>
              <w:left w:val="nil"/>
              <w:bottom w:val="single" w:sz="4" w:space="0" w:color="000000"/>
              <w:right w:val="nil"/>
            </w:tcBorders>
          </w:tcPr>
          <w:p w14:paraId="4411B78A"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82" w:type="dxa"/>
            <w:tcBorders>
              <w:left w:val="nil"/>
              <w:bottom w:val="nil"/>
              <w:right w:val="nil"/>
            </w:tcBorders>
          </w:tcPr>
          <w:p w14:paraId="76BB0717"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770" w:type="dxa"/>
            <w:tcBorders>
              <w:top w:val="nil"/>
              <w:left w:val="nil"/>
              <w:bottom w:val="nil"/>
              <w:right w:val="nil"/>
            </w:tcBorders>
          </w:tcPr>
          <w:p w14:paraId="000BF505"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82" w:type="dxa"/>
            <w:tcBorders>
              <w:top w:val="nil"/>
              <w:left w:val="nil"/>
              <w:bottom w:val="nil"/>
              <w:right w:val="nil"/>
            </w:tcBorders>
          </w:tcPr>
          <w:p w14:paraId="65C37770"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768" w:type="dxa"/>
            <w:tcBorders>
              <w:top w:val="nil"/>
              <w:left w:val="nil"/>
              <w:bottom w:val="nil"/>
              <w:right w:val="nil"/>
            </w:tcBorders>
          </w:tcPr>
          <w:p w14:paraId="16C9ED7E"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r>
      <w:tr w:rsidR="00986838" w:rsidRPr="00384C05" w14:paraId="5BE7D796" w14:textId="77777777" w:rsidTr="00B933A1">
        <w:trPr>
          <w:trHeight w:val="363"/>
          <w:jc w:val="center"/>
        </w:trPr>
        <w:tc>
          <w:tcPr>
            <w:tcW w:w="2771" w:type="dxa"/>
            <w:tcBorders>
              <w:top w:val="single" w:sz="4" w:space="0" w:color="000000"/>
              <w:left w:val="nil"/>
              <w:bottom w:val="nil"/>
              <w:right w:val="nil"/>
            </w:tcBorders>
          </w:tcPr>
          <w:p w14:paraId="703A6A0B" w14:textId="77777777" w:rsidR="00986838" w:rsidRPr="00384C05" w:rsidRDefault="00986838" w:rsidP="00986838">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rPr>
              <w:t>(дата)</w:t>
            </w:r>
          </w:p>
          <w:p w14:paraId="0C030A88" w14:textId="77777777" w:rsidR="00DF6C0A" w:rsidRPr="00384C05" w:rsidRDefault="00DF6C0A" w:rsidP="00986838">
            <w:pPr>
              <w:spacing w:line="276" w:lineRule="auto"/>
              <w:jc w:val="both"/>
              <w:rPr>
                <w:rFonts w:ascii="Times New Roman" w:eastAsia="Times New Roman" w:hAnsi="Times New Roman" w:cs="Times New Roman"/>
                <w:sz w:val="28"/>
                <w:szCs w:val="28"/>
              </w:rPr>
            </w:pPr>
          </w:p>
          <w:p w14:paraId="6BB7B17C" w14:textId="77777777" w:rsidR="00DF6C0A" w:rsidRPr="00384C05" w:rsidRDefault="00DF6C0A" w:rsidP="00986838">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0120D717"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70" w:type="dxa"/>
            <w:tcBorders>
              <w:top w:val="nil"/>
              <w:left w:val="nil"/>
              <w:bottom w:val="nil"/>
              <w:right w:val="nil"/>
            </w:tcBorders>
          </w:tcPr>
          <w:p w14:paraId="63E83657"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5E798F28"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68" w:type="dxa"/>
            <w:tcBorders>
              <w:top w:val="nil"/>
              <w:left w:val="nil"/>
              <w:bottom w:val="nil"/>
              <w:right w:val="nil"/>
            </w:tcBorders>
          </w:tcPr>
          <w:p w14:paraId="7875D7E1"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r>
      <w:tr w:rsidR="00986838" w:rsidRPr="00384C05" w14:paraId="29C2A84E" w14:textId="77777777" w:rsidTr="00B933A1">
        <w:trPr>
          <w:trHeight w:val="363"/>
          <w:jc w:val="center"/>
        </w:trPr>
        <w:tc>
          <w:tcPr>
            <w:tcW w:w="2771" w:type="dxa"/>
            <w:tcBorders>
              <w:top w:val="nil"/>
              <w:left w:val="nil"/>
              <w:bottom w:val="single" w:sz="4" w:space="0" w:color="000000"/>
              <w:right w:val="nil"/>
            </w:tcBorders>
          </w:tcPr>
          <w:p w14:paraId="68467147"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71749E30"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70" w:type="dxa"/>
            <w:tcBorders>
              <w:top w:val="nil"/>
              <w:left w:val="nil"/>
              <w:bottom w:val="single" w:sz="4" w:space="0" w:color="000000"/>
            </w:tcBorders>
          </w:tcPr>
          <w:p w14:paraId="21E578C6"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82" w:type="dxa"/>
            <w:tcBorders>
              <w:top w:val="nil"/>
            </w:tcBorders>
          </w:tcPr>
          <w:p w14:paraId="7B56F59B"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68" w:type="dxa"/>
            <w:tcBorders>
              <w:top w:val="nil"/>
              <w:bottom w:val="single" w:sz="4" w:space="0" w:color="000000"/>
            </w:tcBorders>
          </w:tcPr>
          <w:p w14:paraId="5219258E"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r>
      <w:tr w:rsidR="00986838" w:rsidRPr="00196194" w14:paraId="291811FE" w14:textId="77777777" w:rsidTr="00B933A1">
        <w:trPr>
          <w:trHeight w:val="650"/>
          <w:jc w:val="center"/>
        </w:trPr>
        <w:tc>
          <w:tcPr>
            <w:tcW w:w="2771" w:type="dxa"/>
            <w:tcBorders>
              <w:top w:val="single" w:sz="4" w:space="0" w:color="000000"/>
            </w:tcBorders>
          </w:tcPr>
          <w:p w14:paraId="2BBF8B82" w14:textId="77777777" w:rsidR="00986838" w:rsidRPr="00384C05" w:rsidRDefault="00986838" w:rsidP="00986838">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2" w:type="dxa"/>
            <w:tcBorders>
              <w:top w:val="nil"/>
            </w:tcBorders>
          </w:tcPr>
          <w:p w14:paraId="6E57C587"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70" w:type="dxa"/>
            <w:tcBorders>
              <w:top w:val="single" w:sz="4" w:space="0" w:color="000000"/>
            </w:tcBorders>
          </w:tcPr>
          <w:p w14:paraId="3841BAF0" w14:textId="77777777" w:rsidR="00986838" w:rsidRPr="00384C05" w:rsidRDefault="00986838" w:rsidP="00986838">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2" w:type="dxa"/>
          </w:tcPr>
          <w:p w14:paraId="4CAD5C6F"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68" w:type="dxa"/>
            <w:tcBorders>
              <w:top w:val="single" w:sz="4" w:space="0" w:color="000000"/>
            </w:tcBorders>
          </w:tcPr>
          <w:p w14:paraId="31BFE099"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1B7710E5" w14:textId="77777777" w:rsidR="00986838" w:rsidRPr="00384C05" w:rsidRDefault="00986838" w:rsidP="00986838">
      <w:pPr>
        <w:spacing w:after="160" w:line="276" w:lineRule="auto"/>
        <w:jc w:val="center"/>
        <w:rPr>
          <w:rFonts w:ascii="Times New Roman" w:eastAsia="Times New Roman" w:hAnsi="Times New Roman" w:cs="Times New Roman"/>
          <w:sz w:val="28"/>
          <w:szCs w:val="28"/>
          <w:lang w:val="ru-RU"/>
        </w:rPr>
      </w:pPr>
    </w:p>
    <w:p w14:paraId="41CFEFF1" w14:textId="77777777" w:rsidR="00986838" w:rsidRPr="00384C05" w:rsidRDefault="00986838" w:rsidP="0096295C">
      <w:pPr>
        <w:spacing w:line="276" w:lineRule="auto"/>
        <w:jc w:val="both"/>
        <w:rPr>
          <w:rFonts w:ascii="Times New Roman" w:hAnsi="Times New Roman" w:cs="Times New Roman"/>
          <w:sz w:val="28"/>
          <w:szCs w:val="28"/>
          <w:lang w:val="ru-RU"/>
        </w:rPr>
      </w:pPr>
    </w:p>
    <w:p w14:paraId="6134C6B7" w14:textId="77777777" w:rsidR="00986838" w:rsidRPr="00384C05" w:rsidRDefault="00986838" w:rsidP="00986838">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40B85656" w14:textId="77777777" w:rsidR="00986838" w:rsidRPr="00384C05" w:rsidRDefault="00986838" w:rsidP="0096295C">
      <w:pPr>
        <w:spacing w:line="276" w:lineRule="auto"/>
        <w:jc w:val="both"/>
        <w:rPr>
          <w:rFonts w:ascii="Times New Roman" w:hAnsi="Times New Roman" w:cs="Times New Roman"/>
          <w:sz w:val="28"/>
          <w:szCs w:val="28"/>
          <w:lang w:val="ru-RU"/>
        </w:rPr>
      </w:pPr>
    </w:p>
    <w:p w14:paraId="7AD504BE" w14:textId="77777777" w:rsidR="00986838" w:rsidRPr="00384C05" w:rsidRDefault="00986838" w:rsidP="0096295C">
      <w:pPr>
        <w:spacing w:line="276" w:lineRule="auto"/>
        <w:jc w:val="both"/>
        <w:rPr>
          <w:rFonts w:ascii="Times New Roman" w:hAnsi="Times New Roman" w:cs="Times New Roman"/>
          <w:sz w:val="28"/>
          <w:szCs w:val="28"/>
          <w:lang w:val="ru-RU"/>
        </w:rPr>
        <w:sectPr w:rsidR="00986838" w:rsidRPr="00384C05" w:rsidSect="00DF6C0A">
          <w:pgSz w:w="11906" w:h="16838"/>
          <w:pgMar w:top="1134" w:right="1134" w:bottom="1134" w:left="1134" w:header="709" w:footer="709" w:gutter="0"/>
          <w:pgNumType w:start="1"/>
          <w:cols w:space="708"/>
          <w:titlePg/>
          <w:docGrid w:linePitch="360"/>
        </w:sectPr>
      </w:pPr>
    </w:p>
    <w:p w14:paraId="53928D55" w14:textId="77777777" w:rsidR="00986838" w:rsidRPr="00384C05" w:rsidRDefault="00986838" w:rsidP="00986838">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16</w:t>
      </w:r>
    </w:p>
    <w:p w14:paraId="3844D50A"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43ADAE55"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7905DA94"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709F4896"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29B0A731" w14:textId="77777777" w:rsidR="00986838" w:rsidRPr="00384C05" w:rsidRDefault="00986838" w:rsidP="00986838">
      <w:pPr>
        <w:spacing w:line="269" w:lineRule="auto"/>
        <w:ind w:left="4253"/>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p>
    <w:p w14:paraId="790AD0A6" w14:textId="77777777" w:rsidR="00986838" w:rsidRPr="00384C05" w:rsidRDefault="00986838" w:rsidP="00986838">
      <w:pPr>
        <w:tabs>
          <w:tab w:val="right" w:pos="9071"/>
        </w:tabs>
        <w:spacing w:line="269" w:lineRule="auto"/>
        <w:ind w:left="4253"/>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2EF365F2" w14:textId="77777777" w:rsidR="00986838" w:rsidRPr="00384C05" w:rsidRDefault="00986838" w:rsidP="00986838">
      <w:pPr>
        <w:tabs>
          <w:tab w:val="right" w:pos="9071"/>
        </w:tabs>
        <w:spacing w:line="269" w:lineRule="auto"/>
        <w:ind w:left="4253"/>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_________________________</w:t>
      </w:r>
    </w:p>
    <w:p w14:paraId="4A9AAF48" w14:textId="77777777" w:rsidR="00986838" w:rsidRPr="00384C05" w:rsidRDefault="00986838" w:rsidP="00986838">
      <w:pPr>
        <w:jc w:val="center"/>
        <w:rPr>
          <w:rFonts w:ascii="Times New Roman" w:hAnsi="Times New Roman" w:cs="Times New Roman"/>
          <w:b/>
          <w:sz w:val="28"/>
          <w:lang w:val="ru-RU"/>
        </w:rPr>
      </w:pPr>
    </w:p>
    <w:p w14:paraId="2B434A1B" w14:textId="77777777" w:rsidR="00986838" w:rsidRPr="00384C05" w:rsidRDefault="00986838" w:rsidP="00986838">
      <w:pPr>
        <w:jc w:val="center"/>
        <w:rPr>
          <w:rFonts w:ascii="Times New Roman" w:hAnsi="Times New Roman" w:cs="Times New Roman"/>
          <w:b/>
          <w:sz w:val="28"/>
          <w:lang w:val="ru-RU"/>
        </w:rPr>
      </w:pPr>
    </w:p>
    <w:p w14:paraId="4F7EA554" w14:textId="77777777" w:rsidR="00986838" w:rsidRPr="00384C05" w:rsidRDefault="00986838" w:rsidP="00986838">
      <w:pPr>
        <w:jc w:val="center"/>
        <w:rPr>
          <w:rFonts w:ascii="Times New Roman" w:hAnsi="Times New Roman" w:cs="Times New Roman"/>
          <w:b/>
          <w:sz w:val="28"/>
          <w:lang w:val="ru-RU"/>
        </w:rPr>
      </w:pPr>
      <w:r w:rsidRPr="00384C05">
        <w:rPr>
          <w:rFonts w:ascii="Times New Roman" w:hAnsi="Times New Roman" w:cs="Times New Roman"/>
          <w:b/>
          <w:sz w:val="28"/>
          <w:lang w:val="ru-RU"/>
        </w:rPr>
        <w:t>УВЕДОМЛЕНИЕ</w:t>
      </w:r>
    </w:p>
    <w:p w14:paraId="48997835" w14:textId="77777777" w:rsidR="00986838" w:rsidRPr="00384C05" w:rsidRDefault="00986838" w:rsidP="00986838">
      <w:pPr>
        <w:jc w:val="center"/>
        <w:rPr>
          <w:rFonts w:ascii="Times New Roman" w:hAnsi="Times New Roman" w:cs="Times New Roman"/>
          <w:b/>
          <w:sz w:val="28"/>
          <w:lang w:val="ru-RU"/>
        </w:rPr>
      </w:pPr>
      <w:r w:rsidRPr="00384C05">
        <w:rPr>
          <w:rFonts w:ascii="Times New Roman" w:hAnsi="Times New Roman" w:cs="Times New Roman"/>
          <w:b/>
          <w:sz w:val="28"/>
          <w:lang w:val="ru-RU"/>
        </w:rPr>
        <w:t>об отзыве заявления</w:t>
      </w:r>
    </w:p>
    <w:p w14:paraId="42A56A49" w14:textId="77777777" w:rsidR="00986838" w:rsidRPr="00384C05" w:rsidRDefault="00986838" w:rsidP="00986838">
      <w:pPr>
        <w:jc w:val="center"/>
        <w:rPr>
          <w:rFonts w:ascii="Times New Roman" w:hAnsi="Times New Roman" w:cs="Times New Roman"/>
          <w:b/>
          <w:sz w:val="28"/>
          <w:lang w:val="ru-RU"/>
        </w:rPr>
      </w:pPr>
    </w:p>
    <w:p w14:paraId="5EEB54F9" w14:textId="77777777" w:rsidR="00986838" w:rsidRPr="00384C05" w:rsidRDefault="00986838" w:rsidP="00986838">
      <w:pPr>
        <w:jc w:val="center"/>
        <w:rPr>
          <w:rFonts w:ascii="Times New Roman" w:hAnsi="Times New Roman" w:cs="Times New Roman"/>
          <w:b/>
          <w:sz w:val="28"/>
          <w:lang w:val="ru-RU"/>
        </w:rPr>
      </w:pPr>
    </w:p>
    <w:p w14:paraId="0527C83A"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6238FE88" w14:textId="77777777" w:rsidR="00986838" w:rsidRPr="00384C05" w:rsidRDefault="00986838" w:rsidP="00986838">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3F89A0B7"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1DE7693E" w14:textId="77777777" w:rsidR="00986838" w:rsidRPr="00384C05" w:rsidRDefault="00986838" w:rsidP="00986838">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51BD446B"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64F68EFE" w14:textId="77777777" w:rsidR="00986838" w:rsidRPr="00384C05" w:rsidRDefault="00986838" w:rsidP="00986838">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организации, реализующей проект)</w:t>
      </w:r>
    </w:p>
    <w:p w14:paraId="61D8831C"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A2AA509" w14:textId="77777777" w:rsidR="00986838" w:rsidRPr="00384C05" w:rsidRDefault="00986838" w:rsidP="00986838">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610A1845"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B51EC47" w14:textId="77777777" w:rsidR="00986838" w:rsidRPr="00384C05" w:rsidRDefault="00986838" w:rsidP="00986838">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70E23821" w14:textId="148BA46D" w:rsidR="00986838" w:rsidRPr="00384C05" w:rsidRDefault="00986838" w:rsidP="00986838">
      <w:pPr>
        <w:spacing w:after="160"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соответствии с абзацем первым пункта 27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r w:rsidR="006D0E5F">
        <w:rPr>
          <w:rFonts w:ascii="Times New Roman" w:eastAsia="Times New Roman" w:hAnsi="Times New Roman" w:cs="Times New Roman"/>
          <w:sz w:val="28"/>
          <w:szCs w:val="28"/>
          <w:lang w:val="ru-RU"/>
        </w:rPr>
        <w:t>п</w:t>
      </w:r>
      <w:r w:rsidRPr="00384C05">
        <w:rPr>
          <w:rFonts w:ascii="Times New Roman" w:eastAsia="Times New Roman" w:hAnsi="Times New Roman" w:cs="Times New Roman"/>
          <w:sz w:val="28"/>
          <w:szCs w:val="28"/>
          <w:lang w:val="ru-RU"/>
        </w:rPr>
        <w:t xml:space="preserve">остановлением Правительства Российской Федерации от _____ № ______, настоящим уведомляет об отзыве заявления о заключении соглашения (дополнительного соглашения) о защите и поощрении капиталовложений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от ______ № _________ (далее – заявление), прилагаемого к нему проекта соглашения о защите и поощрении капиталовложений, документов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материалов, прилагаемых к заявлению и представленных дополнительно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соответствии с уведомлением(</w:t>
      </w:r>
      <w:r w:rsidR="0006624C">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ями) от ______ № _________.</w:t>
      </w:r>
    </w:p>
    <w:p w14:paraId="3190501C" w14:textId="77777777" w:rsidR="00986838" w:rsidRPr="00384C05" w:rsidRDefault="00986838" w:rsidP="00986838">
      <w:pPr>
        <w:spacing w:after="160" w:line="276" w:lineRule="auto"/>
        <w:jc w:val="both"/>
        <w:rPr>
          <w:rFonts w:ascii="Times New Roman" w:eastAsia="Times New Roman" w:hAnsi="Times New Roman" w:cs="Times New Roman"/>
          <w:sz w:val="28"/>
          <w:szCs w:val="28"/>
          <w:lang w:val="ru-RU"/>
        </w:rPr>
      </w:pPr>
    </w:p>
    <w:p w14:paraId="085E2169" w14:textId="77777777" w:rsidR="00986838" w:rsidRPr="00384C05" w:rsidRDefault="00986838" w:rsidP="00986838">
      <w:pPr>
        <w:spacing w:after="160" w:line="276" w:lineRule="auto"/>
        <w:jc w:val="both"/>
        <w:rPr>
          <w:rFonts w:ascii="Times New Roman" w:eastAsia="Times New Roman" w:hAnsi="Times New Roman" w:cs="Times New Roman"/>
          <w:sz w:val="28"/>
          <w:szCs w:val="28"/>
          <w:lang w:val="ru-RU"/>
        </w:rPr>
      </w:pPr>
    </w:p>
    <w:tbl>
      <w:tblPr>
        <w:tblW w:w="8873" w:type="dxa"/>
        <w:jc w:val="center"/>
        <w:tblBorders>
          <w:top w:val="nil"/>
          <w:left w:val="nil"/>
          <w:bottom w:val="nil"/>
          <w:right w:val="nil"/>
          <w:insideH w:val="nil"/>
          <w:insideV w:val="nil"/>
        </w:tblBorders>
        <w:tblLayout w:type="fixed"/>
        <w:tblLook w:val="0400" w:firstRow="0" w:lastRow="0" w:firstColumn="0" w:lastColumn="0" w:noHBand="0" w:noVBand="1"/>
      </w:tblPr>
      <w:tblGrid>
        <w:gridCol w:w="2771"/>
        <w:gridCol w:w="282"/>
        <w:gridCol w:w="2770"/>
        <w:gridCol w:w="282"/>
        <w:gridCol w:w="2768"/>
      </w:tblGrid>
      <w:tr w:rsidR="00986838" w:rsidRPr="00196194" w14:paraId="032B3FD0" w14:textId="77777777" w:rsidTr="00B933A1">
        <w:trPr>
          <w:trHeight w:val="363"/>
          <w:jc w:val="center"/>
        </w:trPr>
        <w:tc>
          <w:tcPr>
            <w:tcW w:w="2771" w:type="dxa"/>
            <w:tcBorders>
              <w:top w:val="nil"/>
              <w:left w:val="nil"/>
              <w:bottom w:val="single" w:sz="4" w:space="0" w:color="000000"/>
              <w:right w:val="nil"/>
            </w:tcBorders>
          </w:tcPr>
          <w:p w14:paraId="1E346774"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82" w:type="dxa"/>
            <w:tcBorders>
              <w:left w:val="nil"/>
              <w:bottom w:val="nil"/>
              <w:right w:val="nil"/>
            </w:tcBorders>
          </w:tcPr>
          <w:p w14:paraId="5B718A5B"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770" w:type="dxa"/>
            <w:tcBorders>
              <w:top w:val="nil"/>
              <w:left w:val="nil"/>
              <w:bottom w:val="nil"/>
              <w:right w:val="nil"/>
            </w:tcBorders>
          </w:tcPr>
          <w:p w14:paraId="2DD5AE42"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82" w:type="dxa"/>
            <w:tcBorders>
              <w:top w:val="nil"/>
              <w:left w:val="nil"/>
              <w:bottom w:val="nil"/>
              <w:right w:val="nil"/>
            </w:tcBorders>
          </w:tcPr>
          <w:p w14:paraId="798AF4B6"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768" w:type="dxa"/>
            <w:tcBorders>
              <w:top w:val="nil"/>
              <w:left w:val="nil"/>
              <w:bottom w:val="nil"/>
              <w:right w:val="nil"/>
            </w:tcBorders>
          </w:tcPr>
          <w:p w14:paraId="62DAE90B"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r>
      <w:tr w:rsidR="00986838" w:rsidRPr="00384C05" w14:paraId="3DD7E713" w14:textId="77777777" w:rsidTr="00B933A1">
        <w:trPr>
          <w:trHeight w:val="363"/>
          <w:jc w:val="center"/>
        </w:trPr>
        <w:tc>
          <w:tcPr>
            <w:tcW w:w="2771" w:type="dxa"/>
            <w:tcBorders>
              <w:top w:val="single" w:sz="4" w:space="0" w:color="000000"/>
              <w:left w:val="nil"/>
              <w:bottom w:val="nil"/>
              <w:right w:val="nil"/>
            </w:tcBorders>
          </w:tcPr>
          <w:p w14:paraId="2D3BC8DC" w14:textId="77777777" w:rsidR="00986838" w:rsidRPr="00384C05" w:rsidRDefault="00986838" w:rsidP="00986838">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rPr>
              <w:t>(дата)</w:t>
            </w:r>
          </w:p>
        </w:tc>
        <w:tc>
          <w:tcPr>
            <w:tcW w:w="282" w:type="dxa"/>
            <w:tcBorders>
              <w:top w:val="nil"/>
              <w:left w:val="nil"/>
              <w:bottom w:val="nil"/>
              <w:right w:val="nil"/>
            </w:tcBorders>
          </w:tcPr>
          <w:p w14:paraId="69955F89"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70" w:type="dxa"/>
            <w:tcBorders>
              <w:top w:val="nil"/>
              <w:left w:val="nil"/>
              <w:bottom w:val="nil"/>
              <w:right w:val="nil"/>
            </w:tcBorders>
          </w:tcPr>
          <w:p w14:paraId="227F03C8"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7DC0D08A"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68" w:type="dxa"/>
            <w:tcBorders>
              <w:top w:val="nil"/>
              <w:left w:val="nil"/>
              <w:bottom w:val="nil"/>
              <w:right w:val="nil"/>
            </w:tcBorders>
          </w:tcPr>
          <w:p w14:paraId="690D49DF"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r>
      <w:tr w:rsidR="00986838" w:rsidRPr="00384C05" w14:paraId="21C59AC6" w14:textId="77777777" w:rsidTr="00B933A1">
        <w:trPr>
          <w:trHeight w:val="363"/>
          <w:jc w:val="center"/>
        </w:trPr>
        <w:tc>
          <w:tcPr>
            <w:tcW w:w="2771" w:type="dxa"/>
            <w:tcBorders>
              <w:top w:val="nil"/>
              <w:left w:val="nil"/>
              <w:bottom w:val="single" w:sz="4" w:space="0" w:color="000000"/>
              <w:right w:val="nil"/>
            </w:tcBorders>
          </w:tcPr>
          <w:p w14:paraId="1EC88F6F"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0F334C66"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70" w:type="dxa"/>
            <w:tcBorders>
              <w:top w:val="nil"/>
              <w:left w:val="nil"/>
              <w:bottom w:val="single" w:sz="4" w:space="0" w:color="000000"/>
            </w:tcBorders>
          </w:tcPr>
          <w:p w14:paraId="3E06ABF0"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82" w:type="dxa"/>
            <w:tcBorders>
              <w:top w:val="nil"/>
            </w:tcBorders>
          </w:tcPr>
          <w:p w14:paraId="20FEE996"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68" w:type="dxa"/>
            <w:tcBorders>
              <w:top w:val="nil"/>
              <w:bottom w:val="single" w:sz="4" w:space="0" w:color="000000"/>
            </w:tcBorders>
          </w:tcPr>
          <w:p w14:paraId="6E53D956"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r>
      <w:tr w:rsidR="00986838" w:rsidRPr="00196194" w14:paraId="2D85B132" w14:textId="77777777" w:rsidTr="00B933A1">
        <w:trPr>
          <w:trHeight w:val="650"/>
          <w:jc w:val="center"/>
        </w:trPr>
        <w:tc>
          <w:tcPr>
            <w:tcW w:w="2771" w:type="dxa"/>
            <w:tcBorders>
              <w:top w:val="single" w:sz="4" w:space="0" w:color="000000"/>
            </w:tcBorders>
          </w:tcPr>
          <w:p w14:paraId="34CF7260" w14:textId="77777777" w:rsidR="00986838" w:rsidRPr="00384C05" w:rsidRDefault="00986838" w:rsidP="00986838">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2" w:type="dxa"/>
            <w:tcBorders>
              <w:top w:val="nil"/>
            </w:tcBorders>
          </w:tcPr>
          <w:p w14:paraId="15639B8D"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70" w:type="dxa"/>
            <w:tcBorders>
              <w:top w:val="single" w:sz="4" w:space="0" w:color="000000"/>
            </w:tcBorders>
          </w:tcPr>
          <w:p w14:paraId="29533F6C" w14:textId="77777777" w:rsidR="00986838" w:rsidRPr="00384C05" w:rsidRDefault="00986838" w:rsidP="00986838">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2" w:type="dxa"/>
          </w:tcPr>
          <w:p w14:paraId="79B4EBD8"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68" w:type="dxa"/>
            <w:tcBorders>
              <w:top w:val="single" w:sz="4" w:space="0" w:color="000000"/>
            </w:tcBorders>
          </w:tcPr>
          <w:p w14:paraId="2CC8C6F7"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7CEB9F3B" w14:textId="77777777" w:rsidR="00986838" w:rsidRPr="00384C05" w:rsidRDefault="00986838" w:rsidP="0096295C">
      <w:pPr>
        <w:spacing w:line="276" w:lineRule="auto"/>
        <w:jc w:val="both"/>
        <w:rPr>
          <w:rFonts w:ascii="Times New Roman" w:hAnsi="Times New Roman" w:cs="Times New Roman"/>
          <w:sz w:val="28"/>
          <w:szCs w:val="28"/>
          <w:lang w:val="ru-RU"/>
        </w:rPr>
      </w:pPr>
    </w:p>
    <w:p w14:paraId="764892FD" w14:textId="77777777" w:rsidR="00986838" w:rsidRPr="00384C05" w:rsidRDefault="00986838" w:rsidP="0096295C">
      <w:pPr>
        <w:spacing w:line="276" w:lineRule="auto"/>
        <w:jc w:val="both"/>
        <w:rPr>
          <w:rFonts w:ascii="Times New Roman" w:hAnsi="Times New Roman" w:cs="Times New Roman"/>
          <w:sz w:val="28"/>
          <w:szCs w:val="28"/>
          <w:lang w:val="ru-RU"/>
        </w:rPr>
      </w:pPr>
    </w:p>
    <w:p w14:paraId="593BFE27" w14:textId="77777777" w:rsidR="00986838" w:rsidRPr="00384C05" w:rsidRDefault="00986838" w:rsidP="00986838">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6D91FCF3" w14:textId="77777777" w:rsidR="00986838" w:rsidRPr="00384C05" w:rsidRDefault="00986838" w:rsidP="0096295C">
      <w:pPr>
        <w:spacing w:line="276" w:lineRule="auto"/>
        <w:jc w:val="both"/>
        <w:rPr>
          <w:rFonts w:ascii="Times New Roman" w:hAnsi="Times New Roman" w:cs="Times New Roman"/>
          <w:sz w:val="28"/>
          <w:szCs w:val="28"/>
          <w:lang w:val="ru-RU"/>
        </w:rPr>
      </w:pPr>
    </w:p>
    <w:p w14:paraId="14A1EDDE" w14:textId="77777777" w:rsidR="00986838" w:rsidRPr="00384C05" w:rsidRDefault="00986838" w:rsidP="0096295C">
      <w:pPr>
        <w:spacing w:line="276" w:lineRule="auto"/>
        <w:jc w:val="both"/>
        <w:rPr>
          <w:rFonts w:ascii="Times New Roman" w:hAnsi="Times New Roman" w:cs="Times New Roman"/>
          <w:sz w:val="28"/>
          <w:szCs w:val="28"/>
          <w:lang w:val="ru-RU"/>
        </w:rPr>
        <w:sectPr w:rsidR="00986838" w:rsidRPr="00384C05" w:rsidSect="00DF6C0A">
          <w:pgSz w:w="11906" w:h="16838"/>
          <w:pgMar w:top="1134" w:right="1134" w:bottom="1134" w:left="1134" w:header="709" w:footer="709" w:gutter="0"/>
          <w:pgNumType w:start="1"/>
          <w:cols w:space="708"/>
          <w:titlePg/>
          <w:docGrid w:linePitch="360"/>
        </w:sectPr>
      </w:pPr>
    </w:p>
    <w:p w14:paraId="5F1B5105" w14:textId="77777777" w:rsidR="00986838" w:rsidRPr="00384C05" w:rsidRDefault="00986838" w:rsidP="00986838">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17</w:t>
      </w:r>
    </w:p>
    <w:p w14:paraId="36001CAF"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3D5946AF"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24F96AA3"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0F7CB87F" w14:textId="77777777" w:rsidR="00986838" w:rsidRPr="00384C05" w:rsidRDefault="00986838" w:rsidP="0098683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EBEAC57" w14:textId="77777777" w:rsidR="00986838" w:rsidRPr="00384C05" w:rsidRDefault="00986838" w:rsidP="00986838">
      <w:pPr>
        <w:ind w:left="4253"/>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p>
    <w:p w14:paraId="33E65508" w14:textId="77777777" w:rsidR="00986838" w:rsidRPr="00384C05" w:rsidRDefault="00986838" w:rsidP="00986838">
      <w:pPr>
        <w:tabs>
          <w:tab w:val="right" w:pos="9071"/>
        </w:tabs>
        <w:ind w:left="4253"/>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(уполномоченный федеральный орган исполнительной власти Российской Федерации и (или) уполномоченный орган субъекта Российской Федерации)</w:t>
      </w:r>
    </w:p>
    <w:p w14:paraId="2658DC10" w14:textId="77777777" w:rsidR="00986838" w:rsidRPr="00384C05" w:rsidRDefault="00986838" w:rsidP="00986838">
      <w:pPr>
        <w:tabs>
          <w:tab w:val="right" w:pos="9071"/>
        </w:tabs>
        <w:ind w:left="4253"/>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Адрес: _________________________</w:t>
      </w:r>
    </w:p>
    <w:p w14:paraId="39FF2895" w14:textId="77777777" w:rsidR="00986838" w:rsidRPr="00384C05" w:rsidRDefault="00986838" w:rsidP="00986838">
      <w:pPr>
        <w:jc w:val="center"/>
        <w:rPr>
          <w:rFonts w:ascii="Times New Roman" w:eastAsia="Times New Roman" w:hAnsi="Times New Roman" w:cs="Times New Roman"/>
          <w:color w:val="1F4D78"/>
          <w:sz w:val="28"/>
          <w:szCs w:val="28"/>
          <w:lang w:val="ru-RU"/>
        </w:rPr>
      </w:pPr>
    </w:p>
    <w:p w14:paraId="0CC49CA5" w14:textId="77777777" w:rsidR="00986838" w:rsidRPr="00384C05" w:rsidRDefault="00986838" w:rsidP="00986838">
      <w:pPr>
        <w:jc w:val="center"/>
        <w:rPr>
          <w:rFonts w:ascii="Times New Roman" w:eastAsia="Times New Roman" w:hAnsi="Times New Roman" w:cs="Times New Roman"/>
          <w:color w:val="1F4D78"/>
          <w:sz w:val="28"/>
          <w:szCs w:val="28"/>
          <w:lang w:val="ru-RU"/>
        </w:rPr>
      </w:pPr>
    </w:p>
    <w:p w14:paraId="6DBA287A" w14:textId="77777777" w:rsidR="00986838" w:rsidRPr="00384C05" w:rsidRDefault="00986838" w:rsidP="00986838">
      <w:pPr>
        <w:jc w:val="center"/>
        <w:rPr>
          <w:rFonts w:ascii="Times New Roman" w:hAnsi="Times New Roman" w:cs="Times New Roman"/>
          <w:b/>
          <w:sz w:val="28"/>
          <w:lang w:val="ru-RU"/>
        </w:rPr>
      </w:pPr>
      <w:r w:rsidRPr="00384C05">
        <w:rPr>
          <w:rFonts w:ascii="Times New Roman" w:hAnsi="Times New Roman" w:cs="Times New Roman"/>
          <w:b/>
          <w:sz w:val="28"/>
          <w:lang w:val="ru-RU"/>
        </w:rPr>
        <w:t>УВЕДОМЛЕНИЕ</w:t>
      </w:r>
    </w:p>
    <w:p w14:paraId="19AFB58D" w14:textId="77777777" w:rsidR="00986838" w:rsidRPr="00384C05" w:rsidRDefault="00986838" w:rsidP="00986838">
      <w:pPr>
        <w:jc w:val="center"/>
        <w:rPr>
          <w:rFonts w:ascii="Times New Roman" w:hAnsi="Times New Roman" w:cs="Times New Roman"/>
          <w:b/>
          <w:sz w:val="28"/>
          <w:lang w:val="ru-RU"/>
        </w:rPr>
      </w:pPr>
      <w:r w:rsidRPr="00384C05">
        <w:rPr>
          <w:rFonts w:ascii="Times New Roman" w:hAnsi="Times New Roman" w:cs="Times New Roman"/>
          <w:b/>
          <w:sz w:val="28"/>
          <w:lang w:val="ru-RU"/>
        </w:rPr>
        <w:t>о прекращении рассмотрения заявления о заключении соглашения в связи с отзывом заявления</w:t>
      </w:r>
    </w:p>
    <w:p w14:paraId="04D4A4FD" w14:textId="77777777" w:rsidR="00986838" w:rsidRPr="00384C05" w:rsidRDefault="00986838" w:rsidP="00986838">
      <w:pPr>
        <w:jc w:val="center"/>
        <w:rPr>
          <w:rFonts w:ascii="Times New Roman" w:hAnsi="Times New Roman" w:cs="Times New Roman"/>
          <w:b/>
          <w:sz w:val="28"/>
          <w:lang w:val="ru-RU"/>
        </w:rPr>
      </w:pPr>
    </w:p>
    <w:p w14:paraId="6CCA2B50" w14:textId="77777777" w:rsidR="00986838" w:rsidRPr="00384C05" w:rsidRDefault="00986838" w:rsidP="00986838">
      <w:pPr>
        <w:jc w:val="center"/>
        <w:rPr>
          <w:rFonts w:ascii="Times New Roman" w:hAnsi="Times New Roman" w:cs="Times New Roman"/>
          <w:b/>
          <w:sz w:val="28"/>
          <w:lang w:val="ru-RU"/>
        </w:rPr>
      </w:pPr>
    </w:p>
    <w:p w14:paraId="22EC9F1D"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6AA0E989" w14:textId="77777777" w:rsidR="00986838" w:rsidRPr="00384C05" w:rsidRDefault="00986838" w:rsidP="00986838">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3A2C09FB"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687BA86" w14:textId="77777777" w:rsidR="00986838" w:rsidRPr="00384C05" w:rsidRDefault="00986838" w:rsidP="00986838">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600B8670"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53155C6" w14:textId="77777777" w:rsidR="00986838" w:rsidRPr="00384C05" w:rsidRDefault="00986838" w:rsidP="00986838">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40B453AA" w14:textId="7AF0D75C" w:rsidR="00986838" w:rsidRPr="00384C05" w:rsidRDefault="00986838" w:rsidP="00986838">
      <w:pPr>
        <w:spacing w:after="160"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в соответствии с абзацем первым пункта 27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r w:rsidR="006D0E5F">
        <w:rPr>
          <w:rFonts w:ascii="Times New Roman" w:eastAsia="Times New Roman" w:hAnsi="Times New Roman" w:cs="Times New Roman"/>
          <w:sz w:val="28"/>
          <w:szCs w:val="28"/>
          <w:lang w:val="ru-RU"/>
        </w:rPr>
        <w:t>п</w:t>
      </w:r>
      <w:r w:rsidRPr="00384C05">
        <w:rPr>
          <w:rFonts w:ascii="Times New Roman" w:eastAsia="Times New Roman" w:hAnsi="Times New Roman" w:cs="Times New Roman"/>
          <w:sz w:val="28"/>
          <w:szCs w:val="28"/>
          <w:lang w:val="ru-RU"/>
        </w:rPr>
        <w:t>остановлением Правительства Российской Федерации от _____ № ______, настоящим уведомляет о прекращении рассмотрения заявления________________________________</w:t>
      </w:r>
    </w:p>
    <w:p w14:paraId="60FA6637" w14:textId="77777777" w:rsidR="00986838" w:rsidRPr="00384C05" w:rsidRDefault="00986838" w:rsidP="00986838">
      <w:pPr>
        <w:tabs>
          <w:tab w:val="right" w:pos="9071"/>
        </w:tabs>
        <w:spacing w:line="276" w:lineRule="auto"/>
        <w:ind w:left="4111"/>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0130346F"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315841BE" w14:textId="77777777" w:rsidR="00986838" w:rsidRPr="00384C05" w:rsidRDefault="00986838" w:rsidP="00986838">
      <w:pPr>
        <w:tabs>
          <w:tab w:val="right" w:pos="9071"/>
        </w:tabs>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(ИНН, ОГРН)</w:t>
      </w:r>
    </w:p>
    <w:p w14:paraId="21DEF170" w14:textId="77777777" w:rsidR="00986838" w:rsidRPr="00384C05" w:rsidRDefault="00986838" w:rsidP="00986838">
      <w:pPr>
        <w:tabs>
          <w:tab w:val="right" w:pos="9071"/>
        </w:tabs>
        <w:spacing w:line="276" w:lineRule="auto"/>
        <w:jc w:val="center"/>
        <w:rPr>
          <w:rFonts w:ascii="Times New Roman" w:eastAsia="Times New Roman" w:hAnsi="Times New Roman" w:cs="Times New Roman"/>
          <w:sz w:val="28"/>
          <w:szCs w:val="28"/>
          <w:u w:val="single"/>
          <w:lang w:val="ru-RU"/>
        </w:rPr>
      </w:pPr>
    </w:p>
    <w:p w14:paraId="00E12BBF"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5957F63F" w14:textId="77777777" w:rsidR="00986838" w:rsidRPr="00384C05" w:rsidRDefault="00986838" w:rsidP="00986838">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организации, реализующей проект)</w:t>
      </w:r>
    </w:p>
    <w:p w14:paraId="1E8EA565" w14:textId="3D40D85E" w:rsidR="00986838" w:rsidRPr="00384C05" w:rsidRDefault="00986838" w:rsidP="00986838">
      <w:pPr>
        <w:spacing w:after="160"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о заключении соглашения (дополнительного соглашения) о защите </w:t>
      </w:r>
      <w:r w:rsidR="0006624C">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поощрении капиталовложений, документов и материалов к нему от ______ №</w:t>
      </w:r>
      <w:r w:rsidR="009034EE" w:rsidRPr="00384C05">
        <w:rPr>
          <w:rFonts w:ascii="Times New Roman" w:eastAsia="Times New Roman" w:hAnsi="Times New Roman" w:cs="Times New Roman"/>
          <w:sz w:val="28"/>
          <w:szCs w:val="28"/>
          <w:lang w:val="ru-RU"/>
        </w:rPr>
        <w:t> </w:t>
      </w:r>
      <w:r w:rsidRPr="00384C05">
        <w:rPr>
          <w:rFonts w:ascii="Times New Roman" w:eastAsia="Times New Roman" w:hAnsi="Times New Roman" w:cs="Times New Roman"/>
          <w:sz w:val="28"/>
          <w:szCs w:val="28"/>
          <w:lang w:val="ru-RU"/>
        </w:rPr>
        <w:t>_________.</w:t>
      </w:r>
    </w:p>
    <w:p w14:paraId="616BDA7F"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Приложение: копия уведомления об отзыве заявления от ______ № _____.</w:t>
      </w:r>
    </w:p>
    <w:p w14:paraId="01AA2CEE" w14:textId="77777777" w:rsidR="00986838" w:rsidRPr="00384C05" w:rsidRDefault="00986838" w:rsidP="00986838">
      <w:pPr>
        <w:tabs>
          <w:tab w:val="right" w:pos="9071"/>
        </w:tabs>
        <w:spacing w:line="276" w:lineRule="auto"/>
        <w:jc w:val="both"/>
        <w:rPr>
          <w:rFonts w:ascii="Times New Roman" w:eastAsia="Times New Roman" w:hAnsi="Times New Roman" w:cs="Times New Roman"/>
          <w:sz w:val="28"/>
          <w:szCs w:val="28"/>
          <w:lang w:val="ru-RU"/>
        </w:rPr>
      </w:pPr>
    </w:p>
    <w:tbl>
      <w:tblPr>
        <w:tblW w:w="8873" w:type="dxa"/>
        <w:jc w:val="center"/>
        <w:tblBorders>
          <w:top w:val="nil"/>
          <w:left w:val="nil"/>
          <w:bottom w:val="nil"/>
          <w:right w:val="nil"/>
          <w:insideH w:val="nil"/>
          <w:insideV w:val="nil"/>
        </w:tblBorders>
        <w:tblLayout w:type="fixed"/>
        <w:tblLook w:val="0400" w:firstRow="0" w:lastRow="0" w:firstColumn="0" w:lastColumn="0" w:noHBand="0" w:noVBand="1"/>
      </w:tblPr>
      <w:tblGrid>
        <w:gridCol w:w="2771"/>
        <w:gridCol w:w="282"/>
        <w:gridCol w:w="2770"/>
        <w:gridCol w:w="282"/>
        <w:gridCol w:w="2768"/>
      </w:tblGrid>
      <w:tr w:rsidR="00986838" w:rsidRPr="00196194" w14:paraId="22B8B85D" w14:textId="77777777" w:rsidTr="00B933A1">
        <w:trPr>
          <w:trHeight w:val="363"/>
          <w:jc w:val="center"/>
        </w:trPr>
        <w:tc>
          <w:tcPr>
            <w:tcW w:w="2771" w:type="dxa"/>
            <w:tcBorders>
              <w:top w:val="nil"/>
              <w:left w:val="nil"/>
              <w:bottom w:val="single" w:sz="4" w:space="0" w:color="000000"/>
              <w:right w:val="nil"/>
            </w:tcBorders>
          </w:tcPr>
          <w:p w14:paraId="788A646C"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82" w:type="dxa"/>
            <w:tcBorders>
              <w:left w:val="nil"/>
              <w:bottom w:val="nil"/>
              <w:right w:val="nil"/>
            </w:tcBorders>
          </w:tcPr>
          <w:p w14:paraId="703B8BC1"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770" w:type="dxa"/>
            <w:tcBorders>
              <w:top w:val="nil"/>
              <w:left w:val="nil"/>
              <w:bottom w:val="nil"/>
              <w:right w:val="nil"/>
            </w:tcBorders>
          </w:tcPr>
          <w:p w14:paraId="376D4E8B"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82" w:type="dxa"/>
            <w:tcBorders>
              <w:top w:val="nil"/>
              <w:left w:val="nil"/>
              <w:bottom w:val="nil"/>
              <w:right w:val="nil"/>
            </w:tcBorders>
          </w:tcPr>
          <w:p w14:paraId="776B05D5"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c>
          <w:tcPr>
            <w:tcW w:w="2768" w:type="dxa"/>
            <w:tcBorders>
              <w:top w:val="nil"/>
              <w:left w:val="nil"/>
              <w:bottom w:val="nil"/>
              <w:right w:val="nil"/>
            </w:tcBorders>
          </w:tcPr>
          <w:p w14:paraId="5FCBA653"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p>
        </w:tc>
      </w:tr>
      <w:tr w:rsidR="00986838" w:rsidRPr="00384C05" w14:paraId="1D5562A6" w14:textId="77777777" w:rsidTr="00B933A1">
        <w:trPr>
          <w:trHeight w:val="363"/>
          <w:jc w:val="center"/>
        </w:trPr>
        <w:tc>
          <w:tcPr>
            <w:tcW w:w="2771" w:type="dxa"/>
            <w:tcBorders>
              <w:top w:val="single" w:sz="4" w:space="0" w:color="000000"/>
              <w:left w:val="nil"/>
              <w:bottom w:val="nil"/>
              <w:right w:val="nil"/>
            </w:tcBorders>
          </w:tcPr>
          <w:p w14:paraId="23858514" w14:textId="77777777" w:rsidR="00986838" w:rsidRPr="00384C05" w:rsidRDefault="00986838" w:rsidP="00986838">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rPr>
              <w:t>(дата)</w:t>
            </w:r>
          </w:p>
        </w:tc>
        <w:tc>
          <w:tcPr>
            <w:tcW w:w="282" w:type="dxa"/>
            <w:tcBorders>
              <w:top w:val="nil"/>
              <w:left w:val="nil"/>
              <w:bottom w:val="nil"/>
              <w:right w:val="nil"/>
            </w:tcBorders>
          </w:tcPr>
          <w:p w14:paraId="544F1A12"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70" w:type="dxa"/>
            <w:tcBorders>
              <w:top w:val="nil"/>
              <w:left w:val="nil"/>
              <w:bottom w:val="nil"/>
              <w:right w:val="nil"/>
            </w:tcBorders>
          </w:tcPr>
          <w:p w14:paraId="79A7FB27"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3C5B0679"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68" w:type="dxa"/>
            <w:tcBorders>
              <w:top w:val="nil"/>
              <w:left w:val="nil"/>
              <w:bottom w:val="nil"/>
              <w:right w:val="nil"/>
            </w:tcBorders>
          </w:tcPr>
          <w:p w14:paraId="0B141AD0"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r>
      <w:tr w:rsidR="00986838" w:rsidRPr="00384C05" w14:paraId="693E7684" w14:textId="77777777" w:rsidTr="00B933A1">
        <w:trPr>
          <w:trHeight w:val="363"/>
          <w:jc w:val="center"/>
        </w:trPr>
        <w:tc>
          <w:tcPr>
            <w:tcW w:w="2771" w:type="dxa"/>
            <w:tcBorders>
              <w:top w:val="nil"/>
              <w:left w:val="nil"/>
              <w:bottom w:val="single" w:sz="4" w:space="0" w:color="000000"/>
              <w:right w:val="nil"/>
            </w:tcBorders>
          </w:tcPr>
          <w:p w14:paraId="6FB63FE9"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3DBEC408"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70" w:type="dxa"/>
            <w:tcBorders>
              <w:top w:val="nil"/>
              <w:left w:val="nil"/>
              <w:bottom w:val="single" w:sz="4" w:space="0" w:color="000000"/>
            </w:tcBorders>
          </w:tcPr>
          <w:p w14:paraId="5A734072"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82" w:type="dxa"/>
            <w:tcBorders>
              <w:top w:val="nil"/>
            </w:tcBorders>
          </w:tcPr>
          <w:p w14:paraId="127C3194"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68" w:type="dxa"/>
            <w:tcBorders>
              <w:top w:val="nil"/>
              <w:bottom w:val="single" w:sz="4" w:space="0" w:color="000000"/>
            </w:tcBorders>
          </w:tcPr>
          <w:p w14:paraId="4186BE47"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r>
      <w:tr w:rsidR="00986838" w:rsidRPr="00196194" w14:paraId="15DC280A" w14:textId="77777777" w:rsidTr="00B933A1">
        <w:trPr>
          <w:trHeight w:val="650"/>
          <w:jc w:val="center"/>
        </w:trPr>
        <w:tc>
          <w:tcPr>
            <w:tcW w:w="2771" w:type="dxa"/>
            <w:tcBorders>
              <w:top w:val="single" w:sz="4" w:space="0" w:color="000000"/>
            </w:tcBorders>
          </w:tcPr>
          <w:p w14:paraId="1C55A628" w14:textId="77777777" w:rsidR="00986838" w:rsidRPr="00384C05" w:rsidRDefault="00986838" w:rsidP="00986838">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2" w:type="dxa"/>
            <w:tcBorders>
              <w:top w:val="nil"/>
            </w:tcBorders>
          </w:tcPr>
          <w:p w14:paraId="1CD41E35"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70" w:type="dxa"/>
            <w:tcBorders>
              <w:top w:val="single" w:sz="4" w:space="0" w:color="000000"/>
            </w:tcBorders>
          </w:tcPr>
          <w:p w14:paraId="10978A49" w14:textId="77777777" w:rsidR="00986838" w:rsidRPr="00384C05" w:rsidRDefault="00986838" w:rsidP="00986838">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2" w:type="dxa"/>
          </w:tcPr>
          <w:p w14:paraId="20A0BA62" w14:textId="77777777" w:rsidR="00986838" w:rsidRPr="00384C05" w:rsidRDefault="00986838" w:rsidP="00986838">
            <w:pPr>
              <w:spacing w:line="276" w:lineRule="auto"/>
              <w:jc w:val="both"/>
              <w:rPr>
                <w:rFonts w:ascii="Times New Roman" w:eastAsia="Times New Roman" w:hAnsi="Times New Roman" w:cs="Times New Roman"/>
                <w:sz w:val="28"/>
                <w:szCs w:val="28"/>
              </w:rPr>
            </w:pPr>
          </w:p>
        </w:tc>
        <w:tc>
          <w:tcPr>
            <w:tcW w:w="2768" w:type="dxa"/>
            <w:tcBorders>
              <w:top w:val="single" w:sz="4" w:space="0" w:color="000000"/>
            </w:tcBorders>
          </w:tcPr>
          <w:p w14:paraId="511B0D5A" w14:textId="77777777" w:rsidR="00986838" w:rsidRPr="00384C05" w:rsidRDefault="00986838" w:rsidP="00986838">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39F8C227" w14:textId="77777777" w:rsidR="00986838" w:rsidRPr="00384C05" w:rsidRDefault="00986838" w:rsidP="0096295C">
      <w:pPr>
        <w:spacing w:line="276" w:lineRule="auto"/>
        <w:jc w:val="both"/>
        <w:rPr>
          <w:rFonts w:ascii="Times New Roman" w:hAnsi="Times New Roman" w:cs="Times New Roman"/>
          <w:sz w:val="28"/>
          <w:szCs w:val="28"/>
          <w:lang w:val="ru-RU"/>
        </w:rPr>
      </w:pPr>
    </w:p>
    <w:p w14:paraId="173D26B1" w14:textId="77777777" w:rsidR="00986838" w:rsidRPr="00384C05" w:rsidRDefault="00986838" w:rsidP="0096295C">
      <w:pPr>
        <w:spacing w:line="276" w:lineRule="auto"/>
        <w:jc w:val="both"/>
        <w:rPr>
          <w:rFonts w:ascii="Times New Roman" w:hAnsi="Times New Roman" w:cs="Times New Roman"/>
          <w:sz w:val="28"/>
          <w:szCs w:val="28"/>
          <w:lang w:val="ru-RU"/>
        </w:rPr>
      </w:pPr>
    </w:p>
    <w:p w14:paraId="20020395" w14:textId="77777777" w:rsidR="00986838" w:rsidRPr="00384C05" w:rsidRDefault="00986838" w:rsidP="00986838">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08503636" w14:textId="77777777" w:rsidR="00986838" w:rsidRPr="00384C05" w:rsidRDefault="00986838" w:rsidP="0096295C">
      <w:pPr>
        <w:spacing w:line="276" w:lineRule="auto"/>
        <w:jc w:val="both"/>
        <w:rPr>
          <w:rFonts w:ascii="Times New Roman" w:hAnsi="Times New Roman" w:cs="Times New Roman"/>
          <w:sz w:val="28"/>
          <w:szCs w:val="28"/>
          <w:lang w:val="ru-RU"/>
        </w:rPr>
      </w:pPr>
    </w:p>
    <w:p w14:paraId="083C693F" w14:textId="77777777" w:rsidR="009034EE" w:rsidRPr="00384C05" w:rsidRDefault="009034EE" w:rsidP="0096295C">
      <w:pPr>
        <w:spacing w:line="276" w:lineRule="auto"/>
        <w:jc w:val="both"/>
        <w:rPr>
          <w:rFonts w:ascii="Times New Roman" w:hAnsi="Times New Roman" w:cs="Times New Roman"/>
          <w:sz w:val="28"/>
          <w:szCs w:val="28"/>
          <w:lang w:val="ru-RU"/>
        </w:rPr>
        <w:sectPr w:rsidR="009034EE" w:rsidRPr="00384C05" w:rsidSect="00DF6C0A">
          <w:pgSz w:w="11906" w:h="16838"/>
          <w:pgMar w:top="1134" w:right="1134" w:bottom="1134" w:left="1134" w:header="709" w:footer="709" w:gutter="0"/>
          <w:pgNumType w:start="1"/>
          <w:cols w:space="708"/>
          <w:titlePg/>
          <w:docGrid w:linePitch="360"/>
        </w:sectPr>
      </w:pPr>
    </w:p>
    <w:p w14:paraId="244E9C80" w14:textId="77777777" w:rsidR="009034EE" w:rsidRPr="00384C05" w:rsidRDefault="009034EE" w:rsidP="009034EE">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18</w:t>
      </w:r>
    </w:p>
    <w:p w14:paraId="76D6A979" w14:textId="77777777" w:rsidR="009034EE" w:rsidRPr="00384C05" w:rsidRDefault="009034EE" w:rsidP="009034EE">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24307208" w14:textId="77777777" w:rsidR="009034EE" w:rsidRPr="00384C05" w:rsidRDefault="009034EE" w:rsidP="009034EE">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7193661C" w14:textId="77777777" w:rsidR="009034EE" w:rsidRPr="00384C05" w:rsidRDefault="009034EE" w:rsidP="009034EE">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EC12BC5" w14:textId="77777777" w:rsidR="009034EE" w:rsidRPr="00384C05" w:rsidRDefault="009034EE" w:rsidP="009034EE">
      <w:pPr>
        <w:ind w:left="4253"/>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p>
    <w:p w14:paraId="13B8F81D" w14:textId="77777777" w:rsidR="009034EE" w:rsidRPr="00384C05" w:rsidRDefault="009034EE" w:rsidP="009034EE">
      <w:pPr>
        <w:tabs>
          <w:tab w:val="right" w:pos="9071"/>
        </w:tabs>
        <w:ind w:left="4253"/>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3A133851" w14:textId="77777777" w:rsidR="009034EE" w:rsidRPr="00384C05" w:rsidRDefault="009034EE" w:rsidP="009034EE">
      <w:pPr>
        <w:tabs>
          <w:tab w:val="right" w:pos="9071"/>
        </w:tabs>
        <w:ind w:left="4253"/>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_________________________</w:t>
      </w:r>
    </w:p>
    <w:p w14:paraId="0E6455B8" w14:textId="77777777" w:rsidR="009034EE" w:rsidRPr="00384C05" w:rsidRDefault="009034EE" w:rsidP="009034EE">
      <w:pPr>
        <w:jc w:val="center"/>
        <w:rPr>
          <w:rFonts w:ascii="Times New Roman" w:hAnsi="Times New Roman" w:cs="Times New Roman"/>
          <w:b/>
          <w:sz w:val="28"/>
          <w:lang w:val="ru-RU"/>
        </w:rPr>
      </w:pPr>
    </w:p>
    <w:p w14:paraId="3A39229A" w14:textId="77777777" w:rsidR="009034EE" w:rsidRPr="00384C05" w:rsidRDefault="009034EE" w:rsidP="009034EE">
      <w:pPr>
        <w:jc w:val="center"/>
        <w:rPr>
          <w:rFonts w:ascii="Times New Roman" w:hAnsi="Times New Roman" w:cs="Times New Roman"/>
          <w:b/>
          <w:sz w:val="28"/>
          <w:lang w:val="ru-RU"/>
        </w:rPr>
      </w:pPr>
    </w:p>
    <w:p w14:paraId="3CF12E9C" w14:textId="77777777" w:rsidR="009034EE" w:rsidRPr="00384C05" w:rsidRDefault="009034EE" w:rsidP="009034EE">
      <w:pPr>
        <w:jc w:val="center"/>
        <w:rPr>
          <w:rFonts w:ascii="Times New Roman" w:hAnsi="Times New Roman" w:cs="Times New Roman"/>
          <w:b/>
          <w:sz w:val="28"/>
          <w:lang w:val="ru-RU"/>
        </w:rPr>
      </w:pPr>
      <w:r w:rsidRPr="00384C05">
        <w:rPr>
          <w:rFonts w:ascii="Times New Roman" w:hAnsi="Times New Roman" w:cs="Times New Roman"/>
          <w:b/>
          <w:sz w:val="28"/>
          <w:lang w:val="ru-RU"/>
        </w:rPr>
        <w:t>УВЕДОМЛЕНИЕ</w:t>
      </w:r>
    </w:p>
    <w:p w14:paraId="0B95E726" w14:textId="77777777" w:rsidR="009034EE" w:rsidRPr="00384C05" w:rsidRDefault="009034EE" w:rsidP="009034EE">
      <w:pPr>
        <w:jc w:val="center"/>
        <w:rPr>
          <w:rFonts w:ascii="Times New Roman" w:hAnsi="Times New Roman" w:cs="Times New Roman"/>
          <w:b/>
          <w:sz w:val="28"/>
          <w:lang w:val="ru-RU"/>
        </w:rPr>
      </w:pPr>
      <w:r w:rsidRPr="00384C05">
        <w:rPr>
          <w:rFonts w:ascii="Times New Roman" w:hAnsi="Times New Roman" w:cs="Times New Roman"/>
          <w:b/>
          <w:sz w:val="28"/>
          <w:lang w:val="ru-RU"/>
        </w:rPr>
        <w:t>о дополнении, уточнении и (или) исправлении заявления, проекта соглашения и прилагаемых документов (материалов)</w:t>
      </w:r>
    </w:p>
    <w:p w14:paraId="10D1536E" w14:textId="77777777" w:rsidR="009034EE" w:rsidRPr="00384C05" w:rsidRDefault="009034EE" w:rsidP="009034EE">
      <w:pPr>
        <w:jc w:val="center"/>
        <w:rPr>
          <w:rFonts w:ascii="Times New Roman" w:hAnsi="Times New Roman" w:cs="Times New Roman"/>
          <w:b/>
          <w:sz w:val="28"/>
          <w:lang w:val="ru-RU"/>
        </w:rPr>
      </w:pPr>
    </w:p>
    <w:p w14:paraId="497A6665" w14:textId="77777777" w:rsidR="009034EE" w:rsidRPr="00384C05" w:rsidRDefault="009034EE" w:rsidP="009034EE">
      <w:pPr>
        <w:jc w:val="center"/>
        <w:rPr>
          <w:rFonts w:ascii="Times New Roman" w:hAnsi="Times New Roman" w:cs="Times New Roman"/>
          <w:b/>
          <w:sz w:val="28"/>
          <w:lang w:val="ru-RU"/>
        </w:rPr>
      </w:pPr>
    </w:p>
    <w:p w14:paraId="77B71CCF" w14:textId="77777777" w:rsidR="009034EE" w:rsidRPr="00384C05" w:rsidRDefault="009034EE" w:rsidP="009034EE">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46D93586" w14:textId="77777777" w:rsidR="009034EE" w:rsidRPr="00384C05" w:rsidRDefault="009034EE" w:rsidP="009034EE">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15E72721" w14:textId="77777777" w:rsidR="009034EE" w:rsidRPr="00384C05" w:rsidRDefault="009034EE" w:rsidP="009034EE">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5FD4E179" w14:textId="77777777" w:rsidR="009034EE" w:rsidRPr="00384C05" w:rsidRDefault="009034EE" w:rsidP="009034EE">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04DAB98D" w14:textId="77777777" w:rsidR="009034EE" w:rsidRPr="00384C05" w:rsidRDefault="009034EE" w:rsidP="009034EE">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560CFA7D" w14:textId="77777777" w:rsidR="009034EE" w:rsidRPr="00384C05" w:rsidRDefault="009034EE" w:rsidP="009034EE">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организации, реализующей проект)</w:t>
      </w:r>
    </w:p>
    <w:p w14:paraId="4AF263F4" w14:textId="77777777" w:rsidR="009034EE" w:rsidRPr="00384C05" w:rsidRDefault="009034EE" w:rsidP="009034EE">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FF1599D" w14:textId="77777777" w:rsidR="009034EE" w:rsidRPr="00384C05" w:rsidRDefault="009034EE" w:rsidP="009034EE">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7907AAEE" w14:textId="77777777" w:rsidR="009034EE" w:rsidRPr="00384C05" w:rsidRDefault="009034EE" w:rsidP="009034EE">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63576EE" w14:textId="77777777" w:rsidR="009034EE" w:rsidRPr="00384C05" w:rsidRDefault="009034EE" w:rsidP="009034EE">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3C2055B6" w14:textId="438FF523" w:rsidR="009034EE" w:rsidRPr="00384C05" w:rsidRDefault="009034EE" w:rsidP="009034EE">
      <w:pPr>
        <w:spacing w:after="160"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соответствии пунктом 28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r w:rsidR="006D0E5F">
        <w:rPr>
          <w:rFonts w:ascii="Times New Roman" w:eastAsia="Times New Roman" w:hAnsi="Times New Roman" w:cs="Times New Roman"/>
          <w:sz w:val="28"/>
          <w:szCs w:val="28"/>
          <w:lang w:val="ru-RU"/>
        </w:rPr>
        <w:t>п</w:t>
      </w:r>
      <w:r w:rsidRPr="00384C05">
        <w:rPr>
          <w:rFonts w:ascii="Times New Roman" w:eastAsia="Times New Roman" w:hAnsi="Times New Roman" w:cs="Times New Roman"/>
          <w:sz w:val="28"/>
          <w:szCs w:val="28"/>
          <w:lang w:val="ru-RU"/>
        </w:rPr>
        <w:t xml:space="preserve">остановлением Правительства Российской Федерации </w:t>
      </w:r>
      <w:r w:rsidRPr="00384C05">
        <w:rPr>
          <w:rFonts w:ascii="Times New Roman" w:eastAsia="Times New Roman" w:hAnsi="Times New Roman" w:cs="Times New Roman"/>
          <w:sz w:val="28"/>
          <w:szCs w:val="28"/>
          <w:lang w:val="ru-RU"/>
        </w:rPr>
        <w:br/>
        <w:t>от _____ № ______, настоящим уведомляет о дополнении, уточнении и (или) исправлении</w:t>
      </w:r>
      <w:r w:rsidRPr="00384C05">
        <w:rPr>
          <w:rFonts w:ascii="Times New Roman" w:eastAsia="Times New Roman" w:hAnsi="Times New Roman" w:cs="Times New Roman"/>
          <w:sz w:val="28"/>
          <w:szCs w:val="28"/>
          <w:vertAlign w:val="superscript"/>
        </w:rPr>
        <w:footnoteReference w:id="38"/>
      </w:r>
      <w:r w:rsidRPr="00384C05">
        <w:rPr>
          <w:rFonts w:ascii="Times New Roman" w:eastAsia="Times New Roman" w:hAnsi="Times New Roman" w:cs="Times New Roman"/>
          <w:sz w:val="28"/>
          <w:szCs w:val="28"/>
          <w:lang w:val="ru-RU"/>
        </w:rPr>
        <w:t xml:space="preserve"> заявления о заключении соглашения о защите и поощрении капиталовложений от _______ №__________, проекта соглашения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прилагаемых документов (материалов), а именно:</w:t>
      </w:r>
    </w:p>
    <w:p w14:paraId="3F850B5F" w14:textId="77777777" w:rsidR="009034EE" w:rsidRPr="00384C05" w:rsidRDefault="009034EE" w:rsidP="009034EE">
      <w:pPr>
        <w:spacing w:after="160" w:line="276" w:lineRule="auto"/>
        <w:jc w:val="both"/>
        <w:rPr>
          <w:rFonts w:ascii="Times New Roman" w:eastAsia="Times New Roman" w:hAnsi="Times New Roman" w:cs="Times New Roman"/>
          <w:sz w:val="28"/>
          <w:szCs w:val="28"/>
          <w:lang w:val="ru-RU"/>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
        <w:gridCol w:w="3862"/>
        <w:gridCol w:w="5040"/>
      </w:tblGrid>
      <w:tr w:rsidR="009034EE" w:rsidRPr="00384C05" w14:paraId="29C19A02" w14:textId="77777777" w:rsidTr="00213A33">
        <w:tc>
          <w:tcPr>
            <w:tcW w:w="732" w:type="dxa"/>
          </w:tcPr>
          <w:p w14:paraId="6E1216B2" w14:textId="77777777" w:rsidR="009034EE" w:rsidRPr="00384C05" w:rsidRDefault="009034EE" w:rsidP="009034EE">
            <w:pPr>
              <w:spacing w:line="276" w:lineRule="auto"/>
              <w:jc w:val="both"/>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w:t>
            </w:r>
          </w:p>
        </w:tc>
        <w:tc>
          <w:tcPr>
            <w:tcW w:w="3862" w:type="dxa"/>
          </w:tcPr>
          <w:p w14:paraId="46FDAD0A" w14:textId="77777777" w:rsidR="009034EE" w:rsidRPr="00384C05" w:rsidRDefault="009034EE" w:rsidP="009034EE">
            <w:pPr>
              <w:spacing w:line="276" w:lineRule="auto"/>
              <w:jc w:val="both"/>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Документ</w:t>
            </w:r>
          </w:p>
        </w:tc>
        <w:tc>
          <w:tcPr>
            <w:tcW w:w="5040" w:type="dxa"/>
          </w:tcPr>
          <w:p w14:paraId="0CE43493" w14:textId="77777777" w:rsidR="009034EE" w:rsidRPr="00384C05" w:rsidRDefault="009034EE" w:rsidP="009034EE">
            <w:pPr>
              <w:spacing w:line="276" w:lineRule="auto"/>
              <w:jc w:val="both"/>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Суть уточнений</w:t>
            </w:r>
          </w:p>
        </w:tc>
      </w:tr>
      <w:tr w:rsidR="009034EE" w:rsidRPr="00384C05" w14:paraId="541CF367" w14:textId="77777777" w:rsidTr="00213A33">
        <w:tc>
          <w:tcPr>
            <w:tcW w:w="732" w:type="dxa"/>
          </w:tcPr>
          <w:p w14:paraId="033E17D2" w14:textId="77777777" w:rsidR="009034EE" w:rsidRPr="00384C05" w:rsidRDefault="009034EE" w:rsidP="009034EE">
            <w:pPr>
              <w:spacing w:line="276" w:lineRule="auto"/>
              <w:jc w:val="both"/>
              <w:rPr>
                <w:rFonts w:ascii="Times New Roman" w:eastAsia="Times New Roman" w:hAnsi="Times New Roman" w:cs="Times New Roman"/>
                <w:b/>
                <w:sz w:val="28"/>
                <w:szCs w:val="28"/>
              </w:rPr>
            </w:pPr>
          </w:p>
        </w:tc>
        <w:tc>
          <w:tcPr>
            <w:tcW w:w="3862" w:type="dxa"/>
          </w:tcPr>
          <w:p w14:paraId="002485A5" w14:textId="77777777" w:rsidR="009034EE" w:rsidRPr="00384C05" w:rsidRDefault="009034EE" w:rsidP="009034EE">
            <w:pPr>
              <w:spacing w:line="276" w:lineRule="auto"/>
              <w:jc w:val="both"/>
              <w:rPr>
                <w:rFonts w:ascii="Times New Roman" w:eastAsia="Times New Roman" w:hAnsi="Times New Roman" w:cs="Times New Roman"/>
                <w:b/>
                <w:sz w:val="28"/>
                <w:szCs w:val="28"/>
              </w:rPr>
            </w:pPr>
          </w:p>
        </w:tc>
        <w:tc>
          <w:tcPr>
            <w:tcW w:w="5040" w:type="dxa"/>
          </w:tcPr>
          <w:p w14:paraId="1427C0D2" w14:textId="77777777" w:rsidR="009034EE" w:rsidRPr="00384C05" w:rsidRDefault="009034EE" w:rsidP="009034EE">
            <w:pPr>
              <w:spacing w:line="276" w:lineRule="auto"/>
              <w:jc w:val="both"/>
              <w:rPr>
                <w:rFonts w:ascii="Times New Roman" w:eastAsia="Times New Roman" w:hAnsi="Times New Roman" w:cs="Times New Roman"/>
                <w:b/>
                <w:sz w:val="28"/>
                <w:szCs w:val="28"/>
              </w:rPr>
            </w:pPr>
          </w:p>
        </w:tc>
      </w:tr>
    </w:tbl>
    <w:p w14:paraId="75B28C0F" w14:textId="77777777" w:rsidR="009034EE" w:rsidRPr="00384C05" w:rsidRDefault="009034EE" w:rsidP="009034EE">
      <w:pPr>
        <w:spacing w:after="160" w:line="276" w:lineRule="auto"/>
        <w:jc w:val="both"/>
        <w:rPr>
          <w:rFonts w:ascii="Times New Roman" w:eastAsia="Times New Roman" w:hAnsi="Times New Roman" w:cs="Times New Roman"/>
          <w:sz w:val="28"/>
          <w:szCs w:val="28"/>
        </w:rPr>
      </w:pPr>
    </w:p>
    <w:p w14:paraId="5DB40CE4" w14:textId="77777777" w:rsidR="009034EE" w:rsidRPr="00384C05" w:rsidRDefault="009034EE" w:rsidP="009034EE">
      <w:pPr>
        <w:spacing w:after="160"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Приложение: уточненные документы на _____ л.</w:t>
      </w:r>
    </w:p>
    <w:tbl>
      <w:tblPr>
        <w:tblW w:w="9782" w:type="dxa"/>
        <w:jc w:val="center"/>
        <w:tblBorders>
          <w:top w:val="nil"/>
          <w:left w:val="nil"/>
          <w:bottom w:val="nil"/>
          <w:right w:val="nil"/>
          <w:insideH w:val="nil"/>
          <w:insideV w:val="nil"/>
        </w:tblBorders>
        <w:tblLayout w:type="fixed"/>
        <w:tblLook w:val="0400" w:firstRow="0" w:lastRow="0" w:firstColumn="0" w:lastColumn="0" w:noHBand="0" w:noVBand="1"/>
      </w:tblPr>
      <w:tblGrid>
        <w:gridCol w:w="3197"/>
        <w:gridCol w:w="282"/>
        <w:gridCol w:w="2770"/>
        <w:gridCol w:w="282"/>
        <w:gridCol w:w="3251"/>
      </w:tblGrid>
      <w:tr w:rsidR="009034EE" w:rsidRPr="00196194" w14:paraId="74791303" w14:textId="77777777" w:rsidTr="00213A33">
        <w:trPr>
          <w:trHeight w:val="363"/>
          <w:jc w:val="center"/>
        </w:trPr>
        <w:tc>
          <w:tcPr>
            <w:tcW w:w="3197" w:type="dxa"/>
            <w:tcBorders>
              <w:top w:val="nil"/>
              <w:left w:val="nil"/>
              <w:bottom w:val="single" w:sz="4" w:space="0" w:color="000000"/>
              <w:right w:val="nil"/>
            </w:tcBorders>
          </w:tcPr>
          <w:p w14:paraId="5F5F60F7" w14:textId="77777777" w:rsidR="009034EE" w:rsidRPr="00384C05" w:rsidRDefault="009034EE" w:rsidP="009034EE">
            <w:pPr>
              <w:spacing w:line="276" w:lineRule="auto"/>
              <w:jc w:val="both"/>
              <w:rPr>
                <w:rFonts w:ascii="Times New Roman" w:eastAsia="Times New Roman" w:hAnsi="Times New Roman" w:cs="Times New Roman"/>
                <w:sz w:val="28"/>
                <w:szCs w:val="28"/>
                <w:lang w:val="ru-RU"/>
              </w:rPr>
            </w:pPr>
          </w:p>
        </w:tc>
        <w:tc>
          <w:tcPr>
            <w:tcW w:w="282" w:type="dxa"/>
            <w:tcBorders>
              <w:left w:val="nil"/>
              <w:bottom w:val="nil"/>
              <w:right w:val="nil"/>
            </w:tcBorders>
          </w:tcPr>
          <w:p w14:paraId="6917D146" w14:textId="77777777" w:rsidR="009034EE" w:rsidRPr="00384C05" w:rsidRDefault="009034EE" w:rsidP="009034EE">
            <w:pPr>
              <w:spacing w:line="276" w:lineRule="auto"/>
              <w:jc w:val="both"/>
              <w:rPr>
                <w:rFonts w:ascii="Times New Roman" w:eastAsia="Times New Roman" w:hAnsi="Times New Roman" w:cs="Times New Roman"/>
                <w:sz w:val="28"/>
                <w:szCs w:val="28"/>
                <w:lang w:val="ru-RU"/>
              </w:rPr>
            </w:pPr>
          </w:p>
        </w:tc>
        <w:tc>
          <w:tcPr>
            <w:tcW w:w="2770" w:type="dxa"/>
            <w:tcBorders>
              <w:top w:val="nil"/>
              <w:left w:val="nil"/>
              <w:bottom w:val="nil"/>
              <w:right w:val="nil"/>
            </w:tcBorders>
          </w:tcPr>
          <w:p w14:paraId="51C459B3" w14:textId="77777777" w:rsidR="009034EE" w:rsidRPr="00384C05" w:rsidRDefault="009034EE" w:rsidP="009034EE">
            <w:pPr>
              <w:spacing w:line="276" w:lineRule="auto"/>
              <w:jc w:val="both"/>
              <w:rPr>
                <w:rFonts w:ascii="Times New Roman" w:eastAsia="Times New Roman" w:hAnsi="Times New Roman" w:cs="Times New Roman"/>
                <w:sz w:val="28"/>
                <w:szCs w:val="28"/>
                <w:lang w:val="ru-RU"/>
              </w:rPr>
            </w:pPr>
          </w:p>
        </w:tc>
        <w:tc>
          <w:tcPr>
            <w:tcW w:w="282" w:type="dxa"/>
            <w:tcBorders>
              <w:top w:val="nil"/>
              <w:left w:val="nil"/>
              <w:bottom w:val="nil"/>
              <w:right w:val="nil"/>
            </w:tcBorders>
          </w:tcPr>
          <w:p w14:paraId="74B1F7C0" w14:textId="77777777" w:rsidR="009034EE" w:rsidRPr="00384C05" w:rsidRDefault="009034EE" w:rsidP="009034EE">
            <w:pPr>
              <w:spacing w:line="276" w:lineRule="auto"/>
              <w:jc w:val="both"/>
              <w:rPr>
                <w:rFonts w:ascii="Times New Roman" w:eastAsia="Times New Roman" w:hAnsi="Times New Roman" w:cs="Times New Roman"/>
                <w:sz w:val="28"/>
                <w:szCs w:val="28"/>
                <w:lang w:val="ru-RU"/>
              </w:rPr>
            </w:pPr>
          </w:p>
        </w:tc>
        <w:tc>
          <w:tcPr>
            <w:tcW w:w="3251" w:type="dxa"/>
            <w:tcBorders>
              <w:top w:val="nil"/>
              <w:left w:val="nil"/>
              <w:bottom w:val="nil"/>
              <w:right w:val="nil"/>
            </w:tcBorders>
          </w:tcPr>
          <w:p w14:paraId="6A7A64C7" w14:textId="77777777" w:rsidR="009034EE" w:rsidRPr="00384C05" w:rsidRDefault="009034EE" w:rsidP="009034EE">
            <w:pPr>
              <w:spacing w:line="276" w:lineRule="auto"/>
              <w:jc w:val="both"/>
              <w:rPr>
                <w:rFonts w:ascii="Times New Roman" w:eastAsia="Times New Roman" w:hAnsi="Times New Roman" w:cs="Times New Roman"/>
                <w:sz w:val="28"/>
                <w:szCs w:val="28"/>
                <w:lang w:val="ru-RU"/>
              </w:rPr>
            </w:pPr>
          </w:p>
        </w:tc>
      </w:tr>
      <w:tr w:rsidR="009034EE" w:rsidRPr="00384C05" w14:paraId="17A55503" w14:textId="77777777" w:rsidTr="00213A33">
        <w:trPr>
          <w:trHeight w:val="363"/>
          <w:jc w:val="center"/>
        </w:trPr>
        <w:tc>
          <w:tcPr>
            <w:tcW w:w="3197" w:type="dxa"/>
            <w:tcBorders>
              <w:top w:val="single" w:sz="4" w:space="0" w:color="000000"/>
              <w:left w:val="nil"/>
              <w:bottom w:val="nil"/>
              <w:right w:val="nil"/>
            </w:tcBorders>
          </w:tcPr>
          <w:p w14:paraId="63DB496E" w14:textId="77777777" w:rsidR="009034EE" w:rsidRPr="00384C05" w:rsidRDefault="009034EE" w:rsidP="009034EE">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rPr>
              <w:t>(дата)</w:t>
            </w:r>
          </w:p>
        </w:tc>
        <w:tc>
          <w:tcPr>
            <w:tcW w:w="282" w:type="dxa"/>
            <w:tcBorders>
              <w:top w:val="nil"/>
              <w:left w:val="nil"/>
              <w:bottom w:val="nil"/>
              <w:right w:val="nil"/>
            </w:tcBorders>
          </w:tcPr>
          <w:p w14:paraId="6E9CFE2A"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c>
          <w:tcPr>
            <w:tcW w:w="2770" w:type="dxa"/>
            <w:tcBorders>
              <w:top w:val="nil"/>
              <w:left w:val="nil"/>
              <w:bottom w:val="nil"/>
              <w:right w:val="nil"/>
            </w:tcBorders>
          </w:tcPr>
          <w:p w14:paraId="17CF7F1B"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0E4BED61"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c>
          <w:tcPr>
            <w:tcW w:w="3251" w:type="dxa"/>
            <w:tcBorders>
              <w:top w:val="nil"/>
              <w:left w:val="nil"/>
              <w:bottom w:val="nil"/>
              <w:right w:val="nil"/>
            </w:tcBorders>
          </w:tcPr>
          <w:p w14:paraId="11DE490E"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r>
      <w:tr w:rsidR="009034EE" w:rsidRPr="00384C05" w14:paraId="67545A31" w14:textId="77777777" w:rsidTr="00213A33">
        <w:trPr>
          <w:trHeight w:val="363"/>
          <w:jc w:val="center"/>
        </w:trPr>
        <w:tc>
          <w:tcPr>
            <w:tcW w:w="3197" w:type="dxa"/>
            <w:tcBorders>
              <w:top w:val="nil"/>
              <w:left w:val="nil"/>
              <w:bottom w:val="single" w:sz="4" w:space="0" w:color="000000"/>
              <w:right w:val="nil"/>
            </w:tcBorders>
          </w:tcPr>
          <w:p w14:paraId="3CBB0D09"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6EEFEDE7"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c>
          <w:tcPr>
            <w:tcW w:w="2770" w:type="dxa"/>
            <w:tcBorders>
              <w:top w:val="nil"/>
              <w:left w:val="nil"/>
              <w:bottom w:val="single" w:sz="4" w:space="0" w:color="000000"/>
            </w:tcBorders>
          </w:tcPr>
          <w:p w14:paraId="0586BCBE"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c>
          <w:tcPr>
            <w:tcW w:w="282" w:type="dxa"/>
            <w:tcBorders>
              <w:top w:val="nil"/>
            </w:tcBorders>
          </w:tcPr>
          <w:p w14:paraId="1D038863"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c>
          <w:tcPr>
            <w:tcW w:w="3251" w:type="dxa"/>
            <w:tcBorders>
              <w:top w:val="nil"/>
              <w:bottom w:val="single" w:sz="4" w:space="0" w:color="000000"/>
            </w:tcBorders>
          </w:tcPr>
          <w:p w14:paraId="2B93FCC2"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r>
      <w:tr w:rsidR="009034EE" w:rsidRPr="00196194" w14:paraId="2FC6525D" w14:textId="77777777" w:rsidTr="00213A33">
        <w:trPr>
          <w:trHeight w:val="650"/>
          <w:jc w:val="center"/>
        </w:trPr>
        <w:tc>
          <w:tcPr>
            <w:tcW w:w="3197" w:type="dxa"/>
            <w:tcBorders>
              <w:top w:val="single" w:sz="4" w:space="0" w:color="000000"/>
            </w:tcBorders>
          </w:tcPr>
          <w:p w14:paraId="2A150117" w14:textId="77777777" w:rsidR="009034EE" w:rsidRPr="00384C05" w:rsidRDefault="009034EE" w:rsidP="009034EE">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2" w:type="dxa"/>
            <w:tcBorders>
              <w:top w:val="nil"/>
            </w:tcBorders>
          </w:tcPr>
          <w:p w14:paraId="02D7896E"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c>
          <w:tcPr>
            <w:tcW w:w="2770" w:type="dxa"/>
            <w:tcBorders>
              <w:top w:val="single" w:sz="4" w:space="0" w:color="000000"/>
            </w:tcBorders>
          </w:tcPr>
          <w:p w14:paraId="21BFEBAC" w14:textId="77777777" w:rsidR="009034EE" w:rsidRPr="00384C05" w:rsidRDefault="009034EE" w:rsidP="009034EE">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2" w:type="dxa"/>
          </w:tcPr>
          <w:p w14:paraId="5AC0ED7E"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c>
          <w:tcPr>
            <w:tcW w:w="3251" w:type="dxa"/>
            <w:tcBorders>
              <w:top w:val="single" w:sz="4" w:space="0" w:color="000000"/>
            </w:tcBorders>
          </w:tcPr>
          <w:p w14:paraId="3663DA9C" w14:textId="77777777" w:rsidR="009034EE" w:rsidRPr="00384C05" w:rsidRDefault="009034EE" w:rsidP="009034EE">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66527C65" w14:textId="77777777" w:rsidR="00986838" w:rsidRPr="00384C05" w:rsidRDefault="00986838" w:rsidP="009034EE">
      <w:pPr>
        <w:spacing w:line="276" w:lineRule="auto"/>
        <w:jc w:val="both"/>
        <w:rPr>
          <w:rFonts w:ascii="Times New Roman" w:hAnsi="Times New Roman" w:cs="Times New Roman"/>
          <w:sz w:val="28"/>
          <w:szCs w:val="28"/>
          <w:lang w:val="ru-RU"/>
        </w:rPr>
      </w:pPr>
    </w:p>
    <w:p w14:paraId="057B1AE4" w14:textId="77777777" w:rsidR="00986838" w:rsidRPr="00384C05" w:rsidRDefault="00986838" w:rsidP="0096295C">
      <w:pPr>
        <w:spacing w:line="276" w:lineRule="auto"/>
        <w:jc w:val="both"/>
        <w:rPr>
          <w:rFonts w:ascii="Times New Roman" w:hAnsi="Times New Roman" w:cs="Times New Roman"/>
          <w:sz w:val="28"/>
          <w:szCs w:val="28"/>
          <w:lang w:val="ru-RU"/>
        </w:rPr>
      </w:pPr>
    </w:p>
    <w:p w14:paraId="5EC35B64" w14:textId="77777777" w:rsidR="00986838" w:rsidRPr="00384C05" w:rsidRDefault="00986838" w:rsidP="00986838">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0795FEDF" w14:textId="77777777" w:rsidR="00986838" w:rsidRPr="00384C05" w:rsidRDefault="00986838" w:rsidP="0096295C">
      <w:pPr>
        <w:spacing w:line="276" w:lineRule="auto"/>
        <w:jc w:val="both"/>
        <w:rPr>
          <w:rFonts w:ascii="Times New Roman" w:hAnsi="Times New Roman" w:cs="Times New Roman"/>
          <w:sz w:val="28"/>
          <w:szCs w:val="28"/>
          <w:lang w:val="ru-RU"/>
        </w:rPr>
      </w:pPr>
    </w:p>
    <w:p w14:paraId="205F67F0" w14:textId="77777777" w:rsidR="009034EE" w:rsidRPr="00384C05" w:rsidRDefault="009034EE" w:rsidP="0096295C">
      <w:pPr>
        <w:spacing w:line="276" w:lineRule="auto"/>
        <w:jc w:val="both"/>
        <w:rPr>
          <w:rFonts w:ascii="Times New Roman" w:hAnsi="Times New Roman" w:cs="Times New Roman"/>
          <w:sz w:val="28"/>
          <w:szCs w:val="28"/>
          <w:lang w:val="ru-RU"/>
        </w:rPr>
        <w:sectPr w:rsidR="009034EE" w:rsidRPr="00384C05" w:rsidSect="00DF6C0A">
          <w:pgSz w:w="11906" w:h="16838"/>
          <w:pgMar w:top="1134" w:right="1134" w:bottom="1134" w:left="1134" w:header="709" w:footer="709" w:gutter="0"/>
          <w:pgNumType w:start="1"/>
          <w:cols w:space="708"/>
          <w:titlePg/>
          <w:docGrid w:linePitch="360"/>
        </w:sectPr>
      </w:pPr>
    </w:p>
    <w:p w14:paraId="68D4C2FD" w14:textId="77777777" w:rsidR="009034EE" w:rsidRPr="00384C05" w:rsidRDefault="009034EE" w:rsidP="009034EE">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19</w:t>
      </w:r>
    </w:p>
    <w:p w14:paraId="4549435E" w14:textId="77777777" w:rsidR="009034EE" w:rsidRPr="00384C05" w:rsidRDefault="009034EE" w:rsidP="009034EE">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26AA56B9" w14:textId="77777777" w:rsidR="009034EE" w:rsidRPr="00384C05" w:rsidRDefault="009034EE" w:rsidP="009034EE">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6FCDCE6C" w14:textId="77777777" w:rsidR="009034EE" w:rsidRPr="00384C05" w:rsidRDefault="009034EE" w:rsidP="009034EE">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4574EF8F" w14:textId="77777777" w:rsidR="009034EE" w:rsidRPr="00384C05" w:rsidRDefault="009034EE" w:rsidP="009034EE">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2171133" w14:textId="77777777" w:rsidR="009034EE" w:rsidRPr="00384C05" w:rsidRDefault="009034EE" w:rsidP="009034EE">
      <w:pPr>
        <w:ind w:left="4253" w:right="-235"/>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p>
    <w:p w14:paraId="39FB999C" w14:textId="77777777" w:rsidR="009034EE" w:rsidRPr="00384C05" w:rsidRDefault="009034EE" w:rsidP="009034EE">
      <w:pPr>
        <w:tabs>
          <w:tab w:val="right" w:pos="9071"/>
        </w:tabs>
        <w:ind w:left="4253"/>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0440C579" w14:textId="77777777" w:rsidR="009034EE" w:rsidRPr="00384C05" w:rsidRDefault="009034EE" w:rsidP="009034EE">
      <w:pPr>
        <w:tabs>
          <w:tab w:val="right" w:pos="9071"/>
        </w:tabs>
        <w:ind w:left="4253"/>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_________________________</w:t>
      </w:r>
    </w:p>
    <w:p w14:paraId="43E47797" w14:textId="77777777" w:rsidR="009034EE" w:rsidRPr="00384C05" w:rsidRDefault="009034EE" w:rsidP="009034EE">
      <w:pPr>
        <w:jc w:val="center"/>
        <w:rPr>
          <w:rFonts w:ascii="Times New Roman" w:hAnsi="Times New Roman" w:cs="Times New Roman"/>
          <w:b/>
          <w:sz w:val="28"/>
          <w:lang w:val="ru-RU"/>
        </w:rPr>
      </w:pPr>
    </w:p>
    <w:p w14:paraId="2ECCC462" w14:textId="77777777" w:rsidR="009034EE" w:rsidRPr="00384C05" w:rsidRDefault="009034EE" w:rsidP="009034EE">
      <w:pPr>
        <w:jc w:val="center"/>
        <w:rPr>
          <w:rFonts w:ascii="Times New Roman" w:hAnsi="Times New Roman" w:cs="Times New Roman"/>
          <w:b/>
          <w:sz w:val="28"/>
          <w:lang w:val="ru-RU"/>
        </w:rPr>
      </w:pPr>
    </w:p>
    <w:p w14:paraId="0096A5FE" w14:textId="77777777" w:rsidR="009034EE" w:rsidRPr="00384C05" w:rsidRDefault="009034EE" w:rsidP="009034EE">
      <w:pPr>
        <w:jc w:val="center"/>
        <w:rPr>
          <w:rFonts w:ascii="Times New Roman" w:hAnsi="Times New Roman" w:cs="Times New Roman"/>
          <w:b/>
          <w:sz w:val="28"/>
          <w:lang w:val="ru-RU"/>
        </w:rPr>
      </w:pPr>
      <w:r w:rsidRPr="00384C05">
        <w:rPr>
          <w:rFonts w:ascii="Times New Roman" w:hAnsi="Times New Roman" w:cs="Times New Roman"/>
          <w:b/>
          <w:sz w:val="28"/>
          <w:lang w:val="ru-RU"/>
        </w:rPr>
        <w:t>УВЕДОМЛЕНИЕ</w:t>
      </w:r>
    </w:p>
    <w:p w14:paraId="2E6AB234" w14:textId="77777777" w:rsidR="009034EE" w:rsidRPr="00384C05" w:rsidRDefault="009034EE" w:rsidP="009034EE">
      <w:pPr>
        <w:jc w:val="center"/>
        <w:rPr>
          <w:rFonts w:ascii="Times New Roman" w:hAnsi="Times New Roman" w:cs="Times New Roman"/>
          <w:b/>
          <w:sz w:val="28"/>
          <w:lang w:val="ru-RU"/>
        </w:rPr>
      </w:pPr>
      <w:r w:rsidRPr="00384C05">
        <w:rPr>
          <w:rFonts w:ascii="Times New Roman" w:hAnsi="Times New Roman" w:cs="Times New Roman"/>
          <w:b/>
          <w:sz w:val="28"/>
          <w:lang w:val="ru-RU"/>
        </w:rPr>
        <w:t>о невозможности отзыва заявления или дополнения, уточнения и (или) исправления заявления, проекта соглашения и (или) прилагаемых к нему документов (материалов)</w:t>
      </w:r>
      <w:r w:rsidRPr="00384C05">
        <w:rPr>
          <w:rStyle w:val="afb"/>
          <w:b/>
          <w:sz w:val="28"/>
          <w:lang w:val="ru-RU"/>
        </w:rPr>
        <w:footnoteReference w:id="39"/>
      </w:r>
    </w:p>
    <w:p w14:paraId="4E433FD2" w14:textId="77777777" w:rsidR="009034EE" w:rsidRPr="00384C05" w:rsidRDefault="009034EE" w:rsidP="009034EE">
      <w:pPr>
        <w:jc w:val="center"/>
        <w:rPr>
          <w:rFonts w:ascii="Times New Roman" w:hAnsi="Times New Roman" w:cs="Times New Roman"/>
          <w:b/>
          <w:sz w:val="28"/>
          <w:lang w:val="ru-RU"/>
        </w:rPr>
      </w:pPr>
    </w:p>
    <w:p w14:paraId="04F432D9" w14:textId="77777777" w:rsidR="009034EE" w:rsidRPr="00384C05" w:rsidRDefault="009034EE" w:rsidP="009034EE">
      <w:pPr>
        <w:jc w:val="center"/>
        <w:rPr>
          <w:rFonts w:ascii="Times New Roman" w:hAnsi="Times New Roman" w:cs="Times New Roman"/>
          <w:b/>
          <w:sz w:val="28"/>
          <w:lang w:val="ru-RU"/>
        </w:rPr>
      </w:pPr>
    </w:p>
    <w:p w14:paraId="274F58A5" w14:textId="77777777" w:rsidR="009034EE" w:rsidRPr="00384C05" w:rsidRDefault="009034EE" w:rsidP="009034EE">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2A08730E" w14:textId="77777777" w:rsidR="009034EE" w:rsidRPr="00384C05" w:rsidRDefault="009034EE" w:rsidP="009034EE">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уполномоченного федерального органа исполнительной власти Российской Федерации)</w:t>
      </w:r>
    </w:p>
    <w:p w14:paraId="2132B402" w14:textId="77777777" w:rsidR="009034EE" w:rsidRPr="00384C05" w:rsidRDefault="009034EE" w:rsidP="009034EE">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13074FD" w14:textId="77777777" w:rsidR="009034EE" w:rsidRPr="00384C05" w:rsidRDefault="009034EE" w:rsidP="009034EE">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2B04D398" w14:textId="77777777" w:rsidR="009034EE" w:rsidRPr="00384C05" w:rsidRDefault="009034EE" w:rsidP="009034EE">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73364535" w14:textId="77777777" w:rsidR="009034EE" w:rsidRPr="00384C05" w:rsidRDefault="009034EE" w:rsidP="009034EE">
      <w:pPr>
        <w:tabs>
          <w:tab w:val="right" w:pos="9071"/>
        </w:tabs>
        <w:spacing w:line="276" w:lineRule="auto"/>
        <w:ind w:left="368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(устав, доверенность или иной документ, </w:t>
      </w:r>
    </w:p>
    <w:p w14:paraId="0409FE0A" w14:textId="77777777" w:rsidR="009034EE" w:rsidRPr="00384C05" w:rsidRDefault="009034EE" w:rsidP="009034EE">
      <w:pPr>
        <w:tabs>
          <w:tab w:val="left" w:pos="2268"/>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                                                 удостоверяющий полномочия)</w:t>
      </w:r>
    </w:p>
    <w:p w14:paraId="0E637BCF" w14:textId="64A4BD42" w:rsidR="009034EE" w:rsidRPr="00384C05" w:rsidRDefault="009034EE" w:rsidP="009034EE">
      <w:pPr>
        <w:tabs>
          <w:tab w:val="right" w:pos="9072"/>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соответствии с ___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r w:rsidR="006D0E5F">
        <w:rPr>
          <w:rFonts w:ascii="Times New Roman" w:eastAsia="Times New Roman" w:hAnsi="Times New Roman" w:cs="Times New Roman"/>
          <w:sz w:val="28"/>
          <w:szCs w:val="28"/>
          <w:lang w:val="ru-RU"/>
        </w:rPr>
        <w:t>п</w:t>
      </w:r>
      <w:r w:rsidRPr="00384C05">
        <w:rPr>
          <w:rFonts w:ascii="Times New Roman" w:eastAsia="Times New Roman" w:hAnsi="Times New Roman" w:cs="Times New Roman"/>
          <w:sz w:val="28"/>
          <w:szCs w:val="28"/>
          <w:lang w:val="ru-RU"/>
        </w:rPr>
        <w:t xml:space="preserve">остановлением Правительства Российской Федерации </w:t>
      </w:r>
      <w:r w:rsidRPr="00384C05">
        <w:rPr>
          <w:rFonts w:ascii="Times New Roman" w:eastAsia="Times New Roman" w:hAnsi="Times New Roman" w:cs="Times New Roman"/>
          <w:sz w:val="28"/>
          <w:szCs w:val="28"/>
          <w:lang w:val="ru-RU"/>
        </w:rPr>
        <w:br/>
        <w:t xml:space="preserve">от _____ № ______, настоящим уведомляет о невозможности отзыва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или дополнения, уточнения и (или) исправления заявления</w:t>
      </w:r>
    </w:p>
    <w:p w14:paraId="19917431" w14:textId="77777777" w:rsidR="009034EE" w:rsidRPr="00384C05" w:rsidRDefault="009034EE" w:rsidP="009034EE">
      <w:pPr>
        <w:tabs>
          <w:tab w:val="right" w:pos="9072"/>
        </w:tabs>
        <w:spacing w:line="276" w:lineRule="auto"/>
        <w:jc w:val="both"/>
        <w:rPr>
          <w:rFonts w:ascii="Times New Roman" w:eastAsia="Times New Roman" w:hAnsi="Times New Roman" w:cs="Times New Roman"/>
          <w:sz w:val="28"/>
          <w:szCs w:val="28"/>
          <w:lang w:val="ru-RU"/>
        </w:rPr>
      </w:pPr>
    </w:p>
    <w:p w14:paraId="7C2333EB" w14:textId="77777777" w:rsidR="009034EE" w:rsidRPr="00384C05" w:rsidRDefault="009034EE" w:rsidP="009034EE">
      <w:pPr>
        <w:tabs>
          <w:tab w:val="right" w:pos="9072"/>
        </w:tabs>
        <w:spacing w:line="276" w:lineRule="auto"/>
        <w:jc w:val="both"/>
        <w:rPr>
          <w:rFonts w:ascii="Times New Roman" w:eastAsia="Times New Roman" w:hAnsi="Times New Roman" w:cs="Times New Roman"/>
          <w:sz w:val="28"/>
          <w:szCs w:val="28"/>
          <w:lang w:val="ru-RU"/>
        </w:rPr>
      </w:pPr>
    </w:p>
    <w:p w14:paraId="6D8BC072" w14:textId="77777777" w:rsidR="009034EE" w:rsidRPr="00384C05" w:rsidRDefault="009034EE" w:rsidP="009034EE">
      <w:pPr>
        <w:tabs>
          <w:tab w:val="right" w:pos="9356"/>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2562BBD8" w14:textId="77777777" w:rsidR="009034EE" w:rsidRPr="00384C05" w:rsidRDefault="009034EE" w:rsidP="009034EE">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57CD0CA2" w14:textId="77777777" w:rsidR="009034EE" w:rsidRPr="00384C05" w:rsidRDefault="009034EE" w:rsidP="009034EE">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706A8169" w14:textId="77777777" w:rsidR="009034EE" w:rsidRPr="00384C05" w:rsidRDefault="009034EE" w:rsidP="009034EE">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40F37BD3" w14:textId="77777777" w:rsidR="009034EE" w:rsidRPr="00384C05" w:rsidRDefault="009034EE" w:rsidP="009034EE">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57E23008" w14:textId="77777777" w:rsidR="009034EE" w:rsidRPr="00384C05" w:rsidRDefault="009034EE" w:rsidP="009034EE">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организации, реализующей проект)</w:t>
      </w:r>
    </w:p>
    <w:p w14:paraId="1B598FB4" w14:textId="18C9BABC" w:rsidR="009034EE" w:rsidRPr="00384C05" w:rsidRDefault="009034EE" w:rsidP="009034EE">
      <w:pPr>
        <w:spacing w:after="160"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от _____ № ______, </w:t>
      </w:r>
      <w:r w:rsidRPr="00384C05">
        <w:rPr>
          <w:rFonts w:ascii="Times New Roman" w:eastAsia="SimSun" w:hAnsi="Times New Roman" w:cs="Times New Roman"/>
          <w:sz w:val="28"/>
          <w:szCs w:val="28"/>
          <w:lang w:val="ru-RU"/>
        </w:rPr>
        <w:t xml:space="preserve">соглашения о защите и поощрении капиталовложений, документов и материалов, прилагаемых к заявлению и представленных </w:t>
      </w:r>
      <w:r w:rsidRPr="00384C05">
        <w:rPr>
          <w:rFonts w:ascii="Times New Roman" w:eastAsia="SimSun" w:hAnsi="Times New Roman" w:cs="Times New Roman"/>
          <w:sz w:val="28"/>
          <w:szCs w:val="28"/>
          <w:lang w:val="ru-RU"/>
        </w:rPr>
        <w:br/>
        <w:t>в соответствии с уведомлениями об уточнении №____ от «__»</w:t>
      </w:r>
      <w:r w:rsidR="000B4873">
        <w:rPr>
          <w:rFonts w:ascii="Times New Roman" w:eastAsia="SimSun" w:hAnsi="Times New Roman" w:cs="Times New Roman"/>
          <w:sz w:val="28"/>
          <w:szCs w:val="28"/>
          <w:lang w:val="ru-RU"/>
        </w:rPr>
        <w:t xml:space="preserve"> </w:t>
      </w:r>
      <w:r w:rsidRPr="00384C05">
        <w:rPr>
          <w:rFonts w:ascii="Times New Roman" w:eastAsia="SimSun" w:hAnsi="Times New Roman" w:cs="Times New Roman"/>
          <w:sz w:val="28"/>
          <w:szCs w:val="28"/>
          <w:lang w:val="ru-RU"/>
        </w:rPr>
        <w:t>____</w:t>
      </w:r>
      <w:r w:rsidR="000B4873">
        <w:rPr>
          <w:rFonts w:ascii="Times New Roman" w:eastAsia="SimSun" w:hAnsi="Times New Roman" w:cs="Times New Roman"/>
          <w:sz w:val="28"/>
          <w:szCs w:val="28"/>
          <w:lang w:val="ru-RU"/>
        </w:rPr>
        <w:t xml:space="preserve"> </w:t>
      </w:r>
      <w:r w:rsidRPr="00384C05">
        <w:rPr>
          <w:rFonts w:ascii="Times New Roman" w:eastAsia="SimSun" w:hAnsi="Times New Roman" w:cs="Times New Roman"/>
          <w:sz w:val="28"/>
          <w:szCs w:val="28"/>
          <w:lang w:val="ru-RU"/>
        </w:rPr>
        <w:t>20__ г.</w:t>
      </w:r>
      <w:r w:rsidRPr="00384C05">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br/>
        <w:t>в связи с передачей соглашения на регистрацию в Федеральное казначейство.</w:t>
      </w:r>
    </w:p>
    <w:p w14:paraId="55EABC57" w14:textId="77777777" w:rsidR="009034EE" w:rsidRPr="00384C05" w:rsidRDefault="009034EE" w:rsidP="009034EE">
      <w:pPr>
        <w:spacing w:after="160" w:line="276" w:lineRule="auto"/>
        <w:jc w:val="both"/>
        <w:rPr>
          <w:rFonts w:ascii="Times New Roman" w:eastAsia="Times New Roman" w:hAnsi="Times New Roman" w:cs="Times New Roman"/>
          <w:sz w:val="28"/>
          <w:szCs w:val="28"/>
          <w:lang w:val="ru-RU"/>
        </w:rPr>
      </w:pPr>
    </w:p>
    <w:tbl>
      <w:tblPr>
        <w:tblW w:w="9639" w:type="dxa"/>
        <w:jc w:val="center"/>
        <w:tblBorders>
          <w:top w:val="nil"/>
          <w:left w:val="nil"/>
          <w:bottom w:val="nil"/>
          <w:right w:val="nil"/>
          <w:insideH w:val="nil"/>
          <w:insideV w:val="nil"/>
        </w:tblBorders>
        <w:tblLayout w:type="fixed"/>
        <w:tblLook w:val="0400" w:firstRow="0" w:lastRow="0" w:firstColumn="0" w:lastColumn="0" w:noHBand="0" w:noVBand="1"/>
      </w:tblPr>
      <w:tblGrid>
        <w:gridCol w:w="3197"/>
        <w:gridCol w:w="282"/>
        <w:gridCol w:w="2770"/>
        <w:gridCol w:w="282"/>
        <w:gridCol w:w="3108"/>
      </w:tblGrid>
      <w:tr w:rsidR="009034EE" w:rsidRPr="00196194" w14:paraId="5AC43F9E" w14:textId="77777777" w:rsidTr="00213A33">
        <w:trPr>
          <w:trHeight w:val="363"/>
          <w:jc w:val="center"/>
        </w:trPr>
        <w:tc>
          <w:tcPr>
            <w:tcW w:w="3197" w:type="dxa"/>
            <w:tcBorders>
              <w:top w:val="nil"/>
              <w:left w:val="nil"/>
              <w:bottom w:val="single" w:sz="4" w:space="0" w:color="000000"/>
              <w:right w:val="nil"/>
            </w:tcBorders>
          </w:tcPr>
          <w:p w14:paraId="2948282E" w14:textId="77777777" w:rsidR="009034EE" w:rsidRPr="00384C05" w:rsidRDefault="009034EE" w:rsidP="009034EE">
            <w:pPr>
              <w:spacing w:line="276" w:lineRule="auto"/>
              <w:jc w:val="both"/>
              <w:rPr>
                <w:rFonts w:ascii="Times New Roman" w:eastAsia="Times New Roman" w:hAnsi="Times New Roman" w:cs="Times New Roman"/>
                <w:sz w:val="28"/>
                <w:szCs w:val="28"/>
                <w:lang w:val="ru-RU"/>
              </w:rPr>
            </w:pPr>
          </w:p>
        </w:tc>
        <w:tc>
          <w:tcPr>
            <w:tcW w:w="282" w:type="dxa"/>
            <w:tcBorders>
              <w:left w:val="nil"/>
              <w:bottom w:val="nil"/>
              <w:right w:val="nil"/>
            </w:tcBorders>
          </w:tcPr>
          <w:p w14:paraId="503A26A1" w14:textId="77777777" w:rsidR="009034EE" w:rsidRPr="00384C05" w:rsidRDefault="009034EE" w:rsidP="009034EE">
            <w:pPr>
              <w:spacing w:line="276" w:lineRule="auto"/>
              <w:jc w:val="both"/>
              <w:rPr>
                <w:rFonts w:ascii="Times New Roman" w:eastAsia="Times New Roman" w:hAnsi="Times New Roman" w:cs="Times New Roman"/>
                <w:sz w:val="28"/>
                <w:szCs w:val="28"/>
                <w:lang w:val="ru-RU"/>
              </w:rPr>
            </w:pPr>
          </w:p>
        </w:tc>
        <w:tc>
          <w:tcPr>
            <w:tcW w:w="2770" w:type="dxa"/>
            <w:tcBorders>
              <w:top w:val="nil"/>
              <w:left w:val="nil"/>
              <w:bottom w:val="nil"/>
              <w:right w:val="nil"/>
            </w:tcBorders>
          </w:tcPr>
          <w:p w14:paraId="61E8D7FC" w14:textId="77777777" w:rsidR="009034EE" w:rsidRPr="00384C05" w:rsidRDefault="009034EE" w:rsidP="009034EE">
            <w:pPr>
              <w:spacing w:line="276" w:lineRule="auto"/>
              <w:jc w:val="both"/>
              <w:rPr>
                <w:rFonts w:ascii="Times New Roman" w:eastAsia="Times New Roman" w:hAnsi="Times New Roman" w:cs="Times New Roman"/>
                <w:sz w:val="28"/>
                <w:szCs w:val="28"/>
                <w:lang w:val="ru-RU"/>
              </w:rPr>
            </w:pPr>
          </w:p>
        </w:tc>
        <w:tc>
          <w:tcPr>
            <w:tcW w:w="282" w:type="dxa"/>
            <w:tcBorders>
              <w:top w:val="nil"/>
              <w:left w:val="nil"/>
              <w:bottom w:val="nil"/>
              <w:right w:val="nil"/>
            </w:tcBorders>
          </w:tcPr>
          <w:p w14:paraId="3CB2D529" w14:textId="77777777" w:rsidR="009034EE" w:rsidRPr="00384C05" w:rsidRDefault="009034EE" w:rsidP="009034EE">
            <w:pPr>
              <w:spacing w:line="276" w:lineRule="auto"/>
              <w:jc w:val="both"/>
              <w:rPr>
                <w:rFonts w:ascii="Times New Roman" w:eastAsia="Times New Roman" w:hAnsi="Times New Roman" w:cs="Times New Roman"/>
                <w:sz w:val="28"/>
                <w:szCs w:val="28"/>
                <w:lang w:val="ru-RU"/>
              </w:rPr>
            </w:pPr>
          </w:p>
        </w:tc>
        <w:tc>
          <w:tcPr>
            <w:tcW w:w="3108" w:type="dxa"/>
            <w:tcBorders>
              <w:top w:val="nil"/>
              <w:left w:val="nil"/>
              <w:bottom w:val="nil"/>
              <w:right w:val="nil"/>
            </w:tcBorders>
          </w:tcPr>
          <w:p w14:paraId="33A84DFA" w14:textId="77777777" w:rsidR="009034EE" w:rsidRPr="00384C05" w:rsidRDefault="009034EE" w:rsidP="009034EE">
            <w:pPr>
              <w:spacing w:line="276" w:lineRule="auto"/>
              <w:jc w:val="both"/>
              <w:rPr>
                <w:rFonts w:ascii="Times New Roman" w:eastAsia="Times New Roman" w:hAnsi="Times New Roman" w:cs="Times New Roman"/>
                <w:sz w:val="28"/>
                <w:szCs w:val="28"/>
                <w:lang w:val="ru-RU"/>
              </w:rPr>
            </w:pPr>
          </w:p>
        </w:tc>
      </w:tr>
      <w:tr w:rsidR="009034EE" w:rsidRPr="00384C05" w14:paraId="08C7F50E" w14:textId="77777777" w:rsidTr="00213A33">
        <w:trPr>
          <w:trHeight w:val="363"/>
          <w:jc w:val="center"/>
        </w:trPr>
        <w:tc>
          <w:tcPr>
            <w:tcW w:w="3197" w:type="dxa"/>
            <w:tcBorders>
              <w:top w:val="single" w:sz="4" w:space="0" w:color="000000"/>
              <w:left w:val="nil"/>
              <w:bottom w:val="nil"/>
              <w:right w:val="nil"/>
            </w:tcBorders>
          </w:tcPr>
          <w:p w14:paraId="35C97B66" w14:textId="77777777" w:rsidR="009034EE" w:rsidRPr="00384C05" w:rsidRDefault="009034EE" w:rsidP="009034EE">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82" w:type="dxa"/>
            <w:tcBorders>
              <w:top w:val="nil"/>
              <w:left w:val="nil"/>
              <w:bottom w:val="nil"/>
              <w:right w:val="nil"/>
            </w:tcBorders>
          </w:tcPr>
          <w:p w14:paraId="0D8FBA38"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c>
          <w:tcPr>
            <w:tcW w:w="2770" w:type="dxa"/>
            <w:tcBorders>
              <w:top w:val="nil"/>
              <w:left w:val="nil"/>
              <w:bottom w:val="nil"/>
              <w:right w:val="nil"/>
            </w:tcBorders>
          </w:tcPr>
          <w:p w14:paraId="5DE7B8BB"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1DA6B53A"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c>
          <w:tcPr>
            <w:tcW w:w="3108" w:type="dxa"/>
            <w:tcBorders>
              <w:top w:val="nil"/>
              <w:left w:val="nil"/>
              <w:bottom w:val="nil"/>
              <w:right w:val="nil"/>
            </w:tcBorders>
          </w:tcPr>
          <w:p w14:paraId="1F833D00"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r>
      <w:tr w:rsidR="009034EE" w:rsidRPr="00384C05" w14:paraId="52059CEA" w14:textId="77777777" w:rsidTr="00213A33">
        <w:trPr>
          <w:trHeight w:val="363"/>
          <w:jc w:val="center"/>
        </w:trPr>
        <w:tc>
          <w:tcPr>
            <w:tcW w:w="3197" w:type="dxa"/>
            <w:tcBorders>
              <w:top w:val="nil"/>
              <w:left w:val="nil"/>
              <w:bottom w:val="single" w:sz="4" w:space="0" w:color="000000"/>
              <w:right w:val="nil"/>
            </w:tcBorders>
          </w:tcPr>
          <w:p w14:paraId="7A10DB92"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73C466CC"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c>
          <w:tcPr>
            <w:tcW w:w="2770" w:type="dxa"/>
            <w:tcBorders>
              <w:top w:val="nil"/>
              <w:left w:val="nil"/>
              <w:bottom w:val="single" w:sz="4" w:space="0" w:color="000000"/>
            </w:tcBorders>
          </w:tcPr>
          <w:p w14:paraId="50A89C91"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c>
          <w:tcPr>
            <w:tcW w:w="282" w:type="dxa"/>
            <w:tcBorders>
              <w:top w:val="nil"/>
            </w:tcBorders>
          </w:tcPr>
          <w:p w14:paraId="6F8B3546"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c>
          <w:tcPr>
            <w:tcW w:w="3108" w:type="dxa"/>
            <w:tcBorders>
              <w:top w:val="nil"/>
              <w:bottom w:val="single" w:sz="4" w:space="0" w:color="000000"/>
            </w:tcBorders>
          </w:tcPr>
          <w:p w14:paraId="4A87AD06"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r>
      <w:tr w:rsidR="009034EE" w:rsidRPr="00196194" w14:paraId="368311C4" w14:textId="77777777" w:rsidTr="00213A33">
        <w:trPr>
          <w:trHeight w:val="650"/>
          <w:jc w:val="center"/>
        </w:trPr>
        <w:tc>
          <w:tcPr>
            <w:tcW w:w="3197" w:type="dxa"/>
            <w:tcBorders>
              <w:top w:val="single" w:sz="4" w:space="0" w:color="000000"/>
            </w:tcBorders>
          </w:tcPr>
          <w:p w14:paraId="3C619FC4" w14:textId="77777777" w:rsidR="009034EE" w:rsidRPr="00384C05" w:rsidRDefault="009034EE" w:rsidP="009034EE">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2" w:type="dxa"/>
            <w:tcBorders>
              <w:top w:val="nil"/>
            </w:tcBorders>
          </w:tcPr>
          <w:p w14:paraId="083AE51E" w14:textId="77777777" w:rsidR="009034EE" w:rsidRPr="00384C05" w:rsidRDefault="009034EE" w:rsidP="009034EE">
            <w:pPr>
              <w:spacing w:line="276" w:lineRule="auto"/>
              <w:jc w:val="center"/>
              <w:rPr>
                <w:rFonts w:ascii="Times New Roman" w:eastAsia="Times New Roman" w:hAnsi="Times New Roman" w:cs="Times New Roman"/>
                <w:sz w:val="28"/>
                <w:szCs w:val="28"/>
              </w:rPr>
            </w:pPr>
          </w:p>
        </w:tc>
        <w:tc>
          <w:tcPr>
            <w:tcW w:w="2770" w:type="dxa"/>
            <w:tcBorders>
              <w:top w:val="single" w:sz="4" w:space="0" w:color="000000"/>
            </w:tcBorders>
          </w:tcPr>
          <w:p w14:paraId="56746B3E" w14:textId="77777777" w:rsidR="009034EE" w:rsidRPr="00384C05" w:rsidRDefault="009034EE" w:rsidP="009034EE">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2" w:type="dxa"/>
          </w:tcPr>
          <w:p w14:paraId="4B42FDF8" w14:textId="77777777" w:rsidR="009034EE" w:rsidRPr="00384C05" w:rsidRDefault="009034EE" w:rsidP="009034EE">
            <w:pPr>
              <w:spacing w:line="276" w:lineRule="auto"/>
              <w:jc w:val="center"/>
              <w:rPr>
                <w:rFonts w:ascii="Times New Roman" w:eastAsia="Times New Roman" w:hAnsi="Times New Roman" w:cs="Times New Roman"/>
                <w:sz w:val="28"/>
                <w:szCs w:val="28"/>
              </w:rPr>
            </w:pPr>
          </w:p>
        </w:tc>
        <w:tc>
          <w:tcPr>
            <w:tcW w:w="3108" w:type="dxa"/>
            <w:tcBorders>
              <w:top w:val="single" w:sz="4" w:space="0" w:color="000000"/>
            </w:tcBorders>
          </w:tcPr>
          <w:p w14:paraId="6415E1C4" w14:textId="77777777" w:rsidR="009034EE" w:rsidRPr="00384C05" w:rsidRDefault="009034EE" w:rsidP="009034EE">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5D4D65D1" w14:textId="77777777" w:rsidR="009034EE" w:rsidRPr="00384C05" w:rsidRDefault="009034EE" w:rsidP="009034EE">
      <w:pPr>
        <w:spacing w:line="276" w:lineRule="auto"/>
        <w:jc w:val="both"/>
        <w:rPr>
          <w:rFonts w:ascii="Times New Roman" w:hAnsi="Times New Roman" w:cs="Times New Roman"/>
          <w:sz w:val="28"/>
          <w:szCs w:val="28"/>
          <w:lang w:val="ru-RU"/>
        </w:rPr>
      </w:pPr>
    </w:p>
    <w:p w14:paraId="7D47E60D" w14:textId="77777777" w:rsidR="009034EE" w:rsidRPr="00384C05" w:rsidRDefault="009034EE" w:rsidP="009034EE">
      <w:pPr>
        <w:spacing w:line="276" w:lineRule="auto"/>
        <w:jc w:val="both"/>
        <w:rPr>
          <w:rFonts w:ascii="Times New Roman" w:hAnsi="Times New Roman" w:cs="Times New Roman"/>
          <w:sz w:val="28"/>
          <w:szCs w:val="28"/>
          <w:lang w:val="ru-RU"/>
        </w:rPr>
      </w:pPr>
    </w:p>
    <w:p w14:paraId="4A518CD7" w14:textId="77777777" w:rsidR="009034EE" w:rsidRPr="00384C05" w:rsidRDefault="009034EE" w:rsidP="009034EE">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3594E15C" w14:textId="77777777" w:rsidR="009034EE" w:rsidRPr="00384C05" w:rsidRDefault="009034EE" w:rsidP="0096295C">
      <w:pPr>
        <w:spacing w:line="276" w:lineRule="auto"/>
        <w:jc w:val="both"/>
        <w:rPr>
          <w:rFonts w:ascii="Times New Roman" w:hAnsi="Times New Roman" w:cs="Times New Roman"/>
          <w:sz w:val="28"/>
          <w:szCs w:val="28"/>
          <w:lang w:val="ru-RU"/>
        </w:rPr>
      </w:pPr>
    </w:p>
    <w:p w14:paraId="2B964450" w14:textId="77777777" w:rsidR="009034EE" w:rsidRPr="00384C05" w:rsidRDefault="009034EE" w:rsidP="0096295C">
      <w:pPr>
        <w:spacing w:line="276" w:lineRule="auto"/>
        <w:jc w:val="both"/>
        <w:rPr>
          <w:rFonts w:ascii="Times New Roman" w:hAnsi="Times New Roman" w:cs="Times New Roman"/>
          <w:sz w:val="28"/>
          <w:szCs w:val="28"/>
          <w:lang w:val="ru-RU"/>
        </w:rPr>
        <w:sectPr w:rsidR="009034EE" w:rsidRPr="00384C05" w:rsidSect="00DF6C0A">
          <w:pgSz w:w="11906" w:h="16838"/>
          <w:pgMar w:top="1134" w:right="1134" w:bottom="1134" w:left="1134" w:header="709" w:footer="709" w:gutter="0"/>
          <w:pgNumType w:start="1"/>
          <w:cols w:space="708"/>
          <w:titlePg/>
          <w:docGrid w:linePitch="360"/>
        </w:sectPr>
      </w:pPr>
    </w:p>
    <w:p w14:paraId="085C4F44" w14:textId="77777777" w:rsidR="009034EE" w:rsidRPr="00384C05" w:rsidRDefault="009034EE" w:rsidP="009034EE">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20</w:t>
      </w:r>
    </w:p>
    <w:p w14:paraId="58599947" w14:textId="77777777" w:rsidR="009034EE" w:rsidRPr="00384C05" w:rsidRDefault="009034EE" w:rsidP="009034EE">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005A0DC4" w14:textId="77777777" w:rsidR="009034EE" w:rsidRPr="00384C05" w:rsidRDefault="009034EE" w:rsidP="009034EE">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19CECAEF" w14:textId="77777777" w:rsidR="009034EE" w:rsidRPr="00384C05" w:rsidRDefault="009034EE" w:rsidP="009034EE">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2D4BE52E" w14:textId="77777777" w:rsidR="009034EE" w:rsidRPr="00384C05" w:rsidRDefault="009034EE" w:rsidP="009034EE">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53A3D9F3" w14:textId="77777777" w:rsidR="009034EE" w:rsidRPr="00384C05" w:rsidRDefault="009034EE" w:rsidP="009034EE">
      <w:pPr>
        <w:ind w:left="4253"/>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u w:val="single"/>
          <w:lang w:val="ru-RU"/>
        </w:rPr>
        <w:tab/>
      </w:r>
    </w:p>
    <w:p w14:paraId="4FED3331" w14:textId="77777777" w:rsidR="009034EE" w:rsidRPr="00384C05" w:rsidRDefault="009034EE" w:rsidP="009034EE">
      <w:pPr>
        <w:tabs>
          <w:tab w:val="right" w:pos="9071"/>
        </w:tabs>
        <w:ind w:left="4253"/>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(уполномоченный федеральный орган исполнительной власти Российской Федерации)</w:t>
      </w:r>
    </w:p>
    <w:p w14:paraId="59D1B890" w14:textId="77777777" w:rsidR="009034EE" w:rsidRPr="00384C05" w:rsidRDefault="009034EE" w:rsidP="009034EE">
      <w:pPr>
        <w:tabs>
          <w:tab w:val="right" w:pos="9071"/>
        </w:tabs>
        <w:ind w:left="4253"/>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Адрес: _________________________</w:t>
      </w:r>
    </w:p>
    <w:p w14:paraId="5DA25D61" w14:textId="77777777" w:rsidR="009034EE" w:rsidRPr="00384C05" w:rsidRDefault="009034EE" w:rsidP="009034EE">
      <w:pPr>
        <w:jc w:val="center"/>
        <w:rPr>
          <w:rFonts w:ascii="Times New Roman" w:eastAsia="Times New Roman" w:hAnsi="Times New Roman" w:cs="Times New Roman"/>
          <w:sz w:val="28"/>
          <w:szCs w:val="28"/>
          <w:lang w:val="ru-RU"/>
        </w:rPr>
      </w:pPr>
    </w:p>
    <w:p w14:paraId="38E52FC0" w14:textId="77777777" w:rsidR="009034EE" w:rsidRPr="00384C05" w:rsidRDefault="009034EE" w:rsidP="009034EE">
      <w:pPr>
        <w:jc w:val="center"/>
        <w:rPr>
          <w:rFonts w:ascii="Times New Roman" w:eastAsia="Times New Roman" w:hAnsi="Times New Roman" w:cs="Times New Roman"/>
          <w:sz w:val="28"/>
          <w:szCs w:val="28"/>
          <w:lang w:val="ru-RU"/>
        </w:rPr>
      </w:pPr>
    </w:p>
    <w:p w14:paraId="4B65A69A" w14:textId="77777777" w:rsidR="009034EE" w:rsidRPr="00384C05" w:rsidRDefault="009034EE" w:rsidP="009034EE">
      <w:pPr>
        <w:jc w:val="center"/>
        <w:rPr>
          <w:rFonts w:ascii="Times New Roman" w:hAnsi="Times New Roman" w:cs="Times New Roman"/>
          <w:b/>
          <w:sz w:val="28"/>
          <w:lang w:val="ru-RU"/>
        </w:rPr>
      </w:pPr>
      <w:r w:rsidRPr="00384C05">
        <w:rPr>
          <w:rFonts w:ascii="Times New Roman" w:hAnsi="Times New Roman" w:cs="Times New Roman"/>
          <w:b/>
          <w:sz w:val="28"/>
          <w:lang w:val="ru-RU"/>
        </w:rPr>
        <w:t>ХОДАТАЙСТВО</w:t>
      </w:r>
    </w:p>
    <w:p w14:paraId="15B53139" w14:textId="77777777" w:rsidR="009034EE" w:rsidRPr="00384C05" w:rsidRDefault="009034EE" w:rsidP="009034EE">
      <w:pPr>
        <w:jc w:val="center"/>
        <w:rPr>
          <w:rFonts w:ascii="Times New Roman" w:hAnsi="Times New Roman" w:cs="Times New Roman"/>
          <w:b/>
          <w:sz w:val="28"/>
          <w:lang w:val="ru-RU"/>
        </w:rPr>
      </w:pPr>
      <w:r w:rsidRPr="00384C05">
        <w:rPr>
          <w:rFonts w:ascii="Times New Roman" w:hAnsi="Times New Roman" w:cs="Times New Roman"/>
          <w:b/>
          <w:sz w:val="28"/>
          <w:lang w:val="ru-RU"/>
        </w:rPr>
        <w:t>о включении нормативно-правового акта и (или) муниципального правового акта, которые применяются с учетом особенностей, установленных статьей 9 Федерального закона «О защите и поощрении капиталовложений», в реестр соглашений</w:t>
      </w:r>
    </w:p>
    <w:p w14:paraId="632E11ED" w14:textId="77777777" w:rsidR="009034EE" w:rsidRPr="00384C05" w:rsidRDefault="009034EE" w:rsidP="009034EE">
      <w:pPr>
        <w:jc w:val="center"/>
        <w:rPr>
          <w:rFonts w:ascii="Times New Roman" w:hAnsi="Times New Roman" w:cs="Times New Roman"/>
          <w:b/>
          <w:sz w:val="28"/>
          <w:lang w:val="ru-RU"/>
        </w:rPr>
      </w:pPr>
    </w:p>
    <w:p w14:paraId="7972901B" w14:textId="77777777" w:rsidR="009034EE" w:rsidRPr="00384C05" w:rsidRDefault="009034EE" w:rsidP="009034EE">
      <w:pPr>
        <w:jc w:val="center"/>
        <w:rPr>
          <w:rFonts w:ascii="Times New Roman" w:hAnsi="Times New Roman" w:cs="Times New Roman"/>
          <w:b/>
          <w:sz w:val="28"/>
          <w:lang w:val="ru-RU"/>
        </w:rPr>
      </w:pPr>
    </w:p>
    <w:p w14:paraId="3B0F41F0" w14:textId="77777777" w:rsidR="009034EE" w:rsidRPr="00384C05" w:rsidRDefault="009034EE" w:rsidP="009034EE">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53615DD7" w14:textId="77777777" w:rsidR="009034EE" w:rsidRPr="00384C05" w:rsidRDefault="009034EE" w:rsidP="009034EE">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5959F026" w14:textId="77777777" w:rsidR="009034EE" w:rsidRPr="00384C05" w:rsidRDefault="009034EE" w:rsidP="009034EE">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6A5EC2FC" w14:textId="77777777" w:rsidR="009034EE" w:rsidRPr="00384C05" w:rsidRDefault="009034EE" w:rsidP="009034EE">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506B2DF0" w14:textId="77777777" w:rsidR="009034EE" w:rsidRPr="00384C05" w:rsidRDefault="009034EE" w:rsidP="009034EE">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3ACE3BB6" w14:textId="77777777" w:rsidR="009034EE" w:rsidRPr="00384C05" w:rsidRDefault="009034EE" w:rsidP="009034EE">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организации, реализующей проект)</w:t>
      </w:r>
    </w:p>
    <w:p w14:paraId="14D581B2" w14:textId="77777777" w:rsidR="009034EE" w:rsidRPr="00384C05" w:rsidRDefault="009034EE" w:rsidP="009034EE">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DDD5591" w14:textId="77777777" w:rsidR="009034EE" w:rsidRPr="00384C05" w:rsidRDefault="009034EE" w:rsidP="009034EE">
      <w:pPr>
        <w:tabs>
          <w:tab w:val="right" w:pos="9071"/>
        </w:tabs>
        <w:spacing w:line="276" w:lineRule="auto"/>
        <w:ind w:left="1418" w:right="849"/>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0F287598" w14:textId="77777777" w:rsidR="009034EE" w:rsidRPr="00384C05" w:rsidRDefault="009034EE" w:rsidP="009034EE">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E33FA7F" w14:textId="77777777" w:rsidR="009034EE" w:rsidRPr="00384C05" w:rsidRDefault="009034EE" w:rsidP="009034EE">
      <w:pPr>
        <w:spacing w:after="160"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4B1DAF68" w14:textId="77777777" w:rsidR="009034EE" w:rsidRPr="00384C05" w:rsidRDefault="009034EE" w:rsidP="009034EE">
      <w:pPr>
        <w:spacing w:after="160"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настоящим просит включить в реестр соглашений следующие нормативные правовые акты и муниципальные правовые акты:</w:t>
      </w:r>
    </w:p>
    <w:p w14:paraId="4CDEF761" w14:textId="77777777" w:rsidR="009034EE" w:rsidRPr="00384C05" w:rsidRDefault="009034EE" w:rsidP="009034EE">
      <w:pPr>
        <w:spacing w:after="160" w:line="276" w:lineRule="auto"/>
        <w:jc w:val="both"/>
        <w:rPr>
          <w:rFonts w:ascii="Times New Roman" w:eastAsia="Times New Roman" w:hAnsi="Times New Roman" w:cs="Times New Roman"/>
          <w:sz w:val="28"/>
          <w:szCs w:val="28"/>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
        <w:gridCol w:w="3017"/>
        <w:gridCol w:w="2619"/>
        <w:gridCol w:w="3493"/>
      </w:tblGrid>
      <w:tr w:rsidR="009034EE" w:rsidRPr="00384C05" w14:paraId="08E4F23E" w14:textId="77777777" w:rsidTr="009034EE">
        <w:tc>
          <w:tcPr>
            <w:tcW w:w="652" w:type="dxa"/>
            <w:shd w:val="clear" w:color="auto" w:fill="auto"/>
            <w:vAlign w:val="center"/>
          </w:tcPr>
          <w:p w14:paraId="20C532D6" w14:textId="77777777" w:rsidR="009034EE" w:rsidRPr="00384C05" w:rsidRDefault="009034EE" w:rsidP="009034EE">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w:t>
            </w:r>
          </w:p>
        </w:tc>
        <w:tc>
          <w:tcPr>
            <w:tcW w:w="3017" w:type="dxa"/>
            <w:shd w:val="clear" w:color="auto" w:fill="auto"/>
            <w:vAlign w:val="center"/>
          </w:tcPr>
          <w:p w14:paraId="483BF31D" w14:textId="77777777" w:rsidR="009034EE" w:rsidRPr="00384C05" w:rsidRDefault="009034EE" w:rsidP="009034EE">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Наименование стабилизируемого акта (решения)</w:t>
            </w:r>
          </w:p>
        </w:tc>
        <w:tc>
          <w:tcPr>
            <w:tcW w:w="2619" w:type="dxa"/>
            <w:shd w:val="clear" w:color="auto" w:fill="auto"/>
            <w:vAlign w:val="center"/>
          </w:tcPr>
          <w:p w14:paraId="3EEA824B" w14:textId="77777777" w:rsidR="009034EE" w:rsidRPr="00384C05" w:rsidRDefault="009034EE" w:rsidP="009034EE">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Положения акта (решения)</w:t>
            </w:r>
          </w:p>
        </w:tc>
        <w:tc>
          <w:tcPr>
            <w:tcW w:w="3493" w:type="dxa"/>
            <w:vAlign w:val="center"/>
          </w:tcPr>
          <w:p w14:paraId="45953A28" w14:textId="77777777" w:rsidR="009034EE" w:rsidRPr="00384C05" w:rsidRDefault="009034EE" w:rsidP="009034EE">
            <w:pPr>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Обоснование</w:t>
            </w:r>
          </w:p>
        </w:tc>
      </w:tr>
      <w:tr w:rsidR="009034EE" w:rsidRPr="00384C05" w14:paraId="52EA2421" w14:textId="77777777" w:rsidTr="00B933A1">
        <w:tc>
          <w:tcPr>
            <w:tcW w:w="652" w:type="dxa"/>
            <w:shd w:val="clear" w:color="auto" w:fill="auto"/>
          </w:tcPr>
          <w:p w14:paraId="522DE29B" w14:textId="77777777" w:rsidR="009034EE" w:rsidRPr="00384C05" w:rsidRDefault="009034EE" w:rsidP="009034EE">
            <w:pPr>
              <w:spacing w:line="276" w:lineRule="auto"/>
              <w:jc w:val="center"/>
              <w:rPr>
                <w:rFonts w:ascii="Times New Roman" w:eastAsia="Times New Roman" w:hAnsi="Times New Roman" w:cs="Times New Roman"/>
                <w:b/>
                <w:sz w:val="28"/>
                <w:szCs w:val="28"/>
              </w:rPr>
            </w:pPr>
          </w:p>
        </w:tc>
        <w:tc>
          <w:tcPr>
            <w:tcW w:w="3017" w:type="dxa"/>
            <w:shd w:val="clear" w:color="auto" w:fill="auto"/>
          </w:tcPr>
          <w:p w14:paraId="455B22FC" w14:textId="77777777" w:rsidR="009034EE" w:rsidRPr="00384C05" w:rsidRDefault="009034EE" w:rsidP="009034EE">
            <w:pPr>
              <w:spacing w:line="276" w:lineRule="auto"/>
              <w:jc w:val="center"/>
              <w:rPr>
                <w:rFonts w:ascii="Times New Roman" w:eastAsia="Times New Roman" w:hAnsi="Times New Roman" w:cs="Times New Roman"/>
                <w:b/>
                <w:sz w:val="28"/>
                <w:szCs w:val="28"/>
              </w:rPr>
            </w:pPr>
          </w:p>
        </w:tc>
        <w:tc>
          <w:tcPr>
            <w:tcW w:w="2619" w:type="dxa"/>
            <w:shd w:val="clear" w:color="auto" w:fill="auto"/>
          </w:tcPr>
          <w:p w14:paraId="5459ECBF" w14:textId="77777777" w:rsidR="009034EE" w:rsidRPr="00384C05" w:rsidRDefault="009034EE" w:rsidP="009034EE">
            <w:pPr>
              <w:spacing w:line="276" w:lineRule="auto"/>
              <w:jc w:val="center"/>
              <w:rPr>
                <w:rFonts w:ascii="Times New Roman" w:eastAsia="Times New Roman" w:hAnsi="Times New Roman" w:cs="Times New Roman"/>
                <w:b/>
                <w:sz w:val="28"/>
                <w:szCs w:val="28"/>
              </w:rPr>
            </w:pPr>
          </w:p>
        </w:tc>
        <w:tc>
          <w:tcPr>
            <w:tcW w:w="3493" w:type="dxa"/>
          </w:tcPr>
          <w:p w14:paraId="18DC3501" w14:textId="77777777" w:rsidR="009034EE" w:rsidRPr="00384C05" w:rsidRDefault="009034EE" w:rsidP="009034EE">
            <w:pPr>
              <w:spacing w:line="276" w:lineRule="auto"/>
              <w:jc w:val="center"/>
              <w:rPr>
                <w:rFonts w:ascii="Times New Roman" w:eastAsia="Times New Roman" w:hAnsi="Times New Roman" w:cs="Times New Roman"/>
                <w:b/>
                <w:sz w:val="28"/>
                <w:szCs w:val="28"/>
              </w:rPr>
            </w:pPr>
          </w:p>
        </w:tc>
      </w:tr>
    </w:tbl>
    <w:p w14:paraId="7B78EBBD" w14:textId="77777777" w:rsidR="009034EE" w:rsidRPr="00384C05" w:rsidRDefault="009034EE" w:rsidP="009034EE">
      <w:pPr>
        <w:spacing w:after="160" w:line="276" w:lineRule="auto"/>
        <w:rPr>
          <w:rFonts w:ascii="Times New Roman" w:eastAsia="Times New Roman" w:hAnsi="Times New Roman" w:cs="Times New Roman"/>
          <w:sz w:val="28"/>
          <w:szCs w:val="28"/>
        </w:rPr>
      </w:pPr>
    </w:p>
    <w:tbl>
      <w:tblPr>
        <w:tblW w:w="9156" w:type="dxa"/>
        <w:jc w:val="center"/>
        <w:tblBorders>
          <w:top w:val="nil"/>
          <w:left w:val="nil"/>
          <w:bottom w:val="nil"/>
          <w:right w:val="nil"/>
          <w:insideH w:val="nil"/>
          <w:insideV w:val="nil"/>
        </w:tblBorders>
        <w:tblLayout w:type="fixed"/>
        <w:tblLook w:val="0400" w:firstRow="0" w:lastRow="0" w:firstColumn="0" w:lastColumn="0" w:noHBand="0" w:noVBand="1"/>
      </w:tblPr>
      <w:tblGrid>
        <w:gridCol w:w="2858"/>
        <w:gridCol w:w="291"/>
        <w:gridCol w:w="2859"/>
        <w:gridCol w:w="291"/>
        <w:gridCol w:w="2857"/>
      </w:tblGrid>
      <w:tr w:rsidR="009034EE" w:rsidRPr="00384C05" w14:paraId="222553E1" w14:textId="77777777" w:rsidTr="00B933A1">
        <w:trPr>
          <w:trHeight w:val="363"/>
          <w:jc w:val="center"/>
        </w:trPr>
        <w:tc>
          <w:tcPr>
            <w:tcW w:w="2858" w:type="dxa"/>
            <w:tcBorders>
              <w:top w:val="nil"/>
              <w:left w:val="nil"/>
              <w:bottom w:val="single" w:sz="4" w:space="0" w:color="000000"/>
              <w:right w:val="nil"/>
            </w:tcBorders>
          </w:tcPr>
          <w:p w14:paraId="68F8A51F"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c>
          <w:tcPr>
            <w:tcW w:w="291" w:type="dxa"/>
            <w:tcBorders>
              <w:left w:val="nil"/>
              <w:bottom w:val="nil"/>
              <w:right w:val="nil"/>
            </w:tcBorders>
          </w:tcPr>
          <w:p w14:paraId="25E39305"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c>
          <w:tcPr>
            <w:tcW w:w="2859" w:type="dxa"/>
            <w:tcBorders>
              <w:top w:val="nil"/>
              <w:left w:val="nil"/>
              <w:bottom w:val="nil"/>
              <w:right w:val="nil"/>
            </w:tcBorders>
          </w:tcPr>
          <w:p w14:paraId="268BEADA"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c>
          <w:tcPr>
            <w:tcW w:w="291" w:type="dxa"/>
            <w:tcBorders>
              <w:top w:val="nil"/>
              <w:left w:val="nil"/>
              <w:bottom w:val="nil"/>
              <w:right w:val="nil"/>
            </w:tcBorders>
          </w:tcPr>
          <w:p w14:paraId="60BD8456"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c>
          <w:tcPr>
            <w:tcW w:w="2857" w:type="dxa"/>
            <w:tcBorders>
              <w:top w:val="nil"/>
              <w:left w:val="nil"/>
              <w:bottom w:val="nil"/>
              <w:right w:val="nil"/>
            </w:tcBorders>
          </w:tcPr>
          <w:p w14:paraId="618ABA98" w14:textId="77777777" w:rsidR="009034EE" w:rsidRPr="00384C05" w:rsidRDefault="009034EE" w:rsidP="009034EE">
            <w:pPr>
              <w:spacing w:line="276" w:lineRule="auto"/>
              <w:jc w:val="both"/>
              <w:rPr>
                <w:rFonts w:ascii="Times New Roman" w:eastAsia="Times New Roman" w:hAnsi="Times New Roman" w:cs="Times New Roman"/>
                <w:sz w:val="28"/>
                <w:szCs w:val="28"/>
              </w:rPr>
            </w:pPr>
          </w:p>
        </w:tc>
      </w:tr>
      <w:tr w:rsidR="009034EE" w:rsidRPr="00384C05" w14:paraId="4B3FD83C" w14:textId="77777777" w:rsidTr="00B933A1">
        <w:trPr>
          <w:trHeight w:val="363"/>
          <w:jc w:val="center"/>
        </w:trPr>
        <w:tc>
          <w:tcPr>
            <w:tcW w:w="2858" w:type="dxa"/>
            <w:tcBorders>
              <w:top w:val="single" w:sz="4" w:space="0" w:color="000000"/>
              <w:left w:val="nil"/>
              <w:bottom w:val="nil"/>
              <w:right w:val="nil"/>
            </w:tcBorders>
          </w:tcPr>
          <w:p w14:paraId="0D0F9F7B" w14:textId="77777777" w:rsidR="009034EE" w:rsidRPr="00384C05" w:rsidRDefault="009034EE" w:rsidP="009034EE">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91" w:type="dxa"/>
            <w:tcBorders>
              <w:top w:val="nil"/>
              <w:left w:val="nil"/>
              <w:bottom w:val="nil"/>
              <w:right w:val="nil"/>
            </w:tcBorders>
          </w:tcPr>
          <w:p w14:paraId="2B65E2C3" w14:textId="77777777" w:rsidR="009034EE" w:rsidRPr="00384C05" w:rsidRDefault="009034EE" w:rsidP="009034EE">
            <w:pPr>
              <w:spacing w:line="276" w:lineRule="auto"/>
              <w:jc w:val="center"/>
              <w:rPr>
                <w:rFonts w:ascii="Times New Roman" w:eastAsia="Times New Roman" w:hAnsi="Times New Roman" w:cs="Times New Roman"/>
                <w:sz w:val="28"/>
                <w:szCs w:val="28"/>
              </w:rPr>
            </w:pPr>
          </w:p>
        </w:tc>
        <w:tc>
          <w:tcPr>
            <w:tcW w:w="2859" w:type="dxa"/>
            <w:tcBorders>
              <w:top w:val="nil"/>
              <w:left w:val="nil"/>
              <w:bottom w:val="nil"/>
              <w:right w:val="nil"/>
            </w:tcBorders>
          </w:tcPr>
          <w:p w14:paraId="7EB92BB4" w14:textId="77777777" w:rsidR="009034EE" w:rsidRPr="00384C05" w:rsidRDefault="009034EE" w:rsidP="009034EE">
            <w:pPr>
              <w:spacing w:line="276" w:lineRule="auto"/>
              <w:jc w:val="center"/>
              <w:rPr>
                <w:rFonts w:ascii="Times New Roman" w:eastAsia="Times New Roman" w:hAnsi="Times New Roman" w:cs="Times New Roman"/>
                <w:sz w:val="28"/>
                <w:szCs w:val="28"/>
              </w:rPr>
            </w:pPr>
          </w:p>
        </w:tc>
        <w:tc>
          <w:tcPr>
            <w:tcW w:w="291" w:type="dxa"/>
            <w:tcBorders>
              <w:top w:val="nil"/>
              <w:left w:val="nil"/>
              <w:bottom w:val="nil"/>
              <w:right w:val="nil"/>
            </w:tcBorders>
          </w:tcPr>
          <w:p w14:paraId="20CE8291" w14:textId="77777777" w:rsidR="009034EE" w:rsidRPr="00384C05" w:rsidRDefault="009034EE" w:rsidP="009034EE">
            <w:pPr>
              <w:spacing w:line="276" w:lineRule="auto"/>
              <w:jc w:val="center"/>
              <w:rPr>
                <w:rFonts w:ascii="Times New Roman" w:eastAsia="Times New Roman" w:hAnsi="Times New Roman" w:cs="Times New Roman"/>
                <w:sz w:val="28"/>
                <w:szCs w:val="28"/>
              </w:rPr>
            </w:pPr>
          </w:p>
        </w:tc>
        <w:tc>
          <w:tcPr>
            <w:tcW w:w="2857" w:type="dxa"/>
            <w:tcBorders>
              <w:top w:val="nil"/>
              <w:left w:val="nil"/>
              <w:bottom w:val="nil"/>
              <w:right w:val="nil"/>
            </w:tcBorders>
          </w:tcPr>
          <w:p w14:paraId="2D73B6FD" w14:textId="77777777" w:rsidR="009034EE" w:rsidRPr="00384C05" w:rsidRDefault="009034EE" w:rsidP="009034EE">
            <w:pPr>
              <w:spacing w:line="276" w:lineRule="auto"/>
              <w:jc w:val="center"/>
              <w:rPr>
                <w:rFonts w:ascii="Times New Roman" w:eastAsia="Times New Roman" w:hAnsi="Times New Roman" w:cs="Times New Roman"/>
                <w:sz w:val="28"/>
                <w:szCs w:val="28"/>
              </w:rPr>
            </w:pPr>
          </w:p>
        </w:tc>
      </w:tr>
      <w:tr w:rsidR="009034EE" w:rsidRPr="00384C05" w14:paraId="2C8960C9" w14:textId="77777777" w:rsidTr="00B933A1">
        <w:trPr>
          <w:trHeight w:val="363"/>
          <w:jc w:val="center"/>
        </w:trPr>
        <w:tc>
          <w:tcPr>
            <w:tcW w:w="2858" w:type="dxa"/>
            <w:tcBorders>
              <w:top w:val="nil"/>
              <w:left w:val="nil"/>
              <w:bottom w:val="single" w:sz="4" w:space="0" w:color="000000"/>
              <w:right w:val="nil"/>
            </w:tcBorders>
          </w:tcPr>
          <w:p w14:paraId="6B5744D8" w14:textId="77777777" w:rsidR="009034EE" w:rsidRPr="00384C05" w:rsidRDefault="009034EE" w:rsidP="009034EE">
            <w:pPr>
              <w:spacing w:line="276" w:lineRule="auto"/>
              <w:jc w:val="center"/>
              <w:rPr>
                <w:rFonts w:ascii="Times New Roman" w:eastAsia="Times New Roman" w:hAnsi="Times New Roman" w:cs="Times New Roman"/>
                <w:sz w:val="28"/>
                <w:szCs w:val="28"/>
              </w:rPr>
            </w:pPr>
          </w:p>
        </w:tc>
        <w:tc>
          <w:tcPr>
            <w:tcW w:w="291" w:type="dxa"/>
            <w:tcBorders>
              <w:top w:val="nil"/>
              <w:left w:val="nil"/>
              <w:bottom w:val="nil"/>
              <w:right w:val="nil"/>
            </w:tcBorders>
          </w:tcPr>
          <w:p w14:paraId="0DF90483" w14:textId="77777777" w:rsidR="009034EE" w:rsidRPr="00384C05" w:rsidRDefault="009034EE" w:rsidP="009034EE">
            <w:pPr>
              <w:spacing w:line="276" w:lineRule="auto"/>
              <w:jc w:val="center"/>
              <w:rPr>
                <w:rFonts w:ascii="Times New Roman" w:eastAsia="Times New Roman" w:hAnsi="Times New Roman" w:cs="Times New Roman"/>
                <w:sz w:val="28"/>
                <w:szCs w:val="28"/>
              </w:rPr>
            </w:pPr>
          </w:p>
        </w:tc>
        <w:tc>
          <w:tcPr>
            <w:tcW w:w="2859" w:type="dxa"/>
            <w:tcBorders>
              <w:top w:val="nil"/>
              <w:left w:val="nil"/>
              <w:bottom w:val="single" w:sz="4" w:space="0" w:color="000000"/>
            </w:tcBorders>
          </w:tcPr>
          <w:p w14:paraId="252EDAC0" w14:textId="77777777" w:rsidR="009034EE" w:rsidRPr="00384C05" w:rsidRDefault="009034EE" w:rsidP="009034EE">
            <w:pPr>
              <w:spacing w:line="276" w:lineRule="auto"/>
              <w:jc w:val="center"/>
              <w:rPr>
                <w:rFonts w:ascii="Times New Roman" w:eastAsia="Times New Roman" w:hAnsi="Times New Roman" w:cs="Times New Roman"/>
                <w:sz w:val="28"/>
                <w:szCs w:val="28"/>
              </w:rPr>
            </w:pPr>
          </w:p>
        </w:tc>
        <w:tc>
          <w:tcPr>
            <w:tcW w:w="291" w:type="dxa"/>
            <w:tcBorders>
              <w:top w:val="nil"/>
            </w:tcBorders>
          </w:tcPr>
          <w:p w14:paraId="118AC454" w14:textId="77777777" w:rsidR="009034EE" w:rsidRPr="00384C05" w:rsidRDefault="009034EE" w:rsidP="009034EE">
            <w:pPr>
              <w:spacing w:line="276" w:lineRule="auto"/>
              <w:jc w:val="center"/>
              <w:rPr>
                <w:rFonts w:ascii="Times New Roman" w:eastAsia="Times New Roman" w:hAnsi="Times New Roman" w:cs="Times New Roman"/>
                <w:sz w:val="28"/>
                <w:szCs w:val="28"/>
              </w:rPr>
            </w:pPr>
          </w:p>
        </w:tc>
        <w:tc>
          <w:tcPr>
            <w:tcW w:w="2857" w:type="dxa"/>
            <w:tcBorders>
              <w:top w:val="nil"/>
              <w:bottom w:val="single" w:sz="4" w:space="0" w:color="000000"/>
            </w:tcBorders>
          </w:tcPr>
          <w:p w14:paraId="139A966C" w14:textId="77777777" w:rsidR="009034EE" w:rsidRPr="00384C05" w:rsidRDefault="009034EE" w:rsidP="009034EE">
            <w:pPr>
              <w:spacing w:line="276" w:lineRule="auto"/>
              <w:jc w:val="center"/>
              <w:rPr>
                <w:rFonts w:ascii="Times New Roman" w:eastAsia="Times New Roman" w:hAnsi="Times New Roman" w:cs="Times New Roman"/>
                <w:sz w:val="28"/>
                <w:szCs w:val="28"/>
              </w:rPr>
            </w:pPr>
          </w:p>
        </w:tc>
      </w:tr>
      <w:tr w:rsidR="009034EE" w:rsidRPr="00196194" w14:paraId="65741A2C" w14:textId="77777777" w:rsidTr="00B933A1">
        <w:trPr>
          <w:trHeight w:val="650"/>
          <w:jc w:val="center"/>
        </w:trPr>
        <w:tc>
          <w:tcPr>
            <w:tcW w:w="2858" w:type="dxa"/>
            <w:tcBorders>
              <w:top w:val="single" w:sz="4" w:space="0" w:color="000000"/>
            </w:tcBorders>
          </w:tcPr>
          <w:p w14:paraId="2D52D7A9" w14:textId="77777777" w:rsidR="009034EE" w:rsidRPr="00384C05" w:rsidRDefault="009034EE" w:rsidP="009034EE">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91" w:type="dxa"/>
            <w:tcBorders>
              <w:top w:val="nil"/>
            </w:tcBorders>
          </w:tcPr>
          <w:p w14:paraId="5E2843A9" w14:textId="77777777" w:rsidR="009034EE" w:rsidRPr="00384C05" w:rsidRDefault="009034EE" w:rsidP="009034EE">
            <w:pPr>
              <w:spacing w:line="276" w:lineRule="auto"/>
              <w:jc w:val="center"/>
              <w:rPr>
                <w:rFonts w:ascii="Times New Roman" w:eastAsia="Times New Roman" w:hAnsi="Times New Roman" w:cs="Times New Roman"/>
                <w:sz w:val="28"/>
                <w:szCs w:val="28"/>
              </w:rPr>
            </w:pPr>
          </w:p>
        </w:tc>
        <w:tc>
          <w:tcPr>
            <w:tcW w:w="2859" w:type="dxa"/>
            <w:tcBorders>
              <w:top w:val="single" w:sz="4" w:space="0" w:color="000000"/>
            </w:tcBorders>
          </w:tcPr>
          <w:p w14:paraId="49B89F5B" w14:textId="77777777" w:rsidR="009034EE" w:rsidRPr="00384C05" w:rsidRDefault="009034EE" w:rsidP="009034EE">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4AC654A7" w14:textId="77777777" w:rsidR="009034EE" w:rsidRPr="00384C05" w:rsidRDefault="009034EE" w:rsidP="009034EE">
            <w:pPr>
              <w:spacing w:line="276" w:lineRule="auto"/>
              <w:jc w:val="center"/>
              <w:rPr>
                <w:rFonts w:ascii="Times New Roman" w:eastAsia="Times New Roman" w:hAnsi="Times New Roman" w:cs="Times New Roman"/>
                <w:sz w:val="28"/>
                <w:szCs w:val="28"/>
              </w:rPr>
            </w:pPr>
          </w:p>
        </w:tc>
        <w:tc>
          <w:tcPr>
            <w:tcW w:w="2857" w:type="dxa"/>
            <w:tcBorders>
              <w:top w:val="single" w:sz="4" w:space="0" w:color="000000"/>
            </w:tcBorders>
          </w:tcPr>
          <w:p w14:paraId="35AA6867" w14:textId="77777777" w:rsidR="009034EE" w:rsidRPr="00384C05" w:rsidRDefault="009034EE" w:rsidP="009034EE">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321CF343" w14:textId="77777777" w:rsidR="009034EE" w:rsidRPr="00384C05" w:rsidRDefault="009034EE" w:rsidP="009034EE">
      <w:pPr>
        <w:spacing w:line="276" w:lineRule="auto"/>
        <w:jc w:val="both"/>
        <w:rPr>
          <w:rFonts w:ascii="Times New Roman" w:hAnsi="Times New Roman" w:cs="Times New Roman"/>
          <w:sz w:val="28"/>
          <w:szCs w:val="28"/>
          <w:lang w:val="ru-RU"/>
        </w:rPr>
      </w:pPr>
    </w:p>
    <w:p w14:paraId="1BAD0CB0" w14:textId="77777777" w:rsidR="009034EE" w:rsidRPr="00384C05" w:rsidRDefault="009034EE" w:rsidP="009034EE">
      <w:pPr>
        <w:pBdr>
          <w:top w:val="nil"/>
          <w:left w:val="nil"/>
          <w:bottom w:val="nil"/>
          <w:right w:val="nil"/>
          <w:between w:val="nil"/>
        </w:pBdr>
        <w:spacing w:line="276" w:lineRule="auto"/>
        <w:jc w:val="center"/>
        <w:rPr>
          <w:rFonts w:ascii="Times New Roman" w:hAnsi="Times New Roman" w:cs="Times New Roman"/>
          <w:sz w:val="28"/>
          <w:szCs w:val="28"/>
          <w:lang w:val="ru-RU"/>
        </w:rPr>
      </w:pPr>
    </w:p>
    <w:p w14:paraId="58CC6A04" w14:textId="77777777" w:rsidR="009034EE" w:rsidRPr="00384C05" w:rsidRDefault="009034EE" w:rsidP="009034EE">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350C107E" w14:textId="77777777" w:rsidR="009034EE" w:rsidRPr="00384C05" w:rsidRDefault="009034EE" w:rsidP="009034EE">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2AE180F9" w14:textId="77777777" w:rsidR="009034EE" w:rsidRPr="00384C05" w:rsidRDefault="009034EE" w:rsidP="0096295C">
      <w:pPr>
        <w:spacing w:line="276" w:lineRule="auto"/>
        <w:jc w:val="both"/>
        <w:rPr>
          <w:rFonts w:ascii="Times New Roman" w:hAnsi="Times New Roman" w:cs="Times New Roman"/>
          <w:sz w:val="28"/>
          <w:szCs w:val="28"/>
          <w:lang w:val="ru-RU"/>
        </w:rPr>
      </w:pPr>
    </w:p>
    <w:p w14:paraId="281DAA13" w14:textId="77777777" w:rsidR="009034EE" w:rsidRPr="00384C05" w:rsidRDefault="009034EE" w:rsidP="0096295C">
      <w:pPr>
        <w:spacing w:line="276" w:lineRule="auto"/>
        <w:jc w:val="both"/>
        <w:rPr>
          <w:rFonts w:ascii="Times New Roman" w:hAnsi="Times New Roman" w:cs="Times New Roman"/>
          <w:sz w:val="28"/>
          <w:szCs w:val="28"/>
          <w:lang w:val="ru-RU"/>
        </w:rPr>
        <w:sectPr w:rsidR="009034EE" w:rsidRPr="00384C05" w:rsidSect="00DF6C0A">
          <w:pgSz w:w="11906" w:h="16838"/>
          <w:pgMar w:top="1134" w:right="1134" w:bottom="1134" w:left="1134" w:header="709" w:footer="709" w:gutter="0"/>
          <w:pgNumType w:start="1"/>
          <w:cols w:space="708"/>
          <w:titlePg/>
          <w:docGrid w:linePitch="360"/>
        </w:sectPr>
      </w:pPr>
    </w:p>
    <w:p w14:paraId="7BBA20DF" w14:textId="77777777" w:rsidR="00256491" w:rsidRPr="00384C05" w:rsidRDefault="00256491" w:rsidP="00256491">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21</w:t>
      </w:r>
    </w:p>
    <w:p w14:paraId="2E8BFE7A" w14:textId="77777777" w:rsidR="00256491" w:rsidRPr="00384C05" w:rsidRDefault="00256491" w:rsidP="00256491">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4BAE64B6" w14:textId="77777777" w:rsidR="00256491" w:rsidRPr="00384C05" w:rsidRDefault="00256491" w:rsidP="00256491">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7C5A8483" w14:textId="77777777" w:rsidR="00256491" w:rsidRPr="00384C05" w:rsidRDefault="00256491" w:rsidP="00256491">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79A9318" w14:textId="77777777" w:rsidR="00256491" w:rsidRPr="00384C05" w:rsidRDefault="00256491" w:rsidP="00256491">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4009E326" w14:textId="77777777" w:rsidR="00256491" w:rsidRPr="00384C05" w:rsidRDefault="00256491" w:rsidP="00256491">
      <w:pPr>
        <w:jc w:val="center"/>
        <w:rPr>
          <w:rFonts w:ascii="Times New Roman" w:hAnsi="Times New Roman" w:cs="Times New Roman"/>
          <w:b/>
          <w:sz w:val="28"/>
          <w:lang w:val="ru-RU"/>
        </w:rPr>
      </w:pPr>
      <w:r w:rsidRPr="00384C05">
        <w:rPr>
          <w:rFonts w:ascii="Times New Roman" w:hAnsi="Times New Roman" w:cs="Times New Roman"/>
          <w:b/>
          <w:sz w:val="28"/>
          <w:lang w:val="ru-RU"/>
        </w:rPr>
        <w:t>ХОДАТАЙСТВО</w:t>
      </w:r>
    </w:p>
    <w:p w14:paraId="565C0411" w14:textId="77777777" w:rsidR="00256491" w:rsidRPr="00384C05" w:rsidRDefault="00256491" w:rsidP="00256491">
      <w:pPr>
        <w:jc w:val="center"/>
        <w:rPr>
          <w:rFonts w:ascii="Times New Roman" w:hAnsi="Times New Roman" w:cs="Times New Roman"/>
          <w:b/>
          <w:sz w:val="28"/>
          <w:lang w:val="ru-RU"/>
        </w:rPr>
      </w:pPr>
      <w:r w:rsidRPr="00384C05">
        <w:rPr>
          <w:rFonts w:ascii="Times New Roman" w:hAnsi="Times New Roman" w:cs="Times New Roman"/>
          <w:b/>
          <w:sz w:val="28"/>
          <w:lang w:val="ru-RU"/>
        </w:rPr>
        <w:t>о признании заключенного договора связанным договором</w:t>
      </w:r>
    </w:p>
    <w:p w14:paraId="2314E328" w14:textId="77777777" w:rsidR="00256491" w:rsidRPr="00384C05" w:rsidRDefault="00256491" w:rsidP="00256491">
      <w:pPr>
        <w:jc w:val="center"/>
        <w:rPr>
          <w:rFonts w:ascii="Times New Roman" w:hAnsi="Times New Roman" w:cs="Times New Roman"/>
          <w:b/>
          <w:sz w:val="28"/>
          <w:lang w:val="ru-RU"/>
        </w:rPr>
      </w:pPr>
    </w:p>
    <w:p w14:paraId="735B4D58" w14:textId="77777777" w:rsidR="00256491" w:rsidRPr="00384C05" w:rsidRDefault="00256491" w:rsidP="00256491">
      <w:pPr>
        <w:jc w:val="center"/>
        <w:rPr>
          <w:rFonts w:ascii="Times New Roman" w:hAnsi="Times New Roman" w:cs="Times New Roman"/>
          <w:b/>
          <w:sz w:val="28"/>
          <w:lang w:val="ru-RU"/>
        </w:rPr>
      </w:pPr>
    </w:p>
    <w:p w14:paraId="10B324AE" w14:textId="77777777" w:rsidR="00256491" w:rsidRPr="00384C05" w:rsidRDefault="00256491" w:rsidP="00256491">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4392D67E" w14:textId="77777777" w:rsidR="00256491" w:rsidRPr="00384C05" w:rsidRDefault="00256491" w:rsidP="00256491">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733B6AD9" w14:textId="77777777" w:rsidR="00256491" w:rsidRPr="00384C05" w:rsidRDefault="00256491" w:rsidP="00256491">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497F072F" w14:textId="77777777" w:rsidR="00256491" w:rsidRPr="00384C05" w:rsidRDefault="00256491" w:rsidP="00256491">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294375C2" w14:textId="77777777" w:rsidR="00256491" w:rsidRPr="00384C05" w:rsidRDefault="00256491" w:rsidP="00256491">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1C096B98" w14:textId="77777777" w:rsidR="00256491" w:rsidRPr="00384C05" w:rsidRDefault="00256491" w:rsidP="00256491">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организации, реализующей проект)</w:t>
      </w:r>
    </w:p>
    <w:p w14:paraId="30717113" w14:textId="77777777" w:rsidR="00256491" w:rsidRPr="00384C05" w:rsidRDefault="00256491" w:rsidP="00256491">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0B0BAAFD" w14:textId="77777777" w:rsidR="00256491" w:rsidRPr="00384C05" w:rsidRDefault="00256491" w:rsidP="00256491">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59AB7184" w14:textId="77777777" w:rsidR="00256491" w:rsidRPr="00384C05" w:rsidRDefault="00256491" w:rsidP="00256491">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212ECB58" w14:textId="77777777" w:rsidR="00256491" w:rsidRPr="00384C05" w:rsidRDefault="00256491" w:rsidP="00256491">
      <w:pPr>
        <w:spacing w:after="160"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1B3BA226" w14:textId="35A34419" w:rsidR="00256491" w:rsidRPr="00384C05" w:rsidRDefault="00256491" w:rsidP="0025649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на основании части 3 статьи 7 и статьи 14 Федерального закона "О защите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поощрении капиталовложений в Российской Федерации" просит признать договор № _____ от "___"</w:t>
      </w:r>
      <w:r w:rsidR="000B4873">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________ _______</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г. _________________________, </w:t>
      </w:r>
    </w:p>
    <w:p w14:paraId="59C8419A" w14:textId="494CD9F5" w:rsidR="00256491" w:rsidRPr="00384C05" w:rsidRDefault="00256491" w:rsidP="0025649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(вид договора в соответствии частью 1 статьи 14 Федерального закона), заключенный между ______________________________________________,</w:t>
      </w:r>
    </w:p>
    <w:p w14:paraId="72899AD1" w14:textId="77777777" w:rsidR="00256491" w:rsidRPr="00384C05" w:rsidRDefault="00256491" w:rsidP="00256491">
      <w:pPr>
        <w:spacing w:line="276" w:lineRule="auto"/>
        <w:ind w:firstLine="709"/>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(указываются стороны договора)</w:t>
      </w:r>
    </w:p>
    <w:tbl>
      <w:tblPr>
        <w:tblW w:w="9287" w:type="dxa"/>
        <w:tblLayout w:type="fixed"/>
        <w:tblLook w:val="0400" w:firstRow="0" w:lastRow="0" w:firstColumn="0" w:lastColumn="0" w:noHBand="0" w:noVBand="1"/>
      </w:tblPr>
      <w:tblGrid>
        <w:gridCol w:w="9287"/>
      </w:tblGrid>
      <w:tr w:rsidR="00256491" w:rsidRPr="00384C05" w14:paraId="771C6E4A" w14:textId="77777777" w:rsidTr="00B933A1">
        <w:tc>
          <w:tcPr>
            <w:tcW w:w="9287" w:type="dxa"/>
            <w:shd w:val="clear" w:color="auto" w:fill="auto"/>
          </w:tcPr>
          <w:p w14:paraId="24053705" w14:textId="77777777" w:rsidR="00256491" w:rsidRPr="00384C05" w:rsidRDefault="00256491" w:rsidP="00256491">
            <w:pPr>
              <w:spacing w:line="276" w:lineRule="auto"/>
              <w:jc w:val="center"/>
              <w:rPr>
                <w:rFonts w:ascii="Times New Roman" w:eastAsia="Times New Roman" w:hAnsi="Times New Roman" w:cs="Times New Roman"/>
                <w:sz w:val="28"/>
                <w:szCs w:val="28"/>
              </w:rPr>
            </w:pPr>
          </w:p>
        </w:tc>
      </w:tr>
    </w:tbl>
    <w:p w14:paraId="18C004EC" w14:textId="77777777" w:rsidR="00256491" w:rsidRPr="00384C05" w:rsidRDefault="00256491" w:rsidP="0025649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качестве договора, связанного с соглашением о защите и поощрении капиталовложений, </w:t>
      </w:r>
    </w:p>
    <w:p w14:paraId="198984EA" w14:textId="77777777" w:rsidR="00256491" w:rsidRPr="00384C05" w:rsidRDefault="00256491" w:rsidP="00256491">
      <w:pPr>
        <w:spacing w:line="276" w:lineRule="auto"/>
        <w:jc w:val="both"/>
        <w:rPr>
          <w:rFonts w:ascii="Times New Roman" w:eastAsia="Times New Roman" w:hAnsi="Times New Roman" w:cs="Times New Roman"/>
          <w:sz w:val="28"/>
          <w:szCs w:val="28"/>
          <w:lang w:val="ru-RU"/>
        </w:rPr>
      </w:pPr>
    </w:p>
    <w:p w14:paraId="22575AB6" w14:textId="77777777" w:rsidR="00256491" w:rsidRPr="00384C05" w:rsidRDefault="00256491" w:rsidP="00256491">
      <w:pPr>
        <w:spacing w:line="276" w:lineRule="auto"/>
        <w:jc w:val="both"/>
        <w:rPr>
          <w:rFonts w:ascii="Times New Roman" w:eastAsia="Times New Roman" w:hAnsi="Times New Roman" w:cs="Times New Roman"/>
          <w:i/>
          <w:sz w:val="28"/>
          <w:szCs w:val="28"/>
          <w:lang w:val="ru-RU"/>
        </w:rPr>
      </w:pPr>
      <w:r w:rsidRPr="00384C05">
        <w:rPr>
          <w:rFonts w:ascii="Times New Roman" w:eastAsia="Times New Roman" w:hAnsi="Times New Roman" w:cs="Times New Roman"/>
          <w:i/>
          <w:sz w:val="28"/>
          <w:szCs w:val="28"/>
          <w:lang w:val="ru-RU"/>
        </w:rPr>
        <w:t>вариант 1</w:t>
      </w:r>
      <w:r w:rsidRPr="00384C05">
        <w:rPr>
          <w:rFonts w:ascii="Times New Roman" w:eastAsia="Times New Roman" w:hAnsi="Times New Roman" w:cs="Times New Roman"/>
          <w:sz w:val="28"/>
          <w:szCs w:val="28"/>
          <w:vertAlign w:val="superscript"/>
        </w:rPr>
        <w:footnoteReference w:id="40"/>
      </w:r>
      <w:r w:rsidRPr="00384C05">
        <w:rPr>
          <w:rFonts w:ascii="Times New Roman" w:eastAsia="Times New Roman" w:hAnsi="Times New Roman" w:cs="Times New Roman"/>
          <w:i/>
          <w:sz w:val="28"/>
          <w:szCs w:val="28"/>
          <w:lang w:val="ru-RU"/>
        </w:rPr>
        <w:t>:</w:t>
      </w:r>
    </w:p>
    <w:p w14:paraId="0C3FC4D9" w14:textId="77777777" w:rsidR="00256491" w:rsidRPr="00384C05" w:rsidRDefault="00256491" w:rsidP="0025649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зарегистрированного Федеральным казначейством в реестре соглашений «___» ______________ _____</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г. за регистрационным номером № ___________, предусматривающего реализацию инвестиционного проекта "______________________________________________________________".</w:t>
      </w:r>
    </w:p>
    <w:p w14:paraId="056F6C50" w14:textId="77777777" w:rsidR="00256491" w:rsidRPr="00384C05" w:rsidRDefault="00256491" w:rsidP="0025649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инвестиционного проекта)</w:t>
      </w:r>
    </w:p>
    <w:p w14:paraId="1E9AE460" w14:textId="77777777" w:rsidR="00256491" w:rsidRPr="00384C05" w:rsidRDefault="00256491" w:rsidP="00256491">
      <w:pPr>
        <w:spacing w:line="276" w:lineRule="auto"/>
        <w:jc w:val="center"/>
        <w:rPr>
          <w:rFonts w:ascii="Times New Roman" w:eastAsia="Times New Roman" w:hAnsi="Times New Roman" w:cs="Times New Roman"/>
          <w:sz w:val="28"/>
          <w:szCs w:val="28"/>
          <w:lang w:val="ru-RU"/>
        </w:rPr>
      </w:pPr>
    </w:p>
    <w:p w14:paraId="3737E9E7" w14:textId="77777777" w:rsidR="00256491" w:rsidRPr="00384C05" w:rsidRDefault="00256491" w:rsidP="00256491">
      <w:pPr>
        <w:spacing w:line="276" w:lineRule="auto"/>
        <w:jc w:val="both"/>
        <w:rPr>
          <w:rFonts w:ascii="Times New Roman" w:eastAsia="Times New Roman" w:hAnsi="Times New Roman" w:cs="Times New Roman"/>
          <w:i/>
          <w:sz w:val="28"/>
          <w:szCs w:val="28"/>
          <w:lang w:val="ru-RU"/>
        </w:rPr>
      </w:pPr>
      <w:r w:rsidRPr="00384C05">
        <w:rPr>
          <w:rFonts w:ascii="Times New Roman" w:eastAsia="Times New Roman" w:hAnsi="Times New Roman" w:cs="Times New Roman"/>
          <w:i/>
          <w:sz w:val="28"/>
          <w:szCs w:val="28"/>
          <w:lang w:val="ru-RU"/>
        </w:rPr>
        <w:t>вариант 2</w:t>
      </w:r>
      <w:r w:rsidRPr="00384C05">
        <w:rPr>
          <w:rFonts w:ascii="Times New Roman" w:eastAsia="Times New Roman" w:hAnsi="Times New Roman" w:cs="Times New Roman"/>
          <w:sz w:val="28"/>
          <w:szCs w:val="28"/>
          <w:vertAlign w:val="superscript"/>
        </w:rPr>
        <w:footnoteReference w:id="41"/>
      </w:r>
      <w:r w:rsidRPr="00384C05">
        <w:rPr>
          <w:rFonts w:ascii="Times New Roman" w:eastAsia="Times New Roman" w:hAnsi="Times New Roman" w:cs="Times New Roman"/>
          <w:i/>
          <w:sz w:val="28"/>
          <w:szCs w:val="28"/>
          <w:lang w:val="ru-RU"/>
        </w:rPr>
        <w:t>:</w:t>
      </w:r>
    </w:p>
    <w:p w14:paraId="77151124" w14:textId="3A8071C7" w:rsidR="00256491" w:rsidRPr="00384C05" w:rsidRDefault="00256491" w:rsidP="0025649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о заключении которого организацией, реализующей проект, подано заявление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от «___» ______________ _____</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г. № _____, и которое предусматривает реализацию инвестиционного проекта "______________________________________________________________".</w:t>
      </w:r>
    </w:p>
    <w:p w14:paraId="7E3F8431" w14:textId="77777777" w:rsidR="00256491" w:rsidRPr="00384C05" w:rsidRDefault="00256491" w:rsidP="0025649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инвестиционного проекта)</w:t>
      </w:r>
    </w:p>
    <w:p w14:paraId="65BF3E37" w14:textId="77777777" w:rsidR="00256491" w:rsidRPr="00384C05" w:rsidRDefault="00256491" w:rsidP="00256491">
      <w:pPr>
        <w:spacing w:line="276" w:lineRule="auto"/>
        <w:jc w:val="center"/>
        <w:rPr>
          <w:rFonts w:ascii="Times New Roman" w:eastAsia="Times New Roman" w:hAnsi="Times New Roman" w:cs="Times New Roman"/>
          <w:sz w:val="28"/>
          <w:szCs w:val="28"/>
          <w:lang w:val="ru-RU"/>
        </w:rPr>
      </w:pPr>
    </w:p>
    <w:p w14:paraId="74C2ABE7" w14:textId="77777777" w:rsidR="00256491" w:rsidRPr="00384C05" w:rsidRDefault="00256491" w:rsidP="00256491">
      <w:pPr>
        <w:spacing w:line="276" w:lineRule="auto"/>
        <w:ind w:left="2665" w:hanging="1956"/>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Приложения:</w:t>
      </w:r>
      <w:r w:rsidRPr="00384C05">
        <w:rPr>
          <w:rFonts w:ascii="Times New Roman" w:eastAsia="Times New Roman" w:hAnsi="Times New Roman" w:cs="Times New Roman"/>
          <w:sz w:val="28"/>
          <w:szCs w:val="28"/>
          <w:lang w:val="ru-RU"/>
        </w:rPr>
        <w:t xml:space="preserve"> </w:t>
      </w:r>
    </w:p>
    <w:p w14:paraId="6B49BAA5" w14:textId="6C99B801" w:rsidR="00256491" w:rsidRPr="00384C05" w:rsidRDefault="00256491" w:rsidP="00256491">
      <w:pPr>
        <w:spacing w:line="276" w:lineRule="auto"/>
        <w:ind w:left="2835"/>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Заверенная надлежащим образом копия документа,</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подтверждающего полномочия лица, подписавшего настоящее ходатайство, действовать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от имени</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заявителя.</w:t>
      </w:r>
    </w:p>
    <w:p w14:paraId="068A445B" w14:textId="603500F6" w:rsidR="00256491" w:rsidRPr="00384C05" w:rsidRDefault="00256491" w:rsidP="00256491">
      <w:pPr>
        <w:spacing w:line="276" w:lineRule="auto"/>
        <w:ind w:left="2835"/>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2.</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Заверенная надлежащим образом копия договора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предоставлении субсидии (если применимо).</w:t>
      </w:r>
    </w:p>
    <w:p w14:paraId="016D06A4" w14:textId="6C72CE48" w:rsidR="00256491" w:rsidRPr="00384C05" w:rsidRDefault="00256491" w:rsidP="00256491">
      <w:pPr>
        <w:spacing w:line="276" w:lineRule="auto"/>
        <w:ind w:left="2835"/>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3.</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Заверенная надлежащим образом копия договора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предоставлении бюджетных инвестиций (если применимо).</w:t>
      </w:r>
    </w:p>
    <w:p w14:paraId="4EA4822A" w14:textId="77777777" w:rsidR="00256491" w:rsidRPr="00384C05" w:rsidRDefault="00256491" w:rsidP="00256491">
      <w:pPr>
        <w:spacing w:line="276" w:lineRule="auto"/>
        <w:ind w:left="2835"/>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4.</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Заверенная надлежащим образом копия договора между заявителем и регулируемой организацией (если применимо).</w:t>
      </w:r>
    </w:p>
    <w:p w14:paraId="18227521" w14:textId="136AECF7" w:rsidR="00256491" w:rsidRPr="00384C05" w:rsidRDefault="00256491" w:rsidP="00256491">
      <w:pPr>
        <w:spacing w:line="276" w:lineRule="auto"/>
        <w:ind w:left="2835"/>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5.</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Заверенная надлежащим образом справка, выданная заявителю кредитором по договору, указанному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пункте 2 части 1 статьи 14 Федерального </w:t>
      </w:r>
      <w:r w:rsidRPr="00384C05">
        <w:rPr>
          <w:rFonts w:ascii="Times New Roman" w:eastAsia="Times New Roman" w:hAnsi="Times New Roman" w:cs="Times New Roman"/>
          <w:sz w:val="28"/>
          <w:szCs w:val="28"/>
          <w:lang w:val="ru-RU"/>
        </w:rPr>
        <w:br/>
        <w:t xml:space="preserve">закона "О защите и поощрении капиталовложений </w:t>
      </w:r>
      <w:r w:rsidRPr="00384C05">
        <w:rPr>
          <w:rFonts w:ascii="Times New Roman" w:eastAsia="Times New Roman" w:hAnsi="Times New Roman" w:cs="Times New Roman"/>
          <w:sz w:val="28"/>
          <w:szCs w:val="28"/>
          <w:lang w:val="ru-RU"/>
        </w:rPr>
        <w:br/>
        <w:t xml:space="preserve">в Российской Федерации", содержащая условия такого договора (в том числе размер процентной ставки и (или) порядок ее определения, условия, подтверждающие направленность договора на содействие реализации инвестиционного проекта), а также реквизиты (дата, номер) и существенные условия соглашения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возмещении за счет средств бюджетов бюджетной системы Российской Федерации недополученных доходов кредитора (если применимо).</w:t>
      </w:r>
    </w:p>
    <w:p w14:paraId="7CF43931" w14:textId="1D8537F1" w:rsidR="00256491" w:rsidRPr="00384C05" w:rsidRDefault="00256491" w:rsidP="00256491">
      <w:pPr>
        <w:spacing w:line="276" w:lineRule="auto"/>
        <w:ind w:left="2835"/>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6.</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Подписанный со стороны заявителя проект дополнительного соглашения к соглашению о защите и поощрении капиталовложений, содержащий условия договора, о признании которого связанным ходатайствует заявитель (в количестве экземпляров, равном числу сторон соглашения).</w:t>
      </w:r>
    </w:p>
    <w:p w14:paraId="40431492" w14:textId="77777777" w:rsidR="00256491" w:rsidRPr="00384C05" w:rsidRDefault="00256491" w:rsidP="00256491">
      <w:pPr>
        <w:spacing w:line="276" w:lineRule="auto"/>
        <w:ind w:left="2835"/>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7.</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Документы, подтверждающие полномочия уполномоченного лица на подписание ходатайства.</w:t>
      </w:r>
    </w:p>
    <w:p w14:paraId="687903F9" w14:textId="77777777" w:rsidR="00256491" w:rsidRPr="00384C05" w:rsidRDefault="00256491" w:rsidP="00256491">
      <w:pPr>
        <w:spacing w:line="276" w:lineRule="auto"/>
        <w:ind w:left="2835"/>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8. Иные документы на усмотрение заявителя, в том числе подтверждающие, что указанный в настоящем ходатайстве договор обладает признаками связанного договора (при необходимости).</w:t>
      </w:r>
    </w:p>
    <w:p w14:paraId="059A469F" w14:textId="77777777" w:rsidR="00256491" w:rsidRPr="00384C05" w:rsidRDefault="00256491" w:rsidP="00256491">
      <w:pPr>
        <w:spacing w:line="276" w:lineRule="auto"/>
        <w:ind w:left="2665" w:hanging="284"/>
        <w:jc w:val="both"/>
        <w:rPr>
          <w:rFonts w:ascii="Times New Roman" w:eastAsia="Times New Roman" w:hAnsi="Times New Roman" w:cs="Times New Roman"/>
          <w:sz w:val="28"/>
          <w:szCs w:val="28"/>
          <w:lang w:val="ru-RU"/>
        </w:rPr>
      </w:pPr>
    </w:p>
    <w:p w14:paraId="0A93E91A" w14:textId="77777777" w:rsidR="00256491" w:rsidRPr="00384C05" w:rsidRDefault="00256491" w:rsidP="00256491">
      <w:pPr>
        <w:spacing w:line="276" w:lineRule="auto"/>
        <w:ind w:left="2665" w:hanging="284"/>
        <w:jc w:val="both"/>
        <w:rPr>
          <w:rFonts w:ascii="Times New Roman" w:eastAsia="Times New Roman" w:hAnsi="Times New Roman" w:cs="Times New Roman"/>
          <w:sz w:val="28"/>
          <w:szCs w:val="28"/>
          <w:lang w:val="ru-RU"/>
        </w:rPr>
      </w:pPr>
    </w:p>
    <w:p w14:paraId="67624BC8" w14:textId="77777777" w:rsidR="00256491" w:rsidRPr="00384C05" w:rsidRDefault="00256491" w:rsidP="00256491">
      <w:pPr>
        <w:spacing w:line="276" w:lineRule="auto"/>
        <w:ind w:left="2665" w:hanging="284"/>
        <w:jc w:val="both"/>
        <w:rPr>
          <w:rFonts w:ascii="Times New Roman" w:eastAsia="Times New Roman" w:hAnsi="Times New Roman" w:cs="Times New Roman"/>
          <w:sz w:val="28"/>
          <w:szCs w:val="28"/>
          <w:lang w:val="ru-RU"/>
        </w:rPr>
      </w:pPr>
    </w:p>
    <w:p w14:paraId="4102207B" w14:textId="77777777" w:rsidR="00256491" w:rsidRPr="00384C05" w:rsidRDefault="00256491" w:rsidP="00256491">
      <w:pPr>
        <w:spacing w:line="276" w:lineRule="auto"/>
        <w:ind w:left="2665" w:hanging="284"/>
        <w:jc w:val="both"/>
        <w:rPr>
          <w:rFonts w:ascii="Times New Roman" w:eastAsia="Times New Roman" w:hAnsi="Times New Roman" w:cs="Times New Roman"/>
          <w:sz w:val="28"/>
          <w:szCs w:val="28"/>
          <w:lang w:val="ru-RU"/>
        </w:rPr>
      </w:pPr>
    </w:p>
    <w:p w14:paraId="09A4ECF2" w14:textId="77777777" w:rsidR="00256491" w:rsidRPr="00384C05" w:rsidRDefault="00256491" w:rsidP="00256491">
      <w:pPr>
        <w:spacing w:line="276" w:lineRule="auto"/>
        <w:ind w:left="2665" w:hanging="284"/>
        <w:jc w:val="both"/>
        <w:rPr>
          <w:rFonts w:ascii="Times New Roman" w:eastAsia="Times New Roman" w:hAnsi="Times New Roman" w:cs="Times New Roman"/>
          <w:sz w:val="28"/>
          <w:szCs w:val="28"/>
          <w:lang w:val="ru-RU"/>
        </w:rPr>
      </w:pPr>
    </w:p>
    <w:tbl>
      <w:tblPr>
        <w:tblW w:w="9081" w:type="dxa"/>
        <w:jc w:val="center"/>
        <w:tblBorders>
          <w:top w:val="nil"/>
          <w:left w:val="nil"/>
          <w:bottom w:val="nil"/>
          <w:right w:val="nil"/>
          <w:insideH w:val="nil"/>
          <w:insideV w:val="nil"/>
        </w:tblBorders>
        <w:tblLayout w:type="fixed"/>
        <w:tblLook w:val="0400" w:firstRow="0" w:lastRow="0" w:firstColumn="0" w:lastColumn="0" w:noHBand="0" w:noVBand="1"/>
      </w:tblPr>
      <w:tblGrid>
        <w:gridCol w:w="2833"/>
        <w:gridCol w:w="287"/>
        <w:gridCol w:w="2837"/>
        <w:gridCol w:w="289"/>
        <w:gridCol w:w="2835"/>
      </w:tblGrid>
      <w:tr w:rsidR="00256491" w:rsidRPr="00196194" w14:paraId="0D40E673" w14:textId="77777777" w:rsidTr="00B933A1">
        <w:trPr>
          <w:trHeight w:val="363"/>
          <w:jc w:val="center"/>
        </w:trPr>
        <w:tc>
          <w:tcPr>
            <w:tcW w:w="2833" w:type="dxa"/>
            <w:tcBorders>
              <w:top w:val="nil"/>
              <w:left w:val="nil"/>
              <w:bottom w:val="single" w:sz="4" w:space="0" w:color="000000"/>
              <w:right w:val="nil"/>
            </w:tcBorders>
          </w:tcPr>
          <w:p w14:paraId="1722C6B9" w14:textId="77777777" w:rsidR="00256491" w:rsidRPr="00384C05" w:rsidRDefault="00256491" w:rsidP="00256491">
            <w:pPr>
              <w:spacing w:line="276" w:lineRule="auto"/>
              <w:rPr>
                <w:rFonts w:ascii="Times New Roman" w:eastAsia="Times New Roman" w:hAnsi="Times New Roman" w:cs="Times New Roman"/>
                <w:sz w:val="28"/>
                <w:szCs w:val="28"/>
                <w:lang w:val="ru-RU"/>
              </w:rPr>
            </w:pPr>
          </w:p>
        </w:tc>
        <w:tc>
          <w:tcPr>
            <w:tcW w:w="287" w:type="dxa"/>
            <w:tcBorders>
              <w:left w:val="nil"/>
              <w:bottom w:val="nil"/>
              <w:right w:val="nil"/>
            </w:tcBorders>
          </w:tcPr>
          <w:p w14:paraId="2C2E73A3" w14:textId="77777777" w:rsidR="00256491" w:rsidRPr="00384C05" w:rsidRDefault="00256491" w:rsidP="00256491">
            <w:pPr>
              <w:spacing w:line="276" w:lineRule="auto"/>
              <w:jc w:val="both"/>
              <w:rPr>
                <w:rFonts w:ascii="Times New Roman" w:eastAsia="Times New Roman" w:hAnsi="Times New Roman" w:cs="Times New Roman"/>
                <w:sz w:val="28"/>
                <w:szCs w:val="28"/>
                <w:lang w:val="ru-RU"/>
              </w:rPr>
            </w:pPr>
          </w:p>
        </w:tc>
        <w:tc>
          <w:tcPr>
            <w:tcW w:w="2837" w:type="dxa"/>
            <w:tcBorders>
              <w:top w:val="nil"/>
              <w:left w:val="nil"/>
              <w:bottom w:val="nil"/>
              <w:right w:val="nil"/>
            </w:tcBorders>
          </w:tcPr>
          <w:p w14:paraId="0D16F22F" w14:textId="77777777" w:rsidR="00256491" w:rsidRPr="00384C05" w:rsidRDefault="00256491" w:rsidP="00256491">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4455B0DE" w14:textId="77777777" w:rsidR="00256491" w:rsidRPr="00384C05" w:rsidRDefault="00256491" w:rsidP="00256491">
            <w:pPr>
              <w:spacing w:line="276" w:lineRule="auto"/>
              <w:jc w:val="both"/>
              <w:rPr>
                <w:rFonts w:ascii="Times New Roman" w:eastAsia="Times New Roman" w:hAnsi="Times New Roman" w:cs="Times New Roman"/>
                <w:sz w:val="28"/>
                <w:szCs w:val="28"/>
                <w:lang w:val="ru-RU"/>
              </w:rPr>
            </w:pPr>
          </w:p>
        </w:tc>
        <w:tc>
          <w:tcPr>
            <w:tcW w:w="2835" w:type="dxa"/>
            <w:tcBorders>
              <w:top w:val="nil"/>
              <w:left w:val="nil"/>
              <w:bottom w:val="nil"/>
              <w:right w:val="nil"/>
            </w:tcBorders>
          </w:tcPr>
          <w:p w14:paraId="266F0C8B" w14:textId="77777777" w:rsidR="00256491" w:rsidRPr="00384C05" w:rsidRDefault="00256491" w:rsidP="00256491">
            <w:pPr>
              <w:spacing w:line="276" w:lineRule="auto"/>
              <w:jc w:val="both"/>
              <w:rPr>
                <w:rFonts w:ascii="Times New Roman" w:eastAsia="Times New Roman" w:hAnsi="Times New Roman" w:cs="Times New Roman"/>
                <w:sz w:val="28"/>
                <w:szCs w:val="28"/>
                <w:lang w:val="ru-RU"/>
              </w:rPr>
            </w:pPr>
          </w:p>
        </w:tc>
      </w:tr>
      <w:tr w:rsidR="00256491" w:rsidRPr="00384C05" w14:paraId="6A6D60A8" w14:textId="77777777" w:rsidTr="00B933A1">
        <w:trPr>
          <w:trHeight w:val="363"/>
          <w:jc w:val="center"/>
        </w:trPr>
        <w:tc>
          <w:tcPr>
            <w:tcW w:w="2833" w:type="dxa"/>
            <w:tcBorders>
              <w:top w:val="single" w:sz="4" w:space="0" w:color="000000"/>
              <w:left w:val="nil"/>
              <w:bottom w:val="nil"/>
              <w:right w:val="nil"/>
            </w:tcBorders>
          </w:tcPr>
          <w:p w14:paraId="0DD574DD" w14:textId="77777777" w:rsidR="00256491" w:rsidRPr="00384C05" w:rsidRDefault="00256491" w:rsidP="0025649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87" w:type="dxa"/>
            <w:tcBorders>
              <w:top w:val="nil"/>
              <w:left w:val="nil"/>
              <w:bottom w:val="nil"/>
              <w:right w:val="nil"/>
            </w:tcBorders>
          </w:tcPr>
          <w:p w14:paraId="50F106C5" w14:textId="77777777" w:rsidR="00256491" w:rsidRPr="00384C05" w:rsidRDefault="00256491" w:rsidP="00256491">
            <w:pPr>
              <w:spacing w:line="276" w:lineRule="auto"/>
              <w:jc w:val="both"/>
              <w:rPr>
                <w:rFonts w:ascii="Times New Roman" w:eastAsia="Times New Roman" w:hAnsi="Times New Roman" w:cs="Times New Roman"/>
                <w:sz w:val="28"/>
                <w:szCs w:val="28"/>
              </w:rPr>
            </w:pPr>
          </w:p>
        </w:tc>
        <w:tc>
          <w:tcPr>
            <w:tcW w:w="2837" w:type="dxa"/>
            <w:tcBorders>
              <w:top w:val="nil"/>
              <w:left w:val="nil"/>
              <w:bottom w:val="nil"/>
              <w:right w:val="nil"/>
            </w:tcBorders>
          </w:tcPr>
          <w:p w14:paraId="499D8E28" w14:textId="77777777" w:rsidR="00256491" w:rsidRPr="00384C05" w:rsidRDefault="00256491" w:rsidP="00256491">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3C635F29" w14:textId="77777777" w:rsidR="00256491" w:rsidRPr="00384C05" w:rsidRDefault="00256491" w:rsidP="00256491">
            <w:pPr>
              <w:spacing w:line="276" w:lineRule="auto"/>
              <w:jc w:val="both"/>
              <w:rPr>
                <w:rFonts w:ascii="Times New Roman" w:eastAsia="Times New Roman" w:hAnsi="Times New Roman" w:cs="Times New Roman"/>
                <w:sz w:val="28"/>
                <w:szCs w:val="28"/>
              </w:rPr>
            </w:pPr>
          </w:p>
        </w:tc>
        <w:tc>
          <w:tcPr>
            <w:tcW w:w="2835" w:type="dxa"/>
            <w:tcBorders>
              <w:top w:val="nil"/>
              <w:left w:val="nil"/>
              <w:bottom w:val="nil"/>
              <w:right w:val="nil"/>
            </w:tcBorders>
          </w:tcPr>
          <w:p w14:paraId="4B467E70" w14:textId="77777777" w:rsidR="00256491" w:rsidRPr="00384C05" w:rsidRDefault="00256491" w:rsidP="00256491">
            <w:pPr>
              <w:spacing w:line="276" w:lineRule="auto"/>
              <w:jc w:val="both"/>
              <w:rPr>
                <w:rFonts w:ascii="Times New Roman" w:eastAsia="Times New Roman" w:hAnsi="Times New Roman" w:cs="Times New Roman"/>
                <w:sz w:val="28"/>
                <w:szCs w:val="28"/>
              </w:rPr>
            </w:pPr>
          </w:p>
        </w:tc>
      </w:tr>
      <w:tr w:rsidR="00256491" w:rsidRPr="00384C05" w14:paraId="7B489B76" w14:textId="77777777" w:rsidTr="00B933A1">
        <w:trPr>
          <w:trHeight w:val="363"/>
          <w:jc w:val="center"/>
        </w:trPr>
        <w:tc>
          <w:tcPr>
            <w:tcW w:w="2833" w:type="dxa"/>
            <w:tcBorders>
              <w:top w:val="nil"/>
              <w:left w:val="nil"/>
              <w:bottom w:val="single" w:sz="4" w:space="0" w:color="000000"/>
              <w:right w:val="nil"/>
            </w:tcBorders>
          </w:tcPr>
          <w:p w14:paraId="0122024C" w14:textId="77777777" w:rsidR="00256491" w:rsidRPr="00384C05" w:rsidRDefault="00256491" w:rsidP="00256491">
            <w:pPr>
              <w:spacing w:line="276" w:lineRule="auto"/>
              <w:jc w:val="both"/>
              <w:rPr>
                <w:rFonts w:ascii="Times New Roman" w:eastAsia="Times New Roman" w:hAnsi="Times New Roman" w:cs="Times New Roman"/>
                <w:sz w:val="28"/>
                <w:szCs w:val="28"/>
              </w:rPr>
            </w:pPr>
          </w:p>
        </w:tc>
        <w:tc>
          <w:tcPr>
            <w:tcW w:w="287" w:type="dxa"/>
            <w:tcBorders>
              <w:top w:val="nil"/>
              <w:left w:val="nil"/>
              <w:bottom w:val="nil"/>
              <w:right w:val="nil"/>
            </w:tcBorders>
          </w:tcPr>
          <w:p w14:paraId="10BEDB5A" w14:textId="77777777" w:rsidR="00256491" w:rsidRPr="00384C05" w:rsidRDefault="00256491" w:rsidP="00256491">
            <w:pPr>
              <w:spacing w:line="276" w:lineRule="auto"/>
              <w:jc w:val="both"/>
              <w:rPr>
                <w:rFonts w:ascii="Times New Roman" w:eastAsia="Times New Roman" w:hAnsi="Times New Roman" w:cs="Times New Roman"/>
                <w:sz w:val="28"/>
                <w:szCs w:val="28"/>
              </w:rPr>
            </w:pPr>
          </w:p>
        </w:tc>
        <w:tc>
          <w:tcPr>
            <w:tcW w:w="2837" w:type="dxa"/>
            <w:tcBorders>
              <w:top w:val="nil"/>
              <w:left w:val="nil"/>
              <w:bottom w:val="single" w:sz="4" w:space="0" w:color="000000"/>
            </w:tcBorders>
          </w:tcPr>
          <w:p w14:paraId="04F1D8F4" w14:textId="77777777" w:rsidR="00256491" w:rsidRPr="00384C05" w:rsidRDefault="00256491" w:rsidP="00256491">
            <w:pPr>
              <w:spacing w:line="276" w:lineRule="auto"/>
              <w:jc w:val="both"/>
              <w:rPr>
                <w:rFonts w:ascii="Times New Roman" w:eastAsia="Times New Roman" w:hAnsi="Times New Roman" w:cs="Times New Roman"/>
                <w:sz w:val="28"/>
                <w:szCs w:val="28"/>
              </w:rPr>
            </w:pPr>
          </w:p>
        </w:tc>
        <w:tc>
          <w:tcPr>
            <w:tcW w:w="289" w:type="dxa"/>
            <w:tcBorders>
              <w:top w:val="nil"/>
            </w:tcBorders>
          </w:tcPr>
          <w:p w14:paraId="4D1CABAB" w14:textId="77777777" w:rsidR="00256491" w:rsidRPr="00384C05" w:rsidRDefault="00256491" w:rsidP="00256491">
            <w:pPr>
              <w:spacing w:line="276" w:lineRule="auto"/>
              <w:jc w:val="both"/>
              <w:rPr>
                <w:rFonts w:ascii="Times New Roman" w:eastAsia="Times New Roman" w:hAnsi="Times New Roman" w:cs="Times New Roman"/>
                <w:sz w:val="28"/>
                <w:szCs w:val="28"/>
              </w:rPr>
            </w:pPr>
          </w:p>
        </w:tc>
        <w:tc>
          <w:tcPr>
            <w:tcW w:w="2835" w:type="dxa"/>
            <w:tcBorders>
              <w:top w:val="nil"/>
              <w:bottom w:val="single" w:sz="4" w:space="0" w:color="000000"/>
            </w:tcBorders>
          </w:tcPr>
          <w:p w14:paraId="5FF2A8F5" w14:textId="77777777" w:rsidR="00256491" w:rsidRPr="00384C05" w:rsidRDefault="00256491" w:rsidP="00256491">
            <w:pPr>
              <w:spacing w:line="276" w:lineRule="auto"/>
              <w:jc w:val="both"/>
              <w:rPr>
                <w:rFonts w:ascii="Times New Roman" w:eastAsia="Times New Roman" w:hAnsi="Times New Roman" w:cs="Times New Roman"/>
                <w:sz w:val="28"/>
                <w:szCs w:val="28"/>
              </w:rPr>
            </w:pPr>
          </w:p>
        </w:tc>
      </w:tr>
      <w:tr w:rsidR="00256491" w:rsidRPr="00196194" w14:paraId="14C8921E" w14:textId="77777777" w:rsidTr="00B933A1">
        <w:trPr>
          <w:jc w:val="center"/>
        </w:trPr>
        <w:tc>
          <w:tcPr>
            <w:tcW w:w="2833" w:type="dxa"/>
            <w:tcBorders>
              <w:top w:val="single" w:sz="4" w:space="0" w:color="000000"/>
            </w:tcBorders>
          </w:tcPr>
          <w:p w14:paraId="2B81039E" w14:textId="77777777" w:rsidR="00256491" w:rsidRPr="00384C05" w:rsidRDefault="00256491" w:rsidP="0025649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7" w:type="dxa"/>
            <w:tcBorders>
              <w:top w:val="nil"/>
            </w:tcBorders>
          </w:tcPr>
          <w:p w14:paraId="0F7480B8" w14:textId="77777777" w:rsidR="00256491" w:rsidRPr="00384C05" w:rsidRDefault="00256491" w:rsidP="00256491">
            <w:pPr>
              <w:spacing w:line="276" w:lineRule="auto"/>
              <w:jc w:val="center"/>
              <w:rPr>
                <w:rFonts w:ascii="Times New Roman" w:eastAsia="Times New Roman" w:hAnsi="Times New Roman" w:cs="Times New Roman"/>
                <w:sz w:val="28"/>
                <w:szCs w:val="28"/>
              </w:rPr>
            </w:pPr>
          </w:p>
        </w:tc>
        <w:tc>
          <w:tcPr>
            <w:tcW w:w="2837" w:type="dxa"/>
            <w:tcBorders>
              <w:top w:val="single" w:sz="4" w:space="0" w:color="000000"/>
            </w:tcBorders>
          </w:tcPr>
          <w:p w14:paraId="037ACECA" w14:textId="77777777" w:rsidR="00256491" w:rsidRPr="00384C05" w:rsidRDefault="00256491" w:rsidP="0025649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Pr>
          <w:p w14:paraId="195BDADA" w14:textId="77777777" w:rsidR="00256491" w:rsidRPr="00384C05" w:rsidRDefault="00256491" w:rsidP="00256491">
            <w:pPr>
              <w:spacing w:line="276" w:lineRule="auto"/>
              <w:jc w:val="center"/>
              <w:rPr>
                <w:rFonts w:ascii="Times New Roman" w:eastAsia="Times New Roman" w:hAnsi="Times New Roman" w:cs="Times New Roman"/>
                <w:sz w:val="28"/>
                <w:szCs w:val="28"/>
              </w:rPr>
            </w:pPr>
          </w:p>
        </w:tc>
        <w:tc>
          <w:tcPr>
            <w:tcW w:w="2835" w:type="dxa"/>
            <w:tcBorders>
              <w:top w:val="single" w:sz="4" w:space="0" w:color="000000"/>
            </w:tcBorders>
          </w:tcPr>
          <w:p w14:paraId="73E78AE6" w14:textId="77777777" w:rsidR="00256491" w:rsidRPr="00384C05" w:rsidRDefault="00256491" w:rsidP="0025649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6D9A466A" w14:textId="77777777" w:rsidR="009034EE" w:rsidRPr="00384C05" w:rsidRDefault="009034EE" w:rsidP="00256491">
      <w:pPr>
        <w:spacing w:line="276" w:lineRule="auto"/>
        <w:jc w:val="both"/>
        <w:rPr>
          <w:rFonts w:ascii="Times New Roman" w:hAnsi="Times New Roman" w:cs="Times New Roman"/>
          <w:sz w:val="28"/>
          <w:szCs w:val="28"/>
          <w:lang w:val="ru-RU"/>
        </w:rPr>
      </w:pPr>
    </w:p>
    <w:p w14:paraId="528C2F37" w14:textId="77777777" w:rsidR="009034EE" w:rsidRPr="00384C05" w:rsidRDefault="009034EE" w:rsidP="0096295C">
      <w:pPr>
        <w:spacing w:line="276" w:lineRule="auto"/>
        <w:jc w:val="both"/>
        <w:rPr>
          <w:rFonts w:ascii="Times New Roman" w:hAnsi="Times New Roman" w:cs="Times New Roman"/>
          <w:sz w:val="28"/>
          <w:szCs w:val="28"/>
          <w:lang w:val="ru-RU"/>
        </w:rPr>
      </w:pPr>
    </w:p>
    <w:p w14:paraId="66FC4198" w14:textId="77777777" w:rsidR="009034EE" w:rsidRPr="00384C05" w:rsidRDefault="009034EE" w:rsidP="009034EE">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766D64A5" w14:textId="77777777" w:rsidR="009034EE" w:rsidRPr="00384C05" w:rsidRDefault="009034EE" w:rsidP="0096295C">
      <w:pPr>
        <w:spacing w:line="276" w:lineRule="auto"/>
        <w:jc w:val="both"/>
        <w:rPr>
          <w:rFonts w:ascii="Times New Roman" w:hAnsi="Times New Roman" w:cs="Times New Roman"/>
          <w:sz w:val="28"/>
          <w:szCs w:val="28"/>
          <w:lang w:val="ru-RU"/>
        </w:rPr>
      </w:pPr>
    </w:p>
    <w:p w14:paraId="5DBAF484" w14:textId="77777777" w:rsidR="00256491" w:rsidRPr="00384C05" w:rsidRDefault="00256491" w:rsidP="0096295C">
      <w:pPr>
        <w:spacing w:line="276" w:lineRule="auto"/>
        <w:jc w:val="both"/>
        <w:rPr>
          <w:rFonts w:ascii="Times New Roman" w:hAnsi="Times New Roman" w:cs="Times New Roman"/>
          <w:sz w:val="28"/>
          <w:szCs w:val="28"/>
          <w:lang w:val="ru-RU"/>
        </w:rPr>
        <w:sectPr w:rsidR="00256491" w:rsidRPr="00384C05" w:rsidSect="00DF6C0A">
          <w:pgSz w:w="11906" w:h="16838"/>
          <w:pgMar w:top="1134" w:right="1134" w:bottom="1134" w:left="1134" w:header="709" w:footer="709" w:gutter="0"/>
          <w:pgNumType w:start="1"/>
          <w:cols w:space="708"/>
          <w:titlePg/>
          <w:docGrid w:linePitch="360"/>
        </w:sectPr>
      </w:pPr>
    </w:p>
    <w:p w14:paraId="7BB0622F" w14:textId="77777777" w:rsidR="00256491" w:rsidRPr="00384C05" w:rsidRDefault="00256491" w:rsidP="00256491">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22</w:t>
      </w:r>
    </w:p>
    <w:p w14:paraId="38B3AEDE" w14:textId="77777777" w:rsidR="00256491" w:rsidRPr="00384C05" w:rsidRDefault="00256491" w:rsidP="00256491">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604855FC" w14:textId="77777777" w:rsidR="00256491" w:rsidRPr="00384C05" w:rsidRDefault="00256491" w:rsidP="00256491">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52178E7F" w14:textId="77777777" w:rsidR="00256491" w:rsidRPr="00384C05" w:rsidRDefault="00256491" w:rsidP="00256491">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6CC271D4" w14:textId="77777777" w:rsidR="00256491" w:rsidRPr="00384C05" w:rsidRDefault="00256491" w:rsidP="00256491">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7A95CE18" w14:textId="77777777" w:rsidR="00256491" w:rsidRPr="00384C05" w:rsidRDefault="00256491" w:rsidP="00256491">
      <w:pPr>
        <w:jc w:val="center"/>
        <w:rPr>
          <w:rFonts w:ascii="Times New Roman" w:hAnsi="Times New Roman" w:cs="Times New Roman"/>
          <w:b/>
          <w:sz w:val="28"/>
          <w:lang w:val="ru-RU"/>
        </w:rPr>
      </w:pPr>
      <w:r w:rsidRPr="00384C05">
        <w:rPr>
          <w:rFonts w:ascii="Times New Roman" w:hAnsi="Times New Roman" w:cs="Times New Roman"/>
          <w:b/>
          <w:sz w:val="28"/>
          <w:lang w:val="ru-RU"/>
        </w:rPr>
        <w:t>ЗАЯВЛЕНИЕ</w:t>
      </w:r>
    </w:p>
    <w:p w14:paraId="60106720" w14:textId="77777777" w:rsidR="00256491" w:rsidRPr="00384C05" w:rsidRDefault="00256491" w:rsidP="00256491">
      <w:pPr>
        <w:jc w:val="center"/>
        <w:rPr>
          <w:rFonts w:ascii="Times New Roman" w:hAnsi="Times New Roman" w:cs="Times New Roman"/>
          <w:b/>
          <w:sz w:val="28"/>
          <w:lang w:val="ru-RU"/>
        </w:rPr>
      </w:pPr>
      <w:r w:rsidRPr="00384C05">
        <w:rPr>
          <w:rFonts w:ascii="Times New Roman" w:hAnsi="Times New Roman" w:cs="Times New Roman"/>
          <w:b/>
          <w:sz w:val="28"/>
          <w:lang w:val="ru-RU"/>
        </w:rPr>
        <w:t>о заключении дополнительного соглашения о включении</w:t>
      </w:r>
      <w:r w:rsidRPr="00384C05">
        <w:rPr>
          <w:rFonts w:ascii="Times New Roman" w:hAnsi="Times New Roman" w:cs="Times New Roman"/>
          <w:b/>
          <w:sz w:val="28"/>
          <w:lang w:val="ru-RU"/>
        </w:rPr>
        <w:br/>
        <w:t>в соглашение о защите и поощрении капиталовложений условий связанного договора и о включении дополнительного соглашения</w:t>
      </w:r>
      <w:r w:rsidRPr="00384C05">
        <w:rPr>
          <w:rFonts w:ascii="Times New Roman" w:hAnsi="Times New Roman" w:cs="Times New Roman"/>
          <w:b/>
          <w:sz w:val="28"/>
          <w:lang w:val="ru-RU"/>
        </w:rPr>
        <w:br/>
        <w:t>в реестр соглашений</w:t>
      </w:r>
    </w:p>
    <w:p w14:paraId="705132EE" w14:textId="77777777" w:rsidR="00256491" w:rsidRPr="00384C05" w:rsidRDefault="00256491" w:rsidP="00256491">
      <w:pPr>
        <w:jc w:val="center"/>
        <w:rPr>
          <w:rFonts w:ascii="Times New Roman" w:hAnsi="Times New Roman" w:cs="Times New Roman"/>
          <w:b/>
          <w:sz w:val="28"/>
          <w:lang w:val="ru-RU"/>
        </w:rPr>
      </w:pPr>
    </w:p>
    <w:p w14:paraId="761BBB69" w14:textId="77777777" w:rsidR="00256491" w:rsidRPr="00384C05" w:rsidRDefault="00256491" w:rsidP="00256491">
      <w:pPr>
        <w:jc w:val="center"/>
        <w:rPr>
          <w:rFonts w:ascii="Times New Roman" w:hAnsi="Times New Roman" w:cs="Times New Roman"/>
          <w:b/>
          <w:sz w:val="28"/>
          <w:lang w:val="ru-RU"/>
        </w:rPr>
      </w:pPr>
    </w:p>
    <w:tbl>
      <w:tblPr>
        <w:tblW w:w="9498" w:type="dxa"/>
        <w:tblLayout w:type="fixed"/>
        <w:tblLook w:val="0000" w:firstRow="0" w:lastRow="0" w:firstColumn="0" w:lastColumn="0" w:noHBand="0" w:noVBand="0"/>
      </w:tblPr>
      <w:tblGrid>
        <w:gridCol w:w="9498"/>
      </w:tblGrid>
      <w:tr w:rsidR="00256491" w:rsidRPr="00196194" w14:paraId="7B2E1293" w14:textId="77777777" w:rsidTr="00256491">
        <w:tc>
          <w:tcPr>
            <w:tcW w:w="9498" w:type="dxa"/>
          </w:tcPr>
          <w:p w14:paraId="20F19B2A" w14:textId="77777777" w:rsidR="00256491" w:rsidRPr="00384C05" w:rsidRDefault="00256491" w:rsidP="00256491">
            <w:pPr>
              <w:tabs>
                <w:tab w:val="right" w:pos="9071"/>
              </w:tabs>
              <w:spacing w:line="276" w:lineRule="auto"/>
              <w:jc w:val="both"/>
              <w:rPr>
                <w:rFonts w:ascii="Times New Roman" w:eastAsia="Times New Roman" w:hAnsi="Times New Roman" w:cs="Times New Roman"/>
                <w:sz w:val="28"/>
                <w:szCs w:val="28"/>
                <w:lang w:val="ru-RU"/>
              </w:rPr>
            </w:pPr>
          </w:p>
          <w:p w14:paraId="6FDA6303" w14:textId="77777777" w:rsidR="00256491" w:rsidRPr="00384C05" w:rsidRDefault="00256491" w:rsidP="00256491">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2815523E" w14:textId="77777777" w:rsidR="00256491" w:rsidRPr="00384C05" w:rsidRDefault="00256491" w:rsidP="00256491">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5500DA95" w14:textId="77777777" w:rsidR="00256491" w:rsidRPr="00384C05" w:rsidRDefault="00256491" w:rsidP="00256491">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1CCE599A" w14:textId="77777777" w:rsidR="00256491" w:rsidRPr="00384C05" w:rsidRDefault="00256491" w:rsidP="00256491">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335029C2" w14:textId="77777777" w:rsidR="00256491" w:rsidRPr="00384C05" w:rsidRDefault="00256491" w:rsidP="00256491">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255ED5E3" w14:textId="77777777" w:rsidR="00256491" w:rsidRPr="00384C05" w:rsidRDefault="00256491" w:rsidP="00256491">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организации, реализующей проект)</w:t>
            </w:r>
          </w:p>
          <w:p w14:paraId="42403A35" w14:textId="77777777" w:rsidR="00256491" w:rsidRPr="00384C05" w:rsidRDefault="00256491" w:rsidP="00256491">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505EDCE" w14:textId="77777777" w:rsidR="00256491" w:rsidRPr="00384C05" w:rsidRDefault="00256491" w:rsidP="00256491">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3F80B68D" w14:textId="77777777" w:rsidR="00256491" w:rsidRPr="00384C05" w:rsidRDefault="00256491" w:rsidP="00256491">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7E81A56" w14:textId="77777777" w:rsidR="00256491" w:rsidRPr="00384C05" w:rsidRDefault="00256491" w:rsidP="00256491">
            <w:pPr>
              <w:spacing w:after="160"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2E472A4A" w14:textId="1FDADBB1" w:rsidR="00256491" w:rsidRPr="00384C05" w:rsidRDefault="00256491" w:rsidP="0025649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 основании</w:t>
            </w:r>
            <w:r w:rsidR="0064772F" w:rsidRPr="00384C05">
              <w:rPr>
                <w:rFonts w:ascii="Times New Roman" w:eastAsia="Times New Roman" w:hAnsi="Times New Roman" w:cs="Times New Roman"/>
                <w:sz w:val="28"/>
                <w:szCs w:val="28"/>
                <w:lang w:val="ru-RU"/>
              </w:rPr>
              <w:t xml:space="preserve"> части 4 статьи 7</w:t>
            </w:r>
            <w:r w:rsidRPr="00384C05">
              <w:rPr>
                <w:rFonts w:ascii="Times New Roman" w:eastAsia="Times New Roman" w:hAnsi="Times New Roman" w:cs="Times New Roman"/>
                <w:sz w:val="28"/>
                <w:szCs w:val="28"/>
                <w:lang w:val="ru-RU"/>
              </w:rPr>
              <w:t>, пункта 1</w:t>
            </w:r>
            <w:r w:rsidR="0064772F" w:rsidRPr="00384C05">
              <w:rPr>
                <w:rFonts w:ascii="Times New Roman" w:eastAsia="Times New Roman" w:hAnsi="Times New Roman" w:cs="Times New Roman"/>
                <w:sz w:val="28"/>
                <w:szCs w:val="28"/>
                <w:lang w:val="ru-RU"/>
              </w:rPr>
              <w:t xml:space="preserve"> части 6</w:t>
            </w:r>
            <w:r w:rsidRPr="00384C05">
              <w:rPr>
                <w:rFonts w:ascii="Times New Roman" w:eastAsia="Times New Roman" w:hAnsi="Times New Roman" w:cs="Times New Roman"/>
                <w:sz w:val="28"/>
                <w:szCs w:val="28"/>
                <w:lang w:val="ru-RU"/>
              </w:rPr>
              <w:t xml:space="preserve"> и</w:t>
            </w:r>
            <w:r w:rsidR="0064772F" w:rsidRPr="00384C05">
              <w:rPr>
                <w:rFonts w:ascii="Times New Roman" w:eastAsia="Times New Roman" w:hAnsi="Times New Roman" w:cs="Times New Roman"/>
                <w:sz w:val="28"/>
                <w:szCs w:val="28"/>
                <w:lang w:val="ru-RU"/>
              </w:rPr>
              <w:t xml:space="preserve"> пункта 1 части 7 статьи 11 </w:t>
            </w:r>
            <w:r w:rsidRPr="00384C05">
              <w:rPr>
                <w:rFonts w:ascii="Times New Roman" w:eastAsia="Times New Roman" w:hAnsi="Times New Roman" w:cs="Times New Roman"/>
                <w:sz w:val="28"/>
                <w:szCs w:val="28"/>
                <w:lang w:val="ru-RU"/>
              </w:rPr>
              <w:t xml:space="preserve">Федерального закона "О защите и поощрении капиталовложений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Российской Федерации", просит заключить дополнительное соглашение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к соглашению о защите и поощрении капиталовложений, зарегистрированному Федеральным казначейством "__" ______ ______</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года за регистрационным № ___, о включении в данное  соглашение условий связанного договора и зарегистрировать (включить в реестр соглашений) указанное дополнительное соглашение.</w:t>
            </w:r>
          </w:p>
        </w:tc>
      </w:tr>
    </w:tbl>
    <w:p w14:paraId="318B8C5C" w14:textId="1EC19CAA" w:rsidR="00256491" w:rsidRPr="00384C05" w:rsidRDefault="00256491" w:rsidP="00256491">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Настоящее заявление подается вместе с ходатайством организации, реализующей проект, о признании заключенного договора</w:t>
      </w:r>
      <w:r w:rsidRPr="00384C05">
        <w:rPr>
          <w:rFonts w:ascii="Times New Roman" w:eastAsia="Times New Roman" w:hAnsi="Times New Roman" w:cs="Times New Roman"/>
          <w:sz w:val="28"/>
          <w:szCs w:val="28"/>
          <w:lang w:val="ru-RU"/>
        </w:rPr>
        <w:br/>
        <w:t>связанным договором от ___ _____________ _____</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года № ___________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прилагаемыми к нему документами.</w:t>
      </w:r>
    </w:p>
    <w:p w14:paraId="5194821C" w14:textId="77777777" w:rsidR="00256491" w:rsidRPr="00384C05" w:rsidRDefault="00256491" w:rsidP="00256491">
      <w:pPr>
        <w:spacing w:line="276" w:lineRule="auto"/>
        <w:jc w:val="both"/>
        <w:rPr>
          <w:rFonts w:ascii="Times New Roman" w:eastAsia="Times New Roman" w:hAnsi="Times New Roman" w:cs="Times New Roman"/>
          <w:sz w:val="28"/>
          <w:szCs w:val="28"/>
          <w:lang w:val="ru-RU"/>
        </w:rPr>
      </w:pPr>
    </w:p>
    <w:tbl>
      <w:tblPr>
        <w:tblW w:w="9069" w:type="dxa"/>
        <w:tblLayout w:type="fixed"/>
        <w:tblLook w:val="0000" w:firstRow="0" w:lastRow="0" w:firstColumn="0" w:lastColumn="0" w:noHBand="0" w:noVBand="0"/>
      </w:tblPr>
      <w:tblGrid>
        <w:gridCol w:w="1871"/>
        <w:gridCol w:w="397"/>
        <w:gridCol w:w="6801"/>
      </w:tblGrid>
      <w:tr w:rsidR="00256491" w:rsidRPr="00196194" w14:paraId="3302E88E" w14:textId="77777777" w:rsidTr="00B933A1">
        <w:trPr>
          <w:trHeight w:val="1554"/>
        </w:trPr>
        <w:tc>
          <w:tcPr>
            <w:tcW w:w="1871" w:type="dxa"/>
          </w:tcPr>
          <w:p w14:paraId="49503A19" w14:textId="77777777" w:rsidR="00256491" w:rsidRPr="00384C05" w:rsidRDefault="00256491" w:rsidP="00256491">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Приложения:</w:t>
            </w:r>
          </w:p>
          <w:p w14:paraId="25D1A754" w14:textId="77777777" w:rsidR="00256491" w:rsidRPr="00384C05" w:rsidRDefault="00256491" w:rsidP="00256491">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на ___ листах.</w:t>
            </w:r>
          </w:p>
        </w:tc>
        <w:tc>
          <w:tcPr>
            <w:tcW w:w="397" w:type="dxa"/>
          </w:tcPr>
          <w:p w14:paraId="770CF79C" w14:textId="77777777" w:rsidR="00256491" w:rsidRPr="00384C05" w:rsidRDefault="00256491" w:rsidP="0025649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w:t>
            </w:r>
          </w:p>
        </w:tc>
        <w:tc>
          <w:tcPr>
            <w:tcW w:w="6801" w:type="dxa"/>
          </w:tcPr>
          <w:p w14:paraId="4784216B" w14:textId="77777777" w:rsidR="00256491" w:rsidRPr="00384C05" w:rsidRDefault="00256491" w:rsidP="00256491">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Заверенная надлежащим образом копия документа, подтверждающего полномочия лица, подписавшего настоящее заявление, действовать от имени заявителя.</w:t>
            </w:r>
          </w:p>
        </w:tc>
      </w:tr>
    </w:tbl>
    <w:p w14:paraId="11A04B88" w14:textId="77777777" w:rsidR="00256491" w:rsidRPr="00384C05" w:rsidRDefault="00256491" w:rsidP="00256491">
      <w:pPr>
        <w:spacing w:line="276" w:lineRule="auto"/>
        <w:jc w:val="both"/>
        <w:rPr>
          <w:rFonts w:ascii="Times New Roman" w:eastAsia="Times New Roman" w:hAnsi="Times New Roman" w:cs="Times New Roman"/>
          <w:sz w:val="28"/>
          <w:szCs w:val="28"/>
          <w:lang w:val="ru-RU"/>
        </w:rPr>
      </w:pPr>
    </w:p>
    <w:tbl>
      <w:tblPr>
        <w:tblW w:w="9014" w:type="dxa"/>
        <w:tblLayout w:type="fixed"/>
        <w:tblLook w:val="0000" w:firstRow="0" w:lastRow="0" w:firstColumn="0" w:lastColumn="0" w:noHBand="0" w:noVBand="0"/>
      </w:tblPr>
      <w:tblGrid>
        <w:gridCol w:w="3005"/>
        <w:gridCol w:w="340"/>
        <w:gridCol w:w="1644"/>
        <w:gridCol w:w="340"/>
        <w:gridCol w:w="3685"/>
      </w:tblGrid>
      <w:tr w:rsidR="00256491" w:rsidRPr="00196194" w14:paraId="3E01A062" w14:textId="77777777" w:rsidTr="00B933A1">
        <w:tc>
          <w:tcPr>
            <w:tcW w:w="3005" w:type="dxa"/>
            <w:tcBorders>
              <w:bottom w:val="single" w:sz="4" w:space="0" w:color="000000"/>
            </w:tcBorders>
          </w:tcPr>
          <w:p w14:paraId="4D7E5FDF" w14:textId="77777777" w:rsidR="00256491" w:rsidRPr="00384C05" w:rsidRDefault="00256491" w:rsidP="00256491">
            <w:pPr>
              <w:spacing w:line="276" w:lineRule="auto"/>
              <w:rPr>
                <w:rFonts w:ascii="Times New Roman" w:eastAsia="Times New Roman" w:hAnsi="Times New Roman" w:cs="Times New Roman"/>
                <w:sz w:val="28"/>
                <w:szCs w:val="28"/>
                <w:lang w:val="ru-RU"/>
              </w:rPr>
            </w:pPr>
          </w:p>
        </w:tc>
        <w:tc>
          <w:tcPr>
            <w:tcW w:w="340" w:type="dxa"/>
          </w:tcPr>
          <w:p w14:paraId="0430C216" w14:textId="77777777" w:rsidR="00256491" w:rsidRPr="00384C05" w:rsidRDefault="00256491" w:rsidP="00256491">
            <w:pPr>
              <w:spacing w:line="276" w:lineRule="auto"/>
              <w:rPr>
                <w:rFonts w:ascii="Times New Roman" w:eastAsia="Times New Roman" w:hAnsi="Times New Roman" w:cs="Times New Roman"/>
                <w:sz w:val="28"/>
                <w:szCs w:val="28"/>
                <w:lang w:val="ru-RU"/>
              </w:rPr>
            </w:pPr>
          </w:p>
        </w:tc>
        <w:tc>
          <w:tcPr>
            <w:tcW w:w="1644" w:type="dxa"/>
          </w:tcPr>
          <w:p w14:paraId="5D9271D3" w14:textId="77777777" w:rsidR="00256491" w:rsidRPr="00384C05" w:rsidRDefault="00256491" w:rsidP="00256491">
            <w:pPr>
              <w:spacing w:line="276" w:lineRule="auto"/>
              <w:rPr>
                <w:rFonts w:ascii="Times New Roman" w:eastAsia="Times New Roman" w:hAnsi="Times New Roman" w:cs="Times New Roman"/>
                <w:sz w:val="28"/>
                <w:szCs w:val="28"/>
                <w:lang w:val="ru-RU"/>
              </w:rPr>
            </w:pPr>
          </w:p>
          <w:p w14:paraId="56258F75" w14:textId="77777777" w:rsidR="00256491" w:rsidRPr="00384C05" w:rsidRDefault="00256491" w:rsidP="00256491">
            <w:pPr>
              <w:spacing w:line="276" w:lineRule="auto"/>
              <w:rPr>
                <w:rFonts w:ascii="Times New Roman" w:eastAsia="Times New Roman" w:hAnsi="Times New Roman" w:cs="Times New Roman"/>
                <w:sz w:val="28"/>
                <w:szCs w:val="28"/>
                <w:lang w:val="ru-RU"/>
              </w:rPr>
            </w:pPr>
          </w:p>
          <w:p w14:paraId="79FD533E" w14:textId="77777777" w:rsidR="00256491" w:rsidRPr="00384C05" w:rsidRDefault="00256491" w:rsidP="00256491">
            <w:pPr>
              <w:spacing w:line="276" w:lineRule="auto"/>
              <w:rPr>
                <w:rFonts w:ascii="Times New Roman" w:eastAsia="Times New Roman" w:hAnsi="Times New Roman" w:cs="Times New Roman"/>
                <w:sz w:val="28"/>
                <w:szCs w:val="28"/>
                <w:lang w:val="ru-RU"/>
              </w:rPr>
            </w:pPr>
          </w:p>
        </w:tc>
        <w:tc>
          <w:tcPr>
            <w:tcW w:w="340" w:type="dxa"/>
          </w:tcPr>
          <w:p w14:paraId="066F6644" w14:textId="77777777" w:rsidR="00256491" w:rsidRPr="00384C05" w:rsidRDefault="00256491" w:rsidP="00256491">
            <w:pPr>
              <w:spacing w:line="276" w:lineRule="auto"/>
              <w:rPr>
                <w:rFonts w:ascii="Times New Roman" w:eastAsia="Times New Roman" w:hAnsi="Times New Roman" w:cs="Times New Roman"/>
                <w:sz w:val="28"/>
                <w:szCs w:val="28"/>
                <w:lang w:val="ru-RU"/>
              </w:rPr>
            </w:pPr>
          </w:p>
        </w:tc>
        <w:tc>
          <w:tcPr>
            <w:tcW w:w="3685" w:type="dxa"/>
          </w:tcPr>
          <w:p w14:paraId="7AB2F22D" w14:textId="77777777" w:rsidR="00256491" w:rsidRPr="00384C05" w:rsidRDefault="00256491" w:rsidP="00256491">
            <w:pPr>
              <w:spacing w:line="276" w:lineRule="auto"/>
              <w:rPr>
                <w:rFonts w:ascii="Times New Roman" w:eastAsia="Times New Roman" w:hAnsi="Times New Roman" w:cs="Times New Roman"/>
                <w:sz w:val="28"/>
                <w:szCs w:val="28"/>
                <w:lang w:val="ru-RU"/>
              </w:rPr>
            </w:pPr>
          </w:p>
        </w:tc>
      </w:tr>
      <w:tr w:rsidR="00256491" w:rsidRPr="00384C05" w14:paraId="2926C2FE" w14:textId="77777777" w:rsidTr="00B933A1">
        <w:tc>
          <w:tcPr>
            <w:tcW w:w="3005" w:type="dxa"/>
            <w:tcBorders>
              <w:top w:val="single" w:sz="4" w:space="0" w:color="000000"/>
            </w:tcBorders>
          </w:tcPr>
          <w:p w14:paraId="5F72A924" w14:textId="77777777" w:rsidR="00256491" w:rsidRPr="00384C05" w:rsidRDefault="00256491" w:rsidP="0025649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340" w:type="dxa"/>
          </w:tcPr>
          <w:p w14:paraId="4CCFA63D" w14:textId="77777777" w:rsidR="00256491" w:rsidRPr="00384C05" w:rsidRDefault="00256491" w:rsidP="00256491">
            <w:pPr>
              <w:spacing w:line="276" w:lineRule="auto"/>
              <w:rPr>
                <w:rFonts w:ascii="Times New Roman" w:eastAsia="Times New Roman" w:hAnsi="Times New Roman" w:cs="Times New Roman"/>
                <w:sz w:val="28"/>
                <w:szCs w:val="28"/>
              </w:rPr>
            </w:pPr>
          </w:p>
        </w:tc>
        <w:tc>
          <w:tcPr>
            <w:tcW w:w="1644" w:type="dxa"/>
          </w:tcPr>
          <w:p w14:paraId="55295C08" w14:textId="77777777" w:rsidR="00256491" w:rsidRPr="00384C05" w:rsidRDefault="00256491" w:rsidP="00256491">
            <w:pPr>
              <w:spacing w:line="276" w:lineRule="auto"/>
              <w:rPr>
                <w:rFonts w:ascii="Times New Roman" w:eastAsia="Times New Roman" w:hAnsi="Times New Roman" w:cs="Times New Roman"/>
                <w:sz w:val="28"/>
                <w:szCs w:val="28"/>
              </w:rPr>
            </w:pPr>
          </w:p>
        </w:tc>
        <w:tc>
          <w:tcPr>
            <w:tcW w:w="340" w:type="dxa"/>
          </w:tcPr>
          <w:p w14:paraId="2EBC91FF" w14:textId="77777777" w:rsidR="00256491" w:rsidRPr="00384C05" w:rsidRDefault="00256491" w:rsidP="00256491">
            <w:pPr>
              <w:spacing w:line="276" w:lineRule="auto"/>
              <w:rPr>
                <w:rFonts w:ascii="Times New Roman" w:eastAsia="Times New Roman" w:hAnsi="Times New Roman" w:cs="Times New Roman"/>
                <w:sz w:val="28"/>
                <w:szCs w:val="28"/>
              </w:rPr>
            </w:pPr>
          </w:p>
        </w:tc>
        <w:tc>
          <w:tcPr>
            <w:tcW w:w="3685" w:type="dxa"/>
          </w:tcPr>
          <w:p w14:paraId="1339BD7B" w14:textId="77777777" w:rsidR="00256491" w:rsidRPr="00384C05" w:rsidRDefault="00256491" w:rsidP="00256491">
            <w:pPr>
              <w:spacing w:line="276" w:lineRule="auto"/>
              <w:rPr>
                <w:rFonts w:ascii="Times New Roman" w:eastAsia="Times New Roman" w:hAnsi="Times New Roman" w:cs="Times New Roman"/>
                <w:sz w:val="28"/>
                <w:szCs w:val="28"/>
              </w:rPr>
            </w:pPr>
          </w:p>
        </w:tc>
      </w:tr>
      <w:tr w:rsidR="00256491" w:rsidRPr="00384C05" w14:paraId="06255E6B" w14:textId="77777777" w:rsidTr="00B933A1">
        <w:tc>
          <w:tcPr>
            <w:tcW w:w="3005" w:type="dxa"/>
            <w:tcBorders>
              <w:bottom w:val="single" w:sz="4" w:space="0" w:color="000000"/>
            </w:tcBorders>
          </w:tcPr>
          <w:p w14:paraId="4F1363AA" w14:textId="77777777" w:rsidR="00256491" w:rsidRPr="00384C05" w:rsidRDefault="00256491" w:rsidP="00256491">
            <w:pPr>
              <w:spacing w:line="276" w:lineRule="auto"/>
              <w:rPr>
                <w:rFonts w:ascii="Times New Roman" w:eastAsia="Times New Roman" w:hAnsi="Times New Roman" w:cs="Times New Roman"/>
                <w:sz w:val="28"/>
                <w:szCs w:val="28"/>
              </w:rPr>
            </w:pPr>
          </w:p>
        </w:tc>
        <w:tc>
          <w:tcPr>
            <w:tcW w:w="340" w:type="dxa"/>
          </w:tcPr>
          <w:p w14:paraId="35E33EFC" w14:textId="77777777" w:rsidR="00256491" w:rsidRPr="00384C05" w:rsidRDefault="00256491" w:rsidP="00256491">
            <w:pPr>
              <w:spacing w:line="276" w:lineRule="auto"/>
              <w:rPr>
                <w:rFonts w:ascii="Times New Roman" w:eastAsia="Times New Roman" w:hAnsi="Times New Roman" w:cs="Times New Roman"/>
                <w:sz w:val="28"/>
                <w:szCs w:val="28"/>
              </w:rPr>
            </w:pPr>
          </w:p>
        </w:tc>
        <w:tc>
          <w:tcPr>
            <w:tcW w:w="1644" w:type="dxa"/>
            <w:tcBorders>
              <w:bottom w:val="single" w:sz="4" w:space="0" w:color="000000"/>
            </w:tcBorders>
          </w:tcPr>
          <w:p w14:paraId="69F4154C" w14:textId="77777777" w:rsidR="00256491" w:rsidRPr="00384C05" w:rsidRDefault="00256491" w:rsidP="00256491">
            <w:pPr>
              <w:spacing w:line="276" w:lineRule="auto"/>
              <w:rPr>
                <w:rFonts w:ascii="Times New Roman" w:eastAsia="Times New Roman" w:hAnsi="Times New Roman" w:cs="Times New Roman"/>
                <w:sz w:val="28"/>
                <w:szCs w:val="28"/>
              </w:rPr>
            </w:pPr>
          </w:p>
        </w:tc>
        <w:tc>
          <w:tcPr>
            <w:tcW w:w="340" w:type="dxa"/>
          </w:tcPr>
          <w:p w14:paraId="53E1F6F3" w14:textId="77777777" w:rsidR="00256491" w:rsidRPr="00384C05" w:rsidRDefault="00256491" w:rsidP="00256491">
            <w:pPr>
              <w:spacing w:line="276" w:lineRule="auto"/>
              <w:rPr>
                <w:rFonts w:ascii="Times New Roman" w:eastAsia="Times New Roman" w:hAnsi="Times New Roman" w:cs="Times New Roman"/>
                <w:sz w:val="28"/>
                <w:szCs w:val="28"/>
              </w:rPr>
            </w:pPr>
          </w:p>
        </w:tc>
        <w:tc>
          <w:tcPr>
            <w:tcW w:w="3685" w:type="dxa"/>
            <w:tcBorders>
              <w:bottom w:val="single" w:sz="4" w:space="0" w:color="000000"/>
            </w:tcBorders>
          </w:tcPr>
          <w:p w14:paraId="1ECBA929" w14:textId="77777777" w:rsidR="00256491" w:rsidRPr="00384C05" w:rsidRDefault="00256491" w:rsidP="00256491">
            <w:pPr>
              <w:spacing w:line="276" w:lineRule="auto"/>
              <w:rPr>
                <w:rFonts w:ascii="Times New Roman" w:eastAsia="Times New Roman" w:hAnsi="Times New Roman" w:cs="Times New Roman"/>
                <w:sz w:val="28"/>
                <w:szCs w:val="28"/>
              </w:rPr>
            </w:pPr>
          </w:p>
        </w:tc>
      </w:tr>
      <w:tr w:rsidR="00256491" w:rsidRPr="00196194" w14:paraId="246D3AA4" w14:textId="77777777" w:rsidTr="00B933A1">
        <w:tc>
          <w:tcPr>
            <w:tcW w:w="3005" w:type="dxa"/>
            <w:tcBorders>
              <w:top w:val="single" w:sz="4" w:space="0" w:color="000000"/>
            </w:tcBorders>
          </w:tcPr>
          <w:p w14:paraId="62A3DE26" w14:textId="77777777" w:rsidR="00256491" w:rsidRPr="00384C05" w:rsidRDefault="00256491" w:rsidP="0025649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(должность уполномоченного лица)</w:t>
            </w:r>
          </w:p>
        </w:tc>
        <w:tc>
          <w:tcPr>
            <w:tcW w:w="340" w:type="dxa"/>
          </w:tcPr>
          <w:p w14:paraId="438E493F" w14:textId="77777777" w:rsidR="00256491" w:rsidRPr="00384C05" w:rsidRDefault="00256491" w:rsidP="00256491">
            <w:pPr>
              <w:spacing w:line="276" w:lineRule="auto"/>
              <w:rPr>
                <w:rFonts w:ascii="Times New Roman" w:eastAsia="Times New Roman" w:hAnsi="Times New Roman" w:cs="Times New Roman"/>
                <w:sz w:val="28"/>
                <w:szCs w:val="28"/>
              </w:rPr>
            </w:pPr>
          </w:p>
        </w:tc>
        <w:tc>
          <w:tcPr>
            <w:tcW w:w="1644" w:type="dxa"/>
            <w:tcBorders>
              <w:top w:val="single" w:sz="4" w:space="0" w:color="000000"/>
            </w:tcBorders>
          </w:tcPr>
          <w:p w14:paraId="449CCFE0" w14:textId="77777777" w:rsidR="00256491" w:rsidRPr="00384C05" w:rsidRDefault="00256491" w:rsidP="00256491">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340" w:type="dxa"/>
          </w:tcPr>
          <w:p w14:paraId="4EDFA3FC" w14:textId="77777777" w:rsidR="00256491" w:rsidRPr="00384C05" w:rsidRDefault="00256491" w:rsidP="00256491">
            <w:pPr>
              <w:spacing w:line="276" w:lineRule="auto"/>
              <w:rPr>
                <w:rFonts w:ascii="Times New Roman" w:eastAsia="Times New Roman" w:hAnsi="Times New Roman" w:cs="Times New Roman"/>
                <w:sz w:val="28"/>
                <w:szCs w:val="28"/>
              </w:rPr>
            </w:pPr>
          </w:p>
        </w:tc>
        <w:tc>
          <w:tcPr>
            <w:tcW w:w="3685" w:type="dxa"/>
            <w:tcBorders>
              <w:top w:val="single" w:sz="4" w:space="0" w:color="000000"/>
            </w:tcBorders>
          </w:tcPr>
          <w:p w14:paraId="74A2CBB1" w14:textId="77777777" w:rsidR="00256491" w:rsidRPr="00384C05" w:rsidRDefault="00256491" w:rsidP="00256491">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 уполномоченного лица)</w:t>
            </w:r>
          </w:p>
        </w:tc>
      </w:tr>
    </w:tbl>
    <w:p w14:paraId="0D6F6A71" w14:textId="77777777" w:rsidR="00256491" w:rsidRPr="00384C05" w:rsidRDefault="00256491" w:rsidP="0096295C">
      <w:pPr>
        <w:spacing w:line="276" w:lineRule="auto"/>
        <w:jc w:val="both"/>
        <w:rPr>
          <w:rFonts w:ascii="Times New Roman" w:hAnsi="Times New Roman" w:cs="Times New Roman"/>
          <w:sz w:val="28"/>
          <w:szCs w:val="28"/>
          <w:lang w:val="ru-RU"/>
        </w:rPr>
      </w:pPr>
    </w:p>
    <w:p w14:paraId="065321C2" w14:textId="77777777" w:rsidR="00256491" w:rsidRPr="00384C05" w:rsidRDefault="00256491" w:rsidP="00256491">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3E42C580" w14:textId="77777777" w:rsidR="00256491" w:rsidRPr="00384C05" w:rsidRDefault="00256491" w:rsidP="0096295C">
      <w:pPr>
        <w:spacing w:line="276" w:lineRule="auto"/>
        <w:jc w:val="both"/>
        <w:rPr>
          <w:rFonts w:ascii="Times New Roman" w:hAnsi="Times New Roman" w:cs="Times New Roman"/>
          <w:sz w:val="28"/>
          <w:szCs w:val="28"/>
          <w:lang w:val="ru-RU"/>
        </w:rPr>
      </w:pPr>
    </w:p>
    <w:p w14:paraId="229F97EB" w14:textId="77777777" w:rsidR="00256491" w:rsidRPr="00384C05" w:rsidRDefault="00256491" w:rsidP="0096295C">
      <w:pPr>
        <w:spacing w:line="276" w:lineRule="auto"/>
        <w:jc w:val="both"/>
        <w:rPr>
          <w:rFonts w:ascii="Times New Roman" w:hAnsi="Times New Roman" w:cs="Times New Roman"/>
          <w:sz w:val="28"/>
          <w:szCs w:val="28"/>
          <w:lang w:val="ru-RU"/>
        </w:rPr>
        <w:sectPr w:rsidR="00256491" w:rsidRPr="00384C05" w:rsidSect="00DF6C0A">
          <w:pgSz w:w="11906" w:h="16838"/>
          <w:pgMar w:top="1134" w:right="1134" w:bottom="1134" w:left="1134" w:header="709" w:footer="709" w:gutter="0"/>
          <w:pgNumType w:start="1"/>
          <w:cols w:space="708"/>
          <w:titlePg/>
          <w:docGrid w:linePitch="360"/>
        </w:sectPr>
      </w:pPr>
    </w:p>
    <w:p w14:paraId="45085143" w14:textId="77777777" w:rsidR="00256491" w:rsidRPr="00384C05" w:rsidRDefault="00256491" w:rsidP="00256491">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23</w:t>
      </w:r>
    </w:p>
    <w:p w14:paraId="6B223E72" w14:textId="77777777" w:rsidR="00256491" w:rsidRPr="00384C05" w:rsidRDefault="00256491" w:rsidP="00256491">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1BC283B7" w14:textId="77777777" w:rsidR="00256491" w:rsidRPr="00384C05" w:rsidRDefault="00256491" w:rsidP="00256491">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1043D754" w14:textId="77777777" w:rsidR="00256491" w:rsidRPr="00384C05" w:rsidRDefault="00256491" w:rsidP="00256491">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15A86ECF" w14:textId="77777777" w:rsidR="00256491" w:rsidRPr="00384C05" w:rsidRDefault="00256491" w:rsidP="00256491">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79AFC500" w14:textId="77777777" w:rsidR="00256491" w:rsidRPr="00384C05" w:rsidRDefault="00256491" w:rsidP="00256491">
      <w:pPr>
        <w:jc w:val="center"/>
        <w:rPr>
          <w:rFonts w:ascii="Times New Roman" w:hAnsi="Times New Roman" w:cs="Times New Roman"/>
          <w:b/>
          <w:sz w:val="28"/>
          <w:lang w:val="ru-RU"/>
        </w:rPr>
      </w:pPr>
      <w:r w:rsidRPr="00384C05">
        <w:rPr>
          <w:rFonts w:ascii="Times New Roman" w:hAnsi="Times New Roman" w:cs="Times New Roman"/>
          <w:b/>
          <w:sz w:val="28"/>
          <w:lang w:val="ru-RU"/>
        </w:rPr>
        <w:t>ДОПОЛНИТЕЛЬНОЕ СОГЛАШЕНИЕ № ___</w:t>
      </w:r>
      <w:r w:rsidRPr="00384C05">
        <w:rPr>
          <w:rFonts w:ascii="Times New Roman" w:hAnsi="Times New Roman" w:cs="Times New Roman"/>
          <w:b/>
          <w:sz w:val="28"/>
          <w:lang w:val="ru-RU"/>
        </w:rPr>
        <w:br/>
        <w:t xml:space="preserve">к соглашению о защите и поощрении капиталовложений </w:t>
      </w:r>
      <w:r w:rsidRPr="00384C05">
        <w:rPr>
          <w:rFonts w:ascii="Times New Roman" w:hAnsi="Times New Roman" w:cs="Times New Roman"/>
          <w:b/>
          <w:sz w:val="28"/>
          <w:lang w:val="ru-RU"/>
        </w:rPr>
        <w:br/>
        <w:t>от "____" ____________ № ___</w:t>
      </w:r>
    </w:p>
    <w:p w14:paraId="67258DFA" w14:textId="77777777" w:rsidR="00256491" w:rsidRPr="00384C05" w:rsidRDefault="00256491" w:rsidP="00256491">
      <w:pPr>
        <w:jc w:val="center"/>
        <w:rPr>
          <w:rFonts w:ascii="Times New Roman" w:hAnsi="Times New Roman" w:cs="Times New Roman"/>
          <w:b/>
          <w:sz w:val="28"/>
          <w:lang w:val="ru-RU"/>
        </w:rPr>
      </w:pPr>
      <w:r w:rsidRPr="00384C05">
        <w:rPr>
          <w:rFonts w:ascii="Times New Roman" w:hAnsi="Times New Roman" w:cs="Times New Roman"/>
          <w:b/>
          <w:sz w:val="28"/>
          <w:lang w:val="ru-RU"/>
        </w:rPr>
        <w:t xml:space="preserve">(о включении в соглашение о защите и поощрении </w:t>
      </w:r>
      <w:r w:rsidRPr="00384C05">
        <w:rPr>
          <w:rFonts w:ascii="Times New Roman" w:hAnsi="Times New Roman" w:cs="Times New Roman"/>
          <w:b/>
          <w:sz w:val="28"/>
          <w:lang w:val="ru-RU"/>
        </w:rPr>
        <w:br/>
        <w:t>капиталовложений условий связанного договора)</w:t>
      </w:r>
    </w:p>
    <w:p w14:paraId="26C4AF20" w14:textId="77777777" w:rsidR="00256491" w:rsidRPr="00384C05" w:rsidRDefault="00256491" w:rsidP="00256491">
      <w:pPr>
        <w:jc w:val="center"/>
        <w:rPr>
          <w:rFonts w:ascii="Times New Roman" w:hAnsi="Times New Roman" w:cs="Times New Roman"/>
          <w:b/>
          <w:sz w:val="28"/>
          <w:lang w:val="ru-RU"/>
        </w:rPr>
      </w:pPr>
    </w:p>
    <w:p w14:paraId="627F2967" w14:textId="77777777" w:rsidR="00256491" w:rsidRPr="00384C05" w:rsidRDefault="00256491" w:rsidP="00256491">
      <w:pPr>
        <w:jc w:val="center"/>
        <w:rPr>
          <w:rFonts w:ascii="Times New Roman" w:hAnsi="Times New Roman" w:cs="Times New Roman"/>
          <w:b/>
          <w:sz w:val="28"/>
          <w:lang w:val="ru-RU"/>
        </w:rPr>
      </w:pPr>
    </w:p>
    <w:tbl>
      <w:tblPr>
        <w:tblW w:w="9360" w:type="dxa"/>
        <w:tblLayout w:type="fixed"/>
        <w:tblLook w:val="0400" w:firstRow="0" w:lastRow="0" w:firstColumn="0" w:lastColumn="0" w:noHBand="0" w:noVBand="1"/>
      </w:tblPr>
      <w:tblGrid>
        <w:gridCol w:w="6254"/>
        <w:gridCol w:w="3106"/>
      </w:tblGrid>
      <w:tr w:rsidR="00256491" w:rsidRPr="00384C05" w14:paraId="2DF0552B" w14:textId="77777777" w:rsidTr="00B933A1">
        <w:tc>
          <w:tcPr>
            <w:tcW w:w="6254" w:type="dxa"/>
          </w:tcPr>
          <w:p w14:paraId="436438E6" w14:textId="77777777" w:rsidR="00256491" w:rsidRPr="00384C05" w:rsidRDefault="00256491" w:rsidP="00370903">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w:t>
            </w:r>
          </w:p>
        </w:tc>
        <w:tc>
          <w:tcPr>
            <w:tcW w:w="3106" w:type="dxa"/>
          </w:tcPr>
          <w:p w14:paraId="76E79948" w14:textId="77777777" w:rsidR="00256491" w:rsidRPr="00384C05" w:rsidRDefault="00256491" w:rsidP="00370903">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 _____________</w:t>
            </w:r>
          </w:p>
        </w:tc>
      </w:tr>
      <w:tr w:rsidR="00256491" w:rsidRPr="00384C05" w14:paraId="1CEEC6DD" w14:textId="77777777" w:rsidTr="00B933A1">
        <w:tc>
          <w:tcPr>
            <w:tcW w:w="6254" w:type="dxa"/>
          </w:tcPr>
          <w:p w14:paraId="78002FC1" w14:textId="77777777" w:rsidR="00256491" w:rsidRPr="00384C05" w:rsidRDefault="00256491" w:rsidP="00370903">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(место заключения соглашения)</w:t>
            </w:r>
          </w:p>
        </w:tc>
        <w:tc>
          <w:tcPr>
            <w:tcW w:w="3106" w:type="dxa"/>
          </w:tcPr>
          <w:p w14:paraId="3A34F6D9" w14:textId="77777777" w:rsidR="00256491" w:rsidRPr="00384C05" w:rsidRDefault="00256491" w:rsidP="00370903">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 заключения соглашения)</w:t>
            </w:r>
          </w:p>
        </w:tc>
      </w:tr>
    </w:tbl>
    <w:p w14:paraId="0F4FD292" w14:textId="77777777" w:rsidR="00256491" w:rsidRPr="00384C05" w:rsidRDefault="00256491" w:rsidP="00370903">
      <w:pPr>
        <w:spacing w:line="276" w:lineRule="auto"/>
        <w:jc w:val="both"/>
        <w:rPr>
          <w:rFonts w:ascii="Times New Roman" w:eastAsia="Times New Roman" w:hAnsi="Times New Roman" w:cs="Times New Roman"/>
          <w:sz w:val="28"/>
          <w:szCs w:val="28"/>
        </w:rPr>
      </w:pPr>
    </w:p>
    <w:p w14:paraId="044DED0E" w14:textId="77777777" w:rsidR="00256491" w:rsidRPr="00384C05" w:rsidRDefault="00256491" w:rsidP="00370903">
      <w:pPr>
        <w:spacing w:line="276" w:lineRule="auto"/>
        <w:jc w:val="both"/>
        <w:rPr>
          <w:rFonts w:ascii="Times New Roman" w:eastAsia="Times New Roman" w:hAnsi="Times New Roman" w:cs="Times New Roman"/>
          <w:sz w:val="28"/>
          <w:szCs w:val="28"/>
        </w:rPr>
      </w:pPr>
    </w:p>
    <w:p w14:paraId="3C8BE689" w14:textId="77777777" w:rsidR="00256491" w:rsidRPr="00384C05" w:rsidRDefault="00256491" w:rsidP="00370903">
      <w:pPr>
        <w:tabs>
          <w:tab w:val="right" w:pos="9071"/>
        </w:tabs>
        <w:spacing w:line="276" w:lineRule="auto"/>
        <w:ind w:firstLine="709"/>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Министерство экономического развития Российской Федерации, действующее от имени Российской Федерации, в лице </w:t>
      </w:r>
      <w:r w:rsidRPr="00384C05">
        <w:rPr>
          <w:rFonts w:ascii="Times New Roman" w:eastAsia="Times New Roman" w:hAnsi="Times New Roman" w:cs="Times New Roman"/>
          <w:sz w:val="28"/>
          <w:szCs w:val="28"/>
          <w:u w:val="single"/>
          <w:lang w:val="ru-RU"/>
        </w:rPr>
        <w:tab/>
      </w:r>
    </w:p>
    <w:p w14:paraId="5E17F54D" w14:textId="77777777" w:rsidR="00256491" w:rsidRPr="00384C05" w:rsidRDefault="00256491" w:rsidP="0037090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82A7B84" w14:textId="77777777" w:rsidR="00256491" w:rsidRPr="00384C05" w:rsidRDefault="00256491" w:rsidP="0037090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70D14A0C" w14:textId="77777777" w:rsidR="00256491" w:rsidRPr="00384C05" w:rsidRDefault="00256491" w:rsidP="00370903">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2812990F" w14:textId="77777777" w:rsidR="00256491" w:rsidRPr="00384C05" w:rsidRDefault="00256491" w:rsidP="00370903">
      <w:pPr>
        <w:spacing w:line="276" w:lineRule="auto"/>
        <w:ind w:left="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доверенность,</w:t>
      </w:r>
    </w:p>
    <w:p w14:paraId="6C86A119" w14:textId="77777777" w:rsidR="00256491" w:rsidRPr="00384C05" w:rsidRDefault="00256491" w:rsidP="00370903">
      <w:pPr>
        <w:spacing w:line="276" w:lineRule="auto"/>
        <w:ind w:left="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приказ или иной документ, удостоверяющий полномочия)</w:t>
      </w:r>
    </w:p>
    <w:p w14:paraId="03DF3552" w14:textId="77777777" w:rsidR="00256491" w:rsidRPr="00384C05" w:rsidRDefault="00256491" w:rsidP="0037090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именуемое в дальнейшем Российской Федерацией, с одной стороны,</w:t>
      </w:r>
      <w:r w:rsidRPr="00384C0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250D3A5F" w14:textId="77777777" w:rsidR="00256491" w:rsidRPr="00384C05" w:rsidRDefault="00256491" w:rsidP="0037090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(уполномоченный орган субъекта Российской Федерации)</w:t>
      </w:r>
    </w:p>
    <w:p w14:paraId="07850F1B" w14:textId="77777777" w:rsidR="00256491" w:rsidRPr="00384C05" w:rsidRDefault="00256491" w:rsidP="0037090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действующий (действующее) от имени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6A121F4" w14:textId="04A3DABC" w:rsidR="00256491" w:rsidRPr="00384C05" w:rsidRDefault="00256491" w:rsidP="00370903">
      <w:pPr>
        <w:spacing w:line="276" w:lineRule="auto"/>
        <w:ind w:left="4820"/>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(наименование субъекта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w:t>
      </w:r>
    </w:p>
    <w:p w14:paraId="3EA04863" w14:textId="77777777" w:rsidR="00256491" w:rsidRPr="00384C05" w:rsidRDefault="00256491" w:rsidP="0037090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2605C107" w14:textId="77777777" w:rsidR="00256491" w:rsidRPr="00384C05" w:rsidRDefault="00256491" w:rsidP="00370903">
      <w:pPr>
        <w:spacing w:line="276" w:lineRule="auto"/>
        <w:ind w:left="851"/>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45CAF2D3" w14:textId="77777777" w:rsidR="00256491" w:rsidRPr="00384C05" w:rsidRDefault="00256491" w:rsidP="0037090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5D254DB" w14:textId="77777777" w:rsidR="00256491" w:rsidRPr="00384C05" w:rsidRDefault="00256491" w:rsidP="00370903">
      <w:pPr>
        <w:spacing w:line="276" w:lineRule="auto"/>
        <w:ind w:left="368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об органе исполнительной власти субъекта</w:t>
      </w:r>
    </w:p>
    <w:p w14:paraId="410E24FC" w14:textId="77777777" w:rsidR="00256491" w:rsidRPr="00384C05" w:rsidRDefault="00256491" w:rsidP="00370903">
      <w:pPr>
        <w:spacing w:line="276" w:lineRule="auto"/>
        <w:ind w:left="368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Российской Федерации, доверенность, приказ</w:t>
      </w:r>
    </w:p>
    <w:p w14:paraId="56AD9FB4" w14:textId="77777777" w:rsidR="00256491" w:rsidRPr="00384C05" w:rsidRDefault="00256491" w:rsidP="00370903">
      <w:pPr>
        <w:spacing w:line="276" w:lineRule="auto"/>
        <w:ind w:left="368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или иной документ, удостоверяющий полномочия)</w:t>
      </w:r>
    </w:p>
    <w:p w14:paraId="5DD49328" w14:textId="77777777" w:rsidR="00256491" w:rsidRPr="00384C05" w:rsidRDefault="00256491" w:rsidP="00370903">
      <w:pPr>
        <w:spacing w:line="276" w:lineRule="auto"/>
        <w:ind w:right="-143"/>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именуемый (именуемое) в дальнейшем субъектом Российской Федерации,</w:t>
      </w:r>
    </w:p>
    <w:p w14:paraId="3F1E4C68" w14:textId="77777777" w:rsidR="00256491" w:rsidRPr="00384C05" w:rsidRDefault="00256491" w:rsidP="0037090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с</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другой стороны, 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08661AAF" w14:textId="77777777" w:rsidR="00256491" w:rsidRPr="00384C05" w:rsidRDefault="00256491" w:rsidP="00370903">
      <w:pPr>
        <w:spacing w:line="276" w:lineRule="auto"/>
        <w:ind w:left="269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501A6A70" w14:textId="77777777" w:rsidR="00256491" w:rsidRPr="00384C05" w:rsidRDefault="00256491" w:rsidP="0037090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действующее от своего имени, 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207233BD" w14:textId="1D0B21E2" w:rsidR="00256491" w:rsidRPr="00384C05" w:rsidRDefault="00256491" w:rsidP="00370903">
      <w:pPr>
        <w:spacing w:line="276" w:lineRule="auto"/>
        <w:ind w:left="4678"/>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должность, фамилия, имя, отчество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(при наличии)</w:t>
      </w:r>
    </w:p>
    <w:p w14:paraId="5837A676" w14:textId="77777777" w:rsidR="00256491" w:rsidRPr="00384C05" w:rsidRDefault="00256491" w:rsidP="00370903">
      <w:pPr>
        <w:spacing w:line="276" w:lineRule="auto"/>
        <w:ind w:left="4678"/>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уполномоченного лица организации)</w:t>
      </w:r>
    </w:p>
    <w:p w14:paraId="69F9DDAC" w14:textId="77777777" w:rsidR="00256491" w:rsidRPr="00384C05" w:rsidRDefault="00256491" w:rsidP="0037090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1BA0366" w14:textId="77777777" w:rsidR="00256491" w:rsidRPr="00384C05" w:rsidRDefault="00256491" w:rsidP="00370903">
      <w:pPr>
        <w:spacing w:line="276" w:lineRule="auto"/>
        <w:ind w:left="368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(устав, доверенность, приказ или иной документ,</w:t>
      </w:r>
    </w:p>
    <w:p w14:paraId="482139D2" w14:textId="77777777" w:rsidR="00256491" w:rsidRPr="00384C05" w:rsidRDefault="00256491" w:rsidP="00370903">
      <w:pPr>
        <w:spacing w:line="276" w:lineRule="auto"/>
        <w:ind w:left="368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удостоверяющий полномочия)</w:t>
      </w:r>
    </w:p>
    <w:p w14:paraId="3DB3F7FE" w14:textId="4F1FAECC" w:rsidR="00256491" w:rsidRPr="00384C05" w:rsidRDefault="00256491" w:rsidP="0037090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именуемое в дальнейшем организацией, с третьей стороны, совместно именуемые сторонами, в соответствии с пунктом 5, подпунктом</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"б" пункта</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6 части 8, частью 9 статьи 10 и статьей 14 Федерального закона "О</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защите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поощрении капиталовложений в Российской Федерации" (далее - Федеральный закон), пришли к соглашению о нижеследующем:</w:t>
      </w:r>
    </w:p>
    <w:p w14:paraId="3C3DA8C9" w14:textId="77777777" w:rsidR="00256491" w:rsidRPr="00384C05" w:rsidRDefault="00256491" w:rsidP="00370903">
      <w:pPr>
        <w:numPr>
          <w:ilvl w:val="0"/>
          <w:numId w:val="29"/>
        </w:numPr>
        <w:spacing w:line="276" w:lineRule="auto"/>
        <w:ind w:left="0" w:firstLine="709"/>
        <w:jc w:val="both"/>
        <w:rPr>
          <w:lang w:val="ru-RU"/>
        </w:rPr>
      </w:pPr>
      <w:r w:rsidRPr="00384C05">
        <w:rPr>
          <w:rFonts w:ascii="Times New Roman" w:eastAsia="Times New Roman" w:hAnsi="Times New Roman" w:cs="Times New Roman"/>
          <w:sz w:val="28"/>
          <w:szCs w:val="28"/>
          <w:lang w:val="ru-RU"/>
        </w:rPr>
        <w:t>Включить в соглашение о защите и поощрении капиталовложений от</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"____" ___________ № ____ (далее - соглашение) следующие условия договора от "____" ___________ № ____ (далее - договор), признанного связанным с соглашением:</w:t>
      </w:r>
    </w:p>
    <w:p w14:paraId="2480F4DF" w14:textId="77777777" w:rsidR="00256491" w:rsidRPr="00384C05" w:rsidRDefault="00256491" w:rsidP="0037090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023EDE4A" w14:textId="67CAA532" w:rsidR="00256491" w:rsidRPr="00384C05" w:rsidRDefault="00256491" w:rsidP="0037090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(указывается корреспондирующие условиям соглашения условие договора,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том числе сроки предоставления и объемы субсидий, бюджетных инвестиций, указанных в договоре о предоставлении субсидии, договоре о предоставлении бюджетных инвестиций, заключенных в соответствии с бюджетным законодательством Российской Федерации, и (или) процентная ставка (порядок </w:t>
      </w:r>
      <w:r w:rsidRPr="00384C05">
        <w:rPr>
          <w:rFonts w:ascii="Times New Roman" w:eastAsia="Times New Roman" w:hAnsi="Times New Roman" w:cs="Times New Roman"/>
          <w:sz w:val="28"/>
          <w:szCs w:val="28"/>
          <w:lang w:val="ru-RU"/>
        </w:rPr>
        <w:br/>
        <w:t xml:space="preserve">ее определения) по кредитному договору, предусматривающему предоставление организации кредитных средств по льготной ставке, если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на дату признания такого договора 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 кредитором вследствие предоставления кредитных средств по льготной ставке, а также сроки предоставления и объемы субсидий кредитору по указанному кредитному договору)</w:t>
      </w:r>
    </w:p>
    <w:p w14:paraId="40E2771A" w14:textId="77777777" w:rsidR="00256491" w:rsidRPr="00384C05" w:rsidRDefault="00256491" w:rsidP="0037090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AFFFF75" w14:textId="00BCF314" w:rsidR="00256491" w:rsidRPr="00384C05" w:rsidRDefault="00256491" w:rsidP="0037090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(указывается корреспондирующие условиям соглашения условие договора,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том числе сроки предоставления и объемы субсидий, бюджетных инвестиций, указанных в договоре о предоставлении субсидии, договоре о предоставлении бюджетных инвестиций, заключенных в соответствии с бюджетным законодательством Российской Федерации, и (или) процентная ставка (порядок </w:t>
      </w:r>
      <w:r w:rsidRPr="00384C05">
        <w:rPr>
          <w:rFonts w:ascii="Times New Roman" w:eastAsia="Times New Roman" w:hAnsi="Times New Roman" w:cs="Times New Roman"/>
          <w:sz w:val="28"/>
          <w:szCs w:val="28"/>
          <w:lang w:val="ru-RU"/>
        </w:rPr>
        <w:br/>
        <w:t xml:space="preserve">ее определения) по кредитному договору, предусматривающему предоставление организации кредитных средств по льготной ставке, если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на дату признания такого договора 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 кредитором вследствие предоставления кредитных средств по льготной ставке, а также сроки предоставления и объемы субсидий кредитору по указанному кредитному договору)</w:t>
      </w:r>
    </w:p>
    <w:p w14:paraId="59F80245" w14:textId="77777777" w:rsidR="00256491" w:rsidRPr="00384C05" w:rsidRDefault="00256491" w:rsidP="00370903">
      <w:pPr>
        <w:numPr>
          <w:ilvl w:val="0"/>
          <w:numId w:val="29"/>
        </w:numPr>
        <w:tabs>
          <w:tab w:val="right" w:pos="9071"/>
        </w:tabs>
        <w:spacing w:line="276" w:lineRule="auto"/>
        <w:ind w:left="0" w:firstLine="709"/>
        <w:jc w:val="both"/>
        <w:rPr>
          <w:lang w:val="ru-RU"/>
        </w:rPr>
      </w:pPr>
      <w:r w:rsidRPr="00384C05">
        <w:rPr>
          <w:rFonts w:ascii="Times New Roman" w:eastAsia="Times New Roman" w:hAnsi="Times New Roman" w:cs="Times New Roman"/>
          <w:sz w:val="28"/>
          <w:szCs w:val="28"/>
          <w:u w:val="single"/>
          <w:lang w:val="ru-RU"/>
        </w:rPr>
        <w:tab/>
      </w:r>
    </w:p>
    <w:p w14:paraId="1A7BF7F2" w14:textId="62A405CA" w:rsidR="00256491" w:rsidRPr="00384C05" w:rsidRDefault="00256491" w:rsidP="00370903">
      <w:pPr>
        <w:tabs>
          <w:tab w:val="right" w:pos="9071"/>
        </w:tabs>
        <w:spacing w:line="276" w:lineRule="auto"/>
        <w:ind w:left="993"/>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(публично-правовое образование, являющееся стороной соглашения,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за счет средств бюджета которого организации возмещается соответствующий реальный ущерб)</w:t>
      </w:r>
    </w:p>
    <w:p w14:paraId="20E3C174" w14:textId="77777777" w:rsidR="00256491" w:rsidRPr="00384C05" w:rsidRDefault="00256491" w:rsidP="00370903">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обязуется возместить организации в соответствии с частью 3 статьи 14 Федерального закона и пунктами ____ соглашения реальный ущерб </w:t>
      </w:r>
      <w:r w:rsidRPr="00384C05">
        <w:rPr>
          <w:rFonts w:ascii="Times New Roman" w:eastAsia="Times New Roman" w:hAnsi="Times New Roman" w:cs="Times New Roman"/>
          <w:sz w:val="28"/>
          <w:szCs w:val="28"/>
          <w:lang w:val="ru-RU"/>
        </w:rPr>
        <w:br/>
        <w:t xml:space="preserve">в случае совершения </w:t>
      </w:r>
      <w:r w:rsidRPr="00384C05">
        <w:rPr>
          <w:rFonts w:ascii="Times New Roman" w:eastAsia="Times New Roman" w:hAnsi="Times New Roman" w:cs="Times New Roman"/>
          <w:sz w:val="28"/>
          <w:szCs w:val="28"/>
          <w:u w:val="single"/>
          <w:lang w:val="ru-RU"/>
        </w:rPr>
        <w:tab/>
      </w:r>
    </w:p>
    <w:p w14:paraId="5C813E01" w14:textId="6ED89F1C" w:rsidR="00256491" w:rsidRPr="00384C05" w:rsidRDefault="00256491" w:rsidP="00370903">
      <w:pPr>
        <w:tabs>
          <w:tab w:val="right" w:pos="9071"/>
        </w:tabs>
        <w:spacing w:line="276" w:lineRule="auto"/>
        <w:ind w:left="2552"/>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(публично-правовое образование, являющееся стороной соглашения, за счет средств бюджета которого организации возмещается соответствующий реальный ущерб)</w:t>
      </w:r>
    </w:p>
    <w:p w14:paraId="65349569" w14:textId="77777777" w:rsidR="00256491" w:rsidRPr="00384C05" w:rsidRDefault="00256491" w:rsidP="0037090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одного или нескольких из следующих нарушений:</w:t>
      </w:r>
    </w:p>
    <w:p w14:paraId="2D54D050" w14:textId="77777777" w:rsidR="00256491" w:rsidRPr="00384C05" w:rsidRDefault="00256491" w:rsidP="00370903">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а)</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нарушение сроков и (или) объемов предоставления субсидий, бюджетных инвестиций, предусмотренных договором</w:t>
      </w:r>
      <w:r w:rsidRPr="00384C05">
        <w:rPr>
          <w:rFonts w:ascii="Times New Roman" w:eastAsia="Times New Roman" w:hAnsi="Times New Roman" w:cs="Times New Roman"/>
          <w:sz w:val="28"/>
          <w:szCs w:val="28"/>
          <w:vertAlign w:val="superscript"/>
        </w:rPr>
        <w:footnoteReference w:id="42"/>
      </w:r>
      <w:r w:rsidRPr="00384C05">
        <w:rPr>
          <w:rFonts w:ascii="Times New Roman" w:eastAsia="Times New Roman" w:hAnsi="Times New Roman" w:cs="Times New Roman"/>
          <w:sz w:val="28"/>
          <w:szCs w:val="28"/>
          <w:lang w:val="ru-RU"/>
        </w:rPr>
        <w:t>;</w:t>
      </w:r>
    </w:p>
    <w:p w14:paraId="29C84782" w14:textId="77777777" w:rsidR="00256491" w:rsidRPr="00384C05" w:rsidRDefault="00256491" w:rsidP="00370903">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нарушение сроков и (или) объемов предоставления субсидий кредитору по договору</w:t>
      </w:r>
      <w:r w:rsidRPr="00384C05">
        <w:rPr>
          <w:rFonts w:ascii="Times New Roman" w:eastAsia="Times New Roman" w:hAnsi="Times New Roman" w:cs="Times New Roman"/>
          <w:sz w:val="28"/>
          <w:szCs w:val="28"/>
          <w:vertAlign w:val="superscript"/>
        </w:rPr>
        <w:footnoteReference w:id="43"/>
      </w:r>
      <w:r w:rsidRPr="00384C05">
        <w:rPr>
          <w:rFonts w:ascii="Times New Roman" w:eastAsia="Times New Roman" w:hAnsi="Times New Roman" w:cs="Times New Roman"/>
          <w:sz w:val="28"/>
          <w:szCs w:val="28"/>
          <w:lang w:val="ru-RU"/>
        </w:rPr>
        <w:t>;</w:t>
      </w:r>
    </w:p>
    <w:p w14:paraId="036C13C8" w14:textId="2905BC0D" w:rsidR="00256491" w:rsidRPr="00384C05" w:rsidRDefault="00256491" w:rsidP="00370903">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изменение значений долгосрочных параметров регулирования деятельности регулируемых организаций и (или) положений соглашений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об условиях осуществления регулируемых видов деятельности, на основании которых были определены условия поставки товаров, выполнения работ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или оказания услуг, приобретаемых (получаемых) организацией в соответствии с подпунктом "а" пункта 3 части 1 статьи 14 Федерального закона</w:t>
      </w:r>
      <w:r w:rsidRPr="00384C05">
        <w:rPr>
          <w:rFonts w:ascii="Times New Roman" w:eastAsia="Times New Roman" w:hAnsi="Times New Roman" w:cs="Times New Roman"/>
          <w:sz w:val="28"/>
          <w:szCs w:val="28"/>
          <w:vertAlign w:val="superscript"/>
        </w:rPr>
        <w:footnoteReference w:id="44"/>
      </w:r>
      <w:r w:rsidRPr="00384C05">
        <w:rPr>
          <w:rFonts w:ascii="Times New Roman" w:eastAsia="Times New Roman" w:hAnsi="Times New Roman" w:cs="Times New Roman"/>
          <w:sz w:val="28"/>
          <w:szCs w:val="28"/>
          <w:lang w:val="ru-RU"/>
        </w:rPr>
        <w:t>.</w:t>
      </w:r>
    </w:p>
    <w:p w14:paraId="643F930E" w14:textId="77777777" w:rsidR="00256491" w:rsidRPr="00384C05" w:rsidRDefault="00256491" w:rsidP="00370903">
      <w:pPr>
        <w:numPr>
          <w:ilvl w:val="0"/>
          <w:numId w:val="29"/>
        </w:numPr>
        <w:spacing w:line="276" w:lineRule="auto"/>
        <w:ind w:left="0" w:firstLine="709"/>
        <w:jc w:val="both"/>
        <w:rPr>
          <w:lang w:val="ru-RU"/>
        </w:rPr>
      </w:pPr>
      <w:r w:rsidRPr="00384C05">
        <w:rPr>
          <w:rFonts w:ascii="Times New Roman" w:eastAsia="Times New Roman" w:hAnsi="Times New Roman" w:cs="Times New Roman"/>
          <w:sz w:val="28"/>
          <w:szCs w:val="28"/>
          <w:lang w:val="ru-RU"/>
        </w:rPr>
        <w:t>Настоящее дополнительное соглашение действует в течение срока действия соглашения.</w:t>
      </w:r>
    </w:p>
    <w:p w14:paraId="75F97126" w14:textId="77777777" w:rsidR="00256491" w:rsidRPr="00384C05" w:rsidRDefault="00256491" w:rsidP="00370903">
      <w:pPr>
        <w:numPr>
          <w:ilvl w:val="0"/>
          <w:numId w:val="29"/>
        </w:numPr>
        <w:spacing w:line="276" w:lineRule="auto"/>
        <w:ind w:left="0" w:firstLine="709"/>
        <w:jc w:val="both"/>
        <w:rPr>
          <w:lang w:val="ru-RU"/>
        </w:rPr>
      </w:pPr>
      <w:r w:rsidRPr="00384C05">
        <w:rPr>
          <w:rFonts w:ascii="Times New Roman" w:eastAsia="Times New Roman" w:hAnsi="Times New Roman" w:cs="Times New Roman"/>
          <w:sz w:val="28"/>
          <w:szCs w:val="28"/>
          <w:lang w:val="ru-RU"/>
        </w:rPr>
        <w:t xml:space="preserve">Сторона соглашения, не указанная в пункте 2 настоящего дополнительного соглашения, не отвечает по обязательствам публично-правового образования, указанного в пункте 2 настоящего дополнительного соглашения, принятым в соответствии с настоящим дополнительным соглашением. </w:t>
      </w:r>
    </w:p>
    <w:p w14:paraId="7D76C2AD" w14:textId="3AAE4C92" w:rsidR="00256491" w:rsidRPr="00384C05" w:rsidRDefault="00256491" w:rsidP="00370903">
      <w:pPr>
        <w:numPr>
          <w:ilvl w:val="0"/>
          <w:numId w:val="29"/>
        </w:numPr>
        <w:spacing w:line="276" w:lineRule="auto"/>
        <w:ind w:left="0" w:firstLine="709"/>
        <w:jc w:val="both"/>
        <w:rPr>
          <w:lang w:val="ru-RU"/>
        </w:rPr>
      </w:pPr>
      <w:r w:rsidRPr="00384C05">
        <w:rPr>
          <w:rFonts w:ascii="Times New Roman" w:eastAsia="Times New Roman" w:hAnsi="Times New Roman" w:cs="Times New Roman"/>
          <w:sz w:val="28"/>
          <w:szCs w:val="28"/>
          <w:lang w:val="ru-RU"/>
        </w:rPr>
        <w:t xml:space="preserve">Настоящее дополнительное соглашение является неотъемлемой частью соглашения, составлено в _____ экземплярах на русском языке, </w:t>
      </w:r>
      <w:r w:rsidRPr="00384C05">
        <w:rPr>
          <w:rFonts w:ascii="Times New Roman" w:eastAsia="Times New Roman" w:hAnsi="Times New Roman" w:cs="Times New Roman"/>
          <w:sz w:val="28"/>
          <w:szCs w:val="28"/>
          <w:lang w:val="ru-RU"/>
        </w:rPr>
        <w:br/>
        <w:t xml:space="preserve">по одному экземпляру для каждой стороны, и вступает в силу с даты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его регистрации (включения сведений в реестр соглашений) Федеральным казначейством в установленном порядке.</w:t>
      </w:r>
    </w:p>
    <w:p w14:paraId="50175B10" w14:textId="77777777" w:rsidR="00256491" w:rsidRPr="00384C05" w:rsidRDefault="00256491" w:rsidP="00370903">
      <w:pPr>
        <w:spacing w:line="276" w:lineRule="auto"/>
        <w:jc w:val="both"/>
        <w:rPr>
          <w:rFonts w:ascii="Times New Roman" w:eastAsia="Times New Roman" w:hAnsi="Times New Roman" w:cs="Times New Roman"/>
          <w:sz w:val="28"/>
          <w:szCs w:val="28"/>
          <w:lang w:val="ru-RU"/>
        </w:rPr>
      </w:pPr>
    </w:p>
    <w:tbl>
      <w:tblPr>
        <w:tblW w:w="9782" w:type="dxa"/>
        <w:jc w:val="center"/>
        <w:tblBorders>
          <w:top w:val="nil"/>
          <w:left w:val="nil"/>
          <w:bottom w:val="nil"/>
          <w:right w:val="nil"/>
          <w:insideH w:val="nil"/>
          <w:insideV w:val="nil"/>
        </w:tblBorders>
        <w:tblLayout w:type="fixed"/>
        <w:tblLook w:val="0400" w:firstRow="0" w:lastRow="0" w:firstColumn="0" w:lastColumn="0" w:noHBand="0" w:noVBand="1"/>
      </w:tblPr>
      <w:tblGrid>
        <w:gridCol w:w="3142"/>
        <w:gridCol w:w="291"/>
        <w:gridCol w:w="2859"/>
        <w:gridCol w:w="291"/>
        <w:gridCol w:w="3199"/>
      </w:tblGrid>
      <w:tr w:rsidR="00256491" w:rsidRPr="00384C05" w14:paraId="36FCC072" w14:textId="77777777" w:rsidTr="000D358D">
        <w:trPr>
          <w:trHeight w:val="363"/>
          <w:jc w:val="center"/>
        </w:trPr>
        <w:tc>
          <w:tcPr>
            <w:tcW w:w="9782" w:type="dxa"/>
            <w:gridSpan w:val="5"/>
            <w:tcBorders>
              <w:top w:val="nil"/>
              <w:left w:val="nil"/>
              <w:bottom w:val="nil"/>
              <w:right w:val="nil"/>
            </w:tcBorders>
          </w:tcPr>
          <w:p w14:paraId="2B0D442A" w14:textId="77777777" w:rsidR="00256491" w:rsidRPr="00384C05" w:rsidRDefault="00256491" w:rsidP="00370903">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Российской Федерации:</w:t>
            </w:r>
          </w:p>
        </w:tc>
      </w:tr>
      <w:tr w:rsidR="00256491" w:rsidRPr="00384C05" w14:paraId="718102C2" w14:textId="77777777" w:rsidTr="000D358D">
        <w:trPr>
          <w:trHeight w:val="363"/>
          <w:jc w:val="center"/>
        </w:trPr>
        <w:tc>
          <w:tcPr>
            <w:tcW w:w="3142" w:type="dxa"/>
            <w:tcBorders>
              <w:top w:val="nil"/>
              <w:left w:val="nil"/>
              <w:bottom w:val="single" w:sz="4" w:space="0" w:color="000000"/>
              <w:right w:val="nil"/>
            </w:tcBorders>
          </w:tcPr>
          <w:p w14:paraId="196FB04E" w14:textId="77777777" w:rsidR="00256491" w:rsidRPr="00384C05" w:rsidRDefault="00256491" w:rsidP="00370903">
            <w:pPr>
              <w:spacing w:line="276" w:lineRule="auto"/>
              <w:jc w:val="both"/>
              <w:rPr>
                <w:rFonts w:ascii="Times New Roman" w:eastAsia="Times New Roman" w:hAnsi="Times New Roman" w:cs="Times New Roman"/>
                <w:sz w:val="28"/>
                <w:szCs w:val="28"/>
              </w:rPr>
            </w:pPr>
          </w:p>
        </w:tc>
        <w:tc>
          <w:tcPr>
            <w:tcW w:w="291" w:type="dxa"/>
            <w:tcBorders>
              <w:top w:val="nil"/>
              <w:left w:val="nil"/>
              <w:bottom w:val="nil"/>
              <w:right w:val="nil"/>
            </w:tcBorders>
          </w:tcPr>
          <w:p w14:paraId="6CCB6079" w14:textId="77777777" w:rsidR="00256491" w:rsidRPr="00384C05" w:rsidRDefault="00256491" w:rsidP="00370903">
            <w:pPr>
              <w:spacing w:line="276" w:lineRule="auto"/>
              <w:jc w:val="both"/>
              <w:rPr>
                <w:rFonts w:ascii="Times New Roman" w:eastAsia="Times New Roman" w:hAnsi="Times New Roman" w:cs="Times New Roman"/>
                <w:sz w:val="28"/>
                <w:szCs w:val="28"/>
              </w:rPr>
            </w:pPr>
          </w:p>
        </w:tc>
        <w:tc>
          <w:tcPr>
            <w:tcW w:w="2859" w:type="dxa"/>
            <w:tcBorders>
              <w:top w:val="nil"/>
              <w:left w:val="nil"/>
              <w:bottom w:val="single" w:sz="4" w:space="0" w:color="000000"/>
            </w:tcBorders>
          </w:tcPr>
          <w:p w14:paraId="5140EE61" w14:textId="77777777" w:rsidR="00256491" w:rsidRPr="00384C05" w:rsidRDefault="00256491" w:rsidP="00370903">
            <w:pPr>
              <w:spacing w:line="276" w:lineRule="auto"/>
              <w:jc w:val="both"/>
              <w:rPr>
                <w:rFonts w:ascii="Times New Roman" w:eastAsia="Times New Roman" w:hAnsi="Times New Roman" w:cs="Times New Roman"/>
                <w:sz w:val="28"/>
                <w:szCs w:val="28"/>
              </w:rPr>
            </w:pPr>
          </w:p>
        </w:tc>
        <w:tc>
          <w:tcPr>
            <w:tcW w:w="291" w:type="dxa"/>
            <w:tcBorders>
              <w:top w:val="nil"/>
            </w:tcBorders>
          </w:tcPr>
          <w:p w14:paraId="4305D2C9" w14:textId="77777777" w:rsidR="00256491" w:rsidRPr="00384C05" w:rsidRDefault="00256491" w:rsidP="00370903">
            <w:pPr>
              <w:spacing w:line="276" w:lineRule="auto"/>
              <w:jc w:val="both"/>
              <w:rPr>
                <w:rFonts w:ascii="Times New Roman" w:eastAsia="Times New Roman" w:hAnsi="Times New Roman" w:cs="Times New Roman"/>
                <w:sz w:val="28"/>
                <w:szCs w:val="28"/>
              </w:rPr>
            </w:pPr>
          </w:p>
        </w:tc>
        <w:tc>
          <w:tcPr>
            <w:tcW w:w="3199" w:type="dxa"/>
            <w:tcBorders>
              <w:top w:val="nil"/>
              <w:bottom w:val="single" w:sz="4" w:space="0" w:color="000000"/>
            </w:tcBorders>
          </w:tcPr>
          <w:p w14:paraId="517430CD" w14:textId="77777777" w:rsidR="00256491" w:rsidRPr="00384C05" w:rsidRDefault="00256491" w:rsidP="00370903">
            <w:pPr>
              <w:spacing w:line="276" w:lineRule="auto"/>
              <w:jc w:val="both"/>
              <w:rPr>
                <w:rFonts w:ascii="Times New Roman" w:eastAsia="Times New Roman" w:hAnsi="Times New Roman" w:cs="Times New Roman"/>
                <w:sz w:val="28"/>
                <w:szCs w:val="28"/>
              </w:rPr>
            </w:pPr>
          </w:p>
        </w:tc>
      </w:tr>
      <w:tr w:rsidR="00256491" w:rsidRPr="00196194" w14:paraId="6CA6132F" w14:textId="77777777" w:rsidTr="000D358D">
        <w:trPr>
          <w:jc w:val="center"/>
        </w:trPr>
        <w:tc>
          <w:tcPr>
            <w:tcW w:w="3142" w:type="dxa"/>
            <w:tcBorders>
              <w:top w:val="single" w:sz="4" w:space="0" w:color="000000"/>
            </w:tcBorders>
          </w:tcPr>
          <w:p w14:paraId="7D53C7F4" w14:textId="77777777" w:rsidR="00256491" w:rsidRPr="00384C05" w:rsidRDefault="00256491" w:rsidP="00370903">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91" w:type="dxa"/>
            <w:tcBorders>
              <w:top w:val="nil"/>
            </w:tcBorders>
          </w:tcPr>
          <w:p w14:paraId="122AE909" w14:textId="77777777" w:rsidR="00256491" w:rsidRPr="00384C05" w:rsidRDefault="00256491" w:rsidP="00370903">
            <w:pPr>
              <w:spacing w:line="276" w:lineRule="auto"/>
              <w:jc w:val="center"/>
              <w:rPr>
                <w:rFonts w:ascii="Times New Roman" w:eastAsia="Times New Roman" w:hAnsi="Times New Roman" w:cs="Times New Roman"/>
                <w:sz w:val="28"/>
                <w:szCs w:val="28"/>
              </w:rPr>
            </w:pPr>
          </w:p>
        </w:tc>
        <w:tc>
          <w:tcPr>
            <w:tcW w:w="2859" w:type="dxa"/>
            <w:tcBorders>
              <w:top w:val="single" w:sz="4" w:space="0" w:color="000000"/>
            </w:tcBorders>
          </w:tcPr>
          <w:p w14:paraId="133AA875" w14:textId="77777777" w:rsidR="00256491" w:rsidRPr="00384C05" w:rsidRDefault="00256491" w:rsidP="00370903">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4C5D4E18" w14:textId="77777777" w:rsidR="00256491" w:rsidRPr="00384C05" w:rsidRDefault="00256491" w:rsidP="00370903">
            <w:pPr>
              <w:spacing w:line="276" w:lineRule="auto"/>
              <w:jc w:val="center"/>
              <w:rPr>
                <w:rFonts w:ascii="Times New Roman" w:eastAsia="Times New Roman" w:hAnsi="Times New Roman" w:cs="Times New Roman"/>
                <w:sz w:val="28"/>
                <w:szCs w:val="28"/>
              </w:rPr>
            </w:pPr>
          </w:p>
        </w:tc>
        <w:tc>
          <w:tcPr>
            <w:tcW w:w="3199" w:type="dxa"/>
            <w:tcBorders>
              <w:top w:val="single" w:sz="4" w:space="0" w:color="000000"/>
            </w:tcBorders>
          </w:tcPr>
          <w:p w14:paraId="3289D466" w14:textId="77777777" w:rsidR="00256491" w:rsidRPr="00384C05" w:rsidRDefault="00256491" w:rsidP="0037090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256491" w:rsidRPr="00196194" w14:paraId="02845E82" w14:textId="77777777" w:rsidTr="000D358D">
        <w:trPr>
          <w:trHeight w:val="363"/>
          <w:jc w:val="center"/>
        </w:trPr>
        <w:tc>
          <w:tcPr>
            <w:tcW w:w="9782" w:type="dxa"/>
            <w:gridSpan w:val="5"/>
            <w:tcBorders>
              <w:top w:val="nil"/>
              <w:left w:val="nil"/>
              <w:bottom w:val="nil"/>
              <w:right w:val="nil"/>
            </w:tcBorders>
          </w:tcPr>
          <w:p w14:paraId="3A3AF2E0" w14:textId="77777777" w:rsidR="00256491" w:rsidRPr="00384C05" w:rsidRDefault="00256491" w:rsidP="0037090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субъекта Российской Федерации:</w:t>
            </w:r>
          </w:p>
        </w:tc>
      </w:tr>
      <w:tr w:rsidR="00256491" w:rsidRPr="00196194" w14:paraId="1C204C05" w14:textId="77777777" w:rsidTr="000D358D">
        <w:trPr>
          <w:trHeight w:val="363"/>
          <w:jc w:val="center"/>
        </w:trPr>
        <w:tc>
          <w:tcPr>
            <w:tcW w:w="3142" w:type="dxa"/>
            <w:tcBorders>
              <w:top w:val="nil"/>
              <w:left w:val="nil"/>
              <w:bottom w:val="single" w:sz="4" w:space="0" w:color="000000"/>
              <w:right w:val="nil"/>
            </w:tcBorders>
          </w:tcPr>
          <w:p w14:paraId="2B2A609E" w14:textId="77777777" w:rsidR="00256491" w:rsidRPr="00384C05" w:rsidRDefault="00256491" w:rsidP="00370903">
            <w:pPr>
              <w:spacing w:line="276" w:lineRule="auto"/>
              <w:jc w:val="both"/>
              <w:rPr>
                <w:rFonts w:ascii="Times New Roman" w:eastAsia="Times New Roman" w:hAnsi="Times New Roman" w:cs="Times New Roman"/>
                <w:sz w:val="28"/>
                <w:szCs w:val="28"/>
                <w:lang w:val="ru-RU"/>
              </w:rPr>
            </w:pPr>
          </w:p>
        </w:tc>
        <w:tc>
          <w:tcPr>
            <w:tcW w:w="291" w:type="dxa"/>
            <w:tcBorders>
              <w:top w:val="nil"/>
              <w:left w:val="nil"/>
              <w:bottom w:val="nil"/>
              <w:right w:val="nil"/>
            </w:tcBorders>
          </w:tcPr>
          <w:p w14:paraId="13C95A81" w14:textId="77777777" w:rsidR="00256491" w:rsidRPr="00384C05" w:rsidRDefault="00256491" w:rsidP="00370903">
            <w:pPr>
              <w:spacing w:line="276" w:lineRule="auto"/>
              <w:jc w:val="both"/>
              <w:rPr>
                <w:rFonts w:ascii="Times New Roman" w:eastAsia="Times New Roman" w:hAnsi="Times New Roman" w:cs="Times New Roman"/>
                <w:sz w:val="28"/>
                <w:szCs w:val="28"/>
                <w:lang w:val="ru-RU"/>
              </w:rPr>
            </w:pPr>
          </w:p>
        </w:tc>
        <w:tc>
          <w:tcPr>
            <w:tcW w:w="2859" w:type="dxa"/>
            <w:tcBorders>
              <w:top w:val="nil"/>
              <w:left w:val="nil"/>
              <w:bottom w:val="single" w:sz="4" w:space="0" w:color="000000"/>
            </w:tcBorders>
          </w:tcPr>
          <w:p w14:paraId="2EA1CDD2" w14:textId="77777777" w:rsidR="00256491" w:rsidRPr="00384C05" w:rsidRDefault="00256491" w:rsidP="00370903">
            <w:pPr>
              <w:spacing w:line="276" w:lineRule="auto"/>
              <w:jc w:val="both"/>
              <w:rPr>
                <w:rFonts w:ascii="Times New Roman" w:eastAsia="Times New Roman" w:hAnsi="Times New Roman" w:cs="Times New Roman"/>
                <w:sz w:val="28"/>
                <w:szCs w:val="28"/>
                <w:lang w:val="ru-RU"/>
              </w:rPr>
            </w:pPr>
          </w:p>
        </w:tc>
        <w:tc>
          <w:tcPr>
            <w:tcW w:w="291" w:type="dxa"/>
            <w:tcBorders>
              <w:top w:val="nil"/>
            </w:tcBorders>
          </w:tcPr>
          <w:p w14:paraId="1061CBA8" w14:textId="77777777" w:rsidR="00256491" w:rsidRPr="00384C05" w:rsidRDefault="00256491" w:rsidP="00370903">
            <w:pPr>
              <w:spacing w:line="276" w:lineRule="auto"/>
              <w:jc w:val="both"/>
              <w:rPr>
                <w:rFonts w:ascii="Times New Roman" w:eastAsia="Times New Roman" w:hAnsi="Times New Roman" w:cs="Times New Roman"/>
                <w:sz w:val="28"/>
                <w:szCs w:val="28"/>
                <w:lang w:val="ru-RU"/>
              </w:rPr>
            </w:pPr>
          </w:p>
        </w:tc>
        <w:tc>
          <w:tcPr>
            <w:tcW w:w="3199" w:type="dxa"/>
            <w:tcBorders>
              <w:top w:val="nil"/>
              <w:bottom w:val="single" w:sz="4" w:space="0" w:color="000000"/>
            </w:tcBorders>
          </w:tcPr>
          <w:p w14:paraId="12CEA1C2" w14:textId="77777777" w:rsidR="00256491" w:rsidRPr="00384C05" w:rsidRDefault="00256491" w:rsidP="00370903">
            <w:pPr>
              <w:spacing w:line="276" w:lineRule="auto"/>
              <w:jc w:val="both"/>
              <w:rPr>
                <w:rFonts w:ascii="Times New Roman" w:eastAsia="Times New Roman" w:hAnsi="Times New Roman" w:cs="Times New Roman"/>
                <w:sz w:val="28"/>
                <w:szCs w:val="28"/>
                <w:lang w:val="ru-RU"/>
              </w:rPr>
            </w:pPr>
          </w:p>
        </w:tc>
      </w:tr>
      <w:tr w:rsidR="00256491" w:rsidRPr="00196194" w14:paraId="06F2A4D7" w14:textId="77777777" w:rsidTr="000D358D">
        <w:trPr>
          <w:jc w:val="center"/>
        </w:trPr>
        <w:tc>
          <w:tcPr>
            <w:tcW w:w="3142" w:type="dxa"/>
            <w:tcBorders>
              <w:top w:val="single" w:sz="4" w:space="0" w:color="000000"/>
            </w:tcBorders>
          </w:tcPr>
          <w:p w14:paraId="1E112CAB" w14:textId="77777777" w:rsidR="00256491" w:rsidRPr="00384C05" w:rsidRDefault="00256491" w:rsidP="00370903">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91" w:type="dxa"/>
            <w:tcBorders>
              <w:top w:val="nil"/>
            </w:tcBorders>
          </w:tcPr>
          <w:p w14:paraId="13EB4F3A" w14:textId="77777777" w:rsidR="00256491" w:rsidRPr="00384C05" w:rsidRDefault="00256491" w:rsidP="00370903">
            <w:pPr>
              <w:spacing w:line="276" w:lineRule="auto"/>
              <w:jc w:val="center"/>
              <w:rPr>
                <w:rFonts w:ascii="Times New Roman" w:eastAsia="Times New Roman" w:hAnsi="Times New Roman" w:cs="Times New Roman"/>
                <w:sz w:val="28"/>
                <w:szCs w:val="28"/>
              </w:rPr>
            </w:pPr>
          </w:p>
        </w:tc>
        <w:tc>
          <w:tcPr>
            <w:tcW w:w="2859" w:type="dxa"/>
            <w:tcBorders>
              <w:top w:val="single" w:sz="4" w:space="0" w:color="000000"/>
            </w:tcBorders>
          </w:tcPr>
          <w:p w14:paraId="454B12E7" w14:textId="77777777" w:rsidR="00256491" w:rsidRPr="00384C05" w:rsidRDefault="00256491" w:rsidP="00370903">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6C20EF8C" w14:textId="77777777" w:rsidR="00256491" w:rsidRPr="00384C05" w:rsidRDefault="00256491" w:rsidP="00370903">
            <w:pPr>
              <w:spacing w:line="276" w:lineRule="auto"/>
              <w:jc w:val="center"/>
              <w:rPr>
                <w:rFonts w:ascii="Times New Roman" w:eastAsia="Times New Roman" w:hAnsi="Times New Roman" w:cs="Times New Roman"/>
                <w:sz w:val="28"/>
                <w:szCs w:val="28"/>
              </w:rPr>
            </w:pPr>
          </w:p>
        </w:tc>
        <w:tc>
          <w:tcPr>
            <w:tcW w:w="3199" w:type="dxa"/>
            <w:tcBorders>
              <w:top w:val="single" w:sz="4" w:space="0" w:color="000000"/>
            </w:tcBorders>
          </w:tcPr>
          <w:p w14:paraId="4692C093" w14:textId="77777777" w:rsidR="00256491" w:rsidRPr="00384C05" w:rsidRDefault="00256491" w:rsidP="0037090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256491" w:rsidRPr="00384C05" w14:paraId="1BD5C74F" w14:textId="77777777" w:rsidTr="000D358D">
        <w:trPr>
          <w:trHeight w:val="363"/>
          <w:jc w:val="center"/>
        </w:trPr>
        <w:tc>
          <w:tcPr>
            <w:tcW w:w="9782" w:type="dxa"/>
            <w:gridSpan w:val="5"/>
            <w:tcBorders>
              <w:top w:val="nil"/>
              <w:left w:val="nil"/>
              <w:bottom w:val="nil"/>
              <w:right w:val="nil"/>
            </w:tcBorders>
          </w:tcPr>
          <w:p w14:paraId="25AA92FD" w14:textId="77777777" w:rsidR="00256491" w:rsidRPr="00384C05" w:rsidRDefault="00256491" w:rsidP="00370903">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организации:</w:t>
            </w:r>
          </w:p>
        </w:tc>
      </w:tr>
      <w:tr w:rsidR="00256491" w:rsidRPr="00384C05" w14:paraId="29F3E2EB" w14:textId="77777777" w:rsidTr="000D358D">
        <w:trPr>
          <w:trHeight w:val="363"/>
          <w:jc w:val="center"/>
        </w:trPr>
        <w:tc>
          <w:tcPr>
            <w:tcW w:w="3142" w:type="dxa"/>
            <w:tcBorders>
              <w:top w:val="nil"/>
              <w:left w:val="nil"/>
              <w:bottom w:val="single" w:sz="4" w:space="0" w:color="000000"/>
              <w:right w:val="nil"/>
            </w:tcBorders>
          </w:tcPr>
          <w:p w14:paraId="734BDB8B" w14:textId="77777777" w:rsidR="00256491" w:rsidRPr="00384C05" w:rsidRDefault="00256491" w:rsidP="00370903">
            <w:pPr>
              <w:spacing w:line="276" w:lineRule="auto"/>
              <w:jc w:val="both"/>
              <w:rPr>
                <w:rFonts w:ascii="Times New Roman" w:eastAsia="Times New Roman" w:hAnsi="Times New Roman" w:cs="Times New Roman"/>
                <w:sz w:val="28"/>
                <w:szCs w:val="28"/>
              </w:rPr>
            </w:pPr>
          </w:p>
        </w:tc>
        <w:tc>
          <w:tcPr>
            <w:tcW w:w="291" w:type="dxa"/>
            <w:tcBorders>
              <w:top w:val="nil"/>
              <w:left w:val="nil"/>
              <w:bottom w:val="nil"/>
              <w:right w:val="nil"/>
            </w:tcBorders>
          </w:tcPr>
          <w:p w14:paraId="40324607" w14:textId="77777777" w:rsidR="00256491" w:rsidRPr="00384C05" w:rsidRDefault="00256491" w:rsidP="00370903">
            <w:pPr>
              <w:spacing w:line="276" w:lineRule="auto"/>
              <w:jc w:val="both"/>
              <w:rPr>
                <w:rFonts w:ascii="Times New Roman" w:eastAsia="Times New Roman" w:hAnsi="Times New Roman" w:cs="Times New Roman"/>
                <w:sz w:val="28"/>
                <w:szCs w:val="28"/>
              </w:rPr>
            </w:pPr>
          </w:p>
        </w:tc>
        <w:tc>
          <w:tcPr>
            <w:tcW w:w="2859" w:type="dxa"/>
            <w:tcBorders>
              <w:top w:val="nil"/>
              <w:left w:val="nil"/>
              <w:bottom w:val="single" w:sz="4" w:space="0" w:color="000000"/>
            </w:tcBorders>
          </w:tcPr>
          <w:p w14:paraId="63B54EFC" w14:textId="77777777" w:rsidR="00256491" w:rsidRPr="00384C05" w:rsidRDefault="00256491" w:rsidP="00370903">
            <w:pPr>
              <w:spacing w:line="276" w:lineRule="auto"/>
              <w:jc w:val="both"/>
              <w:rPr>
                <w:rFonts w:ascii="Times New Roman" w:eastAsia="Times New Roman" w:hAnsi="Times New Roman" w:cs="Times New Roman"/>
                <w:sz w:val="28"/>
                <w:szCs w:val="28"/>
              </w:rPr>
            </w:pPr>
          </w:p>
        </w:tc>
        <w:tc>
          <w:tcPr>
            <w:tcW w:w="291" w:type="dxa"/>
            <w:tcBorders>
              <w:top w:val="nil"/>
            </w:tcBorders>
          </w:tcPr>
          <w:p w14:paraId="3DA40E96" w14:textId="77777777" w:rsidR="00256491" w:rsidRPr="00384C05" w:rsidRDefault="00256491" w:rsidP="00370903">
            <w:pPr>
              <w:spacing w:line="276" w:lineRule="auto"/>
              <w:jc w:val="both"/>
              <w:rPr>
                <w:rFonts w:ascii="Times New Roman" w:eastAsia="Times New Roman" w:hAnsi="Times New Roman" w:cs="Times New Roman"/>
                <w:sz w:val="28"/>
                <w:szCs w:val="28"/>
              </w:rPr>
            </w:pPr>
          </w:p>
        </w:tc>
        <w:tc>
          <w:tcPr>
            <w:tcW w:w="3199" w:type="dxa"/>
            <w:tcBorders>
              <w:top w:val="nil"/>
              <w:bottom w:val="single" w:sz="4" w:space="0" w:color="000000"/>
            </w:tcBorders>
          </w:tcPr>
          <w:p w14:paraId="59D05FB1" w14:textId="77777777" w:rsidR="00256491" w:rsidRPr="00384C05" w:rsidRDefault="00256491" w:rsidP="00370903">
            <w:pPr>
              <w:spacing w:line="276" w:lineRule="auto"/>
              <w:jc w:val="both"/>
              <w:rPr>
                <w:rFonts w:ascii="Times New Roman" w:eastAsia="Times New Roman" w:hAnsi="Times New Roman" w:cs="Times New Roman"/>
                <w:sz w:val="28"/>
                <w:szCs w:val="28"/>
              </w:rPr>
            </w:pPr>
          </w:p>
        </w:tc>
      </w:tr>
      <w:tr w:rsidR="00256491" w:rsidRPr="00196194" w14:paraId="2DA7364D" w14:textId="77777777" w:rsidTr="000D358D">
        <w:trPr>
          <w:jc w:val="center"/>
        </w:trPr>
        <w:tc>
          <w:tcPr>
            <w:tcW w:w="3142" w:type="dxa"/>
            <w:tcBorders>
              <w:top w:val="single" w:sz="4" w:space="0" w:color="000000"/>
            </w:tcBorders>
          </w:tcPr>
          <w:p w14:paraId="0C550E24" w14:textId="77777777" w:rsidR="00256491" w:rsidRPr="00384C05" w:rsidRDefault="00256491" w:rsidP="00370903">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91" w:type="dxa"/>
            <w:tcBorders>
              <w:top w:val="nil"/>
            </w:tcBorders>
          </w:tcPr>
          <w:p w14:paraId="360C3A78" w14:textId="77777777" w:rsidR="00256491" w:rsidRPr="00384C05" w:rsidRDefault="00256491" w:rsidP="00370903">
            <w:pPr>
              <w:spacing w:line="276" w:lineRule="auto"/>
              <w:jc w:val="center"/>
              <w:rPr>
                <w:rFonts w:ascii="Times New Roman" w:eastAsia="Times New Roman" w:hAnsi="Times New Roman" w:cs="Times New Roman"/>
                <w:sz w:val="28"/>
                <w:szCs w:val="28"/>
              </w:rPr>
            </w:pPr>
          </w:p>
        </w:tc>
        <w:tc>
          <w:tcPr>
            <w:tcW w:w="2859" w:type="dxa"/>
            <w:tcBorders>
              <w:top w:val="single" w:sz="4" w:space="0" w:color="000000"/>
            </w:tcBorders>
          </w:tcPr>
          <w:p w14:paraId="0E2BDAB3" w14:textId="77777777" w:rsidR="00256491" w:rsidRPr="00384C05" w:rsidRDefault="00256491" w:rsidP="00370903">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4371B4FB" w14:textId="77777777" w:rsidR="00256491" w:rsidRPr="00384C05" w:rsidRDefault="00256491" w:rsidP="00370903">
            <w:pPr>
              <w:spacing w:line="276" w:lineRule="auto"/>
              <w:jc w:val="center"/>
              <w:rPr>
                <w:rFonts w:ascii="Times New Roman" w:eastAsia="Times New Roman" w:hAnsi="Times New Roman" w:cs="Times New Roman"/>
                <w:sz w:val="28"/>
                <w:szCs w:val="28"/>
              </w:rPr>
            </w:pPr>
          </w:p>
        </w:tc>
        <w:tc>
          <w:tcPr>
            <w:tcW w:w="3199" w:type="dxa"/>
            <w:tcBorders>
              <w:top w:val="single" w:sz="4" w:space="0" w:color="000000"/>
            </w:tcBorders>
          </w:tcPr>
          <w:p w14:paraId="7C38E49C" w14:textId="77777777" w:rsidR="00256491" w:rsidRPr="00384C05" w:rsidRDefault="00256491" w:rsidP="0037090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02DAE4BE" w14:textId="77777777" w:rsidR="00256491" w:rsidRPr="00384C05" w:rsidRDefault="00256491" w:rsidP="0096295C">
      <w:pPr>
        <w:spacing w:line="276" w:lineRule="auto"/>
        <w:jc w:val="both"/>
        <w:rPr>
          <w:rFonts w:ascii="Times New Roman" w:hAnsi="Times New Roman" w:cs="Times New Roman"/>
          <w:sz w:val="28"/>
          <w:szCs w:val="28"/>
          <w:lang w:val="ru-RU"/>
        </w:rPr>
      </w:pPr>
    </w:p>
    <w:p w14:paraId="22860C6A" w14:textId="77777777" w:rsidR="00256491" w:rsidRPr="00384C05" w:rsidRDefault="00256491" w:rsidP="00256491">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0B970B9D" w14:textId="77777777" w:rsidR="00370903" w:rsidRPr="00384C05" w:rsidRDefault="00370903" w:rsidP="00256491">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3CA54CFE" w14:textId="77777777" w:rsidR="00256491" w:rsidRPr="00384C05" w:rsidRDefault="00256491" w:rsidP="0096295C">
      <w:pPr>
        <w:spacing w:line="276" w:lineRule="auto"/>
        <w:jc w:val="both"/>
        <w:rPr>
          <w:rFonts w:ascii="Times New Roman" w:hAnsi="Times New Roman" w:cs="Times New Roman"/>
          <w:sz w:val="28"/>
          <w:szCs w:val="28"/>
          <w:lang w:val="ru-RU"/>
        </w:rPr>
      </w:pPr>
    </w:p>
    <w:p w14:paraId="2C8786A3" w14:textId="77777777" w:rsidR="00256491" w:rsidRPr="00384C05" w:rsidRDefault="00256491" w:rsidP="0096295C">
      <w:pPr>
        <w:spacing w:line="276" w:lineRule="auto"/>
        <w:jc w:val="both"/>
        <w:rPr>
          <w:rFonts w:ascii="Times New Roman" w:hAnsi="Times New Roman" w:cs="Times New Roman"/>
          <w:sz w:val="28"/>
          <w:szCs w:val="28"/>
          <w:lang w:val="ru-RU"/>
        </w:rPr>
        <w:sectPr w:rsidR="00256491" w:rsidRPr="00384C05" w:rsidSect="00DF6C0A">
          <w:pgSz w:w="11906" w:h="16838"/>
          <w:pgMar w:top="1134" w:right="1134" w:bottom="1134" w:left="1134" w:header="709" w:footer="709" w:gutter="0"/>
          <w:pgNumType w:start="1"/>
          <w:cols w:space="708"/>
          <w:titlePg/>
          <w:docGrid w:linePitch="360"/>
        </w:sectPr>
      </w:pPr>
    </w:p>
    <w:p w14:paraId="7ED027E0" w14:textId="77777777" w:rsidR="00370903" w:rsidRPr="00384C05" w:rsidRDefault="00370903" w:rsidP="00370903">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24</w:t>
      </w:r>
    </w:p>
    <w:p w14:paraId="1296B397" w14:textId="77777777" w:rsidR="00370903" w:rsidRPr="00384C05" w:rsidRDefault="00370903" w:rsidP="0037090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3A745B08" w14:textId="77777777" w:rsidR="00370903" w:rsidRPr="00384C05" w:rsidRDefault="00370903" w:rsidP="0037090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1CD51E12" w14:textId="77777777" w:rsidR="00370903" w:rsidRPr="00384C05" w:rsidRDefault="00370903" w:rsidP="0037090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6EF5C0D" w14:textId="77777777" w:rsidR="00370903" w:rsidRPr="00384C05" w:rsidRDefault="00370903" w:rsidP="0037090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17AB2B74" w14:textId="77777777" w:rsidR="00370903" w:rsidRPr="00384C05" w:rsidRDefault="00370903" w:rsidP="00370903">
      <w:pPr>
        <w:jc w:val="center"/>
        <w:rPr>
          <w:rFonts w:ascii="Times New Roman" w:hAnsi="Times New Roman" w:cs="Times New Roman"/>
          <w:b/>
          <w:sz w:val="28"/>
          <w:lang w:val="ru-RU"/>
        </w:rPr>
      </w:pPr>
      <w:r w:rsidRPr="00384C05">
        <w:rPr>
          <w:rFonts w:ascii="Times New Roman" w:hAnsi="Times New Roman" w:cs="Times New Roman"/>
          <w:b/>
          <w:sz w:val="28"/>
          <w:lang w:val="ru-RU"/>
        </w:rPr>
        <w:t>УВЕДОМЛЕНИЕ</w:t>
      </w:r>
    </w:p>
    <w:p w14:paraId="1CAEB49E" w14:textId="77777777" w:rsidR="00370903" w:rsidRPr="00384C05" w:rsidRDefault="00370903" w:rsidP="00370903">
      <w:pPr>
        <w:jc w:val="center"/>
        <w:rPr>
          <w:rFonts w:ascii="Times New Roman" w:hAnsi="Times New Roman" w:cs="Times New Roman"/>
          <w:b/>
          <w:sz w:val="28"/>
          <w:lang w:val="ru-RU"/>
        </w:rPr>
      </w:pPr>
      <w:r w:rsidRPr="00384C05">
        <w:rPr>
          <w:rFonts w:ascii="Times New Roman" w:hAnsi="Times New Roman" w:cs="Times New Roman"/>
          <w:b/>
          <w:sz w:val="28"/>
          <w:lang w:val="ru-RU"/>
        </w:rPr>
        <w:t>о выявленных нарушениях при рассмотрении ходатайства о связанности</w:t>
      </w:r>
    </w:p>
    <w:p w14:paraId="7553E311" w14:textId="77777777" w:rsidR="00370903" w:rsidRPr="00384C05" w:rsidRDefault="00370903" w:rsidP="00370903">
      <w:pPr>
        <w:jc w:val="center"/>
        <w:rPr>
          <w:rFonts w:ascii="Times New Roman" w:hAnsi="Times New Roman" w:cs="Times New Roman"/>
          <w:b/>
          <w:sz w:val="28"/>
          <w:lang w:val="ru-RU"/>
        </w:rPr>
      </w:pPr>
    </w:p>
    <w:p w14:paraId="2E3B02EE" w14:textId="77777777" w:rsidR="00370903" w:rsidRPr="00384C05" w:rsidRDefault="00370903" w:rsidP="00370903">
      <w:pPr>
        <w:jc w:val="center"/>
        <w:rPr>
          <w:rFonts w:ascii="Times New Roman" w:hAnsi="Times New Roman" w:cs="Times New Roman"/>
          <w:b/>
          <w:sz w:val="28"/>
          <w:lang w:val="ru-RU"/>
        </w:rPr>
      </w:pPr>
    </w:p>
    <w:p w14:paraId="28EC32C3" w14:textId="77777777"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08643590" w14:textId="77777777" w:rsidR="00370903" w:rsidRPr="00384C05" w:rsidRDefault="00370903" w:rsidP="00370903">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07679D2C" w14:textId="77777777"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2D055BE1" w14:textId="77777777" w:rsidR="00370903" w:rsidRPr="00384C05" w:rsidRDefault="00370903" w:rsidP="00370903">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41A297BC" w14:textId="77777777"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5A3EEB3" w14:textId="77777777" w:rsidR="00370903" w:rsidRPr="00384C05" w:rsidRDefault="00370903" w:rsidP="00370903">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4D0915FA" w14:textId="1858829A"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соответствии с первым абзацем пункта 36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r w:rsidR="006D0E5F">
        <w:rPr>
          <w:rFonts w:ascii="Times New Roman" w:eastAsia="Times New Roman" w:hAnsi="Times New Roman" w:cs="Times New Roman"/>
          <w:sz w:val="28"/>
          <w:szCs w:val="28"/>
          <w:lang w:val="ru-RU"/>
        </w:rPr>
        <w:t>п</w:t>
      </w:r>
      <w:r w:rsidRPr="00384C05">
        <w:rPr>
          <w:rFonts w:ascii="Times New Roman" w:eastAsia="Times New Roman" w:hAnsi="Times New Roman" w:cs="Times New Roman"/>
          <w:sz w:val="28"/>
          <w:szCs w:val="28"/>
          <w:lang w:val="ru-RU"/>
        </w:rPr>
        <w:t>остановлением Правительства Российской Федерации от _____ № ______ (далее – Правила), сообщает о рассмотрении ходатайства о признании договора связанным</w:t>
      </w:r>
      <w:r w:rsidRPr="00384C05">
        <w:rPr>
          <w:rFonts w:ascii="Times New Roman" w:eastAsia="Times New Roman" w:hAnsi="Times New Roman" w:cs="Times New Roman"/>
          <w:sz w:val="28"/>
          <w:szCs w:val="28"/>
          <w:u w:val="single"/>
          <w:lang w:val="ru-RU"/>
        </w:rPr>
        <w:tab/>
      </w:r>
    </w:p>
    <w:p w14:paraId="709D0690" w14:textId="77777777" w:rsidR="00370903" w:rsidRPr="00384C05" w:rsidRDefault="00370903" w:rsidP="00370903">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 (заявителя))</w:t>
      </w:r>
    </w:p>
    <w:p w14:paraId="5311ADFC" w14:textId="77777777"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684C7722" w14:textId="77777777" w:rsidR="00370903" w:rsidRPr="00384C05" w:rsidRDefault="00370903" w:rsidP="00370903">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58834458" w14:textId="77777777"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3EE1BA83" w14:textId="77777777" w:rsidR="00370903" w:rsidRPr="00384C05" w:rsidRDefault="00370903" w:rsidP="00370903">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организации, реализующей проект (заявителя))</w:t>
      </w:r>
    </w:p>
    <w:p w14:paraId="74BD058F" w14:textId="17182394"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 прилагаемые к нему документы от __ «______»</w:t>
      </w:r>
      <w:r w:rsidR="000B4873">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___г. №</w:t>
      </w:r>
      <w:r w:rsidR="000B4873">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 xml:space="preserve">____. </w:t>
      </w:r>
    </w:p>
    <w:p w14:paraId="128B3437" w14:textId="77777777"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 результатам рассмотрения ходатайства о связанности и прилагаемых к нему документов в соответствии с пунктами 34 и 35 Правил уполномоченная организация уведомляет о выявлении следующих нарушений:</w:t>
      </w:r>
    </w:p>
    <w:p w14:paraId="015EDFCD" w14:textId="77777777"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lang w:val="ru-RU"/>
        </w:rPr>
      </w:pPr>
    </w:p>
    <w:p w14:paraId="2FBC6955" w14:textId="77777777" w:rsidR="00370903" w:rsidRPr="00384C05" w:rsidRDefault="00370903" w:rsidP="00370903">
      <w:pPr>
        <w:spacing w:line="276" w:lineRule="auto"/>
        <w:ind w:firstLine="708"/>
        <w:jc w:val="both"/>
        <w:rPr>
          <w:rFonts w:ascii="Times New Roman" w:eastAsia="Times New Roman" w:hAnsi="Times New Roman" w:cs="Times New Roman"/>
          <w:sz w:val="28"/>
          <w:szCs w:val="28"/>
          <w:lang w:val="ru-RU"/>
        </w:rPr>
      </w:pPr>
    </w:p>
    <w:tbl>
      <w:tblPr>
        <w:tblW w:w="96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66"/>
        <w:gridCol w:w="6233"/>
        <w:gridCol w:w="2835"/>
      </w:tblGrid>
      <w:tr w:rsidR="00370903" w:rsidRPr="00384C05" w14:paraId="599C682A" w14:textId="77777777" w:rsidTr="00370903">
        <w:tc>
          <w:tcPr>
            <w:tcW w:w="566" w:type="dxa"/>
            <w:tcBorders>
              <w:top w:val="single" w:sz="4" w:space="0" w:color="000000"/>
              <w:left w:val="single" w:sz="4" w:space="0" w:color="000000"/>
              <w:bottom w:val="single" w:sz="4" w:space="0" w:color="000000"/>
              <w:right w:val="single" w:sz="4" w:space="0" w:color="000000"/>
            </w:tcBorders>
            <w:vAlign w:val="center"/>
          </w:tcPr>
          <w:p w14:paraId="6A219BA6" w14:textId="77777777" w:rsidR="00370903" w:rsidRPr="00384C05" w:rsidRDefault="00370903" w:rsidP="00370903">
            <w:pPr>
              <w:spacing w:line="276" w:lineRule="auto"/>
              <w:jc w:val="center"/>
              <w:rPr>
                <w:rFonts w:ascii="Times New Roman" w:eastAsia="Times New Roman" w:hAnsi="Times New Roman" w:cs="Times New Roman"/>
                <w:b/>
                <w:bCs/>
                <w:sz w:val="28"/>
                <w:szCs w:val="28"/>
              </w:rPr>
            </w:pPr>
            <w:r w:rsidRPr="00384C05">
              <w:rPr>
                <w:rFonts w:ascii="Times New Roman" w:eastAsia="Times New Roman" w:hAnsi="Times New Roman" w:cs="Times New Roman"/>
                <w:b/>
                <w:bCs/>
                <w:sz w:val="28"/>
                <w:szCs w:val="28"/>
              </w:rPr>
              <w:t>№</w:t>
            </w:r>
          </w:p>
        </w:tc>
        <w:tc>
          <w:tcPr>
            <w:tcW w:w="6233" w:type="dxa"/>
            <w:tcBorders>
              <w:top w:val="single" w:sz="4" w:space="0" w:color="000000"/>
              <w:left w:val="single" w:sz="4" w:space="0" w:color="000000"/>
              <w:bottom w:val="single" w:sz="4" w:space="0" w:color="000000"/>
              <w:right w:val="single" w:sz="4" w:space="0" w:color="000000"/>
            </w:tcBorders>
            <w:vAlign w:val="center"/>
          </w:tcPr>
          <w:p w14:paraId="265D165F" w14:textId="77777777" w:rsidR="00370903" w:rsidRPr="00384C05" w:rsidRDefault="00370903" w:rsidP="00370903">
            <w:pPr>
              <w:pBdr>
                <w:top w:val="nil"/>
                <w:left w:val="nil"/>
                <w:bottom w:val="nil"/>
                <w:right w:val="nil"/>
                <w:between w:val="nil"/>
              </w:pBdr>
              <w:tabs>
                <w:tab w:val="center" w:pos="4680"/>
                <w:tab w:val="right" w:pos="9360"/>
              </w:tabs>
              <w:spacing w:line="276" w:lineRule="auto"/>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Фактические обстоятельства /</w:t>
            </w:r>
          </w:p>
          <w:p w14:paraId="5C2FFB40" w14:textId="77777777" w:rsidR="00370903" w:rsidRPr="00384C05" w:rsidRDefault="00370903" w:rsidP="00370903">
            <w:pPr>
              <w:spacing w:line="276" w:lineRule="auto"/>
              <w:jc w:val="center"/>
              <w:rPr>
                <w:rFonts w:ascii="Times New Roman" w:eastAsia="Times New Roman" w:hAnsi="Times New Roman" w:cs="Times New Roman"/>
                <w:b/>
                <w:bCs/>
                <w:sz w:val="28"/>
                <w:szCs w:val="28"/>
                <w:lang w:val="ru-RU"/>
              </w:rPr>
            </w:pPr>
            <w:r w:rsidRPr="00384C05">
              <w:rPr>
                <w:rFonts w:ascii="Times New Roman" w:eastAsia="Times New Roman" w:hAnsi="Times New Roman" w:cs="Times New Roman"/>
                <w:b/>
                <w:bCs/>
                <w:sz w:val="28"/>
                <w:szCs w:val="28"/>
                <w:lang w:val="ru-RU"/>
              </w:rPr>
              <w:t>примененные положения Федерального закона и Правил</w:t>
            </w:r>
          </w:p>
        </w:tc>
        <w:tc>
          <w:tcPr>
            <w:tcW w:w="2835" w:type="dxa"/>
            <w:tcBorders>
              <w:top w:val="single" w:sz="4" w:space="0" w:color="000000"/>
              <w:left w:val="single" w:sz="4" w:space="0" w:color="000000"/>
              <w:bottom w:val="single" w:sz="4" w:space="0" w:color="000000"/>
              <w:right w:val="single" w:sz="4" w:space="0" w:color="000000"/>
            </w:tcBorders>
            <w:vAlign w:val="center"/>
          </w:tcPr>
          <w:p w14:paraId="37C69DB1" w14:textId="77777777" w:rsidR="00370903" w:rsidRPr="00384C05" w:rsidRDefault="00370903" w:rsidP="00370903">
            <w:pPr>
              <w:spacing w:line="276" w:lineRule="auto"/>
              <w:jc w:val="center"/>
              <w:rPr>
                <w:rFonts w:ascii="Times New Roman" w:eastAsia="Times New Roman" w:hAnsi="Times New Roman" w:cs="Times New Roman"/>
                <w:b/>
                <w:bCs/>
                <w:sz w:val="28"/>
                <w:szCs w:val="28"/>
              </w:rPr>
            </w:pPr>
            <w:r w:rsidRPr="00384C05">
              <w:rPr>
                <w:rFonts w:ascii="Times New Roman" w:eastAsia="Times New Roman" w:hAnsi="Times New Roman" w:cs="Times New Roman"/>
                <w:b/>
                <w:bCs/>
                <w:sz w:val="28"/>
                <w:szCs w:val="28"/>
              </w:rPr>
              <w:t>Установлено</w:t>
            </w:r>
            <w:r w:rsidRPr="00384C05">
              <w:rPr>
                <w:rFonts w:ascii="Times New Roman" w:eastAsia="Times New Roman" w:hAnsi="Times New Roman" w:cs="Times New Roman"/>
                <w:b/>
                <w:bCs/>
                <w:vertAlign w:val="superscript"/>
              </w:rPr>
              <w:footnoteReference w:id="45"/>
            </w:r>
            <w:r w:rsidRPr="00384C05">
              <w:rPr>
                <w:rFonts w:ascii="Times New Roman" w:eastAsia="Times New Roman" w:hAnsi="Times New Roman" w:cs="Times New Roman"/>
                <w:b/>
                <w:bCs/>
              </w:rPr>
              <w:t xml:space="preserve"> </w:t>
            </w:r>
            <w:r w:rsidRPr="00384C05">
              <w:rPr>
                <w:rFonts w:ascii="Times New Roman" w:eastAsia="Times New Roman" w:hAnsi="Times New Roman" w:cs="Times New Roman"/>
                <w:b/>
                <w:bCs/>
                <w:sz w:val="28"/>
                <w:szCs w:val="28"/>
              </w:rPr>
              <w:t>/</w:t>
            </w:r>
            <w:r w:rsidRPr="00384C05">
              <w:rPr>
                <w:rFonts w:ascii="Times New Roman" w:eastAsia="Times New Roman" w:hAnsi="Times New Roman" w:cs="Times New Roman"/>
                <w:b/>
                <w:bCs/>
                <w:sz w:val="28"/>
                <w:szCs w:val="28"/>
              </w:rPr>
              <w:br/>
              <w:t>не установлено</w:t>
            </w:r>
          </w:p>
        </w:tc>
      </w:tr>
      <w:tr w:rsidR="00370903" w:rsidRPr="00196194" w14:paraId="77A8B14A" w14:textId="77777777" w:rsidTr="00370903">
        <w:tc>
          <w:tcPr>
            <w:tcW w:w="566" w:type="dxa"/>
            <w:tcBorders>
              <w:top w:val="single" w:sz="4" w:space="0" w:color="000000"/>
              <w:left w:val="single" w:sz="4" w:space="0" w:color="000000"/>
              <w:bottom w:val="single" w:sz="4" w:space="0" w:color="000000"/>
              <w:right w:val="single" w:sz="4" w:space="0" w:color="000000"/>
            </w:tcBorders>
          </w:tcPr>
          <w:p w14:paraId="6054FD6E" w14:textId="77777777" w:rsidR="00370903" w:rsidRPr="00384C05" w:rsidRDefault="00370903" w:rsidP="00370903">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w:t>
            </w:r>
          </w:p>
        </w:tc>
        <w:tc>
          <w:tcPr>
            <w:tcW w:w="6233" w:type="dxa"/>
            <w:tcBorders>
              <w:top w:val="single" w:sz="4" w:space="0" w:color="000000"/>
              <w:left w:val="single" w:sz="4" w:space="0" w:color="000000"/>
              <w:bottom w:val="single" w:sz="4" w:space="0" w:color="000000"/>
              <w:right w:val="single" w:sz="4" w:space="0" w:color="000000"/>
            </w:tcBorders>
          </w:tcPr>
          <w:p w14:paraId="378B4D90" w14:textId="77777777" w:rsidR="00370903" w:rsidRPr="00384C05" w:rsidRDefault="00370903" w:rsidP="00370903">
            <w:pPr>
              <w:tabs>
                <w:tab w:val="left" w:pos="993"/>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Ходатайство о связанности (документы к нему) содержит технические ошибки.</w:t>
            </w:r>
          </w:p>
        </w:tc>
        <w:tc>
          <w:tcPr>
            <w:tcW w:w="2835" w:type="dxa"/>
            <w:tcBorders>
              <w:top w:val="single" w:sz="4" w:space="0" w:color="000000"/>
              <w:left w:val="single" w:sz="4" w:space="0" w:color="000000"/>
              <w:bottom w:val="single" w:sz="4" w:space="0" w:color="000000"/>
              <w:right w:val="single" w:sz="4" w:space="0" w:color="000000"/>
            </w:tcBorders>
          </w:tcPr>
          <w:p w14:paraId="762B56AA"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p>
        </w:tc>
      </w:tr>
      <w:tr w:rsidR="00370903" w:rsidRPr="00196194" w14:paraId="63CAA2FD" w14:textId="77777777" w:rsidTr="00370903">
        <w:tc>
          <w:tcPr>
            <w:tcW w:w="566" w:type="dxa"/>
            <w:tcBorders>
              <w:top w:val="single" w:sz="4" w:space="0" w:color="000000"/>
              <w:left w:val="single" w:sz="4" w:space="0" w:color="000000"/>
              <w:bottom w:val="single" w:sz="4" w:space="0" w:color="000000"/>
              <w:right w:val="single" w:sz="4" w:space="0" w:color="000000"/>
            </w:tcBorders>
          </w:tcPr>
          <w:p w14:paraId="1DA655B4" w14:textId="77777777" w:rsidR="00370903" w:rsidRPr="00384C05" w:rsidRDefault="00370903" w:rsidP="00370903">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2.</w:t>
            </w:r>
          </w:p>
        </w:tc>
        <w:tc>
          <w:tcPr>
            <w:tcW w:w="6233" w:type="dxa"/>
            <w:tcBorders>
              <w:top w:val="single" w:sz="4" w:space="0" w:color="000000"/>
              <w:left w:val="single" w:sz="4" w:space="0" w:color="000000"/>
              <w:bottom w:val="single" w:sz="4" w:space="0" w:color="000000"/>
              <w:right w:val="single" w:sz="4" w:space="0" w:color="000000"/>
            </w:tcBorders>
          </w:tcPr>
          <w:p w14:paraId="11328A93" w14:textId="77777777" w:rsidR="00370903" w:rsidRPr="00384C05" w:rsidRDefault="00370903" w:rsidP="00370903">
            <w:pPr>
              <w:tabs>
                <w:tab w:val="left" w:pos="1080"/>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К ходатайству о связанности не приложен один или несколько необходимых документов</w:t>
            </w:r>
          </w:p>
        </w:tc>
        <w:tc>
          <w:tcPr>
            <w:tcW w:w="2835" w:type="dxa"/>
            <w:tcBorders>
              <w:top w:val="single" w:sz="4" w:space="0" w:color="000000"/>
              <w:left w:val="single" w:sz="4" w:space="0" w:color="000000"/>
              <w:bottom w:val="single" w:sz="4" w:space="0" w:color="000000"/>
              <w:right w:val="single" w:sz="4" w:space="0" w:color="000000"/>
            </w:tcBorders>
          </w:tcPr>
          <w:p w14:paraId="5AFAD502"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p>
        </w:tc>
      </w:tr>
      <w:tr w:rsidR="00370903" w:rsidRPr="00196194" w14:paraId="61CF1C00" w14:textId="77777777" w:rsidTr="00370903">
        <w:tc>
          <w:tcPr>
            <w:tcW w:w="566" w:type="dxa"/>
            <w:tcBorders>
              <w:top w:val="single" w:sz="4" w:space="0" w:color="000000"/>
              <w:left w:val="single" w:sz="4" w:space="0" w:color="000000"/>
              <w:bottom w:val="single" w:sz="4" w:space="0" w:color="000000"/>
              <w:right w:val="single" w:sz="4" w:space="0" w:color="000000"/>
            </w:tcBorders>
          </w:tcPr>
          <w:p w14:paraId="6FDBA803" w14:textId="77777777" w:rsidR="00370903" w:rsidRPr="00384C05" w:rsidRDefault="00370903" w:rsidP="00370903">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3.</w:t>
            </w:r>
          </w:p>
        </w:tc>
        <w:tc>
          <w:tcPr>
            <w:tcW w:w="6233" w:type="dxa"/>
            <w:tcBorders>
              <w:top w:val="single" w:sz="4" w:space="0" w:color="000000"/>
              <w:left w:val="single" w:sz="4" w:space="0" w:color="000000"/>
              <w:bottom w:val="single" w:sz="4" w:space="0" w:color="000000"/>
              <w:right w:val="single" w:sz="4" w:space="0" w:color="000000"/>
            </w:tcBorders>
          </w:tcPr>
          <w:p w14:paraId="58C96EB4" w14:textId="449D9E02" w:rsidR="00370903" w:rsidRPr="00384C05" w:rsidRDefault="00370903" w:rsidP="00370903">
            <w:pPr>
              <w:tabs>
                <w:tab w:val="left" w:pos="993"/>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Ходатайство о связанности (документы к нему)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не соответствует требованиям к ходатайству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связанности и прилагаемым к нему документам, установленным пунктами 32 и 33 Правил.</w:t>
            </w:r>
          </w:p>
        </w:tc>
        <w:tc>
          <w:tcPr>
            <w:tcW w:w="2835" w:type="dxa"/>
            <w:tcBorders>
              <w:top w:val="single" w:sz="4" w:space="0" w:color="000000"/>
              <w:left w:val="single" w:sz="4" w:space="0" w:color="000000"/>
              <w:bottom w:val="single" w:sz="4" w:space="0" w:color="000000"/>
              <w:right w:val="single" w:sz="4" w:space="0" w:color="000000"/>
            </w:tcBorders>
          </w:tcPr>
          <w:p w14:paraId="42A8D3B8"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p>
        </w:tc>
      </w:tr>
      <w:tr w:rsidR="00370903" w:rsidRPr="00196194" w14:paraId="606C2B9A" w14:textId="77777777" w:rsidTr="00370903">
        <w:tc>
          <w:tcPr>
            <w:tcW w:w="566" w:type="dxa"/>
            <w:tcBorders>
              <w:top w:val="single" w:sz="4" w:space="0" w:color="000000"/>
              <w:left w:val="single" w:sz="4" w:space="0" w:color="000000"/>
              <w:bottom w:val="single" w:sz="4" w:space="0" w:color="000000"/>
              <w:right w:val="single" w:sz="4" w:space="0" w:color="000000"/>
            </w:tcBorders>
          </w:tcPr>
          <w:p w14:paraId="617203E4" w14:textId="77777777" w:rsidR="00370903" w:rsidRPr="0067629A" w:rsidRDefault="00370903" w:rsidP="00370903">
            <w:pPr>
              <w:spacing w:line="276" w:lineRule="auto"/>
              <w:jc w:val="both"/>
              <w:rPr>
                <w:rFonts w:ascii="Times New Roman" w:hAnsi="Times New Roman"/>
                <w:sz w:val="28"/>
                <w:lang w:val="ru-RU"/>
              </w:rPr>
            </w:pPr>
            <w:r w:rsidRPr="0067629A">
              <w:rPr>
                <w:rFonts w:ascii="Times New Roman" w:hAnsi="Times New Roman"/>
                <w:sz w:val="28"/>
                <w:lang w:val="ru-RU"/>
              </w:rPr>
              <w:t>4.</w:t>
            </w:r>
          </w:p>
        </w:tc>
        <w:tc>
          <w:tcPr>
            <w:tcW w:w="6233" w:type="dxa"/>
            <w:tcBorders>
              <w:top w:val="single" w:sz="4" w:space="0" w:color="000000"/>
              <w:left w:val="single" w:sz="4" w:space="0" w:color="000000"/>
              <w:bottom w:val="single" w:sz="4" w:space="0" w:color="000000"/>
              <w:right w:val="single" w:sz="4" w:space="0" w:color="000000"/>
            </w:tcBorders>
          </w:tcPr>
          <w:p w14:paraId="6E0C1E23" w14:textId="6DC385AB" w:rsidR="00370903" w:rsidRPr="00384C05" w:rsidRDefault="00370903" w:rsidP="00370903">
            <w:pPr>
              <w:tabs>
                <w:tab w:val="left" w:pos="1350"/>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Требования, установленные</w:t>
            </w:r>
            <w:r w:rsidR="0064772F" w:rsidRPr="00384C05">
              <w:rPr>
                <w:rFonts w:ascii="Times New Roman" w:eastAsia="Times New Roman" w:hAnsi="Times New Roman" w:cs="Times New Roman"/>
                <w:sz w:val="28"/>
                <w:szCs w:val="28"/>
                <w:lang w:val="ru-RU"/>
              </w:rPr>
              <w:t xml:space="preserve"> частью 1 статьи 14 </w:t>
            </w:r>
            <w:r w:rsidRPr="00384C05">
              <w:rPr>
                <w:rFonts w:ascii="Times New Roman" w:eastAsia="Times New Roman" w:hAnsi="Times New Roman" w:cs="Times New Roman"/>
                <w:sz w:val="28"/>
                <w:szCs w:val="28"/>
                <w:lang w:val="ru-RU"/>
              </w:rPr>
              <w:t xml:space="preserve">Федерального закона, в части вида, предмета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сторон договора, который может быть признан связанным, не соблюдены.</w:t>
            </w:r>
          </w:p>
        </w:tc>
        <w:tc>
          <w:tcPr>
            <w:tcW w:w="2835" w:type="dxa"/>
            <w:tcBorders>
              <w:top w:val="single" w:sz="4" w:space="0" w:color="000000"/>
              <w:left w:val="single" w:sz="4" w:space="0" w:color="000000"/>
              <w:bottom w:val="single" w:sz="4" w:space="0" w:color="000000"/>
              <w:right w:val="single" w:sz="4" w:space="0" w:color="000000"/>
            </w:tcBorders>
          </w:tcPr>
          <w:p w14:paraId="61ED1C86"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p>
        </w:tc>
      </w:tr>
      <w:tr w:rsidR="00370903" w:rsidRPr="00196194" w14:paraId="49A14869" w14:textId="77777777" w:rsidTr="00370903">
        <w:tc>
          <w:tcPr>
            <w:tcW w:w="566" w:type="dxa"/>
            <w:tcBorders>
              <w:top w:val="single" w:sz="4" w:space="0" w:color="000000"/>
              <w:left w:val="single" w:sz="4" w:space="0" w:color="000000"/>
              <w:bottom w:val="single" w:sz="4" w:space="0" w:color="000000"/>
              <w:right w:val="single" w:sz="4" w:space="0" w:color="000000"/>
            </w:tcBorders>
          </w:tcPr>
          <w:p w14:paraId="30D19481" w14:textId="77777777" w:rsidR="00370903" w:rsidRPr="00384C05" w:rsidRDefault="00370903" w:rsidP="00370903">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5.</w:t>
            </w:r>
          </w:p>
        </w:tc>
        <w:tc>
          <w:tcPr>
            <w:tcW w:w="6233" w:type="dxa"/>
            <w:tcBorders>
              <w:top w:val="single" w:sz="4" w:space="0" w:color="000000"/>
              <w:left w:val="single" w:sz="4" w:space="0" w:color="000000"/>
              <w:bottom w:val="single" w:sz="4" w:space="0" w:color="000000"/>
              <w:right w:val="single" w:sz="4" w:space="0" w:color="000000"/>
            </w:tcBorders>
          </w:tcPr>
          <w:p w14:paraId="733ADF5E"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Договор, в отношении которого подано ходатайство о связанности, не соответствует критериям, предусмотренным пунктом 35 Правил.</w:t>
            </w:r>
          </w:p>
        </w:tc>
        <w:tc>
          <w:tcPr>
            <w:tcW w:w="2835" w:type="dxa"/>
            <w:tcBorders>
              <w:top w:val="single" w:sz="4" w:space="0" w:color="000000"/>
              <w:left w:val="single" w:sz="4" w:space="0" w:color="000000"/>
              <w:bottom w:val="single" w:sz="4" w:space="0" w:color="000000"/>
              <w:right w:val="single" w:sz="4" w:space="0" w:color="000000"/>
            </w:tcBorders>
          </w:tcPr>
          <w:p w14:paraId="3498166E"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p>
        </w:tc>
      </w:tr>
      <w:tr w:rsidR="00370903" w:rsidRPr="00196194" w14:paraId="4E6153F9" w14:textId="77777777" w:rsidTr="00370903">
        <w:tc>
          <w:tcPr>
            <w:tcW w:w="566" w:type="dxa"/>
            <w:tcBorders>
              <w:top w:val="single" w:sz="4" w:space="0" w:color="000000"/>
              <w:left w:val="single" w:sz="4" w:space="0" w:color="000000"/>
              <w:bottom w:val="single" w:sz="4" w:space="0" w:color="000000"/>
              <w:right w:val="single" w:sz="4" w:space="0" w:color="000000"/>
            </w:tcBorders>
          </w:tcPr>
          <w:p w14:paraId="4B63C4CD" w14:textId="77777777" w:rsidR="00370903" w:rsidRPr="00384C05" w:rsidRDefault="00370903" w:rsidP="00370903">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6.</w:t>
            </w:r>
          </w:p>
        </w:tc>
        <w:tc>
          <w:tcPr>
            <w:tcW w:w="6233" w:type="dxa"/>
            <w:tcBorders>
              <w:top w:val="single" w:sz="4" w:space="0" w:color="000000"/>
              <w:left w:val="single" w:sz="4" w:space="0" w:color="000000"/>
              <w:bottom w:val="single" w:sz="4" w:space="0" w:color="000000"/>
              <w:right w:val="single" w:sz="4" w:space="0" w:color="000000"/>
            </w:tcBorders>
          </w:tcPr>
          <w:p w14:paraId="4D81D273"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Заявителем не соблюдены требования части 16 статьи 7 Федерального закона.</w:t>
            </w:r>
          </w:p>
        </w:tc>
        <w:tc>
          <w:tcPr>
            <w:tcW w:w="2835" w:type="dxa"/>
            <w:tcBorders>
              <w:top w:val="single" w:sz="4" w:space="0" w:color="000000"/>
              <w:left w:val="single" w:sz="4" w:space="0" w:color="000000"/>
              <w:bottom w:val="single" w:sz="4" w:space="0" w:color="000000"/>
              <w:right w:val="single" w:sz="4" w:space="0" w:color="000000"/>
            </w:tcBorders>
          </w:tcPr>
          <w:p w14:paraId="087367CA"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p>
        </w:tc>
      </w:tr>
      <w:tr w:rsidR="00370903" w:rsidRPr="00196194" w14:paraId="5951FF14" w14:textId="77777777" w:rsidTr="00370903">
        <w:tc>
          <w:tcPr>
            <w:tcW w:w="566" w:type="dxa"/>
            <w:tcBorders>
              <w:top w:val="single" w:sz="4" w:space="0" w:color="000000"/>
              <w:left w:val="single" w:sz="4" w:space="0" w:color="000000"/>
              <w:bottom w:val="single" w:sz="4" w:space="0" w:color="000000"/>
              <w:right w:val="single" w:sz="4" w:space="0" w:color="000000"/>
            </w:tcBorders>
          </w:tcPr>
          <w:p w14:paraId="06DF5C04" w14:textId="77777777" w:rsidR="00370903" w:rsidRPr="00384C05" w:rsidRDefault="00370903" w:rsidP="00370903">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7.</w:t>
            </w:r>
          </w:p>
        </w:tc>
        <w:tc>
          <w:tcPr>
            <w:tcW w:w="6233" w:type="dxa"/>
            <w:tcBorders>
              <w:top w:val="single" w:sz="4" w:space="0" w:color="000000"/>
              <w:left w:val="single" w:sz="4" w:space="0" w:color="000000"/>
              <w:bottom w:val="single" w:sz="4" w:space="0" w:color="000000"/>
              <w:right w:val="single" w:sz="4" w:space="0" w:color="000000"/>
            </w:tcBorders>
          </w:tcPr>
          <w:p w14:paraId="41D9AFCA" w14:textId="38EC2F85" w:rsidR="00370903" w:rsidRPr="00384C05" w:rsidRDefault="00370903" w:rsidP="0037090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Ходатайство о связанности (документы к нему)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не соответствует требованиям к кредитору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по кредитному договору, предусматривающему предоставление заявителю кредитных средств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по льготной ставке, установленному пунктом 2 части 1 статьи 14 Федерального закона (если применимо).</w:t>
            </w:r>
          </w:p>
        </w:tc>
        <w:tc>
          <w:tcPr>
            <w:tcW w:w="2835" w:type="dxa"/>
            <w:tcBorders>
              <w:top w:val="single" w:sz="4" w:space="0" w:color="000000"/>
              <w:left w:val="single" w:sz="4" w:space="0" w:color="000000"/>
              <w:bottom w:val="single" w:sz="4" w:space="0" w:color="000000"/>
              <w:right w:val="single" w:sz="4" w:space="0" w:color="000000"/>
            </w:tcBorders>
          </w:tcPr>
          <w:p w14:paraId="5739A3E9"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p>
        </w:tc>
      </w:tr>
    </w:tbl>
    <w:p w14:paraId="39B38F83" w14:textId="77777777" w:rsidR="00370903" w:rsidRPr="00384C05" w:rsidRDefault="00370903" w:rsidP="00370903">
      <w:pPr>
        <w:spacing w:line="276" w:lineRule="auto"/>
        <w:jc w:val="both"/>
        <w:rPr>
          <w:rFonts w:ascii="Times New Roman" w:eastAsia="Times New Roman" w:hAnsi="Times New Roman" w:cs="Times New Roman"/>
          <w:sz w:val="16"/>
          <w:szCs w:val="16"/>
          <w:lang w:val="ru-RU"/>
        </w:rPr>
      </w:pPr>
    </w:p>
    <w:p w14:paraId="389567FC" w14:textId="77777777"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56C30EC1" w14:textId="77777777" w:rsidR="00370903" w:rsidRPr="00384C05" w:rsidRDefault="00370903" w:rsidP="00370903">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1419E4A6"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сообщает о необходимости устранить выявленные нарушения </w:t>
      </w:r>
      <w:r w:rsidRPr="00384C05">
        <w:rPr>
          <w:rFonts w:ascii="Times New Roman" w:eastAsia="Times New Roman" w:hAnsi="Times New Roman" w:cs="Times New Roman"/>
          <w:sz w:val="28"/>
          <w:szCs w:val="28"/>
          <w:lang w:val="ru-RU"/>
        </w:rPr>
        <w:br/>
        <w:t>в течение 15 рабочих дней.</w:t>
      </w:r>
    </w:p>
    <w:p w14:paraId="40656250" w14:textId="77777777"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В случае неустранения выявленных нарушений в указанный срок </w:t>
      </w:r>
      <w:r w:rsidRPr="00384C0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u w:val="single"/>
          <w:lang w:val="ru-RU"/>
        </w:rPr>
        <w:tab/>
      </w:r>
    </w:p>
    <w:p w14:paraId="0C795EC6" w14:textId="77777777"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                (полное наименование организации, реализующей проект)</w:t>
      </w:r>
    </w:p>
    <w:p w14:paraId="27357EE3" w14:textId="57E7E173" w:rsidR="00370903" w:rsidRPr="00384C05" w:rsidRDefault="00370903" w:rsidP="0037090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будет проинформирована о невозможности удовлетворения ходатайства </w:t>
      </w:r>
      <w:r w:rsidR="000B4873">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связанности.</w:t>
      </w:r>
    </w:p>
    <w:p w14:paraId="4A51A3B4" w14:textId="77777777"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u w:val="single"/>
          <w:lang w:val="ru-RU"/>
        </w:rPr>
      </w:pPr>
    </w:p>
    <w:p w14:paraId="3902170B" w14:textId="77777777" w:rsidR="00370903" w:rsidRPr="00384C05" w:rsidRDefault="00370903" w:rsidP="00370903">
      <w:pPr>
        <w:spacing w:after="160" w:line="276" w:lineRule="auto"/>
        <w:jc w:val="both"/>
        <w:rPr>
          <w:rFonts w:ascii="Times New Roman" w:eastAsia="Times New Roman" w:hAnsi="Times New Roman" w:cs="Times New Roman"/>
          <w:sz w:val="28"/>
          <w:szCs w:val="28"/>
          <w:lang w:val="ru-RU"/>
        </w:rPr>
      </w:pPr>
    </w:p>
    <w:tbl>
      <w:tblPr>
        <w:tblW w:w="9071" w:type="dxa"/>
        <w:jc w:val="center"/>
        <w:tblBorders>
          <w:insideH w:val="nil"/>
          <w:insideV w:val="nil"/>
        </w:tblBorders>
        <w:tblLayout w:type="fixed"/>
        <w:tblLook w:val="0400" w:firstRow="0" w:lastRow="0" w:firstColumn="0" w:lastColumn="0" w:noHBand="0" w:noVBand="1"/>
      </w:tblPr>
      <w:tblGrid>
        <w:gridCol w:w="2832"/>
        <w:gridCol w:w="289"/>
        <w:gridCol w:w="2830"/>
        <w:gridCol w:w="289"/>
        <w:gridCol w:w="2831"/>
      </w:tblGrid>
      <w:tr w:rsidR="00370903" w:rsidRPr="00196194" w14:paraId="70DF1228" w14:textId="77777777" w:rsidTr="00B933A1">
        <w:trPr>
          <w:trHeight w:val="363"/>
          <w:jc w:val="center"/>
        </w:trPr>
        <w:tc>
          <w:tcPr>
            <w:tcW w:w="2832" w:type="dxa"/>
            <w:tcBorders>
              <w:top w:val="nil"/>
              <w:left w:val="nil"/>
              <w:bottom w:val="single" w:sz="4" w:space="0" w:color="000000"/>
              <w:right w:val="nil"/>
            </w:tcBorders>
          </w:tcPr>
          <w:p w14:paraId="203AD4FE" w14:textId="77777777" w:rsidR="00370903" w:rsidRPr="00384C05" w:rsidRDefault="00370903" w:rsidP="00370903">
            <w:pPr>
              <w:spacing w:line="276" w:lineRule="auto"/>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0C09DF81"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p>
        </w:tc>
        <w:tc>
          <w:tcPr>
            <w:tcW w:w="2830" w:type="dxa"/>
            <w:tcBorders>
              <w:top w:val="nil"/>
              <w:left w:val="nil"/>
              <w:bottom w:val="nil"/>
              <w:right w:val="nil"/>
            </w:tcBorders>
          </w:tcPr>
          <w:p w14:paraId="71D0196C"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576C41F7"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p>
        </w:tc>
        <w:tc>
          <w:tcPr>
            <w:tcW w:w="2831" w:type="dxa"/>
            <w:tcBorders>
              <w:top w:val="nil"/>
              <w:left w:val="nil"/>
              <w:bottom w:val="nil"/>
              <w:right w:val="nil"/>
            </w:tcBorders>
          </w:tcPr>
          <w:p w14:paraId="6F2B72C6"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p>
        </w:tc>
      </w:tr>
      <w:tr w:rsidR="00370903" w:rsidRPr="00384C05" w14:paraId="291B32C7" w14:textId="77777777" w:rsidTr="00B933A1">
        <w:trPr>
          <w:trHeight w:val="363"/>
          <w:jc w:val="center"/>
        </w:trPr>
        <w:tc>
          <w:tcPr>
            <w:tcW w:w="2832" w:type="dxa"/>
            <w:tcBorders>
              <w:top w:val="single" w:sz="4" w:space="0" w:color="000000"/>
              <w:left w:val="nil"/>
              <w:bottom w:val="nil"/>
              <w:right w:val="nil"/>
            </w:tcBorders>
          </w:tcPr>
          <w:p w14:paraId="38C88F07" w14:textId="77777777" w:rsidR="00370903" w:rsidRPr="00384C05" w:rsidRDefault="00370903" w:rsidP="00370903">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89" w:type="dxa"/>
            <w:tcBorders>
              <w:top w:val="nil"/>
              <w:left w:val="nil"/>
              <w:bottom w:val="nil"/>
              <w:right w:val="nil"/>
            </w:tcBorders>
          </w:tcPr>
          <w:p w14:paraId="0123DB2F" w14:textId="77777777" w:rsidR="00370903" w:rsidRPr="00384C05" w:rsidRDefault="00370903" w:rsidP="00370903">
            <w:pPr>
              <w:spacing w:line="276" w:lineRule="auto"/>
              <w:jc w:val="both"/>
              <w:rPr>
                <w:rFonts w:ascii="Times New Roman" w:eastAsia="Times New Roman" w:hAnsi="Times New Roman" w:cs="Times New Roman"/>
                <w:sz w:val="28"/>
                <w:szCs w:val="28"/>
              </w:rPr>
            </w:pPr>
          </w:p>
        </w:tc>
        <w:tc>
          <w:tcPr>
            <w:tcW w:w="2830" w:type="dxa"/>
            <w:tcBorders>
              <w:top w:val="nil"/>
              <w:left w:val="nil"/>
              <w:bottom w:val="nil"/>
              <w:right w:val="nil"/>
            </w:tcBorders>
          </w:tcPr>
          <w:p w14:paraId="579C532B" w14:textId="77777777" w:rsidR="00370903" w:rsidRPr="00384C05" w:rsidRDefault="00370903" w:rsidP="00370903">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232F8233" w14:textId="77777777" w:rsidR="00370903" w:rsidRPr="00384C05" w:rsidRDefault="00370903" w:rsidP="00370903">
            <w:pPr>
              <w:spacing w:line="276" w:lineRule="auto"/>
              <w:jc w:val="both"/>
              <w:rPr>
                <w:rFonts w:ascii="Times New Roman" w:eastAsia="Times New Roman" w:hAnsi="Times New Roman" w:cs="Times New Roman"/>
                <w:sz w:val="28"/>
                <w:szCs w:val="28"/>
              </w:rPr>
            </w:pPr>
          </w:p>
        </w:tc>
        <w:tc>
          <w:tcPr>
            <w:tcW w:w="2831" w:type="dxa"/>
            <w:tcBorders>
              <w:top w:val="nil"/>
              <w:left w:val="nil"/>
              <w:bottom w:val="nil"/>
              <w:right w:val="nil"/>
            </w:tcBorders>
          </w:tcPr>
          <w:p w14:paraId="70A29AD8" w14:textId="77777777" w:rsidR="00370903" w:rsidRPr="00384C05" w:rsidRDefault="00370903" w:rsidP="00370903">
            <w:pPr>
              <w:spacing w:line="276" w:lineRule="auto"/>
              <w:jc w:val="both"/>
              <w:rPr>
                <w:rFonts w:ascii="Times New Roman" w:eastAsia="Times New Roman" w:hAnsi="Times New Roman" w:cs="Times New Roman"/>
                <w:sz w:val="28"/>
                <w:szCs w:val="28"/>
              </w:rPr>
            </w:pPr>
          </w:p>
        </w:tc>
      </w:tr>
      <w:tr w:rsidR="00370903" w:rsidRPr="00384C05" w14:paraId="7354954D" w14:textId="77777777" w:rsidTr="00B933A1">
        <w:trPr>
          <w:trHeight w:val="363"/>
          <w:jc w:val="center"/>
        </w:trPr>
        <w:tc>
          <w:tcPr>
            <w:tcW w:w="2832" w:type="dxa"/>
            <w:tcBorders>
              <w:top w:val="nil"/>
              <w:left w:val="nil"/>
              <w:bottom w:val="single" w:sz="4" w:space="0" w:color="000000"/>
              <w:right w:val="nil"/>
            </w:tcBorders>
          </w:tcPr>
          <w:p w14:paraId="1377BBC3" w14:textId="77777777" w:rsidR="00370903" w:rsidRPr="00384C05" w:rsidRDefault="00370903" w:rsidP="00370903">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736AD58B" w14:textId="77777777" w:rsidR="00370903" w:rsidRPr="00384C05" w:rsidRDefault="00370903" w:rsidP="00370903">
            <w:pPr>
              <w:spacing w:line="276" w:lineRule="auto"/>
              <w:jc w:val="both"/>
              <w:rPr>
                <w:rFonts w:ascii="Times New Roman" w:eastAsia="Times New Roman" w:hAnsi="Times New Roman" w:cs="Times New Roman"/>
                <w:sz w:val="28"/>
                <w:szCs w:val="28"/>
              </w:rPr>
            </w:pPr>
          </w:p>
        </w:tc>
        <w:tc>
          <w:tcPr>
            <w:tcW w:w="2830" w:type="dxa"/>
            <w:tcBorders>
              <w:top w:val="nil"/>
              <w:left w:val="nil"/>
              <w:bottom w:val="single" w:sz="4" w:space="0" w:color="000000"/>
              <w:right w:val="nil"/>
            </w:tcBorders>
          </w:tcPr>
          <w:p w14:paraId="648F2E0E" w14:textId="77777777" w:rsidR="00370903" w:rsidRPr="00384C05" w:rsidRDefault="00370903" w:rsidP="00370903">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63E6B2F7" w14:textId="77777777" w:rsidR="00370903" w:rsidRPr="00384C05" w:rsidRDefault="00370903" w:rsidP="00370903">
            <w:pPr>
              <w:spacing w:line="276" w:lineRule="auto"/>
              <w:jc w:val="both"/>
              <w:rPr>
                <w:rFonts w:ascii="Times New Roman" w:eastAsia="Times New Roman" w:hAnsi="Times New Roman" w:cs="Times New Roman"/>
                <w:sz w:val="28"/>
                <w:szCs w:val="28"/>
              </w:rPr>
            </w:pPr>
          </w:p>
        </w:tc>
        <w:tc>
          <w:tcPr>
            <w:tcW w:w="2831" w:type="dxa"/>
            <w:tcBorders>
              <w:top w:val="nil"/>
              <w:left w:val="nil"/>
              <w:bottom w:val="single" w:sz="4" w:space="0" w:color="000000"/>
              <w:right w:val="nil"/>
            </w:tcBorders>
          </w:tcPr>
          <w:p w14:paraId="246C8C71" w14:textId="77777777" w:rsidR="00370903" w:rsidRPr="00384C05" w:rsidRDefault="00370903" w:rsidP="00370903">
            <w:pPr>
              <w:spacing w:line="276" w:lineRule="auto"/>
              <w:jc w:val="both"/>
              <w:rPr>
                <w:rFonts w:ascii="Times New Roman" w:eastAsia="Times New Roman" w:hAnsi="Times New Roman" w:cs="Times New Roman"/>
                <w:sz w:val="28"/>
                <w:szCs w:val="28"/>
              </w:rPr>
            </w:pPr>
          </w:p>
        </w:tc>
      </w:tr>
      <w:tr w:rsidR="00370903" w:rsidRPr="00196194" w14:paraId="1BE9F120" w14:textId="77777777" w:rsidTr="00B933A1">
        <w:trPr>
          <w:jc w:val="center"/>
        </w:trPr>
        <w:tc>
          <w:tcPr>
            <w:tcW w:w="2832" w:type="dxa"/>
            <w:tcBorders>
              <w:top w:val="single" w:sz="4" w:space="0" w:color="000000"/>
              <w:left w:val="nil"/>
              <w:bottom w:val="nil"/>
              <w:right w:val="nil"/>
            </w:tcBorders>
          </w:tcPr>
          <w:p w14:paraId="0EF0AB67" w14:textId="77777777" w:rsidR="00370903" w:rsidRPr="00384C05" w:rsidRDefault="00370903" w:rsidP="00370903">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left w:val="nil"/>
              <w:bottom w:val="nil"/>
              <w:right w:val="nil"/>
            </w:tcBorders>
          </w:tcPr>
          <w:p w14:paraId="41EC4EC8" w14:textId="77777777" w:rsidR="00370903" w:rsidRPr="00384C05" w:rsidRDefault="00370903" w:rsidP="00370903">
            <w:pPr>
              <w:spacing w:line="276" w:lineRule="auto"/>
              <w:jc w:val="center"/>
              <w:rPr>
                <w:rFonts w:ascii="Times New Roman" w:eastAsia="Times New Roman" w:hAnsi="Times New Roman" w:cs="Times New Roman"/>
                <w:sz w:val="28"/>
                <w:szCs w:val="28"/>
              </w:rPr>
            </w:pPr>
          </w:p>
        </w:tc>
        <w:tc>
          <w:tcPr>
            <w:tcW w:w="2830" w:type="dxa"/>
            <w:tcBorders>
              <w:top w:val="single" w:sz="4" w:space="0" w:color="000000"/>
              <w:left w:val="nil"/>
              <w:bottom w:val="nil"/>
              <w:right w:val="nil"/>
            </w:tcBorders>
          </w:tcPr>
          <w:p w14:paraId="2197299F" w14:textId="77777777" w:rsidR="00370903" w:rsidRPr="00384C05" w:rsidRDefault="00370903" w:rsidP="00370903">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Borders>
              <w:top w:val="nil"/>
              <w:left w:val="nil"/>
              <w:bottom w:val="nil"/>
              <w:right w:val="nil"/>
            </w:tcBorders>
          </w:tcPr>
          <w:p w14:paraId="3F247FDE" w14:textId="77777777" w:rsidR="00370903" w:rsidRPr="00384C05" w:rsidRDefault="00370903" w:rsidP="00370903">
            <w:pPr>
              <w:spacing w:line="276" w:lineRule="auto"/>
              <w:jc w:val="center"/>
              <w:rPr>
                <w:rFonts w:ascii="Times New Roman" w:eastAsia="Times New Roman" w:hAnsi="Times New Roman" w:cs="Times New Roman"/>
                <w:sz w:val="28"/>
                <w:szCs w:val="28"/>
              </w:rPr>
            </w:pPr>
          </w:p>
        </w:tc>
        <w:tc>
          <w:tcPr>
            <w:tcW w:w="2831" w:type="dxa"/>
            <w:tcBorders>
              <w:top w:val="single" w:sz="4" w:space="0" w:color="000000"/>
              <w:left w:val="nil"/>
              <w:bottom w:val="nil"/>
              <w:right w:val="nil"/>
            </w:tcBorders>
          </w:tcPr>
          <w:p w14:paraId="764A4FF2" w14:textId="77777777" w:rsidR="00370903" w:rsidRPr="00384C05" w:rsidRDefault="00370903" w:rsidP="00370903">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78D415FD" w14:textId="77777777" w:rsidR="00256491" w:rsidRPr="00384C05" w:rsidRDefault="00256491" w:rsidP="0096295C">
      <w:pPr>
        <w:spacing w:line="276" w:lineRule="auto"/>
        <w:jc w:val="both"/>
        <w:rPr>
          <w:rFonts w:ascii="Times New Roman" w:hAnsi="Times New Roman" w:cs="Times New Roman"/>
          <w:sz w:val="28"/>
          <w:szCs w:val="28"/>
          <w:lang w:val="ru-RU"/>
        </w:rPr>
      </w:pPr>
    </w:p>
    <w:p w14:paraId="7B5C820B" w14:textId="77777777" w:rsidR="00256491" w:rsidRPr="00384C05" w:rsidRDefault="00256491" w:rsidP="00256491">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26F5D902" w14:textId="77777777" w:rsidR="00256491" w:rsidRPr="00384C05" w:rsidRDefault="00256491" w:rsidP="0096295C">
      <w:pPr>
        <w:spacing w:line="276" w:lineRule="auto"/>
        <w:jc w:val="both"/>
        <w:rPr>
          <w:rFonts w:ascii="Times New Roman" w:hAnsi="Times New Roman" w:cs="Times New Roman"/>
          <w:sz w:val="28"/>
          <w:szCs w:val="28"/>
          <w:lang w:val="ru-RU"/>
        </w:rPr>
      </w:pPr>
    </w:p>
    <w:p w14:paraId="4092E2B1" w14:textId="77777777" w:rsidR="00370903" w:rsidRPr="00384C05" w:rsidRDefault="00370903" w:rsidP="0096295C">
      <w:pPr>
        <w:spacing w:line="276" w:lineRule="auto"/>
        <w:jc w:val="both"/>
        <w:rPr>
          <w:rFonts w:ascii="Times New Roman" w:hAnsi="Times New Roman" w:cs="Times New Roman"/>
          <w:sz w:val="28"/>
          <w:szCs w:val="28"/>
          <w:lang w:val="ru-RU"/>
        </w:rPr>
        <w:sectPr w:rsidR="00370903" w:rsidRPr="00384C05" w:rsidSect="00DF6C0A">
          <w:pgSz w:w="11906" w:h="16838"/>
          <w:pgMar w:top="1134" w:right="1134" w:bottom="1134" w:left="1134" w:header="709" w:footer="709" w:gutter="0"/>
          <w:pgNumType w:start="1"/>
          <w:cols w:space="708"/>
          <w:titlePg/>
          <w:docGrid w:linePitch="360"/>
        </w:sectPr>
      </w:pPr>
    </w:p>
    <w:p w14:paraId="0FD3CB06" w14:textId="77777777" w:rsidR="00370903" w:rsidRPr="00384C05" w:rsidRDefault="00370903" w:rsidP="00370903">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25</w:t>
      </w:r>
    </w:p>
    <w:p w14:paraId="4B206A1D" w14:textId="77777777" w:rsidR="00370903" w:rsidRPr="00384C05" w:rsidRDefault="00370903" w:rsidP="0037090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3593B892" w14:textId="77777777" w:rsidR="00370903" w:rsidRPr="00384C05" w:rsidRDefault="00370903" w:rsidP="0037090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7F1C914D" w14:textId="77777777" w:rsidR="00370903" w:rsidRPr="00384C05" w:rsidRDefault="00370903" w:rsidP="0037090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05FF3621" w14:textId="77777777" w:rsidR="00370903" w:rsidRPr="00384C05" w:rsidRDefault="00370903" w:rsidP="00370903">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2ACC4CE8" w14:textId="77777777" w:rsidR="00370903" w:rsidRPr="00384C05" w:rsidRDefault="00370903" w:rsidP="00370903">
      <w:pPr>
        <w:jc w:val="center"/>
        <w:rPr>
          <w:rFonts w:ascii="Times New Roman" w:hAnsi="Times New Roman" w:cs="Times New Roman"/>
          <w:b/>
          <w:sz w:val="28"/>
          <w:lang w:val="ru-RU"/>
        </w:rPr>
      </w:pPr>
      <w:r w:rsidRPr="00384C05">
        <w:rPr>
          <w:rFonts w:ascii="Times New Roman" w:hAnsi="Times New Roman" w:cs="Times New Roman"/>
          <w:b/>
          <w:sz w:val="28"/>
          <w:lang w:val="ru-RU"/>
        </w:rPr>
        <w:t>УВЕДОМЛЕНИЕ</w:t>
      </w:r>
    </w:p>
    <w:p w14:paraId="7AAF2D9B" w14:textId="77777777" w:rsidR="00370903" w:rsidRPr="00384C05" w:rsidRDefault="00370903" w:rsidP="00370903">
      <w:pPr>
        <w:jc w:val="center"/>
        <w:rPr>
          <w:rFonts w:ascii="Times New Roman" w:hAnsi="Times New Roman" w:cs="Times New Roman"/>
          <w:b/>
          <w:sz w:val="28"/>
          <w:lang w:val="ru-RU"/>
        </w:rPr>
      </w:pPr>
      <w:r w:rsidRPr="00384C05">
        <w:rPr>
          <w:rFonts w:ascii="Times New Roman" w:hAnsi="Times New Roman" w:cs="Times New Roman"/>
          <w:b/>
          <w:sz w:val="28"/>
          <w:lang w:val="ru-RU"/>
        </w:rPr>
        <w:t>о невозможности удовлетворения ходатайства о связанности</w:t>
      </w:r>
    </w:p>
    <w:p w14:paraId="2D757E88" w14:textId="77777777" w:rsidR="00370903" w:rsidRPr="00384C05" w:rsidRDefault="00370903" w:rsidP="00370903">
      <w:pPr>
        <w:jc w:val="center"/>
        <w:rPr>
          <w:rFonts w:ascii="Times New Roman" w:hAnsi="Times New Roman" w:cs="Times New Roman"/>
          <w:b/>
          <w:sz w:val="28"/>
          <w:lang w:val="ru-RU"/>
        </w:rPr>
      </w:pPr>
      <w:r w:rsidRPr="00384C05">
        <w:rPr>
          <w:rFonts w:ascii="Times New Roman" w:hAnsi="Times New Roman" w:cs="Times New Roman"/>
          <w:b/>
          <w:sz w:val="28"/>
          <w:lang w:val="ru-RU"/>
        </w:rPr>
        <w:t>и заключении дополнительного соглашения о связанных договорах</w:t>
      </w:r>
    </w:p>
    <w:p w14:paraId="0F83FE8D" w14:textId="77777777" w:rsidR="00370903" w:rsidRPr="00384C05" w:rsidRDefault="00370903" w:rsidP="00370903">
      <w:pPr>
        <w:jc w:val="center"/>
        <w:rPr>
          <w:rFonts w:ascii="Times New Roman" w:hAnsi="Times New Roman" w:cs="Times New Roman"/>
          <w:b/>
          <w:sz w:val="28"/>
          <w:lang w:val="ru-RU"/>
        </w:rPr>
      </w:pPr>
    </w:p>
    <w:p w14:paraId="55C92437" w14:textId="77777777" w:rsidR="00370903" w:rsidRPr="00384C05" w:rsidRDefault="00370903" w:rsidP="00370903">
      <w:pPr>
        <w:spacing w:line="276" w:lineRule="auto"/>
        <w:jc w:val="center"/>
        <w:rPr>
          <w:rFonts w:ascii="Times New Roman" w:hAnsi="Times New Roman" w:cs="Times New Roman"/>
          <w:b/>
          <w:sz w:val="28"/>
          <w:lang w:val="ru-RU"/>
        </w:rPr>
      </w:pPr>
    </w:p>
    <w:p w14:paraId="207F2647" w14:textId="77777777"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48EC3288" w14:textId="77777777" w:rsidR="00370903" w:rsidRPr="00384C05" w:rsidRDefault="00370903" w:rsidP="00370903">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285B62D9" w14:textId="77777777"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4EBF7B2" w14:textId="77777777" w:rsidR="00370903" w:rsidRPr="00384C05" w:rsidRDefault="00370903" w:rsidP="00370903">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7B8A51D6" w14:textId="77777777"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04726759" w14:textId="77777777" w:rsidR="00370903" w:rsidRPr="00384C05" w:rsidRDefault="00370903" w:rsidP="00370903">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33F36453" w14:textId="035B73CF"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соответствии с первым абзацем пункта 36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r w:rsidR="006D0E5F">
        <w:rPr>
          <w:rFonts w:ascii="Times New Roman" w:eastAsia="Times New Roman" w:hAnsi="Times New Roman" w:cs="Times New Roman"/>
          <w:sz w:val="28"/>
          <w:szCs w:val="28"/>
          <w:lang w:val="ru-RU"/>
        </w:rPr>
        <w:t>п</w:t>
      </w:r>
      <w:r w:rsidRPr="00384C05">
        <w:rPr>
          <w:rFonts w:ascii="Times New Roman" w:eastAsia="Times New Roman" w:hAnsi="Times New Roman" w:cs="Times New Roman"/>
          <w:sz w:val="28"/>
          <w:szCs w:val="28"/>
          <w:lang w:val="ru-RU"/>
        </w:rPr>
        <w:t>остановлением Правительства Российской Федерации от _____ № ______ (далее – Правила), сообщает о рассмотрении ходатайства о признании договора связанным</w:t>
      </w:r>
      <w:r w:rsidRPr="00384C05">
        <w:rPr>
          <w:rFonts w:ascii="Times New Roman" w:eastAsia="Times New Roman" w:hAnsi="Times New Roman" w:cs="Times New Roman"/>
          <w:sz w:val="28"/>
          <w:szCs w:val="28"/>
          <w:u w:val="single"/>
          <w:lang w:val="ru-RU"/>
        </w:rPr>
        <w:tab/>
      </w:r>
    </w:p>
    <w:p w14:paraId="1B5C9753" w14:textId="77777777" w:rsidR="00370903" w:rsidRPr="00384C05" w:rsidRDefault="00370903" w:rsidP="00370903">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 (заявителя))</w:t>
      </w:r>
    </w:p>
    <w:p w14:paraId="4A261674" w14:textId="77777777"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32384F09" w14:textId="77777777" w:rsidR="00370903" w:rsidRPr="00384C05" w:rsidRDefault="00370903" w:rsidP="00370903">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353CDF84" w14:textId="77777777"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7B579D39" w14:textId="77777777" w:rsidR="00370903" w:rsidRPr="00384C05" w:rsidRDefault="00370903" w:rsidP="00370903">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организации, реализующей проект (заявителя))</w:t>
      </w:r>
    </w:p>
    <w:p w14:paraId="6B377E7A" w14:textId="0F273228"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 прилагаемые к нему документы от __ «______»___г. №____,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(далее – ходатайство о связанности и прилагаемые к нему документы),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на предмет соответствия требованиям к ходатайству о связанности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прилагаемым к нему документам, установленным Правилами и требованиям, установленным Федеральным законом от 1 апреля 2020 г.</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69-ФЗ </w:t>
      </w:r>
      <w:r w:rsidRPr="00384C05">
        <w:rPr>
          <w:rFonts w:ascii="Times New Roman" w:eastAsia="Times New Roman" w:hAnsi="Times New Roman" w:cs="Times New Roman"/>
          <w:sz w:val="28"/>
          <w:szCs w:val="28"/>
          <w:lang w:val="ru-RU"/>
        </w:rPr>
        <w:br/>
        <w:t xml:space="preserve">«О защите и поощрении капиталовложений в Российской Федерации»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(далее </w:t>
      </w:r>
      <w:r w:rsidR="00A07C44">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Федеральный закон).</w:t>
      </w:r>
    </w:p>
    <w:p w14:paraId="4AFC0861" w14:textId="77777777"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По результатам рассмотрения ходатайства о связанности и прилагаемых к нему документов в соответствии с пунктом 37 Правил </w:t>
      </w:r>
      <w:r w:rsidRPr="00384C05">
        <w:rPr>
          <w:rFonts w:ascii="Times New Roman" w:eastAsia="Times New Roman" w:hAnsi="Times New Roman" w:cs="Times New Roman"/>
          <w:sz w:val="28"/>
          <w:szCs w:val="28"/>
          <w:u w:val="single"/>
          <w:lang w:val="ru-RU"/>
        </w:rPr>
        <w:tab/>
      </w:r>
    </w:p>
    <w:p w14:paraId="41DA4708" w14:textId="77777777" w:rsidR="00370903" w:rsidRPr="00384C05" w:rsidRDefault="00370903" w:rsidP="00370903">
      <w:pPr>
        <w:tabs>
          <w:tab w:val="right" w:pos="9071"/>
        </w:tabs>
        <w:spacing w:line="276" w:lineRule="auto"/>
        <w:ind w:left="2977"/>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6DE3D6EB" w14:textId="28715DDF"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уведомляет о невозможности удовлетворения ходатайства о связанности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заключении дополнительного соглашения о связанных договорах с </w:t>
      </w:r>
      <w:r w:rsidRPr="00384C05">
        <w:rPr>
          <w:rFonts w:ascii="Times New Roman" w:eastAsia="Times New Roman" w:hAnsi="Times New Roman" w:cs="Times New Roman"/>
          <w:sz w:val="28"/>
          <w:szCs w:val="28"/>
          <w:u w:val="single"/>
          <w:lang w:val="ru-RU"/>
        </w:rPr>
        <w:tab/>
      </w:r>
    </w:p>
    <w:p w14:paraId="58B8ED7B" w14:textId="77777777" w:rsidR="00370903" w:rsidRPr="00384C05" w:rsidRDefault="00370903" w:rsidP="00370903">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(наименование, ИНН, ОГРН организации, реализующей проект (заявителя))</w:t>
      </w:r>
    </w:p>
    <w:p w14:paraId="497B681E" w14:textId="77777777" w:rsidR="00370903" w:rsidRPr="00384C05" w:rsidRDefault="00370903" w:rsidP="00370903">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1E5617F9"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 следующим основаниям:</w:t>
      </w:r>
    </w:p>
    <w:p w14:paraId="67E27376"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________________________________________________________________.</w:t>
      </w:r>
    </w:p>
    <w:p w14:paraId="7574650F" w14:textId="202AF188" w:rsidR="00370903" w:rsidRPr="00384C05" w:rsidRDefault="00370903" w:rsidP="00370903">
      <w:pPr>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(указываются основания, в связи с которыми не может быть удовлетворено ходатайство о связанности и заключено дополнительное соглашение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связанных договорах со ссылками на положения Федерального закона </w:t>
      </w:r>
      <w:r w:rsidRPr="00384C05">
        <w:rPr>
          <w:rFonts w:ascii="Times New Roman" w:eastAsia="Times New Roman" w:hAnsi="Times New Roman" w:cs="Times New Roman"/>
          <w:sz w:val="28"/>
          <w:szCs w:val="28"/>
          <w:lang w:val="ru-RU"/>
        </w:rPr>
        <w:br/>
        <w:t>и Правил, которые не соблюдены организацией, реализующей проект (заявителем))</w:t>
      </w:r>
    </w:p>
    <w:p w14:paraId="0D55DF92" w14:textId="77777777" w:rsidR="00370903" w:rsidRPr="00384C05" w:rsidRDefault="00370903" w:rsidP="00370903">
      <w:pPr>
        <w:keepNext/>
        <w:keepLines/>
        <w:spacing w:before="40" w:line="276" w:lineRule="auto"/>
        <w:jc w:val="both"/>
        <w:rPr>
          <w:rFonts w:ascii="Times New Roman" w:eastAsia="Times New Roman" w:hAnsi="Times New Roman" w:cs="Times New Roman"/>
          <w:sz w:val="28"/>
          <w:szCs w:val="28"/>
          <w:lang w:val="ru-RU"/>
        </w:rPr>
      </w:pPr>
    </w:p>
    <w:tbl>
      <w:tblPr>
        <w:tblW w:w="9078" w:type="dxa"/>
        <w:jc w:val="center"/>
        <w:tblBorders>
          <w:insideH w:val="nil"/>
          <w:insideV w:val="nil"/>
        </w:tblBorders>
        <w:tblLayout w:type="fixed"/>
        <w:tblLook w:val="0400" w:firstRow="0" w:lastRow="0" w:firstColumn="0" w:lastColumn="0" w:noHBand="0" w:noVBand="1"/>
      </w:tblPr>
      <w:tblGrid>
        <w:gridCol w:w="2833"/>
        <w:gridCol w:w="289"/>
        <w:gridCol w:w="2834"/>
        <w:gridCol w:w="289"/>
        <w:gridCol w:w="2833"/>
      </w:tblGrid>
      <w:tr w:rsidR="00370903" w:rsidRPr="00196194" w14:paraId="116D583F" w14:textId="77777777" w:rsidTr="00B933A1">
        <w:trPr>
          <w:trHeight w:val="363"/>
          <w:jc w:val="center"/>
        </w:trPr>
        <w:tc>
          <w:tcPr>
            <w:tcW w:w="2834" w:type="dxa"/>
            <w:tcBorders>
              <w:top w:val="nil"/>
              <w:left w:val="nil"/>
              <w:bottom w:val="single" w:sz="4" w:space="0" w:color="000000"/>
              <w:right w:val="nil"/>
            </w:tcBorders>
          </w:tcPr>
          <w:p w14:paraId="326EA5E7"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59DF5BCB"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p>
        </w:tc>
        <w:tc>
          <w:tcPr>
            <w:tcW w:w="2834" w:type="dxa"/>
            <w:tcBorders>
              <w:top w:val="nil"/>
              <w:left w:val="nil"/>
              <w:bottom w:val="nil"/>
              <w:right w:val="nil"/>
            </w:tcBorders>
          </w:tcPr>
          <w:p w14:paraId="68D16285"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43BD781C"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p>
        </w:tc>
        <w:tc>
          <w:tcPr>
            <w:tcW w:w="2833" w:type="dxa"/>
            <w:tcBorders>
              <w:top w:val="nil"/>
              <w:left w:val="nil"/>
              <w:bottom w:val="nil"/>
              <w:right w:val="nil"/>
            </w:tcBorders>
          </w:tcPr>
          <w:p w14:paraId="56B5A44F"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p>
        </w:tc>
      </w:tr>
      <w:tr w:rsidR="00370903" w:rsidRPr="00384C05" w14:paraId="2D324259" w14:textId="77777777" w:rsidTr="00B933A1">
        <w:trPr>
          <w:trHeight w:val="363"/>
          <w:jc w:val="center"/>
        </w:trPr>
        <w:tc>
          <w:tcPr>
            <w:tcW w:w="2834" w:type="dxa"/>
            <w:tcBorders>
              <w:top w:val="single" w:sz="4" w:space="0" w:color="000000"/>
              <w:left w:val="nil"/>
              <w:bottom w:val="nil"/>
              <w:right w:val="nil"/>
            </w:tcBorders>
          </w:tcPr>
          <w:p w14:paraId="2ADF31CB" w14:textId="77777777" w:rsidR="00370903" w:rsidRPr="00384C05" w:rsidRDefault="00370903" w:rsidP="00370903">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rPr>
              <w:t>(дата)</w:t>
            </w:r>
          </w:p>
        </w:tc>
        <w:tc>
          <w:tcPr>
            <w:tcW w:w="289" w:type="dxa"/>
            <w:tcBorders>
              <w:top w:val="nil"/>
              <w:left w:val="nil"/>
              <w:bottom w:val="nil"/>
              <w:right w:val="nil"/>
            </w:tcBorders>
          </w:tcPr>
          <w:p w14:paraId="4F860878" w14:textId="77777777" w:rsidR="00370903" w:rsidRPr="00384C05" w:rsidRDefault="00370903" w:rsidP="00370903">
            <w:pPr>
              <w:spacing w:line="276" w:lineRule="auto"/>
              <w:jc w:val="both"/>
              <w:rPr>
                <w:rFonts w:ascii="Times New Roman" w:eastAsia="Times New Roman" w:hAnsi="Times New Roman" w:cs="Times New Roman"/>
                <w:sz w:val="28"/>
                <w:szCs w:val="28"/>
              </w:rPr>
            </w:pPr>
          </w:p>
        </w:tc>
        <w:tc>
          <w:tcPr>
            <w:tcW w:w="2834" w:type="dxa"/>
            <w:tcBorders>
              <w:top w:val="nil"/>
              <w:left w:val="nil"/>
              <w:bottom w:val="nil"/>
              <w:right w:val="nil"/>
            </w:tcBorders>
          </w:tcPr>
          <w:p w14:paraId="63FFC79F" w14:textId="77777777" w:rsidR="00370903" w:rsidRPr="00384C05" w:rsidRDefault="00370903" w:rsidP="00370903">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669A0B68" w14:textId="77777777" w:rsidR="00370903" w:rsidRPr="00384C05" w:rsidRDefault="00370903" w:rsidP="00370903">
            <w:pPr>
              <w:spacing w:line="276" w:lineRule="auto"/>
              <w:jc w:val="both"/>
              <w:rPr>
                <w:rFonts w:ascii="Times New Roman" w:eastAsia="Times New Roman" w:hAnsi="Times New Roman" w:cs="Times New Roman"/>
                <w:sz w:val="28"/>
                <w:szCs w:val="28"/>
              </w:rPr>
            </w:pPr>
          </w:p>
        </w:tc>
        <w:tc>
          <w:tcPr>
            <w:tcW w:w="2833" w:type="dxa"/>
            <w:tcBorders>
              <w:top w:val="nil"/>
              <w:left w:val="nil"/>
              <w:bottom w:val="nil"/>
              <w:right w:val="nil"/>
            </w:tcBorders>
          </w:tcPr>
          <w:p w14:paraId="3EB47D28" w14:textId="77777777" w:rsidR="00370903" w:rsidRPr="00384C05" w:rsidRDefault="00370903" w:rsidP="00370903">
            <w:pPr>
              <w:spacing w:line="276" w:lineRule="auto"/>
              <w:jc w:val="both"/>
              <w:rPr>
                <w:rFonts w:ascii="Times New Roman" w:eastAsia="Times New Roman" w:hAnsi="Times New Roman" w:cs="Times New Roman"/>
                <w:sz w:val="28"/>
                <w:szCs w:val="28"/>
              </w:rPr>
            </w:pPr>
          </w:p>
        </w:tc>
      </w:tr>
      <w:tr w:rsidR="00370903" w:rsidRPr="00384C05" w14:paraId="5BDFBCAD" w14:textId="77777777" w:rsidTr="00B933A1">
        <w:trPr>
          <w:trHeight w:val="363"/>
          <w:jc w:val="center"/>
        </w:trPr>
        <w:tc>
          <w:tcPr>
            <w:tcW w:w="2834" w:type="dxa"/>
            <w:tcBorders>
              <w:top w:val="nil"/>
              <w:left w:val="nil"/>
              <w:bottom w:val="single" w:sz="4" w:space="0" w:color="000000"/>
              <w:right w:val="nil"/>
            </w:tcBorders>
          </w:tcPr>
          <w:p w14:paraId="7C280980" w14:textId="77777777" w:rsidR="00370903" w:rsidRPr="00384C05" w:rsidRDefault="00370903" w:rsidP="00370903">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2701640B" w14:textId="77777777" w:rsidR="00370903" w:rsidRPr="00384C05" w:rsidRDefault="00370903" w:rsidP="00370903">
            <w:pPr>
              <w:spacing w:line="276" w:lineRule="auto"/>
              <w:jc w:val="both"/>
              <w:rPr>
                <w:rFonts w:ascii="Times New Roman" w:eastAsia="Times New Roman" w:hAnsi="Times New Roman" w:cs="Times New Roman"/>
                <w:sz w:val="28"/>
                <w:szCs w:val="28"/>
              </w:rPr>
            </w:pPr>
          </w:p>
        </w:tc>
        <w:tc>
          <w:tcPr>
            <w:tcW w:w="2834" w:type="dxa"/>
            <w:tcBorders>
              <w:top w:val="nil"/>
              <w:left w:val="nil"/>
              <w:bottom w:val="single" w:sz="4" w:space="0" w:color="000000"/>
              <w:right w:val="nil"/>
            </w:tcBorders>
          </w:tcPr>
          <w:p w14:paraId="7B67CD3D" w14:textId="77777777" w:rsidR="00370903" w:rsidRPr="00384C05" w:rsidRDefault="00370903" w:rsidP="00370903">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583995CB" w14:textId="77777777" w:rsidR="00370903" w:rsidRPr="00384C05" w:rsidRDefault="00370903" w:rsidP="00370903">
            <w:pPr>
              <w:spacing w:line="276" w:lineRule="auto"/>
              <w:jc w:val="both"/>
              <w:rPr>
                <w:rFonts w:ascii="Times New Roman" w:eastAsia="Times New Roman" w:hAnsi="Times New Roman" w:cs="Times New Roman"/>
                <w:sz w:val="28"/>
                <w:szCs w:val="28"/>
              </w:rPr>
            </w:pPr>
          </w:p>
        </w:tc>
        <w:tc>
          <w:tcPr>
            <w:tcW w:w="2833" w:type="dxa"/>
            <w:tcBorders>
              <w:top w:val="nil"/>
              <w:left w:val="nil"/>
              <w:bottom w:val="single" w:sz="4" w:space="0" w:color="000000"/>
              <w:right w:val="nil"/>
            </w:tcBorders>
          </w:tcPr>
          <w:p w14:paraId="343477AB" w14:textId="77777777" w:rsidR="00370903" w:rsidRPr="00384C05" w:rsidRDefault="00370903" w:rsidP="00370903">
            <w:pPr>
              <w:spacing w:line="276" w:lineRule="auto"/>
              <w:jc w:val="both"/>
              <w:rPr>
                <w:rFonts w:ascii="Times New Roman" w:eastAsia="Times New Roman" w:hAnsi="Times New Roman" w:cs="Times New Roman"/>
                <w:sz w:val="28"/>
                <w:szCs w:val="28"/>
              </w:rPr>
            </w:pPr>
          </w:p>
        </w:tc>
      </w:tr>
      <w:tr w:rsidR="00370903" w:rsidRPr="00196194" w14:paraId="78DAE440" w14:textId="77777777" w:rsidTr="00B933A1">
        <w:trPr>
          <w:jc w:val="center"/>
        </w:trPr>
        <w:tc>
          <w:tcPr>
            <w:tcW w:w="2834" w:type="dxa"/>
            <w:tcBorders>
              <w:top w:val="single" w:sz="4" w:space="0" w:color="000000"/>
              <w:left w:val="nil"/>
              <w:bottom w:val="nil"/>
              <w:right w:val="nil"/>
            </w:tcBorders>
          </w:tcPr>
          <w:p w14:paraId="315625B8" w14:textId="77777777" w:rsidR="00370903" w:rsidRPr="00384C05" w:rsidRDefault="00370903" w:rsidP="00370903">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left w:val="nil"/>
              <w:bottom w:val="nil"/>
              <w:right w:val="nil"/>
            </w:tcBorders>
          </w:tcPr>
          <w:p w14:paraId="50F1DAC3" w14:textId="77777777" w:rsidR="00370903" w:rsidRPr="00384C05" w:rsidRDefault="00370903" w:rsidP="00370903">
            <w:pPr>
              <w:spacing w:line="276" w:lineRule="auto"/>
              <w:jc w:val="both"/>
              <w:rPr>
                <w:rFonts w:ascii="Times New Roman" w:eastAsia="Times New Roman" w:hAnsi="Times New Roman" w:cs="Times New Roman"/>
                <w:sz w:val="28"/>
                <w:szCs w:val="28"/>
              </w:rPr>
            </w:pPr>
          </w:p>
        </w:tc>
        <w:tc>
          <w:tcPr>
            <w:tcW w:w="2834" w:type="dxa"/>
            <w:tcBorders>
              <w:top w:val="single" w:sz="4" w:space="0" w:color="000000"/>
              <w:left w:val="nil"/>
              <w:bottom w:val="nil"/>
              <w:right w:val="nil"/>
            </w:tcBorders>
          </w:tcPr>
          <w:p w14:paraId="6962394A" w14:textId="77777777" w:rsidR="00370903" w:rsidRPr="00384C05" w:rsidRDefault="00370903" w:rsidP="00370903">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Borders>
              <w:top w:val="nil"/>
              <w:left w:val="nil"/>
              <w:bottom w:val="nil"/>
              <w:right w:val="nil"/>
            </w:tcBorders>
          </w:tcPr>
          <w:p w14:paraId="783CAC8A" w14:textId="77777777" w:rsidR="00370903" w:rsidRPr="00384C05" w:rsidRDefault="00370903" w:rsidP="00370903">
            <w:pPr>
              <w:spacing w:line="276" w:lineRule="auto"/>
              <w:jc w:val="both"/>
              <w:rPr>
                <w:rFonts w:ascii="Times New Roman" w:eastAsia="Times New Roman" w:hAnsi="Times New Roman" w:cs="Times New Roman"/>
                <w:sz w:val="28"/>
                <w:szCs w:val="28"/>
              </w:rPr>
            </w:pPr>
          </w:p>
        </w:tc>
        <w:tc>
          <w:tcPr>
            <w:tcW w:w="2833" w:type="dxa"/>
            <w:tcBorders>
              <w:top w:val="single" w:sz="4" w:space="0" w:color="000000"/>
              <w:left w:val="nil"/>
              <w:bottom w:val="nil"/>
              <w:right w:val="nil"/>
            </w:tcBorders>
          </w:tcPr>
          <w:p w14:paraId="4AB4101C" w14:textId="77777777" w:rsidR="00370903" w:rsidRPr="00384C05" w:rsidRDefault="00370903" w:rsidP="00370903">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0073628A" w14:textId="77777777" w:rsidR="00370903" w:rsidRPr="00384C05" w:rsidRDefault="00370903" w:rsidP="0096295C">
      <w:pPr>
        <w:spacing w:line="276" w:lineRule="auto"/>
        <w:jc w:val="both"/>
        <w:rPr>
          <w:rFonts w:ascii="Times New Roman" w:hAnsi="Times New Roman" w:cs="Times New Roman"/>
          <w:sz w:val="28"/>
          <w:szCs w:val="28"/>
          <w:lang w:val="ru-RU"/>
        </w:rPr>
      </w:pPr>
    </w:p>
    <w:p w14:paraId="65980233" w14:textId="77777777" w:rsidR="00370903" w:rsidRPr="00384C05" w:rsidRDefault="00370903" w:rsidP="00370903">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139955F8" w14:textId="77777777" w:rsidR="00370903" w:rsidRPr="00384C05" w:rsidRDefault="00370903" w:rsidP="0096295C">
      <w:pPr>
        <w:spacing w:line="276" w:lineRule="auto"/>
        <w:jc w:val="both"/>
        <w:rPr>
          <w:rFonts w:ascii="Times New Roman" w:hAnsi="Times New Roman" w:cs="Times New Roman"/>
          <w:sz w:val="28"/>
          <w:szCs w:val="28"/>
          <w:lang w:val="ru-RU"/>
        </w:rPr>
      </w:pPr>
    </w:p>
    <w:p w14:paraId="7C83B832" w14:textId="77777777" w:rsidR="00837FBD" w:rsidRPr="00384C05" w:rsidRDefault="00837FBD" w:rsidP="0096295C">
      <w:pPr>
        <w:spacing w:line="276" w:lineRule="auto"/>
        <w:jc w:val="both"/>
        <w:rPr>
          <w:rFonts w:ascii="Times New Roman" w:hAnsi="Times New Roman" w:cs="Times New Roman"/>
          <w:sz w:val="28"/>
          <w:szCs w:val="28"/>
          <w:lang w:val="ru-RU"/>
        </w:rPr>
        <w:sectPr w:rsidR="00837FBD" w:rsidRPr="00384C05" w:rsidSect="00DF6C0A">
          <w:pgSz w:w="11906" w:h="16838"/>
          <w:pgMar w:top="1134" w:right="1134" w:bottom="1134" w:left="1134" w:header="709" w:footer="709" w:gutter="0"/>
          <w:pgNumType w:start="1"/>
          <w:cols w:space="708"/>
          <w:titlePg/>
          <w:docGrid w:linePitch="360"/>
        </w:sectPr>
      </w:pPr>
    </w:p>
    <w:p w14:paraId="4883CEE0" w14:textId="77777777" w:rsidR="00837FBD" w:rsidRPr="00384C05" w:rsidRDefault="00837FBD" w:rsidP="00837FBD">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26</w:t>
      </w:r>
    </w:p>
    <w:p w14:paraId="03A44317" w14:textId="77777777" w:rsidR="00837FBD" w:rsidRPr="00384C05" w:rsidRDefault="00837FBD" w:rsidP="00837FBD">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4FAE896B" w14:textId="77777777" w:rsidR="00837FBD" w:rsidRPr="00384C05" w:rsidRDefault="00837FBD" w:rsidP="00837FBD">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75DAB352" w14:textId="77777777" w:rsidR="00837FBD" w:rsidRPr="00384C05" w:rsidRDefault="00837FBD" w:rsidP="00837FBD">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621E4EBE" w14:textId="77777777" w:rsidR="00837FBD" w:rsidRPr="00384C05" w:rsidRDefault="00837FBD" w:rsidP="00837FBD">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FBFB5E6" w14:textId="77777777" w:rsidR="00837FBD" w:rsidRPr="00384C05" w:rsidRDefault="00837FBD" w:rsidP="00837FBD">
      <w:pPr>
        <w:jc w:val="center"/>
        <w:rPr>
          <w:rFonts w:ascii="Times New Roman" w:hAnsi="Times New Roman" w:cs="Times New Roman"/>
          <w:b/>
          <w:sz w:val="28"/>
          <w:lang w:val="ru-RU"/>
        </w:rPr>
      </w:pPr>
      <w:r w:rsidRPr="00384C05">
        <w:rPr>
          <w:rFonts w:ascii="Times New Roman" w:hAnsi="Times New Roman" w:cs="Times New Roman"/>
          <w:b/>
          <w:sz w:val="28"/>
          <w:lang w:val="ru-RU"/>
        </w:rPr>
        <w:t>СПРАВКА</w:t>
      </w:r>
    </w:p>
    <w:p w14:paraId="38B22174" w14:textId="77777777" w:rsidR="00837FBD" w:rsidRPr="00384C05" w:rsidRDefault="00837FBD" w:rsidP="00837FBD">
      <w:pPr>
        <w:jc w:val="center"/>
        <w:rPr>
          <w:rFonts w:ascii="Times New Roman" w:hAnsi="Times New Roman" w:cs="Times New Roman"/>
          <w:b/>
          <w:sz w:val="28"/>
          <w:lang w:val="ru-RU"/>
        </w:rPr>
      </w:pPr>
      <w:r w:rsidRPr="00384C05">
        <w:rPr>
          <w:rFonts w:ascii="Times New Roman" w:hAnsi="Times New Roman" w:cs="Times New Roman"/>
          <w:b/>
          <w:sz w:val="28"/>
          <w:lang w:val="ru-RU"/>
        </w:rPr>
        <w:t>о соответствии ходатайства о связанности и прилагаемых к нему документов установленным требованиям</w:t>
      </w:r>
    </w:p>
    <w:p w14:paraId="24BA445F" w14:textId="77777777" w:rsidR="00837FBD" w:rsidRPr="00384C05" w:rsidRDefault="00837FBD" w:rsidP="00837FBD">
      <w:pPr>
        <w:jc w:val="center"/>
        <w:rPr>
          <w:rFonts w:ascii="Times New Roman" w:hAnsi="Times New Roman" w:cs="Times New Roman"/>
          <w:b/>
          <w:sz w:val="28"/>
          <w:lang w:val="ru-RU"/>
        </w:rPr>
      </w:pPr>
    </w:p>
    <w:p w14:paraId="18DDB333" w14:textId="77777777" w:rsidR="00837FBD" w:rsidRPr="00384C05" w:rsidRDefault="00837FBD" w:rsidP="00837FBD">
      <w:pPr>
        <w:jc w:val="center"/>
        <w:rPr>
          <w:rFonts w:ascii="Times New Roman" w:hAnsi="Times New Roman" w:cs="Times New Roman"/>
          <w:b/>
          <w:sz w:val="28"/>
          <w:lang w:val="ru-RU"/>
        </w:rPr>
      </w:pPr>
    </w:p>
    <w:p w14:paraId="0C307855"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3A850F53" w14:textId="77777777" w:rsidR="00837FBD" w:rsidRPr="00384C05" w:rsidRDefault="00837FBD" w:rsidP="00837FBD">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1DA9B0B5"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1ECC328" w14:textId="77777777" w:rsidR="00837FBD" w:rsidRPr="00384C05" w:rsidRDefault="00837FBD" w:rsidP="00837FBD">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4307A03C"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69AFB4F" w14:textId="77777777" w:rsidR="00837FBD" w:rsidRPr="00384C05" w:rsidRDefault="00837FBD" w:rsidP="00837FBD">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52A7D38D"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рассмотрело ходатайство о признании договора связанным</w:t>
      </w:r>
      <w:r w:rsidRPr="00384C05">
        <w:rPr>
          <w:rFonts w:ascii="Times New Roman" w:eastAsia="Times New Roman" w:hAnsi="Times New Roman" w:cs="Times New Roman"/>
          <w:sz w:val="28"/>
          <w:szCs w:val="28"/>
          <w:u w:val="single"/>
          <w:lang w:val="ru-RU"/>
        </w:rPr>
        <w:tab/>
      </w:r>
    </w:p>
    <w:p w14:paraId="0B6B9780" w14:textId="77777777" w:rsidR="00837FBD" w:rsidRPr="00384C05" w:rsidRDefault="00837FBD" w:rsidP="00837FBD">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 (заявителя))</w:t>
      </w:r>
    </w:p>
    <w:p w14:paraId="399FC3B8"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412448DA" w14:textId="77777777" w:rsidR="00837FBD" w:rsidRPr="00384C05" w:rsidRDefault="00837FBD" w:rsidP="00837FBD">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280BB953"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64D16EBB" w14:textId="77777777" w:rsidR="00837FBD" w:rsidRPr="00384C05" w:rsidRDefault="00837FBD" w:rsidP="00837FBD">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организации, реализующей проект)</w:t>
      </w:r>
    </w:p>
    <w:p w14:paraId="5191E402"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4E50607" w14:textId="77777777" w:rsidR="00837FBD" w:rsidRPr="00384C05" w:rsidRDefault="00837FBD" w:rsidP="00837FBD">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41252A90"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9DE9EFE" w14:textId="77777777" w:rsidR="00837FBD" w:rsidRPr="00384C05" w:rsidRDefault="00837FBD" w:rsidP="00837FBD">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7C865774" w14:textId="2B4034F6" w:rsidR="00837FBD" w:rsidRPr="00384C05" w:rsidRDefault="00837FBD" w:rsidP="00837FBD">
      <w:pPr>
        <w:tabs>
          <w:tab w:val="right" w:pos="9071"/>
        </w:tabs>
        <w:spacing w:before="240"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 прилагаемые к нему документы от __ «______»</w:t>
      </w:r>
      <w:r w:rsidR="00A07C44">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 xml:space="preserve">___г. №____,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(далее </w:t>
      </w:r>
      <w:r w:rsidR="00A07C44">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ходатайство о связанности и прилагаемые к нему документы),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на предмет соответствия требованиям к ходатайству о связанности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прилагаемым к нему документам, установленным Правилами заключения, изменения и прекращения действия соглашений о защите и поощрении капиталовложений и дополнительных соглашений к ним утвержденных постановлением Правительства Российской Федерации от «__»</w:t>
      </w:r>
      <w:r w:rsidR="00A07C44">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 xml:space="preserve">_____ 2021 г.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 ____ (далее </w:t>
      </w:r>
      <w:r w:rsidR="00A07C44">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Правила) и требованиям, установленным Федеральным законом от 1 апреля 2020 г.</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69-ФЗ «О защите и поощрении капиталовложений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Российской Федерации» (далее </w:t>
      </w:r>
      <w:r w:rsidR="00A07C44">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Федеральный закон).</w:t>
      </w:r>
    </w:p>
    <w:p w14:paraId="48D5ED88"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Настоящей справкой </w:t>
      </w:r>
      <w:r w:rsidRPr="00384C05">
        <w:rPr>
          <w:rFonts w:ascii="Times New Roman" w:eastAsia="Times New Roman" w:hAnsi="Times New Roman" w:cs="Times New Roman"/>
          <w:sz w:val="28"/>
          <w:szCs w:val="28"/>
          <w:u w:val="single"/>
          <w:lang w:val="ru-RU"/>
        </w:rPr>
        <w:tab/>
      </w:r>
    </w:p>
    <w:p w14:paraId="520665ED" w14:textId="77777777" w:rsidR="00837FBD" w:rsidRPr="00384C05" w:rsidRDefault="00837FBD" w:rsidP="00837FBD">
      <w:pPr>
        <w:tabs>
          <w:tab w:val="right" w:pos="9071"/>
        </w:tabs>
        <w:spacing w:line="276" w:lineRule="auto"/>
        <w:ind w:left="2977"/>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5A812809"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подтверждает соответствие ходатайства о связанности и прилагаемые к нему документы требованиям Федерального</w:t>
      </w:r>
      <w:r w:rsidR="0064772F" w:rsidRPr="00384C05">
        <w:rPr>
          <w:rFonts w:ascii="Times New Roman" w:eastAsia="Times New Roman" w:hAnsi="Times New Roman" w:cs="Times New Roman"/>
          <w:sz w:val="28"/>
          <w:szCs w:val="28"/>
          <w:lang w:val="ru-RU"/>
        </w:rPr>
        <w:t xml:space="preserve"> закона </w:t>
      </w:r>
      <w:r w:rsidRPr="00384C05">
        <w:rPr>
          <w:rFonts w:ascii="Times New Roman" w:eastAsia="Times New Roman" w:hAnsi="Times New Roman" w:cs="Times New Roman"/>
          <w:sz w:val="28"/>
          <w:szCs w:val="28"/>
          <w:lang w:val="ru-RU"/>
        </w:rPr>
        <w:t>и Правил.</w:t>
      </w:r>
    </w:p>
    <w:p w14:paraId="27E9D389" w14:textId="77777777" w:rsidR="00837FBD" w:rsidRPr="00384C05" w:rsidRDefault="00837FBD" w:rsidP="00837FBD">
      <w:pPr>
        <w:spacing w:line="276" w:lineRule="auto"/>
        <w:ind w:firstLine="709"/>
        <w:jc w:val="center"/>
        <w:rPr>
          <w:rFonts w:ascii="Times New Roman" w:eastAsia="Times New Roman" w:hAnsi="Times New Roman" w:cs="Times New Roman"/>
          <w:sz w:val="28"/>
          <w:szCs w:val="28"/>
          <w:lang w:val="ru-RU"/>
        </w:rPr>
      </w:pPr>
    </w:p>
    <w:tbl>
      <w:tblPr>
        <w:tblW w:w="9078" w:type="dxa"/>
        <w:jc w:val="center"/>
        <w:tblBorders>
          <w:insideH w:val="nil"/>
          <w:insideV w:val="nil"/>
        </w:tblBorders>
        <w:tblLayout w:type="fixed"/>
        <w:tblLook w:val="0400" w:firstRow="0" w:lastRow="0" w:firstColumn="0" w:lastColumn="0" w:noHBand="0" w:noVBand="1"/>
      </w:tblPr>
      <w:tblGrid>
        <w:gridCol w:w="2833"/>
        <w:gridCol w:w="289"/>
        <w:gridCol w:w="2834"/>
        <w:gridCol w:w="289"/>
        <w:gridCol w:w="2833"/>
      </w:tblGrid>
      <w:tr w:rsidR="00837FBD" w:rsidRPr="00196194" w14:paraId="3BA8A034" w14:textId="77777777" w:rsidTr="00B933A1">
        <w:trPr>
          <w:trHeight w:val="363"/>
          <w:jc w:val="center"/>
        </w:trPr>
        <w:tc>
          <w:tcPr>
            <w:tcW w:w="2834" w:type="dxa"/>
            <w:tcBorders>
              <w:top w:val="nil"/>
              <w:left w:val="nil"/>
              <w:bottom w:val="single" w:sz="4" w:space="0" w:color="000000"/>
              <w:right w:val="nil"/>
            </w:tcBorders>
          </w:tcPr>
          <w:p w14:paraId="506508AF"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4F0AFA37"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p>
        </w:tc>
        <w:tc>
          <w:tcPr>
            <w:tcW w:w="2834" w:type="dxa"/>
            <w:tcBorders>
              <w:top w:val="nil"/>
              <w:left w:val="nil"/>
              <w:bottom w:val="nil"/>
              <w:right w:val="nil"/>
            </w:tcBorders>
          </w:tcPr>
          <w:p w14:paraId="732DE53F"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42C096DA"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p>
        </w:tc>
        <w:tc>
          <w:tcPr>
            <w:tcW w:w="2833" w:type="dxa"/>
            <w:tcBorders>
              <w:top w:val="nil"/>
              <w:left w:val="nil"/>
              <w:bottom w:val="nil"/>
              <w:right w:val="nil"/>
            </w:tcBorders>
          </w:tcPr>
          <w:p w14:paraId="7167F180"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p>
        </w:tc>
      </w:tr>
      <w:tr w:rsidR="00837FBD" w:rsidRPr="00384C05" w14:paraId="19942424" w14:textId="77777777" w:rsidTr="00B933A1">
        <w:trPr>
          <w:trHeight w:val="363"/>
          <w:jc w:val="center"/>
        </w:trPr>
        <w:tc>
          <w:tcPr>
            <w:tcW w:w="2834" w:type="dxa"/>
            <w:tcBorders>
              <w:top w:val="single" w:sz="4" w:space="0" w:color="000000"/>
              <w:left w:val="nil"/>
              <w:bottom w:val="nil"/>
              <w:right w:val="nil"/>
            </w:tcBorders>
          </w:tcPr>
          <w:p w14:paraId="4F16C986" w14:textId="77777777" w:rsidR="00837FBD" w:rsidRPr="00384C05" w:rsidRDefault="00837FBD" w:rsidP="00837FBD">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rPr>
              <w:t>(дата)</w:t>
            </w:r>
          </w:p>
        </w:tc>
        <w:tc>
          <w:tcPr>
            <w:tcW w:w="289" w:type="dxa"/>
            <w:tcBorders>
              <w:top w:val="nil"/>
              <w:left w:val="nil"/>
              <w:bottom w:val="nil"/>
              <w:right w:val="nil"/>
            </w:tcBorders>
          </w:tcPr>
          <w:p w14:paraId="383E0354"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834" w:type="dxa"/>
            <w:tcBorders>
              <w:top w:val="nil"/>
              <w:left w:val="nil"/>
              <w:bottom w:val="nil"/>
              <w:right w:val="nil"/>
            </w:tcBorders>
          </w:tcPr>
          <w:p w14:paraId="3E128BB3"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6886383A"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833" w:type="dxa"/>
            <w:tcBorders>
              <w:top w:val="nil"/>
              <w:left w:val="nil"/>
              <w:bottom w:val="nil"/>
              <w:right w:val="nil"/>
            </w:tcBorders>
          </w:tcPr>
          <w:p w14:paraId="0027FFFC"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r>
      <w:tr w:rsidR="00837FBD" w:rsidRPr="00384C05" w14:paraId="0D4A2CBE" w14:textId="77777777" w:rsidTr="00B933A1">
        <w:trPr>
          <w:trHeight w:val="363"/>
          <w:jc w:val="center"/>
        </w:trPr>
        <w:tc>
          <w:tcPr>
            <w:tcW w:w="2834" w:type="dxa"/>
            <w:tcBorders>
              <w:top w:val="nil"/>
              <w:left w:val="nil"/>
              <w:bottom w:val="single" w:sz="4" w:space="0" w:color="000000"/>
              <w:right w:val="nil"/>
            </w:tcBorders>
          </w:tcPr>
          <w:p w14:paraId="633B3864"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71EF4F30"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834" w:type="dxa"/>
            <w:tcBorders>
              <w:top w:val="nil"/>
              <w:left w:val="nil"/>
              <w:bottom w:val="single" w:sz="4" w:space="0" w:color="000000"/>
              <w:right w:val="nil"/>
            </w:tcBorders>
          </w:tcPr>
          <w:p w14:paraId="04BDE851"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048612EB"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833" w:type="dxa"/>
            <w:tcBorders>
              <w:top w:val="nil"/>
              <w:left w:val="nil"/>
              <w:bottom w:val="single" w:sz="4" w:space="0" w:color="000000"/>
              <w:right w:val="nil"/>
            </w:tcBorders>
          </w:tcPr>
          <w:p w14:paraId="26906A49"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r>
      <w:tr w:rsidR="00837FBD" w:rsidRPr="00196194" w14:paraId="71088BFE" w14:textId="77777777" w:rsidTr="00B933A1">
        <w:trPr>
          <w:trHeight w:val="650"/>
          <w:jc w:val="center"/>
        </w:trPr>
        <w:tc>
          <w:tcPr>
            <w:tcW w:w="2834" w:type="dxa"/>
            <w:tcBorders>
              <w:top w:val="single" w:sz="4" w:space="0" w:color="000000"/>
              <w:left w:val="nil"/>
              <w:bottom w:val="nil"/>
              <w:right w:val="nil"/>
            </w:tcBorders>
          </w:tcPr>
          <w:p w14:paraId="71A32DAB" w14:textId="77777777" w:rsidR="00837FBD" w:rsidRPr="00384C05" w:rsidRDefault="00837FBD" w:rsidP="00837FBD">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left w:val="nil"/>
              <w:bottom w:val="nil"/>
              <w:right w:val="nil"/>
            </w:tcBorders>
          </w:tcPr>
          <w:p w14:paraId="1C1BDF40"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834" w:type="dxa"/>
            <w:tcBorders>
              <w:top w:val="single" w:sz="4" w:space="0" w:color="000000"/>
              <w:left w:val="nil"/>
              <w:bottom w:val="nil"/>
              <w:right w:val="nil"/>
            </w:tcBorders>
          </w:tcPr>
          <w:p w14:paraId="745063E7" w14:textId="77777777" w:rsidR="00837FBD" w:rsidRPr="00384C05" w:rsidRDefault="00837FBD" w:rsidP="00837FBD">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Borders>
              <w:top w:val="nil"/>
              <w:left w:val="nil"/>
              <w:bottom w:val="nil"/>
              <w:right w:val="nil"/>
            </w:tcBorders>
          </w:tcPr>
          <w:p w14:paraId="4B1583F6"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833" w:type="dxa"/>
            <w:tcBorders>
              <w:top w:val="single" w:sz="4" w:space="0" w:color="000000"/>
              <w:left w:val="nil"/>
              <w:bottom w:val="nil"/>
              <w:right w:val="nil"/>
            </w:tcBorders>
          </w:tcPr>
          <w:p w14:paraId="137455B4"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6FEF728D" w14:textId="77777777" w:rsidR="00837FBD" w:rsidRPr="00384C05" w:rsidRDefault="00837FBD" w:rsidP="0096295C">
      <w:pPr>
        <w:spacing w:line="276" w:lineRule="auto"/>
        <w:jc w:val="both"/>
        <w:rPr>
          <w:rFonts w:ascii="Times New Roman" w:hAnsi="Times New Roman" w:cs="Times New Roman"/>
          <w:sz w:val="28"/>
          <w:szCs w:val="28"/>
          <w:lang w:val="ru-RU"/>
        </w:rPr>
      </w:pPr>
    </w:p>
    <w:p w14:paraId="500A7EFC" w14:textId="77777777" w:rsidR="00837FBD" w:rsidRPr="00384C05" w:rsidRDefault="00837FBD" w:rsidP="00837FBD">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3DB67BD0" w14:textId="77777777" w:rsidR="00837FBD" w:rsidRPr="00384C05" w:rsidRDefault="00837FBD" w:rsidP="00837FBD">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1CB8B47B" w14:textId="77777777" w:rsidR="00837FBD" w:rsidRPr="00384C05" w:rsidRDefault="00837FBD" w:rsidP="0096295C">
      <w:pPr>
        <w:spacing w:line="276" w:lineRule="auto"/>
        <w:jc w:val="both"/>
        <w:rPr>
          <w:rFonts w:ascii="Times New Roman" w:hAnsi="Times New Roman" w:cs="Times New Roman"/>
          <w:sz w:val="28"/>
          <w:szCs w:val="28"/>
          <w:lang w:val="ru-RU"/>
        </w:rPr>
      </w:pPr>
    </w:p>
    <w:p w14:paraId="74F084F5" w14:textId="77777777" w:rsidR="00837FBD" w:rsidRPr="00384C05" w:rsidRDefault="00837FBD" w:rsidP="0096295C">
      <w:pPr>
        <w:spacing w:line="276" w:lineRule="auto"/>
        <w:jc w:val="both"/>
        <w:rPr>
          <w:rFonts w:ascii="Times New Roman" w:hAnsi="Times New Roman" w:cs="Times New Roman"/>
          <w:sz w:val="28"/>
          <w:szCs w:val="28"/>
          <w:lang w:val="ru-RU"/>
        </w:rPr>
        <w:sectPr w:rsidR="00837FBD" w:rsidRPr="00384C05" w:rsidSect="00DF6C0A">
          <w:pgSz w:w="11906" w:h="16838"/>
          <w:pgMar w:top="1134" w:right="1134" w:bottom="1134" w:left="1134" w:header="709" w:footer="709" w:gutter="0"/>
          <w:pgNumType w:start="1"/>
          <w:cols w:space="708"/>
          <w:titlePg/>
          <w:docGrid w:linePitch="360"/>
        </w:sectPr>
      </w:pPr>
    </w:p>
    <w:p w14:paraId="3AEA89F7" w14:textId="77777777" w:rsidR="00837FBD" w:rsidRPr="00384C05" w:rsidRDefault="00837FBD" w:rsidP="00837FBD">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27</w:t>
      </w:r>
    </w:p>
    <w:p w14:paraId="52BB9EE6" w14:textId="77777777" w:rsidR="00837FBD" w:rsidRPr="00384C05" w:rsidRDefault="00837FBD" w:rsidP="00837FBD">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02CBB30D" w14:textId="77777777" w:rsidR="00837FBD" w:rsidRPr="00384C05" w:rsidRDefault="00837FBD" w:rsidP="00837FBD">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5BA0B6DD" w14:textId="77777777" w:rsidR="00837FBD" w:rsidRPr="00384C05" w:rsidRDefault="00837FBD" w:rsidP="00837FBD">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F941E85" w14:textId="77777777" w:rsidR="00837FBD" w:rsidRPr="00384C05" w:rsidRDefault="00837FBD" w:rsidP="00837FBD">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063A3D1" w14:textId="77777777" w:rsidR="00837FBD" w:rsidRPr="00384C05" w:rsidRDefault="00837FBD" w:rsidP="00837FBD">
      <w:pPr>
        <w:jc w:val="center"/>
        <w:rPr>
          <w:rFonts w:ascii="Times New Roman" w:hAnsi="Times New Roman" w:cs="Times New Roman"/>
          <w:b/>
          <w:sz w:val="28"/>
          <w:lang w:val="ru-RU"/>
        </w:rPr>
      </w:pPr>
      <w:r w:rsidRPr="00384C05">
        <w:rPr>
          <w:rFonts w:ascii="Times New Roman" w:hAnsi="Times New Roman" w:cs="Times New Roman"/>
          <w:b/>
          <w:sz w:val="28"/>
          <w:lang w:val="ru-RU"/>
        </w:rPr>
        <w:t>ХОДАТАЙСТВО</w:t>
      </w:r>
    </w:p>
    <w:p w14:paraId="7990580C" w14:textId="629F7360" w:rsidR="00837FBD" w:rsidRPr="00384C05" w:rsidRDefault="00837FBD" w:rsidP="00837FBD">
      <w:pPr>
        <w:jc w:val="center"/>
        <w:rPr>
          <w:rFonts w:ascii="Times New Roman" w:hAnsi="Times New Roman" w:cs="Times New Roman"/>
          <w:b/>
          <w:sz w:val="28"/>
          <w:lang w:val="ru-RU"/>
        </w:rPr>
      </w:pPr>
      <w:r w:rsidRPr="00384C05">
        <w:rPr>
          <w:rFonts w:ascii="Times New Roman" w:hAnsi="Times New Roman" w:cs="Times New Roman"/>
          <w:b/>
          <w:sz w:val="28"/>
          <w:lang w:val="ru-RU"/>
        </w:rPr>
        <w:t xml:space="preserve"> о включении в соглашение о защите и поощрении капиталовложений обязанности Российской Федерации и субъекта (субъектов) </w:t>
      </w:r>
      <w:r w:rsidR="00A07C44">
        <w:rPr>
          <w:rFonts w:ascii="Times New Roman" w:hAnsi="Times New Roman" w:cs="Times New Roman"/>
          <w:b/>
          <w:sz w:val="28"/>
          <w:lang w:val="ru-RU"/>
        </w:rPr>
        <w:br/>
      </w:r>
      <w:r w:rsidRPr="00384C05">
        <w:rPr>
          <w:rFonts w:ascii="Times New Roman" w:hAnsi="Times New Roman" w:cs="Times New Roman"/>
          <w:b/>
          <w:sz w:val="28"/>
          <w:lang w:val="ru-RU"/>
        </w:rPr>
        <w:t xml:space="preserve">Российской Федерации не допускать ухудшения финансовых показателей инвестиционного проекта, в отношении которого заключено соглашение </w:t>
      </w:r>
      <w:r w:rsidR="00A07C44">
        <w:rPr>
          <w:rFonts w:ascii="Times New Roman" w:hAnsi="Times New Roman" w:cs="Times New Roman"/>
          <w:b/>
          <w:sz w:val="28"/>
          <w:lang w:val="ru-RU"/>
        </w:rPr>
        <w:br/>
      </w:r>
      <w:r w:rsidRPr="00384C05">
        <w:rPr>
          <w:rFonts w:ascii="Times New Roman" w:hAnsi="Times New Roman" w:cs="Times New Roman"/>
          <w:b/>
          <w:sz w:val="28"/>
          <w:lang w:val="ru-RU"/>
        </w:rPr>
        <w:t>о защите и поощрении капиталовложений</w:t>
      </w:r>
    </w:p>
    <w:p w14:paraId="318EBD5F" w14:textId="77777777" w:rsidR="00837FBD" w:rsidRPr="00384C05" w:rsidRDefault="00837FBD" w:rsidP="00837FBD">
      <w:pPr>
        <w:jc w:val="center"/>
        <w:rPr>
          <w:rFonts w:ascii="Times New Roman" w:hAnsi="Times New Roman" w:cs="Times New Roman"/>
          <w:b/>
          <w:sz w:val="28"/>
          <w:lang w:val="ru-RU"/>
        </w:rPr>
      </w:pPr>
    </w:p>
    <w:p w14:paraId="4C03A679" w14:textId="77777777" w:rsidR="00837FBD" w:rsidRPr="00384C05" w:rsidRDefault="00837FBD" w:rsidP="00837FBD">
      <w:pPr>
        <w:jc w:val="center"/>
        <w:rPr>
          <w:rFonts w:ascii="Times New Roman" w:hAnsi="Times New Roman" w:cs="Times New Roman"/>
          <w:b/>
          <w:sz w:val="28"/>
          <w:lang w:val="ru-RU"/>
        </w:rPr>
      </w:pPr>
    </w:p>
    <w:p w14:paraId="43165C4E"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4BDFE8D6" w14:textId="77777777" w:rsidR="00837FBD" w:rsidRPr="00384C05" w:rsidRDefault="00837FBD" w:rsidP="00837FBD">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67F4450A"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21096EAC" w14:textId="77777777" w:rsidR="00837FBD" w:rsidRPr="00384C05" w:rsidRDefault="00837FBD" w:rsidP="00837FBD">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01E76E64"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2682A4C2" w14:textId="77777777" w:rsidR="00837FBD" w:rsidRPr="00384C05" w:rsidRDefault="00837FBD" w:rsidP="00837FBD">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организации, реализующей проект)</w:t>
      </w:r>
    </w:p>
    <w:p w14:paraId="7CF76351"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9AA1E27" w14:textId="77777777" w:rsidR="00837FBD" w:rsidRPr="00384C05" w:rsidRDefault="00837FBD" w:rsidP="00837FBD">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4E537E3B"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741E82E2" w14:textId="77777777" w:rsidR="00837FBD" w:rsidRPr="00384C05" w:rsidRDefault="00837FBD" w:rsidP="00837FBD">
      <w:pPr>
        <w:spacing w:after="160"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5190160E" w14:textId="01B96C7A" w:rsidR="00837FBD" w:rsidRPr="00384C05" w:rsidRDefault="00837FBD" w:rsidP="00837FBD">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 основании части 12 статьи 10 Федерального закона</w:t>
      </w:r>
      <w:r w:rsidR="00A07C44">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 xml:space="preserve">"О защите и поощрении капиталовложений в Российской Федерации" просит включить в соглашение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защите и поощрении капиталовложений (далее - соглашение), для заключения которого направлено заявление от "___" _________ № ________, в соответствии с которым планируемый объем капитальных вложений составляет _____________ рублей, обязанность  </w:t>
      </w:r>
    </w:p>
    <w:tbl>
      <w:tblPr>
        <w:tblW w:w="7670" w:type="dxa"/>
        <w:tblInd w:w="1561" w:type="dxa"/>
        <w:tblBorders>
          <w:top w:val="single" w:sz="4" w:space="0" w:color="000000"/>
        </w:tblBorders>
        <w:tblLayout w:type="fixed"/>
        <w:tblLook w:val="0400" w:firstRow="0" w:lastRow="0" w:firstColumn="0" w:lastColumn="0" w:noHBand="0" w:noVBand="1"/>
      </w:tblPr>
      <w:tblGrid>
        <w:gridCol w:w="7670"/>
      </w:tblGrid>
      <w:tr w:rsidR="00837FBD" w:rsidRPr="00196194" w14:paraId="7DDDAF43" w14:textId="77777777" w:rsidTr="00B933A1">
        <w:trPr>
          <w:trHeight w:val="597"/>
        </w:trPr>
        <w:tc>
          <w:tcPr>
            <w:tcW w:w="7670" w:type="dxa"/>
            <w:shd w:val="clear" w:color="auto" w:fill="auto"/>
          </w:tcPr>
          <w:p w14:paraId="1FAAFDF7" w14:textId="1B467AD7" w:rsidR="00837FBD" w:rsidRPr="00384C05" w:rsidRDefault="00837FBD" w:rsidP="00837FBD">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(публично-правовое образование - Российская Федерация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(или) субъект (субъекты) Российской Федерации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зависимости от территории реализации публичного</w:t>
            </w:r>
            <w:r w:rsidRPr="00384C05">
              <w:rPr>
                <w:rFonts w:ascii="Times New Roman" w:eastAsia="Times New Roman" w:hAnsi="Times New Roman" w:cs="Times New Roman"/>
                <w:sz w:val="28"/>
                <w:szCs w:val="28"/>
                <w:lang w:val="ru-RU"/>
              </w:rPr>
              <w:br/>
              <w:t xml:space="preserve"> инвестиционного проекта)</w:t>
            </w:r>
          </w:p>
        </w:tc>
      </w:tr>
    </w:tbl>
    <w:p w14:paraId="3C99A8EF" w14:textId="61E08638" w:rsidR="00837FBD" w:rsidRPr="00384C05" w:rsidRDefault="00837FBD" w:rsidP="00837FBD">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не допускать ухудшение финансовых показателей инвестиционного проекта</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ab/>
      </w:r>
      <w:r w:rsidRPr="00384C05">
        <w:rPr>
          <w:rFonts w:ascii="Times New Roman" w:eastAsia="Times New Roman" w:hAnsi="Times New Roman" w:cs="Times New Roman"/>
          <w:sz w:val="28"/>
          <w:szCs w:val="28"/>
          <w:lang w:val="ru-RU"/>
        </w:rPr>
        <w:tab/>
      </w:r>
      <w:r w:rsidRPr="00384C05">
        <w:rPr>
          <w:rFonts w:ascii="Times New Roman" w:eastAsia="Times New Roman" w:hAnsi="Times New Roman" w:cs="Times New Roman"/>
          <w:sz w:val="28"/>
          <w:szCs w:val="28"/>
          <w:lang w:val="ru-RU"/>
        </w:rPr>
        <w:tab/>
      </w:r>
      <w:r w:rsidRPr="00384C05">
        <w:rPr>
          <w:rFonts w:ascii="Times New Roman" w:eastAsia="Times New Roman" w:hAnsi="Times New Roman" w:cs="Times New Roman"/>
          <w:sz w:val="28"/>
          <w:szCs w:val="28"/>
          <w:lang w:val="ru-RU"/>
        </w:rPr>
        <w:tab/>
      </w:r>
      <w:r w:rsidRPr="00384C05">
        <w:rPr>
          <w:rFonts w:ascii="Times New Roman" w:eastAsia="Times New Roman" w:hAnsi="Times New Roman" w:cs="Times New Roman"/>
          <w:sz w:val="28"/>
          <w:szCs w:val="28"/>
          <w:lang w:val="ru-RU"/>
        </w:rPr>
        <w:tab/>
      </w:r>
      <w:r w:rsidRPr="00384C05">
        <w:rPr>
          <w:rFonts w:ascii="Times New Roman" w:eastAsia="Times New Roman" w:hAnsi="Times New Roman" w:cs="Times New Roman"/>
          <w:sz w:val="28"/>
          <w:szCs w:val="28"/>
          <w:lang w:val="ru-RU"/>
        </w:rPr>
        <w:tab/>
      </w:r>
      <w:r w:rsidRPr="00384C05">
        <w:rPr>
          <w:rFonts w:ascii="Times New Roman" w:eastAsia="Times New Roman" w:hAnsi="Times New Roman" w:cs="Times New Roman"/>
          <w:sz w:val="28"/>
          <w:szCs w:val="28"/>
          <w:lang w:val="ru-RU"/>
        </w:rPr>
        <w:tab/>
      </w:r>
      <w:r w:rsidRPr="00384C05">
        <w:rPr>
          <w:rFonts w:ascii="Times New Roman" w:eastAsia="Times New Roman" w:hAnsi="Times New Roman" w:cs="Times New Roman"/>
          <w:sz w:val="28"/>
          <w:szCs w:val="28"/>
          <w:lang w:val="ru-RU"/>
        </w:rPr>
        <w:tab/>
      </w:r>
      <w:r w:rsidRPr="00384C05">
        <w:rPr>
          <w:rFonts w:ascii="Times New Roman" w:eastAsia="Times New Roman" w:hAnsi="Times New Roman" w:cs="Times New Roman"/>
          <w:sz w:val="28"/>
          <w:szCs w:val="28"/>
        </w:rPr>
        <w:t>        </w:t>
      </w:r>
      <w:r w:rsidR="00A07C44"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w:t>
      </w:r>
      <w:r w:rsidRPr="0067629A">
        <w:rPr>
          <w:rFonts w:ascii="Times New Roman" w:hAnsi="Times New Roman"/>
          <w:sz w:val="28"/>
          <w:lang w:val="ru-RU"/>
        </w:rPr>
        <w:t> </w:t>
      </w:r>
      <w:r w:rsidRPr="00384C05">
        <w:rPr>
          <w:rFonts w:ascii="Times New Roman" w:eastAsia="Times New Roman" w:hAnsi="Times New Roman" w:cs="Times New Roman"/>
          <w:sz w:val="28"/>
          <w:szCs w:val="28"/>
          <w:lang w:val="ru-RU"/>
        </w:rPr>
        <w:t xml:space="preserve">в </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отношении </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5812"/>
        <w:gridCol w:w="2233"/>
      </w:tblGrid>
      <w:tr w:rsidR="00837FBD" w:rsidRPr="00384C05" w14:paraId="59D2CA35" w14:textId="77777777" w:rsidTr="00B933A1">
        <w:tc>
          <w:tcPr>
            <w:tcW w:w="1242" w:type="dxa"/>
            <w:tcBorders>
              <w:top w:val="nil"/>
              <w:left w:val="nil"/>
              <w:bottom w:val="nil"/>
              <w:right w:val="nil"/>
            </w:tcBorders>
            <w:shd w:val="clear" w:color="auto" w:fill="auto"/>
          </w:tcPr>
          <w:p w14:paraId="6DF29B95"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p>
        </w:tc>
        <w:tc>
          <w:tcPr>
            <w:tcW w:w="5812" w:type="dxa"/>
            <w:tcBorders>
              <w:left w:val="nil"/>
              <w:bottom w:val="nil"/>
              <w:right w:val="nil"/>
            </w:tcBorders>
            <w:shd w:val="clear" w:color="auto" w:fill="auto"/>
          </w:tcPr>
          <w:p w14:paraId="0F479D44" w14:textId="77777777" w:rsidR="00837FBD" w:rsidRPr="00384C05" w:rsidRDefault="00837FBD" w:rsidP="00837FBD">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(наименование инвестиционного проекта)</w:t>
            </w:r>
          </w:p>
        </w:tc>
        <w:tc>
          <w:tcPr>
            <w:tcW w:w="2233" w:type="dxa"/>
            <w:tcBorders>
              <w:top w:val="nil"/>
              <w:left w:val="nil"/>
              <w:bottom w:val="nil"/>
              <w:right w:val="nil"/>
            </w:tcBorders>
            <w:shd w:val="clear" w:color="auto" w:fill="auto"/>
          </w:tcPr>
          <w:p w14:paraId="4968F02D" w14:textId="77777777" w:rsidR="00837FBD" w:rsidRPr="00384C05" w:rsidRDefault="00837FBD" w:rsidP="00837FBD">
            <w:pPr>
              <w:spacing w:line="276" w:lineRule="auto"/>
              <w:jc w:val="center"/>
              <w:rPr>
                <w:rFonts w:ascii="Times New Roman" w:eastAsia="Times New Roman" w:hAnsi="Times New Roman" w:cs="Times New Roman"/>
                <w:sz w:val="28"/>
                <w:szCs w:val="28"/>
              </w:rPr>
            </w:pPr>
          </w:p>
        </w:tc>
      </w:tr>
    </w:tbl>
    <w:p w14:paraId="06A4479F"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которого планируется заключение соглашения, сведения о котором содержатся в заявлении и прилагаемых к нему документах. </w:t>
      </w:r>
    </w:p>
    <w:p w14:paraId="675C559B" w14:textId="77777777" w:rsidR="00837FBD" w:rsidRPr="00384C05" w:rsidRDefault="00837FBD" w:rsidP="00837FBD">
      <w:pPr>
        <w:spacing w:line="276" w:lineRule="auto"/>
        <w:ind w:firstLine="709"/>
        <w:jc w:val="both"/>
        <w:rPr>
          <w:rFonts w:ascii="Times New Roman" w:eastAsia="Times New Roman" w:hAnsi="Times New Roman" w:cs="Times New Roman"/>
          <w:sz w:val="28"/>
          <w:szCs w:val="28"/>
          <w:lang w:val="ru-RU"/>
        </w:rPr>
      </w:pPr>
    </w:p>
    <w:p w14:paraId="5C4D1A03" w14:textId="77777777" w:rsidR="00837FBD" w:rsidRPr="00384C05" w:rsidRDefault="00837FBD" w:rsidP="00837FBD">
      <w:pPr>
        <w:spacing w:line="276" w:lineRule="auto"/>
        <w:ind w:left="2665" w:hanging="1956"/>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Приложения:</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1.</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Заверенная надлежащим образом копия документа, подтверждающего полномочия лица, подписавшего настоящее ходатайство, действовать от имени заявителя.</w:t>
      </w:r>
    </w:p>
    <w:p w14:paraId="14EBC4DA" w14:textId="20BDCC46" w:rsidR="00837FBD" w:rsidRPr="00384C05" w:rsidRDefault="00837FBD" w:rsidP="00837FBD">
      <w:pPr>
        <w:spacing w:line="276" w:lineRule="auto"/>
        <w:ind w:left="2665" w:hanging="284"/>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Подписанный со стороны заявителя проект дополнительного соглашения к соглашению, содержащий условие об обязанности Российской Федерации и (или) субъекта (субъектов) Российской Федерации не допускать ухудшение финансовых показателей проекта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количестве экземпляров, равном числу сторон соглашения).</w:t>
      </w:r>
    </w:p>
    <w:p w14:paraId="33EB97EB" w14:textId="2C5258BF" w:rsidR="00837FBD" w:rsidRPr="00384C05" w:rsidRDefault="00837FBD" w:rsidP="00837FBD">
      <w:pPr>
        <w:spacing w:line="276" w:lineRule="auto"/>
        <w:ind w:left="2665" w:hanging="284"/>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3.</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Сведения об объекте транспортной инфраструктуры,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на создание (строительство), модернизацию и (или) реконструкцию и последующую эксплуатацию которого направлен проект, являющийся предметом соглашения.</w:t>
      </w:r>
    </w:p>
    <w:p w14:paraId="702FD91A" w14:textId="2047FB0F" w:rsidR="00837FBD" w:rsidRPr="00384C05" w:rsidRDefault="00837FBD" w:rsidP="00837FBD">
      <w:pPr>
        <w:spacing w:line="276" w:lineRule="auto"/>
        <w:ind w:left="2665" w:hanging="284"/>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4.</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Сведения о публичном инвестиционном проекте, соответствующем требованиям пунктов 2 и 3 части 13 статьи 10 Федерального закона "О защите и поощрении капиталовложений в Российской Федерации" (наименование, краткое описание, основные характеристики, территория реализации), в связи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с которым заявитель подает настоящее ходатайство.</w:t>
      </w:r>
    </w:p>
    <w:p w14:paraId="76A8A644" w14:textId="07AA1DA9" w:rsidR="00837FBD" w:rsidRPr="00384C05" w:rsidRDefault="00837FBD" w:rsidP="00837FBD">
      <w:pPr>
        <w:spacing w:line="276" w:lineRule="auto"/>
        <w:ind w:left="2665" w:hanging="284"/>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5.</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Перечень финансовых показателей проекта и их значения (с распределением по годам в рамках периода срока действия соглашения), на недопущение ухудшения которых направлено включение в соглашение обязанности Российской Федерации и (или) субъекта (субъектов) Российской Федерации, предусмотренной частью 12 статьи 10 Федерального закона "О защите и поощрении капиталовложений в Российской Федерации" (в случае, если сторонами соглашения являются несколько субъектов Российской Федерации и реализация публичного инвестиционного проекта осуществляется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на территории этих субъектов Российской Федерации, значения соответствующих финансовых показателей проекта приводятся отдельно по каждому субъекту Российской Федерации и в целом по проекту).</w:t>
      </w:r>
    </w:p>
    <w:p w14:paraId="3EFF673A" w14:textId="69BB135D" w:rsidR="00837FBD" w:rsidRPr="00384C05" w:rsidRDefault="00837FBD" w:rsidP="00837FBD">
      <w:pPr>
        <w:spacing w:line="276" w:lineRule="auto"/>
        <w:ind w:left="2665" w:hanging="284"/>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6.</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Заключение финансового консультанта в соответствии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требованиями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постановлением Правительства Российской Федерации </w:t>
      </w:r>
      <w:r w:rsidRPr="00384C05">
        <w:rPr>
          <w:rFonts w:ascii="Times New Roman" w:eastAsia="Times New Roman" w:hAnsi="Times New Roman" w:cs="Times New Roman"/>
          <w:sz w:val="28"/>
          <w:szCs w:val="28"/>
          <w:lang w:val="ru-RU"/>
        </w:rPr>
        <w:br/>
        <w:t>от "____" _____________ № ____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14:paraId="672804E5" w14:textId="77777777" w:rsidR="00837FBD" w:rsidRPr="00384C05" w:rsidRDefault="00837FBD" w:rsidP="00837FBD">
      <w:pPr>
        <w:spacing w:line="276" w:lineRule="auto"/>
        <w:ind w:left="2665" w:hanging="284"/>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7. Иные документы, представляемые по усмотрению организации, реализующей проект.</w:t>
      </w:r>
    </w:p>
    <w:p w14:paraId="0550A375"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p>
    <w:p w14:paraId="019B5FF4"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p>
    <w:tbl>
      <w:tblPr>
        <w:tblW w:w="9152" w:type="dxa"/>
        <w:jc w:val="center"/>
        <w:tblBorders>
          <w:top w:val="nil"/>
          <w:left w:val="nil"/>
          <w:bottom w:val="nil"/>
          <w:right w:val="nil"/>
          <w:insideH w:val="nil"/>
          <w:insideV w:val="nil"/>
        </w:tblBorders>
        <w:tblLayout w:type="fixed"/>
        <w:tblLook w:val="0400" w:firstRow="0" w:lastRow="0" w:firstColumn="0" w:lastColumn="0" w:noHBand="0" w:noVBand="1"/>
      </w:tblPr>
      <w:tblGrid>
        <w:gridCol w:w="2856"/>
        <w:gridCol w:w="289"/>
        <w:gridCol w:w="2859"/>
        <w:gridCol w:w="291"/>
        <w:gridCol w:w="2857"/>
      </w:tblGrid>
      <w:tr w:rsidR="00837FBD" w:rsidRPr="00196194" w14:paraId="3BD97A8D" w14:textId="77777777" w:rsidTr="00B933A1">
        <w:trPr>
          <w:trHeight w:val="363"/>
          <w:jc w:val="center"/>
        </w:trPr>
        <w:tc>
          <w:tcPr>
            <w:tcW w:w="2856" w:type="dxa"/>
            <w:tcBorders>
              <w:top w:val="nil"/>
              <w:left w:val="nil"/>
              <w:bottom w:val="single" w:sz="4" w:space="0" w:color="000000"/>
              <w:right w:val="nil"/>
            </w:tcBorders>
          </w:tcPr>
          <w:p w14:paraId="40BCB9B4"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p>
        </w:tc>
        <w:tc>
          <w:tcPr>
            <w:tcW w:w="289" w:type="dxa"/>
            <w:tcBorders>
              <w:left w:val="nil"/>
              <w:bottom w:val="nil"/>
              <w:right w:val="nil"/>
            </w:tcBorders>
          </w:tcPr>
          <w:p w14:paraId="232D12B9"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p>
        </w:tc>
        <w:tc>
          <w:tcPr>
            <w:tcW w:w="2859" w:type="dxa"/>
            <w:tcBorders>
              <w:top w:val="nil"/>
              <w:left w:val="nil"/>
              <w:bottom w:val="nil"/>
              <w:right w:val="nil"/>
            </w:tcBorders>
          </w:tcPr>
          <w:p w14:paraId="13340A78"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p>
        </w:tc>
        <w:tc>
          <w:tcPr>
            <w:tcW w:w="291" w:type="dxa"/>
            <w:tcBorders>
              <w:top w:val="nil"/>
              <w:left w:val="nil"/>
              <w:bottom w:val="nil"/>
              <w:right w:val="nil"/>
            </w:tcBorders>
          </w:tcPr>
          <w:p w14:paraId="4E82471A"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p>
        </w:tc>
        <w:tc>
          <w:tcPr>
            <w:tcW w:w="2857" w:type="dxa"/>
            <w:tcBorders>
              <w:top w:val="nil"/>
              <w:left w:val="nil"/>
              <w:bottom w:val="nil"/>
              <w:right w:val="nil"/>
            </w:tcBorders>
          </w:tcPr>
          <w:p w14:paraId="76EEA269"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p>
        </w:tc>
      </w:tr>
      <w:tr w:rsidR="00837FBD" w:rsidRPr="00384C05" w14:paraId="77658DA1" w14:textId="77777777" w:rsidTr="00B933A1">
        <w:trPr>
          <w:trHeight w:val="363"/>
          <w:jc w:val="center"/>
        </w:trPr>
        <w:tc>
          <w:tcPr>
            <w:tcW w:w="2856" w:type="dxa"/>
            <w:tcBorders>
              <w:top w:val="single" w:sz="4" w:space="0" w:color="000000"/>
              <w:left w:val="nil"/>
              <w:bottom w:val="nil"/>
              <w:right w:val="nil"/>
            </w:tcBorders>
          </w:tcPr>
          <w:p w14:paraId="213F35FC" w14:textId="77777777" w:rsidR="00837FBD" w:rsidRPr="00384C05" w:rsidRDefault="00837FBD" w:rsidP="00837FBD">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89" w:type="dxa"/>
            <w:tcBorders>
              <w:top w:val="nil"/>
              <w:left w:val="nil"/>
              <w:bottom w:val="nil"/>
              <w:right w:val="nil"/>
            </w:tcBorders>
          </w:tcPr>
          <w:p w14:paraId="1106D852"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859" w:type="dxa"/>
            <w:tcBorders>
              <w:top w:val="nil"/>
              <w:left w:val="nil"/>
              <w:bottom w:val="nil"/>
              <w:right w:val="nil"/>
            </w:tcBorders>
          </w:tcPr>
          <w:p w14:paraId="4EA5781D"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91" w:type="dxa"/>
            <w:tcBorders>
              <w:top w:val="nil"/>
              <w:left w:val="nil"/>
              <w:bottom w:val="nil"/>
              <w:right w:val="nil"/>
            </w:tcBorders>
          </w:tcPr>
          <w:p w14:paraId="3CFDBE76"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857" w:type="dxa"/>
            <w:tcBorders>
              <w:top w:val="nil"/>
              <w:left w:val="nil"/>
              <w:bottom w:val="nil"/>
              <w:right w:val="nil"/>
            </w:tcBorders>
          </w:tcPr>
          <w:p w14:paraId="6D808B1B"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r>
      <w:tr w:rsidR="00837FBD" w:rsidRPr="00384C05" w14:paraId="5D82AE20" w14:textId="77777777" w:rsidTr="00B933A1">
        <w:trPr>
          <w:trHeight w:val="363"/>
          <w:jc w:val="center"/>
        </w:trPr>
        <w:tc>
          <w:tcPr>
            <w:tcW w:w="2856" w:type="dxa"/>
            <w:tcBorders>
              <w:top w:val="nil"/>
              <w:left w:val="nil"/>
              <w:bottom w:val="single" w:sz="4" w:space="0" w:color="000000"/>
              <w:right w:val="nil"/>
            </w:tcBorders>
          </w:tcPr>
          <w:p w14:paraId="0DF75F63"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66132337"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859" w:type="dxa"/>
            <w:tcBorders>
              <w:top w:val="nil"/>
              <w:left w:val="nil"/>
              <w:bottom w:val="single" w:sz="4" w:space="0" w:color="000000"/>
            </w:tcBorders>
          </w:tcPr>
          <w:p w14:paraId="073AF569"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91" w:type="dxa"/>
            <w:tcBorders>
              <w:top w:val="nil"/>
            </w:tcBorders>
          </w:tcPr>
          <w:p w14:paraId="7BE57D5B"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857" w:type="dxa"/>
            <w:tcBorders>
              <w:top w:val="nil"/>
              <w:bottom w:val="single" w:sz="4" w:space="0" w:color="000000"/>
            </w:tcBorders>
          </w:tcPr>
          <w:p w14:paraId="2E06FF73"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r>
      <w:tr w:rsidR="00837FBD" w:rsidRPr="00196194" w14:paraId="09A0AA42" w14:textId="77777777" w:rsidTr="00B933A1">
        <w:trPr>
          <w:jc w:val="center"/>
        </w:trPr>
        <w:tc>
          <w:tcPr>
            <w:tcW w:w="2856" w:type="dxa"/>
            <w:tcBorders>
              <w:top w:val="single" w:sz="4" w:space="0" w:color="000000"/>
            </w:tcBorders>
          </w:tcPr>
          <w:p w14:paraId="795EE92C" w14:textId="77777777" w:rsidR="00837FBD" w:rsidRPr="00384C05" w:rsidRDefault="00837FBD" w:rsidP="00837FBD">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tcBorders>
          </w:tcPr>
          <w:p w14:paraId="49243E3C" w14:textId="77777777" w:rsidR="00837FBD" w:rsidRPr="00384C05" w:rsidRDefault="00837FBD" w:rsidP="00837FBD">
            <w:pPr>
              <w:spacing w:line="276" w:lineRule="auto"/>
              <w:jc w:val="center"/>
              <w:rPr>
                <w:rFonts w:ascii="Times New Roman" w:eastAsia="Times New Roman" w:hAnsi="Times New Roman" w:cs="Times New Roman"/>
                <w:sz w:val="28"/>
                <w:szCs w:val="28"/>
              </w:rPr>
            </w:pPr>
          </w:p>
        </w:tc>
        <w:tc>
          <w:tcPr>
            <w:tcW w:w="2859" w:type="dxa"/>
            <w:tcBorders>
              <w:top w:val="single" w:sz="4" w:space="0" w:color="000000"/>
            </w:tcBorders>
          </w:tcPr>
          <w:p w14:paraId="0E746A61" w14:textId="77777777" w:rsidR="00837FBD" w:rsidRPr="00384C05" w:rsidRDefault="00837FBD" w:rsidP="00837FBD">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2321B1E7" w14:textId="77777777" w:rsidR="00837FBD" w:rsidRPr="00384C05" w:rsidRDefault="00837FBD" w:rsidP="00837FBD">
            <w:pPr>
              <w:spacing w:line="276" w:lineRule="auto"/>
              <w:jc w:val="center"/>
              <w:rPr>
                <w:rFonts w:ascii="Times New Roman" w:eastAsia="Times New Roman" w:hAnsi="Times New Roman" w:cs="Times New Roman"/>
                <w:sz w:val="28"/>
                <w:szCs w:val="28"/>
              </w:rPr>
            </w:pPr>
          </w:p>
        </w:tc>
        <w:tc>
          <w:tcPr>
            <w:tcW w:w="2857" w:type="dxa"/>
            <w:tcBorders>
              <w:top w:val="single" w:sz="4" w:space="0" w:color="000000"/>
            </w:tcBorders>
          </w:tcPr>
          <w:p w14:paraId="5EB2BA44" w14:textId="77777777" w:rsidR="00837FBD" w:rsidRPr="00384C05" w:rsidRDefault="00837FBD" w:rsidP="00837FBD">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73B05A80" w14:textId="77777777" w:rsidR="00837FBD" w:rsidRPr="00384C05" w:rsidRDefault="00837FBD" w:rsidP="0096295C">
      <w:pPr>
        <w:spacing w:line="276" w:lineRule="auto"/>
        <w:jc w:val="both"/>
        <w:rPr>
          <w:rFonts w:ascii="Times New Roman" w:hAnsi="Times New Roman" w:cs="Times New Roman"/>
          <w:sz w:val="28"/>
          <w:szCs w:val="28"/>
          <w:lang w:val="ru-RU"/>
        </w:rPr>
      </w:pPr>
    </w:p>
    <w:p w14:paraId="4F8CC700" w14:textId="77777777" w:rsidR="00837FBD" w:rsidRPr="00384C05" w:rsidRDefault="00837FBD" w:rsidP="00837FBD">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66BB376B" w14:textId="77777777" w:rsidR="00837FBD" w:rsidRPr="00384C05" w:rsidRDefault="00837FBD" w:rsidP="00837FBD">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3749FDB5" w14:textId="77777777" w:rsidR="00837FBD" w:rsidRPr="00384C05" w:rsidRDefault="00837FBD" w:rsidP="0096295C">
      <w:pPr>
        <w:spacing w:line="276" w:lineRule="auto"/>
        <w:jc w:val="both"/>
        <w:rPr>
          <w:rFonts w:ascii="Times New Roman" w:hAnsi="Times New Roman" w:cs="Times New Roman"/>
          <w:sz w:val="28"/>
          <w:szCs w:val="28"/>
          <w:lang w:val="ru-RU"/>
        </w:rPr>
      </w:pPr>
    </w:p>
    <w:p w14:paraId="2C96C992" w14:textId="77777777" w:rsidR="00837FBD" w:rsidRPr="00384C05" w:rsidRDefault="00837FBD" w:rsidP="0096295C">
      <w:pPr>
        <w:spacing w:line="276" w:lineRule="auto"/>
        <w:jc w:val="both"/>
        <w:rPr>
          <w:rFonts w:ascii="Times New Roman" w:hAnsi="Times New Roman" w:cs="Times New Roman"/>
          <w:sz w:val="28"/>
          <w:szCs w:val="28"/>
          <w:lang w:val="ru-RU"/>
        </w:rPr>
        <w:sectPr w:rsidR="00837FBD" w:rsidRPr="00384C05" w:rsidSect="00DF6C0A">
          <w:pgSz w:w="11906" w:h="16838"/>
          <w:pgMar w:top="1134" w:right="1134" w:bottom="1134" w:left="1134" w:header="709" w:footer="709" w:gutter="0"/>
          <w:pgNumType w:start="1"/>
          <w:cols w:space="708"/>
          <w:titlePg/>
          <w:docGrid w:linePitch="360"/>
        </w:sectPr>
      </w:pPr>
    </w:p>
    <w:p w14:paraId="652086BC" w14:textId="77777777" w:rsidR="00837FBD" w:rsidRPr="00384C05" w:rsidRDefault="00837FBD" w:rsidP="00837FBD">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28</w:t>
      </w:r>
    </w:p>
    <w:p w14:paraId="2BDDC4D9" w14:textId="77777777" w:rsidR="00837FBD" w:rsidRPr="00384C05" w:rsidRDefault="00837FBD" w:rsidP="00837FBD">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75D5778B" w14:textId="77777777" w:rsidR="00837FBD" w:rsidRPr="00384C05" w:rsidRDefault="00837FBD" w:rsidP="00837FBD">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195810FA" w14:textId="77777777" w:rsidR="00837FBD" w:rsidRPr="00384C05" w:rsidRDefault="00837FBD" w:rsidP="00837FBD">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628FF580" w14:textId="77777777" w:rsidR="00837FBD" w:rsidRPr="00384C05" w:rsidRDefault="00837FBD" w:rsidP="00837FBD">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47CA0F8F" w14:textId="77777777" w:rsidR="00837FBD" w:rsidRPr="00384C05" w:rsidRDefault="00837FBD" w:rsidP="00837FBD">
      <w:pPr>
        <w:jc w:val="center"/>
        <w:rPr>
          <w:rFonts w:ascii="Times New Roman" w:hAnsi="Times New Roman" w:cs="Times New Roman"/>
          <w:b/>
          <w:sz w:val="28"/>
          <w:lang w:val="ru-RU"/>
        </w:rPr>
      </w:pPr>
      <w:r w:rsidRPr="00384C05">
        <w:rPr>
          <w:rFonts w:ascii="Times New Roman" w:hAnsi="Times New Roman" w:cs="Times New Roman"/>
          <w:b/>
          <w:sz w:val="28"/>
          <w:lang w:val="ru-RU"/>
        </w:rPr>
        <w:t>ДОПОЛНИТЕЛЬНОЕ СОГЛАШЕНИЕ №___</w:t>
      </w:r>
      <w:r w:rsidRPr="00384C05">
        <w:rPr>
          <w:rFonts w:ascii="Times New Roman" w:hAnsi="Times New Roman" w:cs="Times New Roman"/>
          <w:b/>
          <w:sz w:val="28"/>
          <w:lang w:val="ru-RU"/>
        </w:rPr>
        <w:br/>
        <w:t xml:space="preserve">к соглашению о защите и поощрении капиталовложений </w:t>
      </w:r>
      <w:r w:rsidRPr="00384C05">
        <w:rPr>
          <w:rFonts w:ascii="Times New Roman" w:hAnsi="Times New Roman" w:cs="Times New Roman"/>
          <w:b/>
          <w:sz w:val="28"/>
          <w:lang w:val="ru-RU"/>
        </w:rPr>
        <w:br/>
        <w:t>от "____" ____________ № ___</w:t>
      </w:r>
    </w:p>
    <w:p w14:paraId="2DC3B58B" w14:textId="77777777" w:rsidR="00837FBD" w:rsidRPr="00384C05" w:rsidRDefault="00837FBD" w:rsidP="00837FBD">
      <w:pPr>
        <w:jc w:val="center"/>
        <w:rPr>
          <w:rFonts w:ascii="Times New Roman" w:hAnsi="Times New Roman" w:cs="Times New Roman"/>
          <w:b/>
          <w:sz w:val="28"/>
          <w:lang w:val="ru-RU"/>
        </w:rPr>
      </w:pPr>
      <w:r w:rsidRPr="00384C05">
        <w:rPr>
          <w:rFonts w:ascii="Times New Roman" w:hAnsi="Times New Roman" w:cs="Times New Roman"/>
          <w:b/>
          <w:sz w:val="28"/>
          <w:lang w:val="ru-RU"/>
        </w:rPr>
        <w:t>(о включении в соглашение о защите и поощрении капиталовложений</w:t>
      </w:r>
      <w:r w:rsidRPr="00384C05">
        <w:rPr>
          <w:rFonts w:ascii="Times New Roman" w:hAnsi="Times New Roman" w:cs="Times New Roman"/>
          <w:b/>
          <w:sz w:val="28"/>
          <w:lang w:val="ru-RU"/>
        </w:rPr>
        <w:br/>
        <w:t xml:space="preserve">дополнительной обязанности Российской Федерации </w:t>
      </w:r>
      <w:r w:rsidRPr="00384C05">
        <w:rPr>
          <w:rFonts w:ascii="Times New Roman" w:hAnsi="Times New Roman" w:cs="Times New Roman"/>
          <w:b/>
          <w:sz w:val="28"/>
          <w:lang w:val="ru-RU"/>
        </w:rPr>
        <w:br/>
        <w:t>и (или) субъекта (субъектов) Российской Федерации)</w:t>
      </w:r>
    </w:p>
    <w:p w14:paraId="4818721B" w14:textId="77777777" w:rsidR="00837FBD" w:rsidRPr="00384C05" w:rsidRDefault="00837FBD" w:rsidP="00837FBD">
      <w:pPr>
        <w:jc w:val="center"/>
        <w:rPr>
          <w:rFonts w:ascii="Times New Roman" w:hAnsi="Times New Roman" w:cs="Times New Roman"/>
          <w:b/>
          <w:sz w:val="28"/>
          <w:lang w:val="ru-RU"/>
        </w:rPr>
      </w:pPr>
    </w:p>
    <w:p w14:paraId="6CDE6320" w14:textId="77777777" w:rsidR="00837FBD" w:rsidRPr="00384C05" w:rsidRDefault="00837FBD" w:rsidP="00837FBD">
      <w:pPr>
        <w:jc w:val="center"/>
        <w:rPr>
          <w:rFonts w:ascii="Times New Roman" w:hAnsi="Times New Roman" w:cs="Times New Roman"/>
          <w:b/>
          <w:sz w:val="28"/>
          <w:lang w:val="ru-RU"/>
        </w:rPr>
      </w:pPr>
    </w:p>
    <w:tbl>
      <w:tblPr>
        <w:tblW w:w="9360" w:type="dxa"/>
        <w:tblLayout w:type="fixed"/>
        <w:tblLook w:val="0400" w:firstRow="0" w:lastRow="0" w:firstColumn="0" w:lastColumn="0" w:noHBand="0" w:noVBand="1"/>
      </w:tblPr>
      <w:tblGrid>
        <w:gridCol w:w="5408"/>
        <w:gridCol w:w="3952"/>
      </w:tblGrid>
      <w:tr w:rsidR="00837FBD" w:rsidRPr="00384C05" w14:paraId="6C17AE4D" w14:textId="77777777" w:rsidTr="00B933A1">
        <w:tc>
          <w:tcPr>
            <w:tcW w:w="5408" w:type="dxa"/>
          </w:tcPr>
          <w:p w14:paraId="2A8DC35A" w14:textId="77777777" w:rsidR="00837FBD" w:rsidRPr="00384C05" w:rsidRDefault="00837FBD" w:rsidP="00837FBD">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w:t>
            </w:r>
          </w:p>
        </w:tc>
        <w:tc>
          <w:tcPr>
            <w:tcW w:w="3952" w:type="dxa"/>
          </w:tcPr>
          <w:p w14:paraId="1B8C2FEF" w14:textId="77777777" w:rsidR="00837FBD" w:rsidRPr="00384C05" w:rsidRDefault="00837FBD" w:rsidP="00837FBD">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 __________________</w:t>
            </w:r>
          </w:p>
        </w:tc>
      </w:tr>
      <w:tr w:rsidR="00837FBD" w:rsidRPr="00384C05" w14:paraId="25D5663A" w14:textId="77777777" w:rsidTr="00B933A1">
        <w:tc>
          <w:tcPr>
            <w:tcW w:w="5408" w:type="dxa"/>
          </w:tcPr>
          <w:p w14:paraId="6386AEF1" w14:textId="77777777" w:rsidR="00837FBD" w:rsidRPr="00384C05" w:rsidRDefault="00837FBD" w:rsidP="00837FBD">
            <w:pPr>
              <w:spacing w:line="276" w:lineRule="auto"/>
              <w:ind w:right="1341"/>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(место подписания соглашения)</w:t>
            </w:r>
          </w:p>
        </w:tc>
        <w:tc>
          <w:tcPr>
            <w:tcW w:w="3952" w:type="dxa"/>
          </w:tcPr>
          <w:p w14:paraId="40F22DD7" w14:textId="77777777" w:rsidR="00837FBD" w:rsidRPr="00384C05" w:rsidRDefault="00837FBD" w:rsidP="00837FBD">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 подписания соглашения)</w:t>
            </w:r>
          </w:p>
        </w:tc>
      </w:tr>
    </w:tbl>
    <w:p w14:paraId="06BF7FBD" w14:textId="77777777" w:rsidR="00837FBD" w:rsidRPr="00384C05" w:rsidRDefault="00837FBD" w:rsidP="00837FBD">
      <w:pPr>
        <w:spacing w:line="276" w:lineRule="auto"/>
        <w:jc w:val="both"/>
        <w:rPr>
          <w:rFonts w:ascii="Times New Roman" w:eastAsia="Times New Roman" w:hAnsi="Times New Roman" w:cs="Times New Roman"/>
          <w:sz w:val="28"/>
          <w:szCs w:val="28"/>
        </w:rPr>
      </w:pPr>
    </w:p>
    <w:p w14:paraId="7B941FC4" w14:textId="77777777" w:rsidR="00837FBD" w:rsidRPr="00384C05" w:rsidRDefault="00837FBD" w:rsidP="00837FBD">
      <w:pPr>
        <w:spacing w:line="276" w:lineRule="auto"/>
        <w:jc w:val="both"/>
        <w:rPr>
          <w:rFonts w:ascii="Times New Roman" w:eastAsia="Times New Roman" w:hAnsi="Times New Roman" w:cs="Times New Roman"/>
          <w:sz w:val="28"/>
          <w:szCs w:val="28"/>
        </w:rPr>
      </w:pPr>
    </w:p>
    <w:p w14:paraId="7C93A58D" w14:textId="77777777" w:rsidR="00837FBD" w:rsidRPr="00384C05" w:rsidRDefault="00837FBD" w:rsidP="00837FBD">
      <w:pPr>
        <w:tabs>
          <w:tab w:val="right" w:pos="9071"/>
        </w:tabs>
        <w:spacing w:line="276" w:lineRule="auto"/>
        <w:ind w:firstLine="709"/>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Министерство экономического развития Российской Федерации, действующее от имени Российской Федерации, в лице </w:t>
      </w:r>
      <w:r w:rsidRPr="00384C05">
        <w:rPr>
          <w:rFonts w:ascii="Times New Roman" w:eastAsia="Times New Roman" w:hAnsi="Times New Roman" w:cs="Times New Roman"/>
          <w:sz w:val="28"/>
          <w:szCs w:val="28"/>
          <w:u w:val="single"/>
          <w:lang w:val="ru-RU"/>
        </w:rPr>
        <w:tab/>
      </w:r>
    </w:p>
    <w:p w14:paraId="4742FC19"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FCE17E2" w14:textId="77777777" w:rsidR="00837FBD" w:rsidRPr="00384C05" w:rsidRDefault="00837FBD" w:rsidP="00837FBD">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507719E9"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0429CD33" w14:textId="77777777" w:rsidR="00837FBD" w:rsidRPr="00384C05" w:rsidRDefault="00837FBD" w:rsidP="00837FBD">
      <w:pPr>
        <w:spacing w:line="276" w:lineRule="auto"/>
        <w:ind w:left="348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доверенность,</w:t>
      </w:r>
    </w:p>
    <w:p w14:paraId="52B1D0ED" w14:textId="77777777" w:rsidR="00837FBD" w:rsidRPr="00384C05" w:rsidRDefault="00837FBD" w:rsidP="00837FBD">
      <w:pPr>
        <w:tabs>
          <w:tab w:val="right" w:pos="9071"/>
        </w:tabs>
        <w:spacing w:line="276" w:lineRule="auto"/>
        <w:ind w:left="348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приказ или иной документ, удостоверяющий полномочия)</w:t>
      </w:r>
    </w:p>
    <w:p w14:paraId="0AA9052B"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именуемое в дальнейшем Российской Федерацией, с одной стороны,</w:t>
      </w:r>
      <w:r w:rsidRPr="00384C0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137F9C6" w14:textId="77777777" w:rsidR="00837FBD" w:rsidRPr="00384C05" w:rsidRDefault="00837FBD" w:rsidP="00837FBD">
      <w:pPr>
        <w:tabs>
          <w:tab w:val="right" w:pos="9071"/>
        </w:tabs>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(уполномоченный орган субъекта Российской Федерации)</w:t>
      </w:r>
    </w:p>
    <w:p w14:paraId="2B75C86B"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действующий (действующее) от имени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0968025" w14:textId="54BE3C46" w:rsidR="00837FBD" w:rsidRPr="00384C05" w:rsidRDefault="00837FBD" w:rsidP="00837FBD">
      <w:pPr>
        <w:tabs>
          <w:tab w:val="right" w:pos="9071"/>
        </w:tabs>
        <w:spacing w:line="276" w:lineRule="auto"/>
        <w:ind w:left="474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(наименование субъекта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w:t>
      </w:r>
    </w:p>
    <w:p w14:paraId="08BEEC07"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F718131" w14:textId="77777777" w:rsidR="00837FBD" w:rsidRPr="00384C05" w:rsidRDefault="00837FBD" w:rsidP="00837FBD">
      <w:pPr>
        <w:tabs>
          <w:tab w:val="right" w:pos="9071"/>
        </w:tabs>
        <w:spacing w:line="276" w:lineRule="auto"/>
        <w:ind w:left="851"/>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6075F490"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28342842" w14:textId="77777777" w:rsidR="00837FBD" w:rsidRPr="00384C05" w:rsidRDefault="00837FBD" w:rsidP="00837FBD">
      <w:pPr>
        <w:spacing w:line="276" w:lineRule="auto"/>
        <w:ind w:left="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об органе исполнительной власти субъекта</w:t>
      </w:r>
    </w:p>
    <w:p w14:paraId="73F92DB0" w14:textId="77777777" w:rsidR="00837FBD" w:rsidRPr="00384C05" w:rsidRDefault="00837FBD" w:rsidP="00837FBD">
      <w:pPr>
        <w:spacing w:line="276" w:lineRule="auto"/>
        <w:ind w:left="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Российской Федерации, доверенность, приказ</w:t>
      </w:r>
    </w:p>
    <w:p w14:paraId="395A9E3E" w14:textId="77777777" w:rsidR="00837FBD" w:rsidRPr="00384C05" w:rsidRDefault="00837FBD" w:rsidP="00837FBD">
      <w:pPr>
        <w:tabs>
          <w:tab w:val="right" w:pos="9071"/>
        </w:tabs>
        <w:spacing w:line="276" w:lineRule="auto"/>
        <w:ind w:left="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или иной документ, удостоверяющий полномочия)</w:t>
      </w:r>
    </w:p>
    <w:p w14:paraId="64757A2D"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именуемый (именуемое) в дальнейшем субъектом Российской Федерации, с</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другой стороны, 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09DCFF65" w14:textId="77777777" w:rsidR="00837FBD" w:rsidRPr="00384C05" w:rsidRDefault="00837FBD" w:rsidP="00837FBD">
      <w:pPr>
        <w:tabs>
          <w:tab w:val="right" w:pos="9071"/>
        </w:tabs>
        <w:spacing w:line="276" w:lineRule="auto"/>
        <w:ind w:left="2450"/>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7E3E8082"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действующее от своего имени, 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ED4EB9F" w14:textId="211B3CE5" w:rsidR="00837FBD" w:rsidRPr="00384C05" w:rsidRDefault="00837FBD" w:rsidP="00837FBD">
      <w:pPr>
        <w:spacing w:line="276" w:lineRule="auto"/>
        <w:ind w:left="4578"/>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(должность, фамилия, имя, отчество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(при наличии)</w:t>
      </w:r>
    </w:p>
    <w:p w14:paraId="095FF7ED" w14:textId="77777777" w:rsidR="00837FBD" w:rsidRPr="00384C05" w:rsidRDefault="00837FBD" w:rsidP="00837FBD">
      <w:pPr>
        <w:tabs>
          <w:tab w:val="right" w:pos="9071"/>
        </w:tabs>
        <w:spacing w:line="276" w:lineRule="auto"/>
        <w:ind w:left="4578"/>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уполномоченного лица организации)</w:t>
      </w:r>
    </w:p>
    <w:p w14:paraId="41B6E550"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2087F9F8" w14:textId="77777777" w:rsidR="00837FBD" w:rsidRPr="00384C05" w:rsidRDefault="00837FBD" w:rsidP="00837FBD">
      <w:pPr>
        <w:spacing w:line="276" w:lineRule="auto"/>
        <w:ind w:left="3487"/>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(устав, доверенность, приказ или иной документ,</w:t>
      </w:r>
    </w:p>
    <w:p w14:paraId="1B8D52A6" w14:textId="77777777" w:rsidR="00837FBD" w:rsidRPr="00384C05" w:rsidRDefault="00837FBD" w:rsidP="00837FBD">
      <w:pPr>
        <w:tabs>
          <w:tab w:val="right" w:pos="9071"/>
        </w:tabs>
        <w:spacing w:line="276" w:lineRule="auto"/>
        <w:ind w:left="3487"/>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удостоверяющий полномочия)</w:t>
      </w:r>
    </w:p>
    <w:p w14:paraId="17A85C96" w14:textId="1F9F4284" w:rsidR="00837FBD" w:rsidRPr="00384C05" w:rsidRDefault="00837FBD" w:rsidP="00837FBD">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именуемое в дальнейшем организацией, с третьей стороны, совместно именуемые сторонами, в соответствии с частями</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12</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14 статьи</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10 Федерального закона "О защите и поощрении капиталовложений в Российской Федерации" пришли к соглашению о нижеследующем:</w:t>
      </w:r>
    </w:p>
    <w:p w14:paraId="30F49566" w14:textId="2CFBF383" w:rsidR="00837FBD" w:rsidRPr="00384C05" w:rsidRDefault="00837FBD" w:rsidP="00837FBD">
      <w:pPr>
        <w:numPr>
          <w:ilvl w:val="0"/>
          <w:numId w:val="28"/>
        </w:numPr>
        <w:tabs>
          <w:tab w:val="left" w:pos="1134"/>
          <w:tab w:val="right" w:pos="9071"/>
        </w:tabs>
        <w:spacing w:line="276" w:lineRule="auto"/>
        <w:ind w:left="0" w:firstLine="709"/>
        <w:jc w:val="both"/>
        <w:rPr>
          <w:lang w:val="ru-RU"/>
        </w:rPr>
      </w:pPr>
      <w:r w:rsidRPr="00384C05">
        <w:rPr>
          <w:rFonts w:ascii="Times New Roman" w:eastAsia="Times New Roman" w:hAnsi="Times New Roman" w:cs="Times New Roman"/>
          <w:sz w:val="28"/>
          <w:szCs w:val="28"/>
          <w:lang w:val="ru-RU"/>
        </w:rPr>
        <w:t xml:space="preserve">Включить в соглашение о защите и поощрении капиталовложений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от "____" ____________ № ___ (далее - соглашение) обязанность</w:t>
      </w:r>
      <w:r w:rsidRPr="00384C0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u w:val="single"/>
          <w:lang w:val="ru-RU"/>
        </w:rPr>
        <w:tab/>
      </w:r>
    </w:p>
    <w:p w14:paraId="321438A8" w14:textId="77777777" w:rsidR="00837FBD" w:rsidRPr="00384C05" w:rsidRDefault="00837FBD" w:rsidP="00837FBD">
      <w:pPr>
        <w:tabs>
          <w:tab w:val="right" w:pos="9071"/>
        </w:tabs>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(публично-правовое образование - Российская Федерация и (или) субъект (субъекты) Российской Федерации в зависимости от территории реализации публичного инвестиционного проекта)</w:t>
      </w:r>
    </w:p>
    <w:p w14:paraId="4CCE4D43"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не допускать при реализации публичного инвестиционного проекта</w:t>
      </w:r>
      <w:r w:rsidRPr="00384C0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u w:val="single"/>
          <w:lang w:val="ru-RU"/>
        </w:rPr>
        <w:tab/>
      </w:r>
    </w:p>
    <w:p w14:paraId="2176E114" w14:textId="77777777" w:rsidR="00837FBD" w:rsidRPr="00384C05" w:rsidRDefault="00837FBD" w:rsidP="00837FBD">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и (или) основные характеристики, и территория реализации соответствующего публичного инвестиционного проекта)</w:t>
      </w:r>
    </w:p>
    <w:p w14:paraId="68A578A8"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ухудшение следующих финансовых показателей инвестиционного проекта</w:t>
      </w:r>
      <w:r w:rsidRPr="00384C05">
        <w:rPr>
          <w:rFonts w:ascii="Times New Roman" w:eastAsia="Times New Roman" w:hAnsi="Times New Roman" w:cs="Times New Roman"/>
          <w:sz w:val="28"/>
          <w:szCs w:val="28"/>
          <w:lang w:val="ru-RU"/>
        </w:rPr>
        <w:br/>
        <w:t>"</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2F12AE4F" w14:textId="77777777" w:rsidR="00837FBD" w:rsidRPr="00384C05" w:rsidRDefault="00837FBD" w:rsidP="00837FBD">
      <w:pPr>
        <w:tabs>
          <w:tab w:val="right" w:pos="9071"/>
        </w:tabs>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инвестиционного проекта, предусмотренного соглашением)</w:t>
      </w:r>
    </w:p>
    <w:p w14:paraId="7AB5C80A"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предусмотренного соглашением: </w:t>
      </w:r>
    </w:p>
    <w:p w14:paraId="2AC82271"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ADE17CD"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543E9A5" w14:textId="545D58A5" w:rsidR="00837FBD" w:rsidRPr="00384C05" w:rsidRDefault="00837FBD" w:rsidP="00837FBD">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(перечень финансовых показателей проекта и их значения (с распределением по годам в рамках периода срока действия соглашения), на недопущение ухудшения которых направлено включение в соглашение обязанности Российской Федерации и (или) субъекта (субъектов) Российской Федерации, предусмотренной частью 12 статьи 10 Федерального закона (в случае, если сторонами соглашения являются несколько субъектов Российской Федерации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реализация публичного инвестиционного проекта осуществляется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на территории этих субъектов Российской Федерации, значения соответствующих финансовых показателей проекта приводятся отдельно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по каждому субъекту Российской Федерации и в целом по проекту)</w:t>
      </w:r>
    </w:p>
    <w:p w14:paraId="69670E12" w14:textId="77777777" w:rsidR="00837FBD" w:rsidRPr="00384C05" w:rsidRDefault="00837FBD" w:rsidP="00837FBD">
      <w:pPr>
        <w:tabs>
          <w:tab w:val="right" w:pos="9071"/>
        </w:tabs>
        <w:spacing w:line="276" w:lineRule="auto"/>
        <w:ind w:firstLine="709"/>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В случае нарушения обязанности, предусмотренной пунктом</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1 настоящего дополнительного соглашения, </w:t>
      </w:r>
      <w:r w:rsidRPr="00384C05">
        <w:rPr>
          <w:rFonts w:ascii="Times New Roman" w:eastAsia="Times New Roman" w:hAnsi="Times New Roman" w:cs="Times New Roman"/>
          <w:sz w:val="28"/>
          <w:szCs w:val="28"/>
          <w:u w:val="single"/>
          <w:lang w:val="ru-RU"/>
        </w:rPr>
        <w:tab/>
      </w:r>
    </w:p>
    <w:p w14:paraId="3193AC0C" w14:textId="77777777" w:rsidR="00837FBD" w:rsidRPr="00384C05" w:rsidRDefault="00837FBD" w:rsidP="00837FBD">
      <w:pPr>
        <w:spacing w:line="276" w:lineRule="auto"/>
        <w:ind w:left="5103"/>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(публично-правовое образование,</w:t>
      </w:r>
    </w:p>
    <w:p w14:paraId="093C043B" w14:textId="77777777" w:rsidR="00837FBD" w:rsidRPr="00384C05" w:rsidRDefault="00837FBD" w:rsidP="00837FBD">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5E7B03EE" w14:textId="77777777" w:rsidR="00837FBD" w:rsidRPr="00384C05" w:rsidRDefault="00837FBD" w:rsidP="00837FBD">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(являющееся стороной соглашения, за счет средств бюджета которого организации возмещаются соответствующие убытки)</w:t>
      </w:r>
    </w:p>
    <w:p w14:paraId="305299A7"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возмещает организации убытки в соответствии с частью 4 статьи</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12 Федерального закона и пунктами ___ соглашения. </w:t>
      </w:r>
    </w:p>
    <w:p w14:paraId="6BDD6D7D" w14:textId="77777777" w:rsidR="00837FBD" w:rsidRPr="00384C05" w:rsidRDefault="00837FBD" w:rsidP="00837FBD">
      <w:pPr>
        <w:numPr>
          <w:ilvl w:val="0"/>
          <w:numId w:val="28"/>
        </w:numPr>
        <w:spacing w:line="276" w:lineRule="auto"/>
        <w:ind w:left="0" w:firstLine="709"/>
        <w:jc w:val="both"/>
        <w:rPr>
          <w:lang w:val="ru-RU"/>
        </w:rPr>
      </w:pPr>
      <w:r w:rsidRPr="00384C05">
        <w:rPr>
          <w:rFonts w:ascii="Times New Roman" w:eastAsia="Times New Roman" w:hAnsi="Times New Roman" w:cs="Times New Roman"/>
          <w:sz w:val="28"/>
          <w:szCs w:val="28"/>
          <w:lang w:val="ru-RU"/>
        </w:rPr>
        <w:t>Настоящее дополнительное соглашение действует в течение срока действия соглашения.</w:t>
      </w:r>
    </w:p>
    <w:p w14:paraId="28BE3BBD" w14:textId="3128DF86" w:rsidR="00837FBD" w:rsidRPr="00384C05" w:rsidRDefault="00837FBD" w:rsidP="00837FBD">
      <w:pPr>
        <w:numPr>
          <w:ilvl w:val="0"/>
          <w:numId w:val="28"/>
        </w:numPr>
        <w:spacing w:line="276" w:lineRule="auto"/>
        <w:ind w:left="0" w:firstLine="709"/>
        <w:jc w:val="both"/>
        <w:rPr>
          <w:lang w:val="ru-RU"/>
        </w:rPr>
      </w:pPr>
      <w:r w:rsidRPr="00384C05">
        <w:rPr>
          <w:rFonts w:ascii="Times New Roman" w:eastAsia="Times New Roman" w:hAnsi="Times New Roman" w:cs="Times New Roman"/>
          <w:sz w:val="28"/>
          <w:szCs w:val="28"/>
          <w:lang w:val="ru-RU"/>
        </w:rPr>
        <w:t xml:space="preserve">Настоящее дополнительное соглашение является неотъемлемой частью соглашения, составлено в ___ экземплярах на русском языке, </w:t>
      </w:r>
      <w:r w:rsidRPr="00384C05">
        <w:rPr>
          <w:rFonts w:ascii="Times New Roman" w:eastAsia="Times New Roman" w:hAnsi="Times New Roman" w:cs="Times New Roman"/>
          <w:sz w:val="28"/>
          <w:szCs w:val="28"/>
          <w:lang w:val="ru-RU"/>
        </w:rPr>
        <w:br/>
        <w:t xml:space="preserve">по одному экземпляру для каждой стороны, и вступает в силу с даты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его регистрации (включения сведений в реестр соглашений) Федеральным казначейством в установленном порядке.</w:t>
      </w:r>
    </w:p>
    <w:p w14:paraId="06917151"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p>
    <w:tbl>
      <w:tblPr>
        <w:tblW w:w="9156" w:type="dxa"/>
        <w:jc w:val="center"/>
        <w:tblBorders>
          <w:top w:val="nil"/>
          <w:left w:val="nil"/>
          <w:bottom w:val="nil"/>
          <w:right w:val="nil"/>
          <w:insideH w:val="nil"/>
          <w:insideV w:val="nil"/>
        </w:tblBorders>
        <w:tblLayout w:type="fixed"/>
        <w:tblLook w:val="0400" w:firstRow="0" w:lastRow="0" w:firstColumn="0" w:lastColumn="0" w:noHBand="0" w:noVBand="1"/>
      </w:tblPr>
      <w:tblGrid>
        <w:gridCol w:w="2858"/>
        <w:gridCol w:w="291"/>
        <w:gridCol w:w="2859"/>
        <w:gridCol w:w="291"/>
        <w:gridCol w:w="2857"/>
      </w:tblGrid>
      <w:tr w:rsidR="00837FBD" w:rsidRPr="00384C05" w14:paraId="7C978F91" w14:textId="77777777" w:rsidTr="00B933A1">
        <w:trPr>
          <w:trHeight w:val="363"/>
          <w:jc w:val="center"/>
        </w:trPr>
        <w:tc>
          <w:tcPr>
            <w:tcW w:w="9156" w:type="dxa"/>
            <w:gridSpan w:val="5"/>
            <w:tcBorders>
              <w:top w:val="nil"/>
              <w:left w:val="nil"/>
              <w:bottom w:val="nil"/>
              <w:right w:val="nil"/>
            </w:tcBorders>
          </w:tcPr>
          <w:p w14:paraId="14B4F13E" w14:textId="77777777" w:rsidR="00837FBD" w:rsidRPr="00384C05" w:rsidRDefault="00837FBD" w:rsidP="00837FBD">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Российской Федерации:</w:t>
            </w:r>
          </w:p>
        </w:tc>
      </w:tr>
      <w:tr w:rsidR="00837FBD" w:rsidRPr="00384C05" w14:paraId="09223C0A" w14:textId="77777777" w:rsidTr="00B933A1">
        <w:trPr>
          <w:trHeight w:val="363"/>
          <w:jc w:val="center"/>
        </w:trPr>
        <w:tc>
          <w:tcPr>
            <w:tcW w:w="2858" w:type="dxa"/>
            <w:tcBorders>
              <w:top w:val="nil"/>
              <w:left w:val="nil"/>
              <w:bottom w:val="single" w:sz="4" w:space="0" w:color="000000"/>
              <w:right w:val="nil"/>
            </w:tcBorders>
          </w:tcPr>
          <w:p w14:paraId="5D6BA8C8"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91" w:type="dxa"/>
            <w:tcBorders>
              <w:top w:val="nil"/>
              <w:left w:val="nil"/>
              <w:bottom w:val="nil"/>
              <w:right w:val="nil"/>
            </w:tcBorders>
          </w:tcPr>
          <w:p w14:paraId="0636EB48"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859" w:type="dxa"/>
            <w:tcBorders>
              <w:top w:val="nil"/>
              <w:left w:val="nil"/>
              <w:bottom w:val="single" w:sz="4" w:space="0" w:color="000000"/>
            </w:tcBorders>
          </w:tcPr>
          <w:p w14:paraId="03ECEED8"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91" w:type="dxa"/>
            <w:tcBorders>
              <w:top w:val="nil"/>
            </w:tcBorders>
          </w:tcPr>
          <w:p w14:paraId="33938519"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857" w:type="dxa"/>
            <w:tcBorders>
              <w:top w:val="nil"/>
              <w:bottom w:val="single" w:sz="4" w:space="0" w:color="000000"/>
            </w:tcBorders>
          </w:tcPr>
          <w:p w14:paraId="3D65E580"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r>
      <w:tr w:rsidR="00837FBD" w:rsidRPr="00196194" w14:paraId="33F4A093" w14:textId="77777777" w:rsidTr="00B933A1">
        <w:trPr>
          <w:jc w:val="center"/>
        </w:trPr>
        <w:tc>
          <w:tcPr>
            <w:tcW w:w="2858" w:type="dxa"/>
            <w:tcBorders>
              <w:top w:val="single" w:sz="4" w:space="0" w:color="000000"/>
            </w:tcBorders>
          </w:tcPr>
          <w:p w14:paraId="01660BA0" w14:textId="77777777" w:rsidR="00837FBD" w:rsidRPr="00384C05" w:rsidRDefault="00837FBD" w:rsidP="00837FBD">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91" w:type="dxa"/>
            <w:tcBorders>
              <w:top w:val="nil"/>
            </w:tcBorders>
          </w:tcPr>
          <w:p w14:paraId="42D8B13F" w14:textId="77777777" w:rsidR="00837FBD" w:rsidRPr="00384C05" w:rsidRDefault="00837FBD" w:rsidP="00837FBD">
            <w:pPr>
              <w:spacing w:line="276" w:lineRule="auto"/>
              <w:jc w:val="center"/>
              <w:rPr>
                <w:rFonts w:ascii="Times New Roman" w:eastAsia="Times New Roman" w:hAnsi="Times New Roman" w:cs="Times New Roman"/>
                <w:sz w:val="28"/>
                <w:szCs w:val="28"/>
              </w:rPr>
            </w:pPr>
          </w:p>
        </w:tc>
        <w:tc>
          <w:tcPr>
            <w:tcW w:w="2859" w:type="dxa"/>
            <w:tcBorders>
              <w:top w:val="single" w:sz="4" w:space="0" w:color="000000"/>
            </w:tcBorders>
          </w:tcPr>
          <w:p w14:paraId="0E14999A" w14:textId="77777777" w:rsidR="00837FBD" w:rsidRPr="00384C05" w:rsidRDefault="00837FBD" w:rsidP="00837FBD">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47557479" w14:textId="77777777" w:rsidR="00837FBD" w:rsidRPr="00384C05" w:rsidRDefault="00837FBD" w:rsidP="00837FBD">
            <w:pPr>
              <w:spacing w:line="276" w:lineRule="auto"/>
              <w:jc w:val="center"/>
              <w:rPr>
                <w:rFonts w:ascii="Times New Roman" w:eastAsia="Times New Roman" w:hAnsi="Times New Roman" w:cs="Times New Roman"/>
                <w:sz w:val="28"/>
                <w:szCs w:val="28"/>
              </w:rPr>
            </w:pPr>
          </w:p>
        </w:tc>
        <w:tc>
          <w:tcPr>
            <w:tcW w:w="2857" w:type="dxa"/>
            <w:tcBorders>
              <w:top w:val="single" w:sz="4" w:space="0" w:color="000000"/>
            </w:tcBorders>
          </w:tcPr>
          <w:p w14:paraId="34622365" w14:textId="77777777" w:rsidR="00837FBD" w:rsidRPr="00384C05" w:rsidRDefault="00837FBD" w:rsidP="00837FBD">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837FBD" w:rsidRPr="00196194" w14:paraId="68624451" w14:textId="77777777" w:rsidTr="00B933A1">
        <w:trPr>
          <w:trHeight w:val="363"/>
          <w:jc w:val="center"/>
        </w:trPr>
        <w:tc>
          <w:tcPr>
            <w:tcW w:w="9156" w:type="dxa"/>
            <w:gridSpan w:val="5"/>
            <w:tcBorders>
              <w:top w:val="nil"/>
              <w:left w:val="nil"/>
              <w:bottom w:val="nil"/>
              <w:right w:val="nil"/>
            </w:tcBorders>
          </w:tcPr>
          <w:p w14:paraId="4AC0FACC"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субъекта Российской Федерации:</w:t>
            </w:r>
          </w:p>
        </w:tc>
      </w:tr>
      <w:tr w:rsidR="00837FBD" w:rsidRPr="00196194" w14:paraId="60E3521A" w14:textId="77777777" w:rsidTr="00B933A1">
        <w:trPr>
          <w:trHeight w:val="363"/>
          <w:jc w:val="center"/>
        </w:trPr>
        <w:tc>
          <w:tcPr>
            <w:tcW w:w="2858" w:type="dxa"/>
            <w:tcBorders>
              <w:top w:val="nil"/>
              <w:left w:val="nil"/>
              <w:bottom w:val="single" w:sz="4" w:space="0" w:color="000000"/>
              <w:right w:val="nil"/>
            </w:tcBorders>
          </w:tcPr>
          <w:p w14:paraId="1CE3B9F5"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p>
        </w:tc>
        <w:tc>
          <w:tcPr>
            <w:tcW w:w="291" w:type="dxa"/>
            <w:tcBorders>
              <w:top w:val="nil"/>
              <w:left w:val="nil"/>
              <w:bottom w:val="nil"/>
              <w:right w:val="nil"/>
            </w:tcBorders>
          </w:tcPr>
          <w:p w14:paraId="6761C05F"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p>
        </w:tc>
        <w:tc>
          <w:tcPr>
            <w:tcW w:w="2859" w:type="dxa"/>
            <w:tcBorders>
              <w:top w:val="nil"/>
              <w:left w:val="nil"/>
              <w:bottom w:val="single" w:sz="4" w:space="0" w:color="000000"/>
            </w:tcBorders>
          </w:tcPr>
          <w:p w14:paraId="2C1DEA95"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p>
        </w:tc>
        <w:tc>
          <w:tcPr>
            <w:tcW w:w="291" w:type="dxa"/>
            <w:tcBorders>
              <w:top w:val="nil"/>
            </w:tcBorders>
          </w:tcPr>
          <w:p w14:paraId="12BD2974"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p>
        </w:tc>
        <w:tc>
          <w:tcPr>
            <w:tcW w:w="2857" w:type="dxa"/>
            <w:tcBorders>
              <w:top w:val="nil"/>
              <w:bottom w:val="single" w:sz="4" w:space="0" w:color="000000"/>
            </w:tcBorders>
          </w:tcPr>
          <w:p w14:paraId="7DEBFA03" w14:textId="77777777" w:rsidR="00837FBD" w:rsidRPr="00384C05" w:rsidRDefault="00837FBD" w:rsidP="00837FBD">
            <w:pPr>
              <w:spacing w:line="276" w:lineRule="auto"/>
              <w:jc w:val="both"/>
              <w:rPr>
                <w:rFonts w:ascii="Times New Roman" w:eastAsia="Times New Roman" w:hAnsi="Times New Roman" w:cs="Times New Roman"/>
                <w:sz w:val="28"/>
                <w:szCs w:val="28"/>
                <w:lang w:val="ru-RU"/>
              </w:rPr>
            </w:pPr>
          </w:p>
        </w:tc>
      </w:tr>
      <w:tr w:rsidR="00837FBD" w:rsidRPr="00196194" w14:paraId="55F19CDE" w14:textId="77777777" w:rsidTr="00B933A1">
        <w:trPr>
          <w:jc w:val="center"/>
        </w:trPr>
        <w:tc>
          <w:tcPr>
            <w:tcW w:w="2858" w:type="dxa"/>
            <w:tcBorders>
              <w:top w:val="single" w:sz="4" w:space="0" w:color="000000"/>
            </w:tcBorders>
          </w:tcPr>
          <w:p w14:paraId="0BD1A9F5" w14:textId="77777777" w:rsidR="00837FBD" w:rsidRPr="00384C05" w:rsidRDefault="00837FBD" w:rsidP="00837FBD">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91" w:type="dxa"/>
            <w:tcBorders>
              <w:top w:val="nil"/>
            </w:tcBorders>
          </w:tcPr>
          <w:p w14:paraId="0571CECF" w14:textId="77777777" w:rsidR="00837FBD" w:rsidRPr="00384C05" w:rsidRDefault="00837FBD" w:rsidP="00837FBD">
            <w:pPr>
              <w:spacing w:line="276" w:lineRule="auto"/>
              <w:jc w:val="center"/>
              <w:rPr>
                <w:rFonts w:ascii="Times New Roman" w:eastAsia="Times New Roman" w:hAnsi="Times New Roman" w:cs="Times New Roman"/>
                <w:sz w:val="28"/>
                <w:szCs w:val="28"/>
              </w:rPr>
            </w:pPr>
          </w:p>
        </w:tc>
        <w:tc>
          <w:tcPr>
            <w:tcW w:w="2859" w:type="dxa"/>
            <w:tcBorders>
              <w:top w:val="single" w:sz="4" w:space="0" w:color="000000"/>
            </w:tcBorders>
          </w:tcPr>
          <w:p w14:paraId="7A179484" w14:textId="77777777" w:rsidR="00837FBD" w:rsidRPr="00384C05" w:rsidRDefault="00837FBD" w:rsidP="00837FBD">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75A98A6E" w14:textId="77777777" w:rsidR="00837FBD" w:rsidRPr="00384C05" w:rsidRDefault="00837FBD" w:rsidP="00837FBD">
            <w:pPr>
              <w:spacing w:line="276" w:lineRule="auto"/>
              <w:jc w:val="center"/>
              <w:rPr>
                <w:rFonts w:ascii="Times New Roman" w:eastAsia="Times New Roman" w:hAnsi="Times New Roman" w:cs="Times New Roman"/>
                <w:sz w:val="28"/>
                <w:szCs w:val="28"/>
              </w:rPr>
            </w:pPr>
          </w:p>
        </w:tc>
        <w:tc>
          <w:tcPr>
            <w:tcW w:w="2857" w:type="dxa"/>
            <w:tcBorders>
              <w:top w:val="single" w:sz="4" w:space="0" w:color="000000"/>
            </w:tcBorders>
          </w:tcPr>
          <w:p w14:paraId="04308F2E" w14:textId="77777777" w:rsidR="00837FBD" w:rsidRPr="00384C05" w:rsidRDefault="00837FBD" w:rsidP="00837FBD">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837FBD" w:rsidRPr="00384C05" w14:paraId="15F6E3C3" w14:textId="77777777" w:rsidTr="00B933A1">
        <w:trPr>
          <w:trHeight w:val="363"/>
          <w:jc w:val="center"/>
        </w:trPr>
        <w:tc>
          <w:tcPr>
            <w:tcW w:w="9156" w:type="dxa"/>
            <w:gridSpan w:val="5"/>
            <w:tcBorders>
              <w:top w:val="nil"/>
              <w:left w:val="nil"/>
              <w:bottom w:val="nil"/>
              <w:right w:val="nil"/>
            </w:tcBorders>
          </w:tcPr>
          <w:p w14:paraId="311BE397" w14:textId="77777777" w:rsidR="00837FBD" w:rsidRPr="00384C05" w:rsidRDefault="00837FBD" w:rsidP="00837FBD">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организации:</w:t>
            </w:r>
          </w:p>
        </w:tc>
      </w:tr>
      <w:tr w:rsidR="00837FBD" w:rsidRPr="00384C05" w14:paraId="71B7A5E6" w14:textId="77777777" w:rsidTr="00B933A1">
        <w:trPr>
          <w:trHeight w:val="363"/>
          <w:jc w:val="center"/>
        </w:trPr>
        <w:tc>
          <w:tcPr>
            <w:tcW w:w="2858" w:type="dxa"/>
            <w:tcBorders>
              <w:top w:val="nil"/>
              <w:left w:val="nil"/>
              <w:bottom w:val="single" w:sz="4" w:space="0" w:color="000000"/>
              <w:right w:val="nil"/>
            </w:tcBorders>
          </w:tcPr>
          <w:p w14:paraId="3B8C6364"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91" w:type="dxa"/>
            <w:tcBorders>
              <w:top w:val="nil"/>
              <w:left w:val="nil"/>
              <w:bottom w:val="nil"/>
              <w:right w:val="nil"/>
            </w:tcBorders>
          </w:tcPr>
          <w:p w14:paraId="13CDCBF9"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859" w:type="dxa"/>
            <w:tcBorders>
              <w:top w:val="nil"/>
              <w:left w:val="nil"/>
              <w:bottom w:val="single" w:sz="4" w:space="0" w:color="000000"/>
            </w:tcBorders>
          </w:tcPr>
          <w:p w14:paraId="5916BE5C"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91" w:type="dxa"/>
            <w:tcBorders>
              <w:top w:val="nil"/>
            </w:tcBorders>
          </w:tcPr>
          <w:p w14:paraId="5891C462"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c>
          <w:tcPr>
            <w:tcW w:w="2857" w:type="dxa"/>
            <w:tcBorders>
              <w:top w:val="nil"/>
              <w:bottom w:val="single" w:sz="4" w:space="0" w:color="000000"/>
            </w:tcBorders>
          </w:tcPr>
          <w:p w14:paraId="6B27D232" w14:textId="77777777" w:rsidR="00837FBD" w:rsidRPr="00384C05" w:rsidRDefault="00837FBD" w:rsidP="00837FBD">
            <w:pPr>
              <w:spacing w:line="276" w:lineRule="auto"/>
              <w:jc w:val="both"/>
              <w:rPr>
                <w:rFonts w:ascii="Times New Roman" w:eastAsia="Times New Roman" w:hAnsi="Times New Roman" w:cs="Times New Roman"/>
                <w:sz w:val="28"/>
                <w:szCs w:val="28"/>
              </w:rPr>
            </w:pPr>
          </w:p>
        </w:tc>
      </w:tr>
      <w:tr w:rsidR="00837FBD" w:rsidRPr="00196194" w14:paraId="1CB2A096" w14:textId="77777777" w:rsidTr="00B933A1">
        <w:trPr>
          <w:jc w:val="center"/>
        </w:trPr>
        <w:tc>
          <w:tcPr>
            <w:tcW w:w="2858" w:type="dxa"/>
            <w:tcBorders>
              <w:top w:val="single" w:sz="4" w:space="0" w:color="000000"/>
            </w:tcBorders>
          </w:tcPr>
          <w:p w14:paraId="2D644B63" w14:textId="77777777" w:rsidR="00837FBD" w:rsidRPr="00384C05" w:rsidRDefault="00837FBD" w:rsidP="00837FBD">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91" w:type="dxa"/>
            <w:tcBorders>
              <w:top w:val="nil"/>
            </w:tcBorders>
          </w:tcPr>
          <w:p w14:paraId="7BACDEEA" w14:textId="77777777" w:rsidR="00837FBD" w:rsidRPr="00384C05" w:rsidRDefault="00837FBD" w:rsidP="00837FBD">
            <w:pPr>
              <w:spacing w:line="276" w:lineRule="auto"/>
              <w:jc w:val="center"/>
              <w:rPr>
                <w:rFonts w:ascii="Times New Roman" w:eastAsia="Times New Roman" w:hAnsi="Times New Roman" w:cs="Times New Roman"/>
                <w:sz w:val="28"/>
                <w:szCs w:val="28"/>
              </w:rPr>
            </w:pPr>
          </w:p>
        </w:tc>
        <w:tc>
          <w:tcPr>
            <w:tcW w:w="2859" w:type="dxa"/>
            <w:tcBorders>
              <w:top w:val="single" w:sz="4" w:space="0" w:color="000000"/>
            </w:tcBorders>
          </w:tcPr>
          <w:p w14:paraId="31F0C1ED" w14:textId="77777777" w:rsidR="00837FBD" w:rsidRPr="00384C05" w:rsidRDefault="00837FBD" w:rsidP="00837FBD">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7C4C71F1" w14:textId="77777777" w:rsidR="00837FBD" w:rsidRPr="00384C05" w:rsidRDefault="00837FBD" w:rsidP="00837FBD">
            <w:pPr>
              <w:spacing w:line="276" w:lineRule="auto"/>
              <w:jc w:val="center"/>
              <w:rPr>
                <w:rFonts w:ascii="Times New Roman" w:eastAsia="Times New Roman" w:hAnsi="Times New Roman" w:cs="Times New Roman"/>
                <w:sz w:val="28"/>
                <w:szCs w:val="28"/>
              </w:rPr>
            </w:pPr>
          </w:p>
        </w:tc>
        <w:tc>
          <w:tcPr>
            <w:tcW w:w="2857" w:type="dxa"/>
            <w:tcBorders>
              <w:top w:val="single" w:sz="4" w:space="0" w:color="000000"/>
            </w:tcBorders>
          </w:tcPr>
          <w:p w14:paraId="1BBC2A62" w14:textId="77777777" w:rsidR="00837FBD" w:rsidRPr="00384C05" w:rsidRDefault="00837FBD" w:rsidP="00837FBD">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30B33ECF" w14:textId="77777777" w:rsidR="00837FBD" w:rsidRPr="00384C05" w:rsidRDefault="00837FBD" w:rsidP="00837FBD">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677D60C4" w14:textId="77777777" w:rsidR="00837FBD" w:rsidRPr="00384C05" w:rsidRDefault="00837FBD" w:rsidP="0096295C">
      <w:pPr>
        <w:spacing w:line="276" w:lineRule="auto"/>
        <w:jc w:val="both"/>
        <w:rPr>
          <w:rFonts w:ascii="Times New Roman" w:hAnsi="Times New Roman" w:cs="Times New Roman"/>
          <w:sz w:val="28"/>
          <w:szCs w:val="28"/>
          <w:lang w:val="ru-RU"/>
        </w:rPr>
      </w:pPr>
    </w:p>
    <w:p w14:paraId="4FF629AD" w14:textId="77777777" w:rsidR="00837FBD" w:rsidRPr="00384C05" w:rsidRDefault="00837FBD" w:rsidP="0096295C">
      <w:pPr>
        <w:spacing w:line="276" w:lineRule="auto"/>
        <w:jc w:val="both"/>
        <w:rPr>
          <w:rFonts w:ascii="Times New Roman" w:hAnsi="Times New Roman" w:cs="Times New Roman"/>
          <w:sz w:val="28"/>
          <w:szCs w:val="28"/>
          <w:lang w:val="ru-RU"/>
        </w:rPr>
        <w:sectPr w:rsidR="00837FBD" w:rsidRPr="00384C05" w:rsidSect="00DF6C0A">
          <w:pgSz w:w="11906" w:h="16838"/>
          <w:pgMar w:top="1134" w:right="1134" w:bottom="1134" w:left="1134" w:header="709" w:footer="709" w:gutter="0"/>
          <w:pgNumType w:start="1"/>
          <w:cols w:space="708"/>
          <w:titlePg/>
          <w:docGrid w:linePitch="360"/>
        </w:sectPr>
      </w:pPr>
    </w:p>
    <w:p w14:paraId="7BE21C79" w14:textId="77777777" w:rsidR="008D2B6C" w:rsidRPr="00384C05" w:rsidRDefault="008D2B6C" w:rsidP="008D2B6C">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29</w:t>
      </w:r>
    </w:p>
    <w:p w14:paraId="2C6B4DDC"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2B96CD29"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5349685F"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4235F37B"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2ACA8FE6" w14:textId="77777777" w:rsidR="008D2B6C" w:rsidRPr="00384C05" w:rsidRDefault="008D2B6C" w:rsidP="008D2B6C">
      <w:pPr>
        <w:jc w:val="center"/>
        <w:rPr>
          <w:rFonts w:ascii="Times New Roman" w:hAnsi="Times New Roman" w:cs="Times New Roman"/>
          <w:b/>
          <w:sz w:val="28"/>
          <w:lang w:val="ru-RU"/>
        </w:rPr>
      </w:pPr>
      <w:r w:rsidRPr="00384C05">
        <w:rPr>
          <w:rFonts w:ascii="Times New Roman" w:hAnsi="Times New Roman" w:cs="Times New Roman"/>
          <w:b/>
          <w:sz w:val="28"/>
          <w:lang w:val="ru-RU"/>
        </w:rPr>
        <w:t>УВЕДОМЛЕНИЕ</w:t>
      </w:r>
    </w:p>
    <w:p w14:paraId="37FF38B5" w14:textId="31A9AFF5" w:rsidR="008D2B6C" w:rsidRPr="00384C05" w:rsidRDefault="008D2B6C" w:rsidP="008D2B6C">
      <w:pPr>
        <w:jc w:val="center"/>
        <w:rPr>
          <w:rFonts w:ascii="Times New Roman" w:hAnsi="Times New Roman" w:cs="Times New Roman"/>
          <w:b/>
          <w:sz w:val="28"/>
          <w:lang w:val="ru-RU"/>
        </w:rPr>
      </w:pPr>
      <w:r w:rsidRPr="00384C05">
        <w:rPr>
          <w:rFonts w:ascii="Times New Roman" w:hAnsi="Times New Roman" w:cs="Times New Roman"/>
          <w:b/>
          <w:sz w:val="28"/>
          <w:lang w:val="ru-RU"/>
        </w:rPr>
        <w:t xml:space="preserve">о нарушениях, препятствующих удовлетворению ходатайства </w:t>
      </w:r>
      <w:r w:rsidR="00A07C44">
        <w:rPr>
          <w:rFonts w:ascii="Times New Roman" w:hAnsi="Times New Roman" w:cs="Times New Roman"/>
          <w:b/>
          <w:sz w:val="28"/>
          <w:lang w:val="ru-RU"/>
        </w:rPr>
        <w:br/>
      </w:r>
      <w:r w:rsidRPr="00384C05">
        <w:rPr>
          <w:rFonts w:ascii="Times New Roman" w:hAnsi="Times New Roman" w:cs="Times New Roman"/>
          <w:b/>
          <w:sz w:val="28"/>
          <w:lang w:val="ru-RU"/>
        </w:rPr>
        <w:t>о дополнительной обязанности</w:t>
      </w:r>
    </w:p>
    <w:p w14:paraId="552F3C8A" w14:textId="77777777" w:rsidR="008D2B6C" w:rsidRPr="00384C05" w:rsidRDefault="008D2B6C" w:rsidP="008D2B6C">
      <w:pPr>
        <w:jc w:val="center"/>
        <w:rPr>
          <w:rFonts w:ascii="Times New Roman" w:hAnsi="Times New Roman" w:cs="Times New Roman"/>
          <w:b/>
          <w:sz w:val="28"/>
          <w:lang w:val="ru-RU"/>
        </w:rPr>
      </w:pPr>
    </w:p>
    <w:p w14:paraId="10324A3C" w14:textId="77777777" w:rsidR="008D2B6C" w:rsidRPr="00384C05" w:rsidRDefault="008D2B6C" w:rsidP="008D2B6C">
      <w:pPr>
        <w:jc w:val="center"/>
        <w:rPr>
          <w:rFonts w:ascii="Times New Roman" w:hAnsi="Times New Roman" w:cs="Times New Roman"/>
          <w:b/>
          <w:sz w:val="28"/>
          <w:lang w:val="ru-RU"/>
        </w:rPr>
      </w:pPr>
    </w:p>
    <w:p w14:paraId="745699F0"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395C8A98"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2E3DAD2E"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0F298DE3" w14:textId="77777777" w:rsidR="008D2B6C" w:rsidRPr="00384C05" w:rsidRDefault="008D2B6C" w:rsidP="008D2B6C">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4834FE94"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41747B0" w14:textId="77777777" w:rsidR="008D2B6C" w:rsidRPr="00384C05" w:rsidRDefault="008D2B6C" w:rsidP="008D2B6C">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7C25EF32" w14:textId="3B1BF21A"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соответствии с пунктом 50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r w:rsidR="006D0E5F">
        <w:rPr>
          <w:rFonts w:ascii="Times New Roman" w:eastAsia="Times New Roman" w:hAnsi="Times New Roman" w:cs="Times New Roman"/>
          <w:sz w:val="28"/>
          <w:szCs w:val="28"/>
          <w:lang w:val="ru-RU"/>
        </w:rPr>
        <w:t>п</w:t>
      </w:r>
      <w:r w:rsidRPr="00384C05">
        <w:rPr>
          <w:rFonts w:ascii="Times New Roman" w:eastAsia="Times New Roman" w:hAnsi="Times New Roman" w:cs="Times New Roman"/>
          <w:sz w:val="28"/>
          <w:szCs w:val="28"/>
          <w:lang w:val="ru-RU"/>
        </w:rPr>
        <w:t xml:space="preserve">остановлением Правительства Российской Федерации от _____ № ______ (далее – Правила), сообщает о рассмотрении ходатайства </w:t>
      </w:r>
      <w:r w:rsidRPr="00384C05">
        <w:rPr>
          <w:rFonts w:ascii="Times New Roman" w:eastAsia="Times New Roman" w:hAnsi="Times New Roman" w:cs="Times New Roman"/>
          <w:sz w:val="28"/>
          <w:szCs w:val="28"/>
          <w:u w:val="single"/>
          <w:lang w:val="ru-RU"/>
        </w:rPr>
        <w:tab/>
      </w:r>
    </w:p>
    <w:p w14:paraId="56563D36"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заявителя)</w:t>
      </w:r>
    </w:p>
    <w:p w14:paraId="457717C2"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04D750D6"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5344CFAC"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11DFE097"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заявителя)</w:t>
      </w:r>
    </w:p>
    <w:p w14:paraId="54B7B1EF" w14:textId="554CC106"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 включении в соглашение, предусмотренной частью 12 статьи 10 Федерального закона от 1 апреля 2020 г.</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69-ФЗ «О защите и поощрении капиталовложений в Российской Федерации» (далее – Федеральный закон) обязанности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Федерации и субъекта (субъектов) Российской Федерации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не допускать ухудшение финансовых показателей проекта и прилагаемых к нему документов и материалов от __ «______»</w:t>
      </w:r>
      <w:r w:rsidR="00A07C44">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___</w:t>
      </w:r>
      <w:r w:rsidR="00A07C44">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г. №</w:t>
      </w:r>
      <w:r w:rsidR="00A07C44">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 xml:space="preserve">____, (далее – ходатайства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дополнительной обязанности и прилагаемые к нему документы и материалы). </w:t>
      </w:r>
    </w:p>
    <w:p w14:paraId="2631F6B1" w14:textId="0754139D"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По результатам рассмотрения ходатайства о дополнительной обязанности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прилагаемых к нему документов и материалов в соответствии с пунктом 51 Правил уполномоченная организация уведомляет о выявлении следующих нарушений:</w:t>
      </w:r>
    </w:p>
    <w:p w14:paraId="65D1A81C"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p>
    <w:tbl>
      <w:tblPr>
        <w:tblW w:w="935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66"/>
        <w:gridCol w:w="6233"/>
        <w:gridCol w:w="2551"/>
      </w:tblGrid>
      <w:tr w:rsidR="008D2B6C" w:rsidRPr="00384C05" w14:paraId="633295D6" w14:textId="77777777" w:rsidTr="008D2B6C">
        <w:tc>
          <w:tcPr>
            <w:tcW w:w="566" w:type="dxa"/>
            <w:tcBorders>
              <w:top w:val="single" w:sz="4" w:space="0" w:color="000000"/>
              <w:left w:val="single" w:sz="4" w:space="0" w:color="000000"/>
              <w:bottom w:val="single" w:sz="4" w:space="0" w:color="000000"/>
              <w:right w:val="single" w:sz="4" w:space="0" w:color="000000"/>
            </w:tcBorders>
            <w:vAlign w:val="center"/>
          </w:tcPr>
          <w:p w14:paraId="372B22C6" w14:textId="77777777" w:rsidR="008D2B6C" w:rsidRPr="00384C05" w:rsidRDefault="008D2B6C" w:rsidP="008D2B6C">
            <w:pPr>
              <w:spacing w:line="276" w:lineRule="auto"/>
              <w:jc w:val="center"/>
              <w:rPr>
                <w:rFonts w:ascii="Times New Roman" w:eastAsia="Times New Roman" w:hAnsi="Times New Roman" w:cs="Times New Roman"/>
                <w:b/>
                <w:bCs/>
                <w:sz w:val="28"/>
                <w:szCs w:val="28"/>
              </w:rPr>
            </w:pPr>
            <w:r w:rsidRPr="00384C05">
              <w:rPr>
                <w:rFonts w:ascii="Times New Roman" w:eastAsia="Times New Roman" w:hAnsi="Times New Roman" w:cs="Times New Roman"/>
                <w:b/>
                <w:bCs/>
                <w:sz w:val="28"/>
                <w:szCs w:val="28"/>
              </w:rPr>
              <w:t>№</w:t>
            </w:r>
          </w:p>
        </w:tc>
        <w:tc>
          <w:tcPr>
            <w:tcW w:w="6233" w:type="dxa"/>
            <w:tcBorders>
              <w:top w:val="single" w:sz="4" w:space="0" w:color="000000"/>
              <w:left w:val="single" w:sz="4" w:space="0" w:color="000000"/>
              <w:bottom w:val="single" w:sz="4" w:space="0" w:color="000000"/>
              <w:right w:val="single" w:sz="4" w:space="0" w:color="000000"/>
            </w:tcBorders>
            <w:vAlign w:val="center"/>
          </w:tcPr>
          <w:p w14:paraId="0CE1CF4A" w14:textId="77777777" w:rsidR="008D2B6C" w:rsidRPr="00384C05" w:rsidRDefault="008D2B6C" w:rsidP="008D2B6C">
            <w:pPr>
              <w:pBdr>
                <w:top w:val="nil"/>
                <w:left w:val="nil"/>
                <w:bottom w:val="nil"/>
                <w:right w:val="nil"/>
                <w:between w:val="nil"/>
              </w:pBdr>
              <w:tabs>
                <w:tab w:val="center" w:pos="4680"/>
                <w:tab w:val="right" w:pos="9360"/>
              </w:tabs>
              <w:spacing w:line="276" w:lineRule="auto"/>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Фактические обстоятельства /</w:t>
            </w:r>
          </w:p>
          <w:p w14:paraId="4DD9F6B0" w14:textId="77777777" w:rsidR="008D2B6C" w:rsidRPr="00384C05" w:rsidRDefault="008D2B6C" w:rsidP="008D2B6C">
            <w:pPr>
              <w:spacing w:line="276" w:lineRule="auto"/>
              <w:jc w:val="center"/>
              <w:rPr>
                <w:rFonts w:ascii="Times New Roman" w:eastAsia="Times New Roman" w:hAnsi="Times New Roman" w:cs="Times New Roman"/>
                <w:b/>
                <w:bCs/>
                <w:sz w:val="28"/>
                <w:szCs w:val="28"/>
                <w:lang w:val="ru-RU"/>
              </w:rPr>
            </w:pPr>
            <w:r w:rsidRPr="00384C05">
              <w:rPr>
                <w:rFonts w:ascii="Times New Roman" w:eastAsia="Times New Roman" w:hAnsi="Times New Roman" w:cs="Times New Roman"/>
                <w:b/>
                <w:bCs/>
                <w:sz w:val="28"/>
                <w:szCs w:val="28"/>
                <w:lang w:val="ru-RU"/>
              </w:rPr>
              <w:t>примененные положения Федерального закона и Правил</w:t>
            </w:r>
          </w:p>
        </w:tc>
        <w:tc>
          <w:tcPr>
            <w:tcW w:w="2551" w:type="dxa"/>
            <w:tcBorders>
              <w:top w:val="single" w:sz="4" w:space="0" w:color="000000"/>
              <w:left w:val="single" w:sz="4" w:space="0" w:color="000000"/>
              <w:bottom w:val="single" w:sz="4" w:space="0" w:color="000000"/>
              <w:right w:val="single" w:sz="4" w:space="0" w:color="000000"/>
            </w:tcBorders>
            <w:vAlign w:val="center"/>
          </w:tcPr>
          <w:p w14:paraId="3DD9AF9B" w14:textId="77777777" w:rsidR="008D2B6C" w:rsidRPr="00384C05" w:rsidRDefault="008D2B6C" w:rsidP="008D2B6C">
            <w:pPr>
              <w:spacing w:line="276" w:lineRule="auto"/>
              <w:jc w:val="center"/>
              <w:rPr>
                <w:rFonts w:ascii="Times New Roman" w:eastAsia="Times New Roman" w:hAnsi="Times New Roman" w:cs="Times New Roman"/>
                <w:b/>
                <w:bCs/>
                <w:sz w:val="28"/>
                <w:szCs w:val="28"/>
                <w:lang w:val="ru-RU"/>
              </w:rPr>
            </w:pPr>
            <w:r w:rsidRPr="00384C05">
              <w:rPr>
                <w:rFonts w:ascii="Times New Roman" w:eastAsia="Times New Roman" w:hAnsi="Times New Roman" w:cs="Times New Roman"/>
                <w:b/>
                <w:bCs/>
                <w:sz w:val="28"/>
                <w:szCs w:val="28"/>
                <w:lang w:val="ru-RU"/>
              </w:rPr>
              <w:t>Установлено</w:t>
            </w:r>
            <w:r w:rsidRPr="00384C05">
              <w:rPr>
                <w:rFonts w:ascii="Times New Roman" w:eastAsia="Times New Roman" w:hAnsi="Times New Roman" w:cs="Times New Roman"/>
                <w:b/>
                <w:bCs/>
                <w:vertAlign w:val="superscript"/>
              </w:rPr>
              <w:footnoteReference w:id="46"/>
            </w:r>
            <w:r w:rsidRPr="00384C05">
              <w:rPr>
                <w:rFonts w:ascii="Times New Roman" w:eastAsia="Times New Roman" w:hAnsi="Times New Roman" w:cs="Times New Roman"/>
                <w:b/>
                <w:bCs/>
                <w:lang w:val="ru-RU"/>
              </w:rPr>
              <w:t xml:space="preserve"> </w:t>
            </w:r>
            <w:r w:rsidRPr="00384C05">
              <w:rPr>
                <w:rFonts w:ascii="Times New Roman" w:eastAsia="Times New Roman" w:hAnsi="Times New Roman" w:cs="Times New Roman"/>
                <w:b/>
                <w:bCs/>
                <w:sz w:val="28"/>
                <w:szCs w:val="28"/>
                <w:lang w:val="ru-RU"/>
              </w:rPr>
              <w:t xml:space="preserve">/ </w:t>
            </w:r>
            <w:r w:rsidRPr="00384C05">
              <w:rPr>
                <w:rFonts w:ascii="Times New Roman" w:eastAsia="Times New Roman" w:hAnsi="Times New Roman" w:cs="Times New Roman"/>
                <w:b/>
                <w:bCs/>
                <w:sz w:val="28"/>
                <w:szCs w:val="28"/>
                <w:lang w:val="ru-RU"/>
              </w:rPr>
              <w:br/>
              <w:t>не установлено</w:t>
            </w:r>
          </w:p>
        </w:tc>
      </w:tr>
      <w:tr w:rsidR="008D2B6C" w:rsidRPr="00196194" w14:paraId="0A8CB87D" w14:textId="77777777" w:rsidTr="008D2B6C">
        <w:tc>
          <w:tcPr>
            <w:tcW w:w="566" w:type="dxa"/>
            <w:tcBorders>
              <w:top w:val="single" w:sz="4" w:space="0" w:color="000000"/>
              <w:left w:val="single" w:sz="4" w:space="0" w:color="000000"/>
              <w:bottom w:val="single" w:sz="4" w:space="0" w:color="000000"/>
              <w:right w:val="single" w:sz="4" w:space="0" w:color="000000"/>
            </w:tcBorders>
          </w:tcPr>
          <w:p w14:paraId="26AB2C5A"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w:t>
            </w:r>
          </w:p>
        </w:tc>
        <w:tc>
          <w:tcPr>
            <w:tcW w:w="6233" w:type="dxa"/>
            <w:tcBorders>
              <w:top w:val="single" w:sz="4" w:space="0" w:color="000000"/>
              <w:left w:val="single" w:sz="4" w:space="0" w:color="000000"/>
              <w:bottom w:val="single" w:sz="4" w:space="0" w:color="000000"/>
              <w:right w:val="single" w:sz="4" w:space="0" w:color="000000"/>
            </w:tcBorders>
          </w:tcPr>
          <w:p w14:paraId="0FD14AF8" w14:textId="42E7F7C5" w:rsidR="008D2B6C" w:rsidRPr="00384C05" w:rsidRDefault="008D2B6C" w:rsidP="008D2B6C">
            <w:pPr>
              <w:tabs>
                <w:tab w:val="left" w:pos="993"/>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Ходатайство о дополнительной обязанности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прилагаемые к нему документы и материалы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не соответствуют требованиям, установленным пунктами 45 и 46 Правил, включая требование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наличии в заключении финансового консультанта выводов, подтверждающих влияние публичного инвестиционного проекта на проект,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отношении которого заключается соглашение,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том числе в части пассажиропотока и (или) грузопотока, и расчетов, подтверждающих вероятность ухудшения финансовых показателей проекта и возникновения у заявителя убытков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связи с реализацией публичного инвестиционного проекта.</w:t>
            </w:r>
          </w:p>
        </w:tc>
        <w:tc>
          <w:tcPr>
            <w:tcW w:w="2551" w:type="dxa"/>
            <w:tcBorders>
              <w:top w:val="single" w:sz="4" w:space="0" w:color="000000"/>
              <w:left w:val="single" w:sz="4" w:space="0" w:color="000000"/>
              <w:bottom w:val="single" w:sz="4" w:space="0" w:color="000000"/>
              <w:right w:val="single" w:sz="4" w:space="0" w:color="000000"/>
            </w:tcBorders>
          </w:tcPr>
          <w:p w14:paraId="6B35D080"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r>
      <w:tr w:rsidR="008D2B6C" w:rsidRPr="00384C05" w14:paraId="48509806" w14:textId="77777777" w:rsidTr="008D2B6C">
        <w:tc>
          <w:tcPr>
            <w:tcW w:w="566" w:type="dxa"/>
            <w:tcBorders>
              <w:top w:val="single" w:sz="4" w:space="0" w:color="000000"/>
              <w:left w:val="single" w:sz="4" w:space="0" w:color="000000"/>
              <w:bottom w:val="single" w:sz="4" w:space="0" w:color="000000"/>
              <w:right w:val="single" w:sz="4" w:space="0" w:color="000000"/>
            </w:tcBorders>
          </w:tcPr>
          <w:p w14:paraId="538E3BCC" w14:textId="77777777" w:rsidR="008D2B6C" w:rsidRPr="0067629A" w:rsidRDefault="008D2B6C" w:rsidP="008D2B6C">
            <w:pPr>
              <w:spacing w:line="276" w:lineRule="auto"/>
              <w:jc w:val="both"/>
              <w:rPr>
                <w:rFonts w:ascii="Times New Roman" w:hAnsi="Times New Roman"/>
                <w:sz w:val="28"/>
                <w:lang w:val="ru-RU"/>
              </w:rPr>
            </w:pPr>
            <w:r w:rsidRPr="0067629A">
              <w:rPr>
                <w:rFonts w:ascii="Times New Roman" w:hAnsi="Times New Roman"/>
                <w:sz w:val="28"/>
                <w:lang w:val="ru-RU"/>
              </w:rPr>
              <w:t>2.</w:t>
            </w:r>
          </w:p>
        </w:tc>
        <w:tc>
          <w:tcPr>
            <w:tcW w:w="6233" w:type="dxa"/>
            <w:tcBorders>
              <w:top w:val="single" w:sz="4" w:space="0" w:color="000000"/>
              <w:left w:val="single" w:sz="4" w:space="0" w:color="000000"/>
              <w:bottom w:val="single" w:sz="4" w:space="0" w:color="000000"/>
              <w:right w:val="single" w:sz="4" w:space="0" w:color="000000"/>
            </w:tcBorders>
          </w:tcPr>
          <w:p w14:paraId="1298D748" w14:textId="77777777" w:rsidR="008D2B6C" w:rsidRPr="00384C05" w:rsidRDefault="008D2B6C" w:rsidP="008D2B6C">
            <w:pPr>
              <w:tabs>
                <w:tab w:val="left" w:pos="1080"/>
              </w:tabs>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Проект не предусматривает осуществление капитальных вложений в объеме, установленном частью </w:t>
            </w:r>
            <w:r w:rsidRPr="0067629A">
              <w:rPr>
                <w:rFonts w:ascii="Times New Roman" w:hAnsi="Times New Roman"/>
                <w:sz w:val="28"/>
                <w:lang w:val="ru-RU"/>
              </w:rPr>
              <w:t>12 статьи 10 Федерального зако</w:t>
            </w:r>
            <w:r w:rsidRPr="00384C05">
              <w:rPr>
                <w:rFonts w:ascii="Times New Roman" w:eastAsia="Times New Roman" w:hAnsi="Times New Roman" w:cs="Times New Roman"/>
                <w:sz w:val="28"/>
                <w:szCs w:val="28"/>
              </w:rPr>
              <w:t>на.</w:t>
            </w:r>
          </w:p>
        </w:tc>
        <w:tc>
          <w:tcPr>
            <w:tcW w:w="2551" w:type="dxa"/>
            <w:tcBorders>
              <w:top w:val="single" w:sz="4" w:space="0" w:color="000000"/>
              <w:left w:val="single" w:sz="4" w:space="0" w:color="000000"/>
              <w:bottom w:val="single" w:sz="4" w:space="0" w:color="000000"/>
              <w:right w:val="single" w:sz="4" w:space="0" w:color="000000"/>
            </w:tcBorders>
          </w:tcPr>
          <w:p w14:paraId="0C87944A"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r>
      <w:tr w:rsidR="008D2B6C" w:rsidRPr="00196194" w14:paraId="03EC1269" w14:textId="77777777" w:rsidTr="008D2B6C">
        <w:tc>
          <w:tcPr>
            <w:tcW w:w="566" w:type="dxa"/>
            <w:tcBorders>
              <w:top w:val="single" w:sz="4" w:space="0" w:color="000000"/>
              <w:left w:val="single" w:sz="4" w:space="0" w:color="000000"/>
              <w:bottom w:val="single" w:sz="4" w:space="0" w:color="000000"/>
              <w:right w:val="single" w:sz="4" w:space="0" w:color="000000"/>
            </w:tcBorders>
          </w:tcPr>
          <w:p w14:paraId="56E50069" w14:textId="77777777" w:rsidR="008D2B6C" w:rsidRPr="00384C05" w:rsidRDefault="008D2B6C" w:rsidP="008D2B6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3.</w:t>
            </w:r>
          </w:p>
        </w:tc>
        <w:tc>
          <w:tcPr>
            <w:tcW w:w="6233" w:type="dxa"/>
            <w:tcBorders>
              <w:top w:val="single" w:sz="4" w:space="0" w:color="000000"/>
              <w:left w:val="single" w:sz="4" w:space="0" w:color="000000"/>
              <w:bottom w:val="single" w:sz="4" w:space="0" w:color="000000"/>
              <w:right w:val="single" w:sz="4" w:space="0" w:color="000000"/>
            </w:tcBorders>
          </w:tcPr>
          <w:p w14:paraId="2A4D9B01" w14:textId="58190C18" w:rsidR="008D2B6C" w:rsidRPr="00384C05" w:rsidRDefault="008D2B6C" w:rsidP="008D2B6C">
            <w:pPr>
              <w:tabs>
                <w:tab w:val="left" w:pos="993"/>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Проект и публичный инвестиционный проект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не соответствуют требованиям, установленным пунктами 2 и 3 части 13 статьи 10 Федерального закона</w:t>
            </w:r>
          </w:p>
        </w:tc>
        <w:tc>
          <w:tcPr>
            <w:tcW w:w="2551" w:type="dxa"/>
            <w:tcBorders>
              <w:top w:val="single" w:sz="4" w:space="0" w:color="000000"/>
              <w:left w:val="single" w:sz="4" w:space="0" w:color="000000"/>
              <w:bottom w:val="single" w:sz="4" w:space="0" w:color="000000"/>
              <w:right w:val="single" w:sz="4" w:space="0" w:color="000000"/>
            </w:tcBorders>
          </w:tcPr>
          <w:p w14:paraId="7E404D8D"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r>
    </w:tbl>
    <w:p w14:paraId="128B071C" w14:textId="77777777" w:rsidR="008D2B6C" w:rsidRPr="00384C05" w:rsidRDefault="008D2B6C" w:rsidP="008D2B6C">
      <w:pPr>
        <w:spacing w:line="276" w:lineRule="auto"/>
        <w:jc w:val="both"/>
        <w:rPr>
          <w:rFonts w:ascii="Times New Roman" w:eastAsia="Times New Roman" w:hAnsi="Times New Roman" w:cs="Times New Roman"/>
          <w:sz w:val="16"/>
          <w:szCs w:val="16"/>
          <w:lang w:val="ru-RU"/>
        </w:rPr>
      </w:pPr>
    </w:p>
    <w:p w14:paraId="7A9C8327"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61606208"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499DB847"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сообщает о необходимости устранить выявленные нарушения </w:t>
      </w:r>
      <w:r w:rsidRPr="00384C05">
        <w:rPr>
          <w:rFonts w:ascii="Times New Roman" w:eastAsia="Times New Roman" w:hAnsi="Times New Roman" w:cs="Times New Roman"/>
          <w:sz w:val="28"/>
          <w:szCs w:val="28"/>
          <w:lang w:val="ru-RU"/>
        </w:rPr>
        <w:br/>
        <w:t>в течение 10 рабочих дней.</w:t>
      </w:r>
    </w:p>
    <w:p w14:paraId="42B360CC"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В случае неустранения выявленных нарушений в указанный срок </w:t>
      </w:r>
      <w:r w:rsidRPr="00384C0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u w:val="single"/>
          <w:lang w:val="ru-RU"/>
        </w:rPr>
        <w:tab/>
      </w:r>
    </w:p>
    <w:p w14:paraId="76954640"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                (полное наименование заявителя)</w:t>
      </w:r>
    </w:p>
    <w:p w14:paraId="57B504C7" w14:textId="53F1E928" w:rsidR="008D2B6C" w:rsidRPr="00384C05" w:rsidRDefault="008D2B6C" w:rsidP="008D2B6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будет проинформирована о невозможности удовлетворения ходатайства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дополнительной обязанности.</w:t>
      </w:r>
    </w:p>
    <w:p w14:paraId="56852620"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p>
    <w:p w14:paraId="4D147FAD" w14:textId="77777777" w:rsidR="008D2B6C" w:rsidRPr="00384C05" w:rsidRDefault="008D2B6C" w:rsidP="008D2B6C">
      <w:pPr>
        <w:spacing w:after="160" w:line="276" w:lineRule="auto"/>
        <w:jc w:val="both"/>
        <w:rPr>
          <w:rFonts w:ascii="Times New Roman" w:eastAsia="Times New Roman" w:hAnsi="Times New Roman" w:cs="Times New Roman"/>
          <w:sz w:val="28"/>
          <w:szCs w:val="28"/>
          <w:lang w:val="ru-RU"/>
        </w:rPr>
      </w:pPr>
    </w:p>
    <w:tbl>
      <w:tblPr>
        <w:tblW w:w="9071" w:type="dxa"/>
        <w:jc w:val="center"/>
        <w:tblBorders>
          <w:insideH w:val="nil"/>
          <w:insideV w:val="nil"/>
        </w:tblBorders>
        <w:tblLayout w:type="fixed"/>
        <w:tblLook w:val="0400" w:firstRow="0" w:lastRow="0" w:firstColumn="0" w:lastColumn="0" w:noHBand="0" w:noVBand="1"/>
      </w:tblPr>
      <w:tblGrid>
        <w:gridCol w:w="2832"/>
        <w:gridCol w:w="289"/>
        <w:gridCol w:w="2830"/>
        <w:gridCol w:w="289"/>
        <w:gridCol w:w="2831"/>
      </w:tblGrid>
      <w:tr w:rsidR="008D2B6C" w:rsidRPr="00196194" w14:paraId="7FAC580A" w14:textId="77777777" w:rsidTr="00B933A1">
        <w:trPr>
          <w:trHeight w:val="363"/>
          <w:jc w:val="center"/>
        </w:trPr>
        <w:tc>
          <w:tcPr>
            <w:tcW w:w="2832" w:type="dxa"/>
            <w:tcBorders>
              <w:top w:val="nil"/>
              <w:left w:val="nil"/>
              <w:bottom w:val="single" w:sz="4" w:space="0" w:color="000000"/>
              <w:right w:val="nil"/>
            </w:tcBorders>
          </w:tcPr>
          <w:p w14:paraId="2672F8D3" w14:textId="77777777" w:rsidR="008D2B6C" w:rsidRPr="00384C05" w:rsidRDefault="008D2B6C" w:rsidP="008D2B6C">
            <w:pPr>
              <w:spacing w:line="276" w:lineRule="auto"/>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23C07C7D"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c>
          <w:tcPr>
            <w:tcW w:w="2830" w:type="dxa"/>
            <w:tcBorders>
              <w:top w:val="nil"/>
              <w:left w:val="nil"/>
              <w:bottom w:val="nil"/>
              <w:right w:val="nil"/>
            </w:tcBorders>
          </w:tcPr>
          <w:p w14:paraId="2A7485FA"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534494FF"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c>
          <w:tcPr>
            <w:tcW w:w="2831" w:type="dxa"/>
            <w:tcBorders>
              <w:top w:val="nil"/>
              <w:left w:val="nil"/>
              <w:bottom w:val="nil"/>
              <w:right w:val="nil"/>
            </w:tcBorders>
          </w:tcPr>
          <w:p w14:paraId="0914D7ED"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r>
      <w:tr w:rsidR="008D2B6C" w:rsidRPr="00384C05" w14:paraId="50A92B3F" w14:textId="77777777" w:rsidTr="00B933A1">
        <w:trPr>
          <w:trHeight w:val="363"/>
          <w:jc w:val="center"/>
        </w:trPr>
        <w:tc>
          <w:tcPr>
            <w:tcW w:w="2832" w:type="dxa"/>
            <w:tcBorders>
              <w:top w:val="single" w:sz="4" w:space="0" w:color="000000"/>
              <w:left w:val="nil"/>
              <w:bottom w:val="nil"/>
              <w:right w:val="nil"/>
            </w:tcBorders>
          </w:tcPr>
          <w:p w14:paraId="11BA79A3" w14:textId="77777777" w:rsidR="008D2B6C" w:rsidRPr="00384C05" w:rsidRDefault="008D2B6C" w:rsidP="008D2B6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89" w:type="dxa"/>
            <w:tcBorders>
              <w:top w:val="nil"/>
              <w:left w:val="nil"/>
              <w:bottom w:val="nil"/>
              <w:right w:val="nil"/>
            </w:tcBorders>
          </w:tcPr>
          <w:p w14:paraId="39D91B63"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0" w:type="dxa"/>
            <w:tcBorders>
              <w:top w:val="nil"/>
              <w:left w:val="nil"/>
              <w:bottom w:val="nil"/>
              <w:right w:val="nil"/>
            </w:tcBorders>
          </w:tcPr>
          <w:p w14:paraId="58FC6F25"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6740B189"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1" w:type="dxa"/>
            <w:tcBorders>
              <w:top w:val="nil"/>
              <w:left w:val="nil"/>
              <w:bottom w:val="nil"/>
              <w:right w:val="nil"/>
            </w:tcBorders>
          </w:tcPr>
          <w:p w14:paraId="37E7BF78"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r>
      <w:tr w:rsidR="008D2B6C" w:rsidRPr="00384C05" w14:paraId="319A9FE7" w14:textId="77777777" w:rsidTr="00B933A1">
        <w:trPr>
          <w:trHeight w:val="363"/>
          <w:jc w:val="center"/>
        </w:trPr>
        <w:tc>
          <w:tcPr>
            <w:tcW w:w="2832" w:type="dxa"/>
            <w:tcBorders>
              <w:top w:val="nil"/>
              <w:left w:val="nil"/>
              <w:bottom w:val="single" w:sz="4" w:space="0" w:color="000000"/>
              <w:right w:val="nil"/>
            </w:tcBorders>
          </w:tcPr>
          <w:p w14:paraId="04ECE2C3"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0EC40246"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0" w:type="dxa"/>
            <w:tcBorders>
              <w:top w:val="nil"/>
              <w:left w:val="nil"/>
              <w:bottom w:val="single" w:sz="4" w:space="0" w:color="000000"/>
              <w:right w:val="nil"/>
            </w:tcBorders>
          </w:tcPr>
          <w:p w14:paraId="1097EA16"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2EFBF961"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1" w:type="dxa"/>
            <w:tcBorders>
              <w:top w:val="nil"/>
              <w:left w:val="nil"/>
              <w:bottom w:val="single" w:sz="4" w:space="0" w:color="000000"/>
              <w:right w:val="nil"/>
            </w:tcBorders>
          </w:tcPr>
          <w:p w14:paraId="139AB83C"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r>
      <w:tr w:rsidR="008D2B6C" w:rsidRPr="00196194" w14:paraId="5F4BFEBA" w14:textId="77777777" w:rsidTr="00B933A1">
        <w:trPr>
          <w:jc w:val="center"/>
        </w:trPr>
        <w:tc>
          <w:tcPr>
            <w:tcW w:w="2832" w:type="dxa"/>
            <w:tcBorders>
              <w:top w:val="single" w:sz="4" w:space="0" w:color="000000"/>
              <w:left w:val="nil"/>
              <w:bottom w:val="nil"/>
              <w:right w:val="nil"/>
            </w:tcBorders>
          </w:tcPr>
          <w:p w14:paraId="13F52D0C" w14:textId="77777777" w:rsidR="008D2B6C" w:rsidRPr="00384C05" w:rsidRDefault="008D2B6C" w:rsidP="008D2B6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left w:val="nil"/>
              <w:bottom w:val="nil"/>
              <w:right w:val="nil"/>
            </w:tcBorders>
          </w:tcPr>
          <w:p w14:paraId="3FCDEDD1" w14:textId="77777777" w:rsidR="008D2B6C" w:rsidRPr="00384C05" w:rsidRDefault="008D2B6C" w:rsidP="008D2B6C">
            <w:pPr>
              <w:spacing w:line="276" w:lineRule="auto"/>
              <w:jc w:val="center"/>
              <w:rPr>
                <w:rFonts w:ascii="Times New Roman" w:eastAsia="Times New Roman" w:hAnsi="Times New Roman" w:cs="Times New Roman"/>
                <w:sz w:val="28"/>
                <w:szCs w:val="28"/>
              </w:rPr>
            </w:pPr>
          </w:p>
        </w:tc>
        <w:tc>
          <w:tcPr>
            <w:tcW w:w="2830" w:type="dxa"/>
            <w:tcBorders>
              <w:top w:val="single" w:sz="4" w:space="0" w:color="000000"/>
              <w:left w:val="nil"/>
              <w:bottom w:val="nil"/>
              <w:right w:val="nil"/>
            </w:tcBorders>
          </w:tcPr>
          <w:p w14:paraId="5A293734" w14:textId="77777777" w:rsidR="008D2B6C" w:rsidRPr="00384C05" w:rsidRDefault="008D2B6C" w:rsidP="008D2B6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Borders>
              <w:top w:val="nil"/>
              <w:left w:val="nil"/>
              <w:bottom w:val="nil"/>
              <w:right w:val="nil"/>
            </w:tcBorders>
          </w:tcPr>
          <w:p w14:paraId="7A379C48" w14:textId="77777777" w:rsidR="008D2B6C" w:rsidRPr="00384C05" w:rsidRDefault="008D2B6C" w:rsidP="008D2B6C">
            <w:pPr>
              <w:spacing w:line="276" w:lineRule="auto"/>
              <w:jc w:val="center"/>
              <w:rPr>
                <w:rFonts w:ascii="Times New Roman" w:eastAsia="Times New Roman" w:hAnsi="Times New Roman" w:cs="Times New Roman"/>
                <w:sz w:val="28"/>
                <w:szCs w:val="28"/>
              </w:rPr>
            </w:pPr>
          </w:p>
        </w:tc>
        <w:tc>
          <w:tcPr>
            <w:tcW w:w="2831" w:type="dxa"/>
            <w:tcBorders>
              <w:top w:val="single" w:sz="4" w:space="0" w:color="000000"/>
              <w:left w:val="nil"/>
              <w:bottom w:val="nil"/>
              <w:right w:val="nil"/>
            </w:tcBorders>
          </w:tcPr>
          <w:p w14:paraId="4273608E" w14:textId="77777777" w:rsidR="008D2B6C" w:rsidRPr="00384C05" w:rsidRDefault="008D2B6C" w:rsidP="008D2B6C">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017808EE" w14:textId="77777777" w:rsidR="00837FBD" w:rsidRPr="00384C05" w:rsidRDefault="00837FBD" w:rsidP="00837FBD">
      <w:pPr>
        <w:spacing w:line="276" w:lineRule="auto"/>
        <w:jc w:val="both"/>
        <w:rPr>
          <w:rFonts w:ascii="Times New Roman" w:hAnsi="Times New Roman" w:cs="Times New Roman"/>
          <w:sz w:val="28"/>
          <w:szCs w:val="28"/>
          <w:lang w:val="ru-RU"/>
        </w:rPr>
      </w:pPr>
    </w:p>
    <w:p w14:paraId="74FB4064" w14:textId="77777777" w:rsidR="00837FBD" w:rsidRPr="00384C05" w:rsidRDefault="00837FBD" w:rsidP="00837FBD">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65E2236E" w14:textId="77777777" w:rsidR="00837FBD" w:rsidRPr="00384C05" w:rsidRDefault="00837FBD" w:rsidP="0096295C">
      <w:pPr>
        <w:spacing w:line="276" w:lineRule="auto"/>
        <w:jc w:val="both"/>
        <w:rPr>
          <w:rFonts w:ascii="Times New Roman" w:hAnsi="Times New Roman" w:cs="Times New Roman"/>
          <w:sz w:val="28"/>
          <w:szCs w:val="28"/>
          <w:lang w:val="ru-RU"/>
        </w:rPr>
      </w:pPr>
    </w:p>
    <w:p w14:paraId="2F7615F1" w14:textId="77777777" w:rsidR="008D2B6C" w:rsidRPr="00384C05" w:rsidRDefault="008D2B6C" w:rsidP="0096295C">
      <w:pPr>
        <w:spacing w:line="276" w:lineRule="auto"/>
        <w:jc w:val="both"/>
        <w:rPr>
          <w:rFonts w:ascii="Times New Roman" w:hAnsi="Times New Roman" w:cs="Times New Roman"/>
          <w:sz w:val="28"/>
          <w:szCs w:val="28"/>
          <w:lang w:val="ru-RU"/>
        </w:rPr>
        <w:sectPr w:rsidR="008D2B6C" w:rsidRPr="00384C05" w:rsidSect="00DF6C0A">
          <w:pgSz w:w="11906" w:h="16838"/>
          <w:pgMar w:top="1134" w:right="1134" w:bottom="1134" w:left="1134" w:header="709" w:footer="709" w:gutter="0"/>
          <w:pgNumType w:start="1"/>
          <w:cols w:space="708"/>
          <w:titlePg/>
          <w:docGrid w:linePitch="360"/>
        </w:sectPr>
      </w:pPr>
    </w:p>
    <w:p w14:paraId="5C79697E" w14:textId="77777777" w:rsidR="008D2B6C" w:rsidRPr="00384C05" w:rsidRDefault="008D2B6C" w:rsidP="008D2B6C">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30</w:t>
      </w:r>
    </w:p>
    <w:p w14:paraId="38D0DC58"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3FA1E014"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401E3D60"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63256B1B"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2D8AE5D8" w14:textId="77777777" w:rsidR="008D2B6C" w:rsidRPr="00384C05" w:rsidRDefault="008D2B6C" w:rsidP="008D2B6C">
      <w:pPr>
        <w:jc w:val="center"/>
        <w:rPr>
          <w:rFonts w:ascii="Times New Roman" w:hAnsi="Times New Roman" w:cs="Times New Roman"/>
          <w:b/>
          <w:sz w:val="28"/>
          <w:lang w:val="ru-RU"/>
        </w:rPr>
      </w:pPr>
      <w:r w:rsidRPr="00384C05">
        <w:rPr>
          <w:rFonts w:ascii="Times New Roman" w:hAnsi="Times New Roman" w:cs="Times New Roman"/>
          <w:b/>
          <w:sz w:val="28"/>
          <w:lang w:val="ru-RU"/>
        </w:rPr>
        <w:t>СПРАВКА</w:t>
      </w:r>
    </w:p>
    <w:p w14:paraId="44A04CAF" w14:textId="77777777" w:rsidR="008D2B6C" w:rsidRPr="00384C05" w:rsidRDefault="008D2B6C" w:rsidP="008D2B6C">
      <w:pPr>
        <w:jc w:val="center"/>
        <w:rPr>
          <w:rFonts w:ascii="Times New Roman" w:hAnsi="Times New Roman" w:cs="Times New Roman"/>
          <w:b/>
          <w:sz w:val="28"/>
          <w:lang w:val="ru-RU"/>
        </w:rPr>
      </w:pPr>
      <w:r w:rsidRPr="00384C05">
        <w:rPr>
          <w:rFonts w:ascii="Times New Roman" w:hAnsi="Times New Roman" w:cs="Times New Roman"/>
          <w:b/>
          <w:sz w:val="28"/>
          <w:lang w:val="ru-RU"/>
        </w:rPr>
        <w:t>о соответствии ходатайства о дополнительной обязанности и прилагаемых к нему документов и материалов установленным требованиям</w:t>
      </w:r>
    </w:p>
    <w:p w14:paraId="54AABEC6" w14:textId="77777777" w:rsidR="008D2B6C" w:rsidRPr="00384C05" w:rsidRDefault="008D2B6C" w:rsidP="008D2B6C">
      <w:pPr>
        <w:jc w:val="center"/>
        <w:rPr>
          <w:rFonts w:ascii="Times New Roman" w:hAnsi="Times New Roman" w:cs="Times New Roman"/>
          <w:b/>
          <w:sz w:val="28"/>
          <w:lang w:val="ru-RU"/>
        </w:rPr>
      </w:pPr>
    </w:p>
    <w:p w14:paraId="35658CAB" w14:textId="77777777" w:rsidR="008D2B6C" w:rsidRPr="00384C05" w:rsidRDefault="008D2B6C" w:rsidP="008D2B6C">
      <w:pPr>
        <w:jc w:val="center"/>
        <w:rPr>
          <w:rFonts w:ascii="Times New Roman" w:hAnsi="Times New Roman" w:cs="Times New Roman"/>
          <w:b/>
          <w:sz w:val="28"/>
          <w:lang w:val="ru-RU"/>
        </w:rPr>
      </w:pPr>
    </w:p>
    <w:p w14:paraId="13D254B0"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0707B23E"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4D4DA0E1"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621C5F5" w14:textId="77777777" w:rsidR="008D2B6C" w:rsidRPr="00384C05" w:rsidRDefault="008D2B6C" w:rsidP="008D2B6C">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48B42943"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29FC056" w14:textId="77777777" w:rsidR="008D2B6C" w:rsidRPr="00384C05" w:rsidRDefault="008D2B6C" w:rsidP="008D2B6C">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05A28AA6" w14:textId="5295489C"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соответствии с пунктом 50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r w:rsidR="006D0E5F">
        <w:rPr>
          <w:rFonts w:ascii="Times New Roman" w:eastAsia="Times New Roman" w:hAnsi="Times New Roman" w:cs="Times New Roman"/>
          <w:sz w:val="28"/>
          <w:szCs w:val="28"/>
          <w:lang w:val="ru-RU"/>
        </w:rPr>
        <w:t>п</w:t>
      </w:r>
      <w:r w:rsidRPr="00384C05">
        <w:rPr>
          <w:rFonts w:ascii="Times New Roman" w:eastAsia="Times New Roman" w:hAnsi="Times New Roman" w:cs="Times New Roman"/>
          <w:sz w:val="28"/>
          <w:szCs w:val="28"/>
          <w:lang w:val="ru-RU"/>
        </w:rPr>
        <w:t xml:space="preserve">остановлением Правительства Российской Федерации от _____ № ______ (далее </w:t>
      </w:r>
      <w:r w:rsidR="00A07C44">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Правила), сообщает о рассмотрении ходатайства </w:t>
      </w:r>
      <w:r w:rsidRPr="00384C05">
        <w:rPr>
          <w:rFonts w:ascii="Times New Roman" w:eastAsia="Times New Roman" w:hAnsi="Times New Roman" w:cs="Times New Roman"/>
          <w:sz w:val="28"/>
          <w:szCs w:val="28"/>
          <w:u w:val="single"/>
          <w:lang w:val="ru-RU"/>
        </w:rPr>
        <w:tab/>
      </w:r>
    </w:p>
    <w:p w14:paraId="47ADA8E5"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заявителя)</w:t>
      </w:r>
    </w:p>
    <w:p w14:paraId="6C352192"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4D55C9B6"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6F2825B4"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723B5B61"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заявителя)</w:t>
      </w:r>
    </w:p>
    <w:p w14:paraId="6A2D9524" w14:textId="2BFF5161"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 включении в соглашение, предусмотренной частью 12 статьи 10 Федерального закона от 1 апреля 2020 г.</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69-ФЗ «О защите и поощрении капиталовложений в Российской Федерации» (далее – Федеральный закон) обязанности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Федерации и субъекта (субъектов) Российской Федерации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не допускать ухудшение финансовых показателей проекта и прилагаемых к нему документов и материалов от __ «______»</w:t>
      </w:r>
      <w:r w:rsidR="00A07C44">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___</w:t>
      </w:r>
      <w:r w:rsidR="00A07C44">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г. №</w:t>
      </w:r>
      <w:r w:rsidR="00A07C44">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 xml:space="preserve">____, (далее – ходатайства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дополнительной обязанности и прилагаемые к нему документы и материалы). </w:t>
      </w:r>
    </w:p>
    <w:p w14:paraId="71BF7E7C"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Настоящей справкой </w:t>
      </w:r>
      <w:r w:rsidRPr="00384C05">
        <w:rPr>
          <w:rFonts w:ascii="Times New Roman" w:eastAsia="Times New Roman" w:hAnsi="Times New Roman" w:cs="Times New Roman"/>
          <w:sz w:val="28"/>
          <w:szCs w:val="28"/>
          <w:u w:val="single"/>
          <w:lang w:val="ru-RU"/>
        </w:rPr>
        <w:tab/>
      </w:r>
    </w:p>
    <w:p w14:paraId="5A645747" w14:textId="77777777" w:rsidR="008D2B6C" w:rsidRPr="00384C05" w:rsidRDefault="008D2B6C" w:rsidP="008D2B6C">
      <w:pPr>
        <w:tabs>
          <w:tab w:val="right" w:pos="9071"/>
        </w:tabs>
        <w:spacing w:line="276" w:lineRule="auto"/>
        <w:ind w:left="2977"/>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56751EED" w14:textId="1BD244DF" w:rsidR="008D2B6C" w:rsidRPr="00384C05" w:rsidRDefault="008D2B6C" w:rsidP="008D2B6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подтверждает соответствие ходатайства о дополнительной обязанности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прилагаемых к нему документов и материалов требованиям Федерального</w:t>
      </w:r>
      <w:r w:rsidR="0064772F" w:rsidRPr="00384C05">
        <w:rPr>
          <w:rFonts w:ascii="Times New Roman" w:eastAsia="Times New Roman" w:hAnsi="Times New Roman" w:cs="Times New Roman"/>
          <w:sz w:val="28"/>
          <w:szCs w:val="28"/>
          <w:lang w:val="ru-RU"/>
        </w:rPr>
        <w:t xml:space="preserve"> закона </w:t>
      </w:r>
      <w:r w:rsidRPr="00384C05">
        <w:rPr>
          <w:rFonts w:ascii="Times New Roman" w:eastAsia="Times New Roman" w:hAnsi="Times New Roman" w:cs="Times New Roman"/>
          <w:sz w:val="28"/>
          <w:szCs w:val="28"/>
          <w:lang w:val="ru-RU"/>
        </w:rPr>
        <w:t>и Правил.</w:t>
      </w:r>
    </w:p>
    <w:p w14:paraId="6CA8E18C" w14:textId="77777777" w:rsidR="00A07C44" w:rsidRDefault="00A07C44" w:rsidP="008D2B6C">
      <w:pPr>
        <w:spacing w:line="276" w:lineRule="auto"/>
        <w:ind w:firstLine="708"/>
        <w:jc w:val="both"/>
        <w:rPr>
          <w:rFonts w:ascii="Times New Roman" w:eastAsia="Times New Roman" w:hAnsi="Times New Roman" w:cs="Times New Roman"/>
          <w:i/>
          <w:sz w:val="28"/>
          <w:szCs w:val="28"/>
          <w:lang w:val="ru-RU"/>
        </w:rPr>
      </w:pPr>
    </w:p>
    <w:p w14:paraId="663045A8" w14:textId="547FF05D" w:rsidR="008D2B6C" w:rsidRPr="00384C05" w:rsidRDefault="00A07C44" w:rsidP="008D2B6C">
      <w:pPr>
        <w:spacing w:line="276" w:lineRule="auto"/>
        <w:ind w:firstLine="708"/>
        <w:jc w:val="both"/>
        <w:rPr>
          <w:rFonts w:ascii="Times New Roman" w:eastAsia="Times New Roman" w:hAnsi="Times New Roman" w:cs="Times New Roman"/>
          <w:i/>
          <w:sz w:val="28"/>
          <w:szCs w:val="28"/>
          <w:lang w:val="ru-RU"/>
        </w:rPr>
      </w:pPr>
      <w:r>
        <w:rPr>
          <w:rFonts w:ascii="Times New Roman" w:eastAsia="Times New Roman" w:hAnsi="Times New Roman" w:cs="Times New Roman"/>
          <w:i/>
          <w:sz w:val="28"/>
          <w:szCs w:val="28"/>
          <w:lang w:val="ru-RU"/>
        </w:rPr>
        <w:t>В</w:t>
      </w:r>
      <w:r w:rsidR="008D2B6C" w:rsidRPr="00384C05">
        <w:rPr>
          <w:rFonts w:ascii="Times New Roman" w:eastAsia="Times New Roman" w:hAnsi="Times New Roman" w:cs="Times New Roman"/>
          <w:i/>
          <w:sz w:val="28"/>
          <w:szCs w:val="28"/>
          <w:lang w:val="ru-RU"/>
        </w:rPr>
        <w:t>ариант 1</w:t>
      </w:r>
      <w:r w:rsidR="008D2B6C" w:rsidRPr="00384C05">
        <w:rPr>
          <w:rFonts w:ascii="Times New Roman" w:eastAsia="Times New Roman" w:hAnsi="Times New Roman" w:cs="Times New Roman"/>
          <w:sz w:val="28"/>
          <w:szCs w:val="28"/>
          <w:vertAlign w:val="superscript"/>
        </w:rPr>
        <w:footnoteReference w:id="47"/>
      </w:r>
      <w:r w:rsidR="008D2B6C" w:rsidRPr="00384C05">
        <w:rPr>
          <w:rFonts w:ascii="Times New Roman" w:eastAsia="Times New Roman" w:hAnsi="Times New Roman" w:cs="Times New Roman"/>
          <w:i/>
          <w:sz w:val="28"/>
          <w:szCs w:val="28"/>
          <w:lang w:val="ru-RU"/>
        </w:rPr>
        <w:t>:</w:t>
      </w:r>
    </w:p>
    <w:p w14:paraId="64ED3CE2" w14:textId="5B543E1E" w:rsidR="008D2B6C" w:rsidRPr="00384C05" w:rsidRDefault="008D2B6C" w:rsidP="008D2B6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ab/>
        <w:t xml:space="preserve">В соответствии с подпунктом «а» пунктом 52 Правил предлагается подготовить предложения по проекту акта Правительства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 о включении в соглашение предусмотренной частью 12 статьи 10 Федерального закона обязанности Российской Федерации не допускать ухудшение финансовых показателей проекта.</w:t>
      </w:r>
    </w:p>
    <w:p w14:paraId="7C4597CB" w14:textId="77777777" w:rsidR="008D2B6C" w:rsidRPr="00384C05" w:rsidRDefault="008D2B6C" w:rsidP="008D2B6C">
      <w:pPr>
        <w:spacing w:line="276" w:lineRule="auto"/>
        <w:ind w:left="2835" w:hanging="1701"/>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Приложения:</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1.</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Проект акта Правительства Российской Федерации; </w:t>
      </w:r>
    </w:p>
    <w:p w14:paraId="14DD43F4" w14:textId="77777777" w:rsidR="008D2B6C" w:rsidRPr="00384C05" w:rsidRDefault="008D2B6C" w:rsidP="008D2B6C">
      <w:pPr>
        <w:spacing w:line="276" w:lineRule="auto"/>
        <w:ind w:left="2835"/>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Пояснительная записка;</w:t>
      </w:r>
    </w:p>
    <w:p w14:paraId="0784AF33" w14:textId="77777777" w:rsidR="008D2B6C" w:rsidRPr="00384C05" w:rsidRDefault="008D2B6C" w:rsidP="008D2B6C">
      <w:pPr>
        <w:spacing w:line="276" w:lineRule="auto"/>
        <w:ind w:left="2835"/>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3.</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Финансово-экономическое обоснование.</w:t>
      </w:r>
    </w:p>
    <w:p w14:paraId="0841FCEA" w14:textId="77777777" w:rsidR="008D2B6C" w:rsidRPr="00384C05" w:rsidRDefault="008D2B6C" w:rsidP="008D2B6C">
      <w:pPr>
        <w:spacing w:line="276" w:lineRule="auto"/>
        <w:ind w:left="2665" w:hanging="1956"/>
        <w:jc w:val="both"/>
        <w:rPr>
          <w:rFonts w:ascii="Times New Roman" w:eastAsia="Times New Roman" w:hAnsi="Times New Roman" w:cs="Times New Roman"/>
          <w:sz w:val="28"/>
          <w:szCs w:val="28"/>
          <w:lang w:val="ru-RU"/>
        </w:rPr>
      </w:pPr>
    </w:p>
    <w:p w14:paraId="66905820" w14:textId="651C679D" w:rsidR="008D2B6C" w:rsidRPr="00384C05" w:rsidRDefault="00A07C44" w:rsidP="008D2B6C">
      <w:pPr>
        <w:spacing w:line="276" w:lineRule="auto"/>
        <w:ind w:firstLine="708"/>
        <w:jc w:val="both"/>
        <w:rPr>
          <w:rFonts w:ascii="Times New Roman" w:eastAsia="Times New Roman" w:hAnsi="Times New Roman" w:cs="Times New Roman"/>
          <w:i/>
          <w:sz w:val="28"/>
          <w:szCs w:val="28"/>
          <w:lang w:val="ru-RU"/>
        </w:rPr>
      </w:pPr>
      <w:r>
        <w:rPr>
          <w:rFonts w:ascii="Times New Roman" w:eastAsia="Times New Roman" w:hAnsi="Times New Roman" w:cs="Times New Roman"/>
          <w:i/>
          <w:sz w:val="28"/>
          <w:szCs w:val="28"/>
          <w:lang w:val="ru-RU"/>
        </w:rPr>
        <w:t>В</w:t>
      </w:r>
      <w:r w:rsidR="008D2B6C" w:rsidRPr="00384C05">
        <w:rPr>
          <w:rFonts w:ascii="Times New Roman" w:eastAsia="Times New Roman" w:hAnsi="Times New Roman" w:cs="Times New Roman"/>
          <w:i/>
          <w:sz w:val="28"/>
          <w:szCs w:val="28"/>
          <w:lang w:val="ru-RU"/>
        </w:rPr>
        <w:t>ариант 2</w:t>
      </w:r>
      <w:r w:rsidR="008D2B6C" w:rsidRPr="00384C05">
        <w:rPr>
          <w:rFonts w:ascii="Times New Roman" w:eastAsia="Times New Roman" w:hAnsi="Times New Roman" w:cs="Times New Roman"/>
          <w:sz w:val="28"/>
          <w:szCs w:val="28"/>
          <w:vertAlign w:val="superscript"/>
        </w:rPr>
        <w:footnoteReference w:id="48"/>
      </w:r>
      <w:r w:rsidR="008D2B6C" w:rsidRPr="00384C05">
        <w:rPr>
          <w:rFonts w:ascii="Times New Roman" w:eastAsia="Times New Roman" w:hAnsi="Times New Roman" w:cs="Times New Roman"/>
          <w:i/>
          <w:sz w:val="28"/>
          <w:szCs w:val="28"/>
          <w:lang w:val="ru-RU"/>
        </w:rPr>
        <w:t>:</w:t>
      </w:r>
    </w:p>
    <w:p w14:paraId="4A91A987" w14:textId="77777777" w:rsidR="008D2B6C" w:rsidRPr="00384C05" w:rsidRDefault="008D2B6C" w:rsidP="008D2B6C">
      <w:pPr>
        <w:spacing w:line="276" w:lineRule="auto"/>
        <w:ind w:firstLine="708"/>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В соответствии с подпунктом «а» пунктом 52 Правил направляется запрос о принятии субъектом Российской Федерации предусмотренной частью </w:t>
      </w:r>
      <w:r w:rsidRPr="00384C05">
        <w:rPr>
          <w:rFonts w:ascii="Times New Roman" w:eastAsia="Times New Roman" w:hAnsi="Times New Roman" w:cs="Times New Roman"/>
          <w:sz w:val="28"/>
          <w:szCs w:val="28"/>
        </w:rPr>
        <w:t>12 статьи 10 Федерального закона обязанности не допускать ухудшение финансовых показателей проекта</w:t>
      </w:r>
    </w:p>
    <w:p w14:paraId="51217B15" w14:textId="77777777" w:rsidR="008D2B6C" w:rsidRPr="00384C05" w:rsidRDefault="008D2B6C" w:rsidP="008D2B6C">
      <w:pPr>
        <w:spacing w:line="276" w:lineRule="auto"/>
        <w:ind w:firstLine="709"/>
        <w:jc w:val="center"/>
        <w:rPr>
          <w:rFonts w:ascii="Times New Roman" w:eastAsia="Times New Roman" w:hAnsi="Times New Roman" w:cs="Times New Roman"/>
          <w:sz w:val="28"/>
          <w:szCs w:val="28"/>
        </w:rPr>
      </w:pPr>
    </w:p>
    <w:tbl>
      <w:tblPr>
        <w:tblW w:w="9078" w:type="dxa"/>
        <w:jc w:val="center"/>
        <w:tblBorders>
          <w:insideH w:val="nil"/>
          <w:insideV w:val="nil"/>
        </w:tblBorders>
        <w:tblLayout w:type="fixed"/>
        <w:tblLook w:val="0400" w:firstRow="0" w:lastRow="0" w:firstColumn="0" w:lastColumn="0" w:noHBand="0" w:noVBand="1"/>
      </w:tblPr>
      <w:tblGrid>
        <w:gridCol w:w="2833"/>
        <w:gridCol w:w="289"/>
        <w:gridCol w:w="2834"/>
        <w:gridCol w:w="289"/>
        <w:gridCol w:w="2833"/>
      </w:tblGrid>
      <w:tr w:rsidR="008D2B6C" w:rsidRPr="00384C05" w14:paraId="66D591C9" w14:textId="77777777" w:rsidTr="00B933A1">
        <w:trPr>
          <w:trHeight w:val="363"/>
          <w:jc w:val="center"/>
        </w:trPr>
        <w:tc>
          <w:tcPr>
            <w:tcW w:w="2834" w:type="dxa"/>
            <w:tcBorders>
              <w:top w:val="nil"/>
              <w:left w:val="nil"/>
              <w:bottom w:val="single" w:sz="4" w:space="0" w:color="000000"/>
              <w:right w:val="nil"/>
            </w:tcBorders>
          </w:tcPr>
          <w:p w14:paraId="0C7BA2B5"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7E1DB791"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4" w:type="dxa"/>
            <w:tcBorders>
              <w:top w:val="nil"/>
              <w:left w:val="nil"/>
              <w:bottom w:val="nil"/>
              <w:right w:val="nil"/>
            </w:tcBorders>
          </w:tcPr>
          <w:p w14:paraId="55183042"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1C00341D"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3" w:type="dxa"/>
            <w:tcBorders>
              <w:top w:val="nil"/>
              <w:left w:val="nil"/>
              <w:bottom w:val="nil"/>
              <w:right w:val="nil"/>
            </w:tcBorders>
          </w:tcPr>
          <w:p w14:paraId="4EDBF1BC"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r>
      <w:tr w:rsidR="008D2B6C" w:rsidRPr="00384C05" w14:paraId="488127AA" w14:textId="77777777" w:rsidTr="00B933A1">
        <w:trPr>
          <w:trHeight w:val="363"/>
          <w:jc w:val="center"/>
        </w:trPr>
        <w:tc>
          <w:tcPr>
            <w:tcW w:w="2834" w:type="dxa"/>
            <w:tcBorders>
              <w:top w:val="single" w:sz="4" w:space="0" w:color="000000"/>
              <w:left w:val="nil"/>
              <w:bottom w:val="nil"/>
              <w:right w:val="nil"/>
            </w:tcBorders>
          </w:tcPr>
          <w:p w14:paraId="2A46B9B7" w14:textId="77777777" w:rsidR="008D2B6C" w:rsidRPr="00384C05" w:rsidRDefault="008D2B6C" w:rsidP="008D2B6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                      (дата)</w:t>
            </w:r>
          </w:p>
        </w:tc>
        <w:tc>
          <w:tcPr>
            <w:tcW w:w="289" w:type="dxa"/>
            <w:tcBorders>
              <w:top w:val="nil"/>
              <w:left w:val="nil"/>
              <w:bottom w:val="nil"/>
              <w:right w:val="nil"/>
            </w:tcBorders>
          </w:tcPr>
          <w:p w14:paraId="764F7852"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4" w:type="dxa"/>
            <w:tcBorders>
              <w:top w:val="nil"/>
              <w:left w:val="nil"/>
              <w:bottom w:val="nil"/>
              <w:right w:val="nil"/>
            </w:tcBorders>
          </w:tcPr>
          <w:p w14:paraId="61C7CFA2"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49755EC8"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3" w:type="dxa"/>
            <w:tcBorders>
              <w:top w:val="nil"/>
              <w:left w:val="nil"/>
              <w:bottom w:val="nil"/>
              <w:right w:val="nil"/>
            </w:tcBorders>
          </w:tcPr>
          <w:p w14:paraId="36C1EBD5"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r>
      <w:tr w:rsidR="008D2B6C" w:rsidRPr="00384C05" w14:paraId="3CAF98D2" w14:textId="77777777" w:rsidTr="00B933A1">
        <w:trPr>
          <w:trHeight w:val="363"/>
          <w:jc w:val="center"/>
        </w:trPr>
        <w:tc>
          <w:tcPr>
            <w:tcW w:w="2834" w:type="dxa"/>
            <w:tcBorders>
              <w:top w:val="nil"/>
              <w:left w:val="nil"/>
              <w:bottom w:val="single" w:sz="4" w:space="0" w:color="000000"/>
              <w:right w:val="nil"/>
            </w:tcBorders>
          </w:tcPr>
          <w:p w14:paraId="1DDB8412"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09665BD1"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4" w:type="dxa"/>
            <w:tcBorders>
              <w:top w:val="nil"/>
              <w:left w:val="nil"/>
              <w:bottom w:val="single" w:sz="4" w:space="0" w:color="000000"/>
              <w:right w:val="nil"/>
            </w:tcBorders>
          </w:tcPr>
          <w:p w14:paraId="36DD1A06"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5B3C1B64"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3" w:type="dxa"/>
            <w:tcBorders>
              <w:top w:val="nil"/>
              <w:left w:val="nil"/>
              <w:bottom w:val="single" w:sz="4" w:space="0" w:color="000000"/>
              <w:right w:val="nil"/>
            </w:tcBorders>
          </w:tcPr>
          <w:p w14:paraId="2BF3A28C"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r>
      <w:tr w:rsidR="008D2B6C" w:rsidRPr="00196194" w14:paraId="5A405AA0" w14:textId="77777777" w:rsidTr="00B933A1">
        <w:trPr>
          <w:trHeight w:val="650"/>
          <w:jc w:val="center"/>
        </w:trPr>
        <w:tc>
          <w:tcPr>
            <w:tcW w:w="2834" w:type="dxa"/>
            <w:tcBorders>
              <w:top w:val="single" w:sz="4" w:space="0" w:color="000000"/>
              <w:left w:val="nil"/>
              <w:bottom w:val="nil"/>
              <w:right w:val="nil"/>
            </w:tcBorders>
          </w:tcPr>
          <w:p w14:paraId="37868077" w14:textId="77777777" w:rsidR="008D2B6C" w:rsidRPr="00384C05" w:rsidRDefault="008D2B6C" w:rsidP="008D2B6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left w:val="nil"/>
              <w:bottom w:val="nil"/>
              <w:right w:val="nil"/>
            </w:tcBorders>
          </w:tcPr>
          <w:p w14:paraId="3DFB1658"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4" w:type="dxa"/>
            <w:tcBorders>
              <w:top w:val="single" w:sz="4" w:space="0" w:color="000000"/>
              <w:left w:val="nil"/>
              <w:bottom w:val="nil"/>
              <w:right w:val="nil"/>
            </w:tcBorders>
          </w:tcPr>
          <w:p w14:paraId="649501E3" w14:textId="77777777" w:rsidR="008D2B6C" w:rsidRPr="00384C05" w:rsidRDefault="008D2B6C" w:rsidP="008D2B6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Borders>
              <w:top w:val="nil"/>
              <w:left w:val="nil"/>
              <w:bottom w:val="nil"/>
              <w:right w:val="nil"/>
            </w:tcBorders>
          </w:tcPr>
          <w:p w14:paraId="43764C17"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3" w:type="dxa"/>
            <w:tcBorders>
              <w:top w:val="single" w:sz="4" w:space="0" w:color="000000"/>
              <w:left w:val="nil"/>
              <w:bottom w:val="nil"/>
              <w:right w:val="nil"/>
            </w:tcBorders>
          </w:tcPr>
          <w:p w14:paraId="2C51D40A"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71E1818A" w14:textId="77777777" w:rsidR="008D2B6C" w:rsidRPr="00384C05" w:rsidRDefault="008D2B6C" w:rsidP="008D2B6C">
      <w:pPr>
        <w:spacing w:line="276" w:lineRule="auto"/>
        <w:jc w:val="both"/>
        <w:rPr>
          <w:rFonts w:ascii="Times New Roman" w:hAnsi="Times New Roman" w:cs="Times New Roman"/>
          <w:sz w:val="28"/>
          <w:szCs w:val="28"/>
          <w:lang w:val="ru-RU"/>
        </w:rPr>
      </w:pPr>
    </w:p>
    <w:p w14:paraId="73338E08" w14:textId="77777777" w:rsidR="008D2B6C" w:rsidRPr="00384C05" w:rsidRDefault="008D2B6C" w:rsidP="0096295C">
      <w:pPr>
        <w:spacing w:line="276" w:lineRule="auto"/>
        <w:jc w:val="both"/>
        <w:rPr>
          <w:rFonts w:ascii="Times New Roman" w:hAnsi="Times New Roman" w:cs="Times New Roman"/>
          <w:sz w:val="28"/>
          <w:szCs w:val="28"/>
          <w:lang w:val="ru-RU"/>
        </w:rPr>
      </w:pPr>
    </w:p>
    <w:p w14:paraId="1BDCAF56" w14:textId="77777777" w:rsidR="008D2B6C" w:rsidRPr="00384C05" w:rsidRDefault="008D2B6C" w:rsidP="008D2B6C">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7C3F3567" w14:textId="77777777" w:rsidR="008D2B6C" w:rsidRPr="00384C05" w:rsidRDefault="008D2B6C" w:rsidP="0096295C">
      <w:pPr>
        <w:spacing w:line="276" w:lineRule="auto"/>
        <w:jc w:val="both"/>
        <w:rPr>
          <w:rFonts w:ascii="Times New Roman" w:hAnsi="Times New Roman" w:cs="Times New Roman"/>
          <w:sz w:val="28"/>
          <w:szCs w:val="28"/>
          <w:lang w:val="ru-RU"/>
        </w:rPr>
      </w:pPr>
    </w:p>
    <w:p w14:paraId="1FF0B558" w14:textId="77777777" w:rsidR="008D2B6C" w:rsidRPr="00384C05" w:rsidRDefault="008D2B6C" w:rsidP="0096295C">
      <w:pPr>
        <w:spacing w:line="276" w:lineRule="auto"/>
        <w:jc w:val="both"/>
        <w:rPr>
          <w:rFonts w:ascii="Times New Roman" w:hAnsi="Times New Roman" w:cs="Times New Roman"/>
          <w:sz w:val="28"/>
          <w:szCs w:val="28"/>
          <w:lang w:val="ru-RU"/>
        </w:rPr>
        <w:sectPr w:rsidR="008D2B6C" w:rsidRPr="00384C05" w:rsidSect="00DF6C0A">
          <w:pgSz w:w="11906" w:h="16838"/>
          <w:pgMar w:top="1134" w:right="1134" w:bottom="1134" w:left="1134" w:header="709" w:footer="709" w:gutter="0"/>
          <w:pgNumType w:start="1"/>
          <w:cols w:space="708"/>
          <w:titlePg/>
          <w:docGrid w:linePitch="360"/>
        </w:sectPr>
      </w:pPr>
    </w:p>
    <w:p w14:paraId="212F6B92" w14:textId="77777777" w:rsidR="008D2B6C" w:rsidRPr="00384C05" w:rsidRDefault="008D2B6C" w:rsidP="008D2B6C">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31</w:t>
      </w:r>
    </w:p>
    <w:p w14:paraId="333E776A"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7E77D9E6"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56EF35D4"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1F0E7CC"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01F95887" w14:textId="77777777" w:rsidR="008D2B6C" w:rsidRPr="00384C05" w:rsidRDefault="008D2B6C" w:rsidP="008D2B6C">
      <w:pPr>
        <w:jc w:val="center"/>
        <w:rPr>
          <w:rFonts w:ascii="Times New Roman" w:hAnsi="Times New Roman" w:cs="Times New Roman"/>
          <w:b/>
          <w:sz w:val="28"/>
          <w:lang w:val="ru-RU"/>
        </w:rPr>
      </w:pPr>
      <w:r w:rsidRPr="00384C05">
        <w:rPr>
          <w:rFonts w:ascii="Times New Roman" w:hAnsi="Times New Roman" w:cs="Times New Roman"/>
          <w:b/>
          <w:sz w:val="28"/>
          <w:lang w:val="ru-RU"/>
        </w:rPr>
        <w:t>УВЕДОМЛЕНИЕ</w:t>
      </w:r>
    </w:p>
    <w:p w14:paraId="55C5D73B" w14:textId="6BF6E6EE" w:rsidR="008D2B6C" w:rsidRPr="00384C05" w:rsidRDefault="008D2B6C" w:rsidP="008D2B6C">
      <w:pPr>
        <w:jc w:val="center"/>
        <w:rPr>
          <w:rFonts w:ascii="Times New Roman" w:hAnsi="Times New Roman" w:cs="Times New Roman"/>
          <w:b/>
          <w:sz w:val="28"/>
          <w:lang w:val="ru-RU"/>
        </w:rPr>
      </w:pPr>
      <w:r w:rsidRPr="00384C05">
        <w:rPr>
          <w:rFonts w:ascii="Times New Roman" w:hAnsi="Times New Roman" w:cs="Times New Roman"/>
          <w:b/>
          <w:sz w:val="28"/>
          <w:lang w:val="ru-RU"/>
        </w:rPr>
        <w:t>о несоответствии ходатайства о дополнительной обязанности требованиям, установленным Федеральным законом «О защите и поощрении капиталовложений в Российской Федерации»</w:t>
      </w:r>
      <w:r w:rsidR="00A07C44">
        <w:rPr>
          <w:rFonts w:ascii="Times New Roman" w:hAnsi="Times New Roman" w:cs="Times New Roman"/>
          <w:b/>
          <w:sz w:val="28"/>
          <w:lang w:val="ru-RU"/>
        </w:rPr>
        <w:t xml:space="preserve"> </w:t>
      </w:r>
      <w:r w:rsidRPr="00384C05">
        <w:rPr>
          <w:rFonts w:ascii="Times New Roman" w:hAnsi="Times New Roman" w:cs="Times New Roman"/>
          <w:b/>
          <w:sz w:val="28"/>
          <w:lang w:val="ru-RU"/>
        </w:rPr>
        <w:t>и Правилами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14:paraId="21DEE860" w14:textId="77777777" w:rsidR="008D2B6C" w:rsidRPr="00384C05" w:rsidRDefault="008D2B6C" w:rsidP="008D2B6C">
      <w:pPr>
        <w:jc w:val="center"/>
        <w:rPr>
          <w:rFonts w:ascii="Times New Roman" w:hAnsi="Times New Roman" w:cs="Times New Roman"/>
          <w:b/>
          <w:sz w:val="28"/>
          <w:lang w:val="ru-RU"/>
        </w:rPr>
      </w:pPr>
    </w:p>
    <w:p w14:paraId="7F85719B" w14:textId="77777777" w:rsidR="008D2B6C" w:rsidRPr="00384C05" w:rsidRDefault="008D2B6C" w:rsidP="008D2B6C">
      <w:pPr>
        <w:jc w:val="center"/>
        <w:rPr>
          <w:rFonts w:ascii="Times New Roman" w:hAnsi="Times New Roman" w:cs="Times New Roman"/>
          <w:b/>
          <w:sz w:val="28"/>
          <w:lang w:val="ru-RU"/>
        </w:rPr>
      </w:pPr>
    </w:p>
    <w:p w14:paraId="3D643322"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480A6183" w14:textId="19C77721"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(полное наименование уполномоченного федерального органа исполнительной власти Российской Федерации / уполномоченного органа субъекта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w:t>
      </w:r>
    </w:p>
    <w:p w14:paraId="514BC757"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32B2BE5" w14:textId="77777777" w:rsidR="008D2B6C" w:rsidRPr="00384C05" w:rsidRDefault="008D2B6C" w:rsidP="008D2B6C">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0A3FE17D"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FBA1E19" w14:textId="77777777" w:rsidR="008D2B6C" w:rsidRPr="00384C05" w:rsidRDefault="008D2B6C" w:rsidP="008D2B6C">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(положение / устав, доверенность или иной документ, удостоверяющий полномочия)</w:t>
      </w:r>
    </w:p>
    <w:p w14:paraId="32218CEF" w14:textId="3B2D68FE"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соответствии с пунктом 54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r w:rsidR="006D0E5F">
        <w:rPr>
          <w:rFonts w:ascii="Times New Roman" w:eastAsia="Times New Roman" w:hAnsi="Times New Roman" w:cs="Times New Roman"/>
          <w:sz w:val="28"/>
          <w:szCs w:val="28"/>
          <w:lang w:val="ru-RU"/>
        </w:rPr>
        <w:t>п</w:t>
      </w:r>
      <w:r w:rsidRPr="00384C05">
        <w:rPr>
          <w:rFonts w:ascii="Times New Roman" w:eastAsia="Times New Roman" w:hAnsi="Times New Roman" w:cs="Times New Roman"/>
          <w:sz w:val="28"/>
          <w:szCs w:val="28"/>
          <w:lang w:val="ru-RU"/>
        </w:rPr>
        <w:t xml:space="preserve">остановлением Правительства Российской Федерации от _____ № ______ (далее – Правила), сообщает о рассмотрении ходатайства </w:t>
      </w:r>
      <w:r w:rsidRPr="00384C05">
        <w:rPr>
          <w:rFonts w:ascii="Times New Roman" w:eastAsia="Times New Roman" w:hAnsi="Times New Roman" w:cs="Times New Roman"/>
          <w:sz w:val="28"/>
          <w:szCs w:val="28"/>
          <w:u w:val="single"/>
          <w:lang w:val="ru-RU"/>
        </w:rPr>
        <w:tab/>
      </w:r>
    </w:p>
    <w:p w14:paraId="4C287D39"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заявителя)</w:t>
      </w:r>
    </w:p>
    <w:p w14:paraId="4858C9B9"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113FAC21"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52BB335F"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72AEA4FE"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заявителя)</w:t>
      </w:r>
    </w:p>
    <w:p w14:paraId="30FC8A2D" w14:textId="5547F3A1"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 включении в соглашение, предусмотренной частью 12 статьи 10 Федерального закона от 1 апреля 2020 г.</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69-ФЗ «О защите и поощрении капиталовложений в Российской Федерации» (далее – Федеральный закон) обязанности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Российской Федерации и субъекта (субъектов) Российской Федерации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не допускать ухудшение финансовых показателей проекта и прилагаемых к нему документов и материалов от __ «______»</w:t>
      </w:r>
      <w:r w:rsidR="00A07C44">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___</w:t>
      </w:r>
      <w:r w:rsidR="00A07C44">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г. №</w:t>
      </w:r>
      <w:r w:rsidR="00A07C44">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 xml:space="preserve">____, (далее </w:t>
      </w:r>
      <w:r w:rsidR="00A07C44">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ходатайства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дополнительной обязанности и прилагаемые к нему документы и материалы).</w:t>
      </w:r>
    </w:p>
    <w:p w14:paraId="1DDBE3DC" w14:textId="77777777" w:rsidR="00A07C44" w:rsidRDefault="00A07C44" w:rsidP="008D2B6C">
      <w:pPr>
        <w:spacing w:line="276" w:lineRule="auto"/>
        <w:ind w:firstLine="708"/>
        <w:jc w:val="both"/>
        <w:rPr>
          <w:rFonts w:ascii="Times New Roman" w:eastAsia="Times New Roman" w:hAnsi="Times New Roman" w:cs="Times New Roman"/>
          <w:i/>
          <w:sz w:val="28"/>
          <w:szCs w:val="28"/>
          <w:lang w:val="ru-RU"/>
        </w:rPr>
      </w:pPr>
    </w:p>
    <w:p w14:paraId="634DBB62" w14:textId="211B68DE" w:rsidR="008D2B6C" w:rsidRPr="00384C05" w:rsidRDefault="00A07C44" w:rsidP="008D2B6C">
      <w:pPr>
        <w:spacing w:line="276" w:lineRule="auto"/>
        <w:ind w:firstLine="708"/>
        <w:jc w:val="both"/>
        <w:rPr>
          <w:rFonts w:ascii="Times New Roman" w:eastAsia="Times New Roman" w:hAnsi="Times New Roman" w:cs="Times New Roman"/>
          <w:i/>
          <w:sz w:val="28"/>
          <w:szCs w:val="28"/>
          <w:lang w:val="ru-RU"/>
        </w:rPr>
      </w:pPr>
      <w:r>
        <w:rPr>
          <w:rFonts w:ascii="Times New Roman" w:eastAsia="Times New Roman" w:hAnsi="Times New Roman" w:cs="Times New Roman"/>
          <w:i/>
          <w:sz w:val="28"/>
          <w:szCs w:val="28"/>
          <w:lang w:val="ru-RU"/>
        </w:rPr>
        <w:t>В</w:t>
      </w:r>
      <w:r w:rsidR="008D2B6C" w:rsidRPr="00384C05">
        <w:rPr>
          <w:rFonts w:ascii="Times New Roman" w:eastAsia="Times New Roman" w:hAnsi="Times New Roman" w:cs="Times New Roman"/>
          <w:i/>
          <w:sz w:val="28"/>
          <w:szCs w:val="28"/>
          <w:lang w:val="ru-RU"/>
        </w:rPr>
        <w:t>ариант 1</w:t>
      </w:r>
      <w:r w:rsidR="008D2B6C" w:rsidRPr="00384C05">
        <w:rPr>
          <w:rFonts w:ascii="Times New Roman" w:eastAsia="Times New Roman" w:hAnsi="Times New Roman" w:cs="Times New Roman"/>
          <w:sz w:val="28"/>
          <w:szCs w:val="28"/>
          <w:vertAlign w:val="superscript"/>
        </w:rPr>
        <w:footnoteReference w:id="49"/>
      </w:r>
      <w:r w:rsidR="008D2B6C" w:rsidRPr="00384C05">
        <w:rPr>
          <w:rFonts w:ascii="Times New Roman" w:eastAsia="Times New Roman" w:hAnsi="Times New Roman" w:cs="Times New Roman"/>
          <w:i/>
          <w:sz w:val="28"/>
          <w:szCs w:val="28"/>
          <w:lang w:val="ru-RU"/>
        </w:rPr>
        <w:t>:</w:t>
      </w:r>
    </w:p>
    <w:p w14:paraId="381A930A" w14:textId="6BE63FF6"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По результатам рассмотрения ходатайства о дополнительной обязанности </w:t>
      </w:r>
      <w:r w:rsidR="00A07C4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прилагаемых к нему документов и материалов в соответствии с пунктом 54 Правил</w:t>
      </w:r>
      <w:r w:rsidRPr="00384C05">
        <w:rPr>
          <w:rFonts w:ascii="Times New Roman" w:eastAsia="Times New Roman" w:hAnsi="Times New Roman" w:cs="Times New Roman"/>
          <w:sz w:val="28"/>
          <w:szCs w:val="28"/>
          <w:u w:val="single"/>
          <w:lang w:val="ru-RU"/>
        </w:rPr>
        <w:tab/>
      </w:r>
    </w:p>
    <w:p w14:paraId="6E87CACF" w14:textId="77777777" w:rsidR="008D2B6C" w:rsidRPr="00384C05" w:rsidRDefault="008D2B6C" w:rsidP="008D2B6C">
      <w:pPr>
        <w:tabs>
          <w:tab w:val="right" w:pos="9071"/>
        </w:tabs>
        <w:spacing w:line="276" w:lineRule="auto"/>
        <w:ind w:left="2977"/>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уполномоченного федерального органа исполнительной власти Российской Федерации)</w:t>
      </w:r>
    </w:p>
    <w:p w14:paraId="6A7C61C8"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уведомляет о невозможности удовлетворения ходатайства о дополнительной обязанности </w:t>
      </w:r>
      <w:r w:rsidRPr="00384C05">
        <w:rPr>
          <w:rFonts w:ascii="Times New Roman" w:eastAsia="Times New Roman" w:hAnsi="Times New Roman" w:cs="Times New Roman"/>
          <w:sz w:val="28"/>
          <w:szCs w:val="28"/>
          <w:u w:val="single"/>
          <w:lang w:val="ru-RU"/>
        </w:rPr>
        <w:tab/>
      </w:r>
    </w:p>
    <w:p w14:paraId="40C015CA"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(наименование, ИНН, ОГРН заявителя)</w:t>
      </w:r>
    </w:p>
    <w:p w14:paraId="2410C1F2"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31ED3968"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 следующим основаниям:</w:t>
      </w:r>
    </w:p>
    <w:p w14:paraId="74C0121C"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________________________________________________________________.</w:t>
      </w:r>
    </w:p>
    <w:p w14:paraId="0783B961" w14:textId="77777777" w:rsidR="008D2B6C" w:rsidRPr="00384C05" w:rsidRDefault="008D2B6C" w:rsidP="008D2B6C">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(указываются основания, в связи с которыми не может быть удовлетворено ходатайство о дополнительной обязанности со ссылками на положения Федерального закона и Правил, которые не соблюдены заявителем)</w:t>
      </w:r>
    </w:p>
    <w:p w14:paraId="636B85CB" w14:textId="77777777" w:rsidR="008D2B6C" w:rsidRPr="00384C05" w:rsidRDefault="008D2B6C" w:rsidP="008D2B6C">
      <w:pPr>
        <w:spacing w:line="276" w:lineRule="auto"/>
        <w:ind w:firstLine="708"/>
        <w:jc w:val="both"/>
        <w:rPr>
          <w:rFonts w:ascii="Times New Roman" w:eastAsia="Times New Roman" w:hAnsi="Times New Roman" w:cs="Times New Roman"/>
          <w:sz w:val="28"/>
          <w:szCs w:val="28"/>
          <w:lang w:val="ru-RU"/>
        </w:rPr>
      </w:pPr>
    </w:p>
    <w:p w14:paraId="2EF8A87F" w14:textId="784938C7" w:rsidR="008D2B6C" w:rsidRPr="00384C05" w:rsidRDefault="00F65BBF" w:rsidP="008D2B6C">
      <w:pPr>
        <w:spacing w:line="276" w:lineRule="auto"/>
        <w:ind w:firstLine="708"/>
        <w:jc w:val="both"/>
        <w:rPr>
          <w:rFonts w:ascii="Times New Roman" w:eastAsia="Times New Roman" w:hAnsi="Times New Roman" w:cs="Times New Roman"/>
          <w:i/>
          <w:sz w:val="28"/>
          <w:szCs w:val="28"/>
          <w:lang w:val="ru-RU"/>
        </w:rPr>
      </w:pPr>
      <w:r>
        <w:rPr>
          <w:rFonts w:ascii="Times New Roman" w:eastAsia="Times New Roman" w:hAnsi="Times New Roman" w:cs="Times New Roman"/>
          <w:i/>
          <w:sz w:val="28"/>
          <w:szCs w:val="28"/>
          <w:lang w:val="ru-RU"/>
        </w:rPr>
        <w:t>В</w:t>
      </w:r>
      <w:r w:rsidR="008D2B6C" w:rsidRPr="00384C05">
        <w:rPr>
          <w:rFonts w:ascii="Times New Roman" w:eastAsia="Times New Roman" w:hAnsi="Times New Roman" w:cs="Times New Roman"/>
          <w:i/>
          <w:sz w:val="28"/>
          <w:szCs w:val="28"/>
          <w:lang w:val="ru-RU"/>
        </w:rPr>
        <w:t>ариант 2</w:t>
      </w:r>
      <w:r w:rsidR="008D2B6C" w:rsidRPr="00384C05">
        <w:rPr>
          <w:rFonts w:ascii="Times New Roman" w:eastAsia="Times New Roman" w:hAnsi="Times New Roman" w:cs="Times New Roman"/>
          <w:sz w:val="28"/>
          <w:szCs w:val="28"/>
          <w:vertAlign w:val="superscript"/>
        </w:rPr>
        <w:footnoteReference w:id="50"/>
      </w:r>
      <w:r w:rsidR="008D2B6C" w:rsidRPr="00384C05">
        <w:rPr>
          <w:rFonts w:ascii="Times New Roman" w:eastAsia="Times New Roman" w:hAnsi="Times New Roman" w:cs="Times New Roman"/>
          <w:i/>
          <w:sz w:val="28"/>
          <w:szCs w:val="28"/>
          <w:lang w:val="ru-RU"/>
        </w:rPr>
        <w:t>:</w:t>
      </w:r>
    </w:p>
    <w:p w14:paraId="79D66283" w14:textId="13846A66"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По результатам рассмотрения ходатайства о дополнительной обязанности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прилагаемых к нему документов и материалов в соответствии с пунктом 57 Правил</w:t>
      </w:r>
      <w:r w:rsidRPr="00384C05">
        <w:rPr>
          <w:rFonts w:ascii="Times New Roman" w:eastAsia="Times New Roman" w:hAnsi="Times New Roman" w:cs="Times New Roman"/>
          <w:sz w:val="28"/>
          <w:szCs w:val="28"/>
          <w:u w:val="single"/>
          <w:lang w:val="ru-RU"/>
        </w:rPr>
        <w:tab/>
      </w:r>
    </w:p>
    <w:p w14:paraId="308E3CFE" w14:textId="77777777" w:rsidR="008D2B6C" w:rsidRPr="00384C05" w:rsidRDefault="008D2B6C" w:rsidP="008D2B6C">
      <w:pPr>
        <w:tabs>
          <w:tab w:val="right" w:pos="9071"/>
        </w:tabs>
        <w:spacing w:line="276" w:lineRule="auto"/>
        <w:ind w:left="2977"/>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уполномоченного органа субъекта Российской Федерации)</w:t>
      </w:r>
    </w:p>
    <w:p w14:paraId="5BC6AA6C"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уведомляет о невозможности удовлетворения ходатайства о дополнительной обязанности </w:t>
      </w:r>
      <w:r w:rsidRPr="00384C05">
        <w:rPr>
          <w:rFonts w:ascii="Times New Roman" w:eastAsia="Times New Roman" w:hAnsi="Times New Roman" w:cs="Times New Roman"/>
          <w:sz w:val="28"/>
          <w:szCs w:val="28"/>
          <w:u w:val="single"/>
          <w:lang w:val="ru-RU"/>
        </w:rPr>
        <w:tab/>
      </w:r>
    </w:p>
    <w:p w14:paraId="6F84DC61"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(наименование, ИНН, ОГРН заявителя)</w:t>
      </w:r>
    </w:p>
    <w:p w14:paraId="57076BB3"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52BB929C"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 следующим основаниям:</w:t>
      </w:r>
    </w:p>
    <w:p w14:paraId="00F449AF" w14:textId="77777777" w:rsidR="000D358D" w:rsidRPr="00384C05" w:rsidRDefault="000D358D" w:rsidP="008D2B6C">
      <w:pPr>
        <w:spacing w:line="276" w:lineRule="auto"/>
        <w:jc w:val="both"/>
        <w:rPr>
          <w:rFonts w:ascii="Times New Roman" w:eastAsia="Times New Roman" w:hAnsi="Times New Roman" w:cs="Times New Roman"/>
          <w:sz w:val="28"/>
          <w:szCs w:val="28"/>
          <w:lang w:val="ru-RU"/>
        </w:rPr>
      </w:pPr>
    </w:p>
    <w:p w14:paraId="36BB7E57"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________________________________________________________________.</w:t>
      </w:r>
    </w:p>
    <w:p w14:paraId="51EA992F" w14:textId="77777777" w:rsidR="008D2B6C" w:rsidRPr="00384C05" w:rsidRDefault="008D2B6C" w:rsidP="008D2B6C">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(указываются основания, в связи с которыми не может быть удовлетворено ходатайство о дополнительной обязанности со ссылками на положения Федерального закона и Правил, которые не соблюдены заявителем)</w:t>
      </w:r>
    </w:p>
    <w:p w14:paraId="3003939D"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p w14:paraId="1442CB53" w14:textId="77777777" w:rsidR="008D2B6C" w:rsidRPr="00384C05" w:rsidRDefault="008D2B6C" w:rsidP="008D2B6C">
      <w:pPr>
        <w:keepNext/>
        <w:keepLines/>
        <w:spacing w:before="40" w:line="276" w:lineRule="auto"/>
        <w:jc w:val="both"/>
        <w:rPr>
          <w:rFonts w:ascii="Times New Roman" w:eastAsia="Times New Roman" w:hAnsi="Times New Roman" w:cs="Times New Roman"/>
          <w:sz w:val="28"/>
          <w:szCs w:val="28"/>
          <w:lang w:val="ru-RU"/>
        </w:rPr>
      </w:pPr>
    </w:p>
    <w:tbl>
      <w:tblPr>
        <w:tblW w:w="9640" w:type="dxa"/>
        <w:jc w:val="center"/>
        <w:tblBorders>
          <w:insideH w:val="nil"/>
          <w:insideV w:val="nil"/>
        </w:tblBorders>
        <w:tblLayout w:type="fixed"/>
        <w:tblLook w:val="0400" w:firstRow="0" w:lastRow="0" w:firstColumn="0" w:lastColumn="0" w:noHBand="0" w:noVBand="1"/>
      </w:tblPr>
      <w:tblGrid>
        <w:gridCol w:w="3117"/>
        <w:gridCol w:w="289"/>
        <w:gridCol w:w="2834"/>
        <w:gridCol w:w="289"/>
        <w:gridCol w:w="3111"/>
      </w:tblGrid>
      <w:tr w:rsidR="008D2B6C" w:rsidRPr="00196194" w14:paraId="5DD91439" w14:textId="77777777" w:rsidTr="000D358D">
        <w:trPr>
          <w:trHeight w:val="363"/>
          <w:jc w:val="center"/>
        </w:trPr>
        <w:tc>
          <w:tcPr>
            <w:tcW w:w="3117" w:type="dxa"/>
            <w:tcBorders>
              <w:top w:val="nil"/>
              <w:left w:val="nil"/>
              <w:bottom w:val="single" w:sz="4" w:space="0" w:color="000000"/>
              <w:right w:val="nil"/>
            </w:tcBorders>
          </w:tcPr>
          <w:p w14:paraId="617EE819"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5C9AE2B8"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c>
          <w:tcPr>
            <w:tcW w:w="2834" w:type="dxa"/>
            <w:tcBorders>
              <w:top w:val="nil"/>
              <w:left w:val="nil"/>
              <w:bottom w:val="nil"/>
              <w:right w:val="nil"/>
            </w:tcBorders>
          </w:tcPr>
          <w:p w14:paraId="3CF88C4E"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262B4F8C"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c>
          <w:tcPr>
            <w:tcW w:w="3111" w:type="dxa"/>
            <w:tcBorders>
              <w:top w:val="nil"/>
              <w:left w:val="nil"/>
              <w:bottom w:val="nil"/>
              <w:right w:val="nil"/>
            </w:tcBorders>
          </w:tcPr>
          <w:p w14:paraId="66978513"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r>
      <w:tr w:rsidR="008D2B6C" w:rsidRPr="00384C05" w14:paraId="4F585445" w14:textId="77777777" w:rsidTr="000D358D">
        <w:trPr>
          <w:trHeight w:val="363"/>
          <w:jc w:val="center"/>
        </w:trPr>
        <w:tc>
          <w:tcPr>
            <w:tcW w:w="3117" w:type="dxa"/>
            <w:tcBorders>
              <w:top w:val="single" w:sz="4" w:space="0" w:color="000000"/>
              <w:left w:val="nil"/>
              <w:bottom w:val="nil"/>
              <w:right w:val="nil"/>
            </w:tcBorders>
          </w:tcPr>
          <w:p w14:paraId="6BE9C53E" w14:textId="77777777" w:rsidR="008D2B6C" w:rsidRPr="00384C05" w:rsidRDefault="008D2B6C" w:rsidP="008D2B6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rPr>
              <w:t>(дата)</w:t>
            </w:r>
          </w:p>
        </w:tc>
        <w:tc>
          <w:tcPr>
            <w:tcW w:w="289" w:type="dxa"/>
            <w:tcBorders>
              <w:top w:val="nil"/>
              <w:left w:val="nil"/>
              <w:bottom w:val="nil"/>
              <w:right w:val="nil"/>
            </w:tcBorders>
          </w:tcPr>
          <w:p w14:paraId="0240C301"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4" w:type="dxa"/>
            <w:tcBorders>
              <w:top w:val="nil"/>
              <w:left w:val="nil"/>
              <w:bottom w:val="nil"/>
              <w:right w:val="nil"/>
            </w:tcBorders>
          </w:tcPr>
          <w:p w14:paraId="0985AB00"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67FDC3DD"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3111" w:type="dxa"/>
            <w:tcBorders>
              <w:top w:val="nil"/>
              <w:left w:val="nil"/>
              <w:bottom w:val="nil"/>
              <w:right w:val="nil"/>
            </w:tcBorders>
          </w:tcPr>
          <w:p w14:paraId="0D4FF435"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r>
      <w:tr w:rsidR="008D2B6C" w:rsidRPr="00384C05" w14:paraId="7E2CAA4A" w14:textId="77777777" w:rsidTr="000D358D">
        <w:trPr>
          <w:trHeight w:val="363"/>
          <w:jc w:val="center"/>
        </w:trPr>
        <w:tc>
          <w:tcPr>
            <w:tcW w:w="3117" w:type="dxa"/>
            <w:tcBorders>
              <w:top w:val="nil"/>
              <w:left w:val="nil"/>
              <w:bottom w:val="single" w:sz="4" w:space="0" w:color="000000"/>
              <w:right w:val="nil"/>
            </w:tcBorders>
          </w:tcPr>
          <w:p w14:paraId="0AA5ABB1"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10B869DD"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4" w:type="dxa"/>
            <w:tcBorders>
              <w:top w:val="nil"/>
              <w:left w:val="nil"/>
              <w:bottom w:val="single" w:sz="4" w:space="0" w:color="000000"/>
              <w:right w:val="nil"/>
            </w:tcBorders>
          </w:tcPr>
          <w:p w14:paraId="0DC1FE7B"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664C7B30"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3111" w:type="dxa"/>
            <w:tcBorders>
              <w:top w:val="nil"/>
              <w:left w:val="nil"/>
              <w:bottom w:val="single" w:sz="4" w:space="0" w:color="000000"/>
              <w:right w:val="nil"/>
            </w:tcBorders>
          </w:tcPr>
          <w:p w14:paraId="1F1EDDB8"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r>
      <w:tr w:rsidR="008D2B6C" w:rsidRPr="00196194" w14:paraId="22A98D9A" w14:textId="77777777" w:rsidTr="000D358D">
        <w:trPr>
          <w:jc w:val="center"/>
        </w:trPr>
        <w:tc>
          <w:tcPr>
            <w:tcW w:w="3117" w:type="dxa"/>
            <w:tcBorders>
              <w:top w:val="single" w:sz="4" w:space="0" w:color="000000"/>
              <w:left w:val="nil"/>
              <w:bottom w:val="nil"/>
              <w:right w:val="nil"/>
            </w:tcBorders>
          </w:tcPr>
          <w:p w14:paraId="128DDFE8" w14:textId="77777777" w:rsidR="008D2B6C" w:rsidRPr="00384C05" w:rsidRDefault="008D2B6C" w:rsidP="008D2B6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left w:val="nil"/>
              <w:bottom w:val="nil"/>
              <w:right w:val="nil"/>
            </w:tcBorders>
          </w:tcPr>
          <w:p w14:paraId="67D3870B"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4" w:type="dxa"/>
            <w:tcBorders>
              <w:top w:val="single" w:sz="4" w:space="0" w:color="000000"/>
              <w:left w:val="nil"/>
              <w:bottom w:val="nil"/>
              <w:right w:val="nil"/>
            </w:tcBorders>
          </w:tcPr>
          <w:p w14:paraId="38F0A0F1" w14:textId="77777777" w:rsidR="008D2B6C" w:rsidRPr="00384C05" w:rsidRDefault="008D2B6C" w:rsidP="008D2B6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Borders>
              <w:top w:val="nil"/>
              <w:left w:val="nil"/>
              <w:bottom w:val="nil"/>
              <w:right w:val="nil"/>
            </w:tcBorders>
          </w:tcPr>
          <w:p w14:paraId="025AFF44"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3111" w:type="dxa"/>
            <w:tcBorders>
              <w:top w:val="single" w:sz="4" w:space="0" w:color="000000"/>
              <w:left w:val="nil"/>
              <w:bottom w:val="nil"/>
              <w:right w:val="nil"/>
            </w:tcBorders>
          </w:tcPr>
          <w:p w14:paraId="77FF92A4"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5DAA0644" w14:textId="77777777" w:rsidR="008D2B6C" w:rsidRPr="00384C05" w:rsidRDefault="008D2B6C" w:rsidP="0096295C">
      <w:pPr>
        <w:spacing w:line="276" w:lineRule="auto"/>
        <w:jc w:val="both"/>
        <w:rPr>
          <w:rFonts w:ascii="Times New Roman" w:hAnsi="Times New Roman" w:cs="Times New Roman"/>
          <w:sz w:val="28"/>
          <w:szCs w:val="28"/>
          <w:lang w:val="ru-RU"/>
        </w:rPr>
      </w:pPr>
    </w:p>
    <w:p w14:paraId="5EBF36D1" w14:textId="77777777" w:rsidR="008D2B6C" w:rsidRPr="00384C05" w:rsidRDefault="008D2B6C" w:rsidP="008D2B6C">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68A6E124" w14:textId="77777777" w:rsidR="008D2B6C" w:rsidRPr="00384C05" w:rsidRDefault="008D2B6C" w:rsidP="008D2B6C">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65180D86" w14:textId="77777777" w:rsidR="008D2B6C" w:rsidRPr="00384C05" w:rsidRDefault="008D2B6C" w:rsidP="0096295C">
      <w:pPr>
        <w:spacing w:line="276" w:lineRule="auto"/>
        <w:jc w:val="both"/>
        <w:rPr>
          <w:rFonts w:ascii="Times New Roman" w:hAnsi="Times New Roman" w:cs="Times New Roman"/>
          <w:sz w:val="28"/>
          <w:szCs w:val="28"/>
          <w:lang w:val="ru-RU"/>
        </w:rPr>
      </w:pPr>
    </w:p>
    <w:p w14:paraId="66CBB9A6" w14:textId="77777777" w:rsidR="008D2B6C" w:rsidRPr="00384C05" w:rsidRDefault="008D2B6C" w:rsidP="0096295C">
      <w:pPr>
        <w:spacing w:line="276" w:lineRule="auto"/>
        <w:jc w:val="both"/>
        <w:rPr>
          <w:rFonts w:ascii="Times New Roman" w:hAnsi="Times New Roman" w:cs="Times New Roman"/>
          <w:sz w:val="28"/>
          <w:szCs w:val="28"/>
          <w:lang w:val="ru-RU"/>
        </w:rPr>
        <w:sectPr w:rsidR="008D2B6C" w:rsidRPr="00384C05" w:rsidSect="00DF6C0A">
          <w:pgSz w:w="11906" w:h="16838"/>
          <w:pgMar w:top="1134" w:right="1134" w:bottom="1134" w:left="1134" w:header="709" w:footer="709" w:gutter="0"/>
          <w:pgNumType w:start="1"/>
          <w:cols w:space="708"/>
          <w:titlePg/>
          <w:docGrid w:linePitch="360"/>
        </w:sectPr>
      </w:pPr>
    </w:p>
    <w:p w14:paraId="3A335ED7" w14:textId="77777777" w:rsidR="008D2B6C" w:rsidRPr="00384C05" w:rsidRDefault="008D2B6C" w:rsidP="008D2B6C">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32</w:t>
      </w:r>
    </w:p>
    <w:p w14:paraId="5FCA3A44"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6C2A2C93"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28FCF67E"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0B89199E"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25A86DB5" w14:textId="77777777" w:rsidR="008D2B6C" w:rsidRPr="00384C05" w:rsidRDefault="008D2B6C" w:rsidP="008D2B6C">
      <w:pPr>
        <w:jc w:val="center"/>
        <w:rPr>
          <w:rFonts w:ascii="Times New Roman" w:hAnsi="Times New Roman" w:cs="Times New Roman"/>
          <w:b/>
          <w:sz w:val="28"/>
          <w:lang w:val="ru-RU"/>
        </w:rPr>
      </w:pPr>
      <w:r w:rsidRPr="00384C05">
        <w:rPr>
          <w:rFonts w:ascii="Times New Roman" w:hAnsi="Times New Roman" w:cs="Times New Roman"/>
          <w:b/>
          <w:sz w:val="28"/>
          <w:lang w:val="ru-RU"/>
        </w:rPr>
        <w:t>ЗАПРОС</w:t>
      </w:r>
    </w:p>
    <w:p w14:paraId="49859225" w14:textId="77777777" w:rsidR="008D2B6C" w:rsidRPr="00384C05" w:rsidRDefault="008D2B6C" w:rsidP="008D2B6C">
      <w:pPr>
        <w:jc w:val="center"/>
        <w:rPr>
          <w:rFonts w:ascii="Times New Roman" w:hAnsi="Times New Roman" w:cs="Times New Roman"/>
          <w:b/>
          <w:sz w:val="28"/>
          <w:lang w:val="ru-RU"/>
        </w:rPr>
      </w:pPr>
      <w:r w:rsidRPr="00384C05">
        <w:rPr>
          <w:rFonts w:ascii="Times New Roman" w:hAnsi="Times New Roman" w:cs="Times New Roman"/>
          <w:b/>
          <w:sz w:val="28"/>
          <w:lang w:val="ru-RU"/>
        </w:rPr>
        <w:t>о выборе уполномоченной организации</w:t>
      </w:r>
    </w:p>
    <w:p w14:paraId="244463AB" w14:textId="77777777" w:rsidR="008D2B6C" w:rsidRPr="00384C05" w:rsidRDefault="008D2B6C" w:rsidP="008D2B6C">
      <w:pPr>
        <w:jc w:val="center"/>
        <w:rPr>
          <w:rFonts w:ascii="Times New Roman" w:hAnsi="Times New Roman" w:cs="Times New Roman"/>
          <w:b/>
          <w:sz w:val="28"/>
          <w:lang w:val="ru-RU"/>
        </w:rPr>
      </w:pPr>
    </w:p>
    <w:p w14:paraId="6EB062DF" w14:textId="77777777" w:rsidR="008D2B6C" w:rsidRPr="00384C05" w:rsidRDefault="008D2B6C" w:rsidP="008D2B6C">
      <w:pPr>
        <w:jc w:val="center"/>
        <w:rPr>
          <w:rFonts w:ascii="Times New Roman" w:hAnsi="Times New Roman" w:cs="Times New Roman"/>
          <w:b/>
          <w:sz w:val="28"/>
          <w:lang w:val="ru-RU"/>
        </w:rPr>
      </w:pPr>
    </w:p>
    <w:p w14:paraId="7FCDF759"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1B9718BB"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уполномоченного федерального органа исполнительной власти Российской Федерации)</w:t>
      </w:r>
    </w:p>
    <w:p w14:paraId="0E9C7A1B"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24050BD1" w14:textId="77777777" w:rsidR="008D2B6C" w:rsidRPr="00384C05" w:rsidRDefault="008D2B6C" w:rsidP="008D2B6C">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70A318A1"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BF4D22C" w14:textId="77777777" w:rsidR="008D2B6C" w:rsidRPr="00384C05" w:rsidRDefault="008D2B6C" w:rsidP="008D2B6C">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(положение, доверенность или иной документ, удостоверяющий полномочия)</w:t>
      </w:r>
    </w:p>
    <w:p w14:paraId="3A2FBB3A" w14:textId="7A92286A"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соответствии пунктом ___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r w:rsidR="006D0E5F">
        <w:rPr>
          <w:rFonts w:ascii="Times New Roman" w:eastAsia="Times New Roman" w:hAnsi="Times New Roman" w:cs="Times New Roman"/>
          <w:sz w:val="28"/>
          <w:szCs w:val="28"/>
          <w:lang w:val="ru-RU"/>
        </w:rPr>
        <w:t>п</w:t>
      </w:r>
      <w:r w:rsidRPr="00384C05">
        <w:rPr>
          <w:rFonts w:ascii="Times New Roman" w:eastAsia="Times New Roman" w:hAnsi="Times New Roman" w:cs="Times New Roman"/>
          <w:sz w:val="28"/>
          <w:szCs w:val="28"/>
          <w:lang w:val="ru-RU"/>
        </w:rPr>
        <w:t>остановлением Правительства Российской Федерации от _____ № ______, настоящим запрашивает от ________________________</w:t>
      </w:r>
    </w:p>
    <w:p w14:paraId="542E605C"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12337D6B"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5C5F3D19"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4CB7D002"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42B3B418"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0310CE9F"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организации, реализующей проект)</w:t>
      </w:r>
    </w:p>
    <w:p w14:paraId="36D34B55" w14:textId="77777777" w:rsidR="008D2B6C" w:rsidRPr="00384C05" w:rsidRDefault="008D2B6C" w:rsidP="008D2B6C">
      <w:pPr>
        <w:spacing w:after="160"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сведения о выборе уполномоченной организации из списка уполномоченных организаций, размещенного на официальном сайте уполномоченного федерального органа исполнительной власти.</w:t>
      </w:r>
    </w:p>
    <w:p w14:paraId="62FDBDBE" w14:textId="77777777" w:rsidR="008D2B6C" w:rsidRPr="00384C05" w:rsidRDefault="008D2B6C" w:rsidP="008D2B6C">
      <w:pPr>
        <w:spacing w:after="160" w:line="276" w:lineRule="auto"/>
        <w:jc w:val="both"/>
        <w:rPr>
          <w:rFonts w:ascii="Times New Roman" w:eastAsia="Times New Roman" w:hAnsi="Times New Roman" w:cs="Times New Roman"/>
          <w:sz w:val="28"/>
          <w:szCs w:val="28"/>
          <w:lang w:val="ru-RU"/>
        </w:rPr>
      </w:pPr>
    </w:p>
    <w:p w14:paraId="3B6505E7" w14:textId="77777777" w:rsidR="008D2B6C" w:rsidRPr="00384C05" w:rsidRDefault="008D2B6C" w:rsidP="008D2B6C">
      <w:pPr>
        <w:spacing w:after="160" w:line="276" w:lineRule="auto"/>
        <w:jc w:val="both"/>
        <w:rPr>
          <w:rFonts w:ascii="Times New Roman" w:eastAsia="Times New Roman" w:hAnsi="Times New Roman" w:cs="Times New Roman"/>
          <w:sz w:val="28"/>
          <w:szCs w:val="28"/>
          <w:lang w:val="ru-RU"/>
        </w:rPr>
      </w:pPr>
    </w:p>
    <w:tbl>
      <w:tblPr>
        <w:tblW w:w="9078" w:type="dxa"/>
        <w:jc w:val="center"/>
        <w:tblBorders>
          <w:insideH w:val="nil"/>
          <w:insideV w:val="nil"/>
        </w:tblBorders>
        <w:tblLayout w:type="fixed"/>
        <w:tblLook w:val="0400" w:firstRow="0" w:lastRow="0" w:firstColumn="0" w:lastColumn="0" w:noHBand="0" w:noVBand="1"/>
      </w:tblPr>
      <w:tblGrid>
        <w:gridCol w:w="2833"/>
        <w:gridCol w:w="289"/>
        <w:gridCol w:w="2834"/>
        <w:gridCol w:w="289"/>
        <w:gridCol w:w="2833"/>
      </w:tblGrid>
      <w:tr w:rsidR="008D2B6C" w:rsidRPr="00196194" w14:paraId="448D994E" w14:textId="77777777" w:rsidTr="00B933A1">
        <w:trPr>
          <w:trHeight w:val="363"/>
          <w:jc w:val="center"/>
        </w:trPr>
        <w:tc>
          <w:tcPr>
            <w:tcW w:w="2834" w:type="dxa"/>
            <w:tcBorders>
              <w:top w:val="nil"/>
              <w:left w:val="nil"/>
              <w:bottom w:val="single" w:sz="4" w:space="0" w:color="000000"/>
              <w:right w:val="nil"/>
            </w:tcBorders>
          </w:tcPr>
          <w:p w14:paraId="2DA04DA1"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79CEE3BD"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c>
          <w:tcPr>
            <w:tcW w:w="2834" w:type="dxa"/>
            <w:tcBorders>
              <w:top w:val="nil"/>
              <w:left w:val="nil"/>
              <w:bottom w:val="nil"/>
              <w:right w:val="nil"/>
            </w:tcBorders>
          </w:tcPr>
          <w:p w14:paraId="1103CA17"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596C94B8"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c>
          <w:tcPr>
            <w:tcW w:w="2833" w:type="dxa"/>
            <w:tcBorders>
              <w:top w:val="nil"/>
              <w:left w:val="nil"/>
              <w:bottom w:val="nil"/>
              <w:right w:val="nil"/>
            </w:tcBorders>
          </w:tcPr>
          <w:p w14:paraId="359231CF"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r>
      <w:tr w:rsidR="008D2B6C" w:rsidRPr="00384C05" w14:paraId="205F4E9C" w14:textId="77777777" w:rsidTr="00B933A1">
        <w:trPr>
          <w:trHeight w:val="363"/>
          <w:jc w:val="center"/>
        </w:trPr>
        <w:tc>
          <w:tcPr>
            <w:tcW w:w="2834" w:type="dxa"/>
            <w:tcBorders>
              <w:top w:val="single" w:sz="4" w:space="0" w:color="000000"/>
              <w:left w:val="nil"/>
              <w:bottom w:val="nil"/>
              <w:right w:val="nil"/>
            </w:tcBorders>
          </w:tcPr>
          <w:p w14:paraId="073F2DA4" w14:textId="77777777" w:rsidR="008D2B6C" w:rsidRPr="00384C05" w:rsidRDefault="008D2B6C" w:rsidP="008D2B6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89" w:type="dxa"/>
            <w:tcBorders>
              <w:top w:val="nil"/>
              <w:left w:val="nil"/>
              <w:bottom w:val="nil"/>
              <w:right w:val="nil"/>
            </w:tcBorders>
          </w:tcPr>
          <w:p w14:paraId="1DC69A10"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4" w:type="dxa"/>
            <w:tcBorders>
              <w:top w:val="nil"/>
              <w:left w:val="nil"/>
              <w:bottom w:val="nil"/>
              <w:right w:val="nil"/>
            </w:tcBorders>
          </w:tcPr>
          <w:p w14:paraId="6711151A"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1563769E"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3" w:type="dxa"/>
            <w:tcBorders>
              <w:top w:val="nil"/>
              <w:left w:val="nil"/>
              <w:bottom w:val="nil"/>
              <w:right w:val="nil"/>
            </w:tcBorders>
          </w:tcPr>
          <w:p w14:paraId="23CA3BA8"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r>
      <w:tr w:rsidR="008D2B6C" w:rsidRPr="00384C05" w14:paraId="674C6A3C" w14:textId="77777777" w:rsidTr="00B933A1">
        <w:trPr>
          <w:trHeight w:val="363"/>
          <w:jc w:val="center"/>
        </w:trPr>
        <w:tc>
          <w:tcPr>
            <w:tcW w:w="2834" w:type="dxa"/>
            <w:tcBorders>
              <w:top w:val="nil"/>
              <w:left w:val="nil"/>
              <w:bottom w:val="single" w:sz="4" w:space="0" w:color="000000"/>
              <w:right w:val="nil"/>
            </w:tcBorders>
          </w:tcPr>
          <w:p w14:paraId="03578174"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4F0DFD41"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4" w:type="dxa"/>
            <w:tcBorders>
              <w:top w:val="nil"/>
              <w:left w:val="nil"/>
              <w:bottom w:val="single" w:sz="4" w:space="0" w:color="000000"/>
              <w:right w:val="nil"/>
            </w:tcBorders>
          </w:tcPr>
          <w:p w14:paraId="66B996B4"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78D76D66"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3" w:type="dxa"/>
            <w:tcBorders>
              <w:top w:val="nil"/>
              <w:left w:val="nil"/>
              <w:bottom w:val="single" w:sz="4" w:space="0" w:color="000000"/>
              <w:right w:val="nil"/>
            </w:tcBorders>
          </w:tcPr>
          <w:p w14:paraId="7B8CE57A"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r>
      <w:tr w:rsidR="008D2B6C" w:rsidRPr="00196194" w14:paraId="0A1B8A36" w14:textId="77777777" w:rsidTr="00B933A1">
        <w:trPr>
          <w:trHeight w:val="650"/>
          <w:jc w:val="center"/>
        </w:trPr>
        <w:tc>
          <w:tcPr>
            <w:tcW w:w="2834" w:type="dxa"/>
            <w:tcBorders>
              <w:top w:val="single" w:sz="4" w:space="0" w:color="000000"/>
              <w:left w:val="nil"/>
              <w:bottom w:val="nil"/>
              <w:right w:val="nil"/>
            </w:tcBorders>
          </w:tcPr>
          <w:p w14:paraId="799475CE" w14:textId="77777777" w:rsidR="008D2B6C" w:rsidRPr="00384C05" w:rsidRDefault="008D2B6C" w:rsidP="008D2B6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left w:val="nil"/>
              <w:bottom w:val="nil"/>
              <w:right w:val="nil"/>
            </w:tcBorders>
          </w:tcPr>
          <w:p w14:paraId="4F786342" w14:textId="77777777" w:rsidR="008D2B6C" w:rsidRPr="00384C05" w:rsidRDefault="008D2B6C" w:rsidP="008D2B6C">
            <w:pPr>
              <w:spacing w:line="276" w:lineRule="auto"/>
              <w:jc w:val="center"/>
              <w:rPr>
                <w:rFonts w:ascii="Times New Roman" w:eastAsia="Times New Roman" w:hAnsi="Times New Roman" w:cs="Times New Roman"/>
                <w:sz w:val="28"/>
                <w:szCs w:val="28"/>
              </w:rPr>
            </w:pPr>
          </w:p>
        </w:tc>
        <w:tc>
          <w:tcPr>
            <w:tcW w:w="2834" w:type="dxa"/>
            <w:tcBorders>
              <w:top w:val="single" w:sz="4" w:space="0" w:color="000000"/>
              <w:left w:val="nil"/>
              <w:bottom w:val="nil"/>
              <w:right w:val="nil"/>
            </w:tcBorders>
          </w:tcPr>
          <w:p w14:paraId="5884CBE4" w14:textId="77777777" w:rsidR="008D2B6C" w:rsidRPr="00384C05" w:rsidRDefault="008D2B6C" w:rsidP="008D2B6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Borders>
              <w:top w:val="nil"/>
              <w:left w:val="nil"/>
              <w:bottom w:val="nil"/>
              <w:right w:val="nil"/>
            </w:tcBorders>
          </w:tcPr>
          <w:p w14:paraId="798EDFC3" w14:textId="77777777" w:rsidR="008D2B6C" w:rsidRPr="00384C05" w:rsidRDefault="008D2B6C" w:rsidP="008D2B6C">
            <w:pPr>
              <w:spacing w:line="276" w:lineRule="auto"/>
              <w:jc w:val="center"/>
              <w:rPr>
                <w:rFonts w:ascii="Times New Roman" w:eastAsia="Times New Roman" w:hAnsi="Times New Roman" w:cs="Times New Roman"/>
                <w:sz w:val="28"/>
                <w:szCs w:val="28"/>
              </w:rPr>
            </w:pPr>
          </w:p>
        </w:tc>
        <w:tc>
          <w:tcPr>
            <w:tcW w:w="2833" w:type="dxa"/>
            <w:tcBorders>
              <w:top w:val="single" w:sz="4" w:space="0" w:color="000000"/>
              <w:left w:val="nil"/>
              <w:bottom w:val="nil"/>
              <w:right w:val="nil"/>
            </w:tcBorders>
          </w:tcPr>
          <w:p w14:paraId="792B384B" w14:textId="77777777" w:rsidR="008D2B6C" w:rsidRPr="00384C05" w:rsidRDefault="008D2B6C" w:rsidP="008D2B6C">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5D9201EC" w14:textId="77777777" w:rsidR="008D2B6C" w:rsidRPr="00384C05" w:rsidRDefault="008D2B6C" w:rsidP="0096295C">
      <w:pPr>
        <w:spacing w:line="276" w:lineRule="auto"/>
        <w:jc w:val="both"/>
        <w:rPr>
          <w:rFonts w:ascii="Times New Roman" w:hAnsi="Times New Roman" w:cs="Times New Roman"/>
          <w:sz w:val="28"/>
          <w:szCs w:val="28"/>
          <w:lang w:val="ru-RU"/>
        </w:rPr>
      </w:pPr>
    </w:p>
    <w:p w14:paraId="45609F70" w14:textId="77777777" w:rsidR="008D2B6C" w:rsidRPr="00384C05" w:rsidRDefault="008D2B6C" w:rsidP="008D2B6C">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26D16A53" w14:textId="77777777" w:rsidR="008D2B6C" w:rsidRPr="00384C05" w:rsidRDefault="008D2B6C" w:rsidP="0096295C">
      <w:pPr>
        <w:spacing w:line="276" w:lineRule="auto"/>
        <w:jc w:val="both"/>
        <w:rPr>
          <w:rFonts w:ascii="Times New Roman" w:hAnsi="Times New Roman" w:cs="Times New Roman"/>
          <w:sz w:val="28"/>
          <w:szCs w:val="28"/>
          <w:lang w:val="ru-RU"/>
        </w:rPr>
      </w:pPr>
    </w:p>
    <w:p w14:paraId="4AE8B570" w14:textId="77777777" w:rsidR="008D2B6C" w:rsidRPr="00384C05" w:rsidRDefault="008D2B6C" w:rsidP="0096295C">
      <w:pPr>
        <w:spacing w:line="276" w:lineRule="auto"/>
        <w:jc w:val="both"/>
        <w:rPr>
          <w:rFonts w:ascii="Times New Roman" w:hAnsi="Times New Roman" w:cs="Times New Roman"/>
          <w:sz w:val="28"/>
          <w:szCs w:val="28"/>
          <w:lang w:val="ru-RU"/>
        </w:rPr>
        <w:sectPr w:rsidR="008D2B6C" w:rsidRPr="00384C05" w:rsidSect="00DF6C0A">
          <w:pgSz w:w="11906" w:h="16838"/>
          <w:pgMar w:top="1134" w:right="1134" w:bottom="1134" w:left="1134" w:header="709" w:footer="709" w:gutter="0"/>
          <w:pgNumType w:start="1"/>
          <w:cols w:space="708"/>
          <w:titlePg/>
          <w:docGrid w:linePitch="360"/>
        </w:sectPr>
      </w:pPr>
    </w:p>
    <w:p w14:paraId="04EEBC38" w14:textId="77777777" w:rsidR="008D2B6C" w:rsidRPr="00384C05" w:rsidRDefault="008D2B6C" w:rsidP="008D2B6C">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33</w:t>
      </w:r>
    </w:p>
    <w:p w14:paraId="55B75A87"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7618D0FF"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3116AC51"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4DDD65A2"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4190D942" w14:textId="77777777" w:rsidR="008D2B6C" w:rsidRPr="00384C05" w:rsidRDefault="008D2B6C" w:rsidP="008D2B6C">
      <w:pPr>
        <w:jc w:val="center"/>
        <w:rPr>
          <w:rFonts w:ascii="Times New Roman" w:hAnsi="Times New Roman" w:cs="Times New Roman"/>
          <w:b/>
          <w:sz w:val="28"/>
          <w:lang w:val="ru-RU"/>
        </w:rPr>
      </w:pPr>
      <w:r w:rsidRPr="00384C05">
        <w:rPr>
          <w:rFonts w:ascii="Times New Roman" w:hAnsi="Times New Roman" w:cs="Times New Roman"/>
          <w:b/>
          <w:sz w:val="28"/>
          <w:lang w:val="ru-RU"/>
        </w:rPr>
        <w:t>УВЕДОМЛЕНИЕ</w:t>
      </w:r>
    </w:p>
    <w:p w14:paraId="6CEB97E9" w14:textId="77777777" w:rsidR="008D2B6C" w:rsidRPr="00384C05" w:rsidRDefault="008D2B6C" w:rsidP="008D2B6C">
      <w:pPr>
        <w:jc w:val="center"/>
        <w:rPr>
          <w:rFonts w:ascii="Times New Roman" w:hAnsi="Times New Roman" w:cs="Times New Roman"/>
          <w:b/>
          <w:sz w:val="28"/>
          <w:lang w:val="ru-RU"/>
        </w:rPr>
      </w:pPr>
      <w:r w:rsidRPr="00384C05">
        <w:rPr>
          <w:rFonts w:ascii="Times New Roman" w:hAnsi="Times New Roman" w:cs="Times New Roman"/>
          <w:b/>
          <w:sz w:val="28"/>
          <w:lang w:val="ru-RU"/>
        </w:rPr>
        <w:t>о выборе уполномоченной организации</w:t>
      </w:r>
    </w:p>
    <w:p w14:paraId="252FA4CE" w14:textId="77777777" w:rsidR="008D2B6C" w:rsidRPr="00384C05" w:rsidRDefault="008D2B6C" w:rsidP="008D2B6C">
      <w:pPr>
        <w:jc w:val="center"/>
        <w:rPr>
          <w:rFonts w:ascii="Times New Roman" w:hAnsi="Times New Roman" w:cs="Times New Roman"/>
          <w:b/>
          <w:sz w:val="28"/>
          <w:lang w:val="ru-RU"/>
        </w:rPr>
      </w:pPr>
    </w:p>
    <w:p w14:paraId="2FD240B0" w14:textId="77777777" w:rsidR="008D2B6C" w:rsidRPr="00384C05" w:rsidRDefault="008D2B6C" w:rsidP="008D2B6C">
      <w:pPr>
        <w:jc w:val="center"/>
        <w:rPr>
          <w:rFonts w:ascii="Times New Roman" w:hAnsi="Times New Roman" w:cs="Times New Roman"/>
          <w:b/>
          <w:sz w:val="28"/>
          <w:lang w:val="ru-RU"/>
        </w:rPr>
      </w:pPr>
    </w:p>
    <w:p w14:paraId="30086F37"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4E9F4B33"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 (заявителя))</w:t>
      </w:r>
    </w:p>
    <w:p w14:paraId="5014C289"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4777E7E6"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5E082C22"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7A91FC6C"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организации, реализующей проект (заявителя))</w:t>
      </w:r>
    </w:p>
    <w:p w14:paraId="4D8DC6E6"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3145592" w14:textId="77777777" w:rsidR="008D2B6C" w:rsidRPr="00384C05" w:rsidRDefault="008D2B6C" w:rsidP="008D2B6C">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4E23B115"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A4D53D0" w14:textId="77777777" w:rsidR="008D2B6C" w:rsidRPr="00384C05" w:rsidRDefault="008D2B6C" w:rsidP="008D2B6C">
      <w:pPr>
        <w:spacing w:after="160"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13951C98" w14:textId="45DC9435"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на основании пункта ___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r w:rsidR="006D0E5F">
        <w:rPr>
          <w:rFonts w:ascii="Times New Roman" w:eastAsia="Times New Roman" w:hAnsi="Times New Roman" w:cs="Times New Roman"/>
          <w:sz w:val="28"/>
          <w:szCs w:val="28"/>
          <w:lang w:val="ru-RU"/>
        </w:rPr>
        <w:t>п</w:t>
      </w:r>
      <w:r w:rsidRPr="00384C05">
        <w:rPr>
          <w:rFonts w:ascii="Times New Roman" w:eastAsia="Times New Roman" w:hAnsi="Times New Roman" w:cs="Times New Roman"/>
          <w:sz w:val="28"/>
          <w:szCs w:val="28"/>
          <w:lang w:val="ru-RU"/>
        </w:rPr>
        <w:t xml:space="preserve">остановлением Правительства Российской Федерации от _____ № ______, настоящим уведомляет о выборе в качестве уполномоченной организации </w:t>
      </w:r>
      <w:r w:rsidRPr="00384C05">
        <w:rPr>
          <w:rFonts w:ascii="Times New Roman" w:eastAsia="Times New Roman" w:hAnsi="Times New Roman" w:cs="Times New Roman"/>
          <w:sz w:val="28"/>
          <w:szCs w:val="28"/>
          <w:u w:val="single"/>
          <w:lang w:val="ru-RU"/>
        </w:rPr>
        <w:tab/>
      </w:r>
    </w:p>
    <w:p w14:paraId="5A76B860"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178C2DD1"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77C676D3"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13C97CEF"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t>.</w:t>
      </w:r>
    </w:p>
    <w:p w14:paraId="33CA8F1A"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уполномоченной организации)</w:t>
      </w:r>
    </w:p>
    <w:p w14:paraId="7CE0ADB6"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p>
    <w:p w14:paraId="52751414"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p>
    <w:p w14:paraId="709031EF"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p>
    <w:tbl>
      <w:tblPr>
        <w:tblW w:w="9078" w:type="dxa"/>
        <w:jc w:val="center"/>
        <w:tblBorders>
          <w:insideH w:val="nil"/>
          <w:insideV w:val="nil"/>
        </w:tblBorders>
        <w:tblLayout w:type="fixed"/>
        <w:tblLook w:val="0400" w:firstRow="0" w:lastRow="0" w:firstColumn="0" w:lastColumn="0" w:noHBand="0" w:noVBand="1"/>
      </w:tblPr>
      <w:tblGrid>
        <w:gridCol w:w="2833"/>
        <w:gridCol w:w="289"/>
        <w:gridCol w:w="2834"/>
        <w:gridCol w:w="289"/>
        <w:gridCol w:w="2833"/>
      </w:tblGrid>
      <w:tr w:rsidR="008D2B6C" w:rsidRPr="00384C05" w14:paraId="0D1E5AC5" w14:textId="77777777" w:rsidTr="00B933A1">
        <w:trPr>
          <w:trHeight w:val="363"/>
          <w:jc w:val="center"/>
        </w:trPr>
        <w:tc>
          <w:tcPr>
            <w:tcW w:w="2834" w:type="dxa"/>
            <w:tcBorders>
              <w:top w:val="nil"/>
              <w:left w:val="nil"/>
              <w:bottom w:val="single" w:sz="4" w:space="0" w:color="000000"/>
              <w:right w:val="nil"/>
            </w:tcBorders>
          </w:tcPr>
          <w:p w14:paraId="66D88287"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1B1453AE"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c>
          <w:tcPr>
            <w:tcW w:w="2834" w:type="dxa"/>
            <w:tcBorders>
              <w:top w:val="nil"/>
              <w:left w:val="nil"/>
              <w:bottom w:val="nil"/>
              <w:right w:val="nil"/>
            </w:tcBorders>
          </w:tcPr>
          <w:p w14:paraId="75DAFD7E"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6D3BCF52"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c>
          <w:tcPr>
            <w:tcW w:w="2833" w:type="dxa"/>
            <w:tcBorders>
              <w:top w:val="nil"/>
              <w:left w:val="nil"/>
              <w:bottom w:val="nil"/>
              <w:right w:val="nil"/>
            </w:tcBorders>
          </w:tcPr>
          <w:p w14:paraId="2A8D6311"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r>
      <w:tr w:rsidR="008D2B6C" w:rsidRPr="00384C05" w14:paraId="3602D901" w14:textId="77777777" w:rsidTr="00B933A1">
        <w:trPr>
          <w:trHeight w:val="363"/>
          <w:jc w:val="center"/>
        </w:trPr>
        <w:tc>
          <w:tcPr>
            <w:tcW w:w="2834" w:type="dxa"/>
            <w:tcBorders>
              <w:top w:val="single" w:sz="4" w:space="0" w:color="000000"/>
              <w:left w:val="nil"/>
              <w:bottom w:val="nil"/>
              <w:right w:val="nil"/>
            </w:tcBorders>
          </w:tcPr>
          <w:p w14:paraId="608CF801" w14:textId="77777777" w:rsidR="008D2B6C" w:rsidRPr="00384C05" w:rsidRDefault="008D2B6C" w:rsidP="008D2B6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89" w:type="dxa"/>
            <w:tcBorders>
              <w:top w:val="nil"/>
              <w:left w:val="nil"/>
              <w:bottom w:val="nil"/>
              <w:right w:val="nil"/>
            </w:tcBorders>
          </w:tcPr>
          <w:p w14:paraId="1B13204C"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4" w:type="dxa"/>
            <w:tcBorders>
              <w:top w:val="nil"/>
              <w:left w:val="nil"/>
              <w:bottom w:val="nil"/>
              <w:right w:val="nil"/>
            </w:tcBorders>
          </w:tcPr>
          <w:p w14:paraId="47CAC698"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49319DE5"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3" w:type="dxa"/>
            <w:tcBorders>
              <w:top w:val="nil"/>
              <w:left w:val="nil"/>
              <w:bottom w:val="nil"/>
              <w:right w:val="nil"/>
            </w:tcBorders>
          </w:tcPr>
          <w:p w14:paraId="0F832A85"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r>
      <w:tr w:rsidR="008D2B6C" w:rsidRPr="00384C05" w14:paraId="2BFB20D4" w14:textId="77777777" w:rsidTr="00B933A1">
        <w:trPr>
          <w:trHeight w:val="363"/>
          <w:jc w:val="center"/>
        </w:trPr>
        <w:tc>
          <w:tcPr>
            <w:tcW w:w="2834" w:type="dxa"/>
            <w:tcBorders>
              <w:top w:val="nil"/>
              <w:left w:val="nil"/>
              <w:bottom w:val="single" w:sz="4" w:space="0" w:color="000000"/>
              <w:right w:val="nil"/>
            </w:tcBorders>
          </w:tcPr>
          <w:p w14:paraId="264BC70B"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441FB601"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4" w:type="dxa"/>
            <w:tcBorders>
              <w:top w:val="nil"/>
              <w:left w:val="nil"/>
              <w:bottom w:val="single" w:sz="4" w:space="0" w:color="000000"/>
              <w:right w:val="nil"/>
            </w:tcBorders>
          </w:tcPr>
          <w:p w14:paraId="0F96295F"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0EBDCF4C"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3" w:type="dxa"/>
            <w:tcBorders>
              <w:top w:val="nil"/>
              <w:left w:val="nil"/>
              <w:bottom w:val="single" w:sz="4" w:space="0" w:color="000000"/>
              <w:right w:val="nil"/>
            </w:tcBorders>
          </w:tcPr>
          <w:p w14:paraId="22C6496A"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r>
      <w:tr w:rsidR="008D2B6C" w:rsidRPr="00196194" w14:paraId="5286D6C6" w14:textId="77777777" w:rsidTr="00B933A1">
        <w:trPr>
          <w:trHeight w:val="650"/>
          <w:jc w:val="center"/>
        </w:trPr>
        <w:tc>
          <w:tcPr>
            <w:tcW w:w="2834" w:type="dxa"/>
            <w:tcBorders>
              <w:top w:val="single" w:sz="4" w:space="0" w:color="000000"/>
              <w:left w:val="nil"/>
              <w:bottom w:val="nil"/>
              <w:right w:val="nil"/>
            </w:tcBorders>
          </w:tcPr>
          <w:p w14:paraId="5C273D21" w14:textId="77777777" w:rsidR="008D2B6C" w:rsidRPr="00384C05" w:rsidRDefault="008D2B6C" w:rsidP="008D2B6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left w:val="nil"/>
              <w:bottom w:val="nil"/>
              <w:right w:val="nil"/>
            </w:tcBorders>
          </w:tcPr>
          <w:p w14:paraId="68610C34" w14:textId="77777777" w:rsidR="008D2B6C" w:rsidRPr="00384C05" w:rsidRDefault="008D2B6C" w:rsidP="008D2B6C">
            <w:pPr>
              <w:spacing w:line="276" w:lineRule="auto"/>
              <w:jc w:val="center"/>
              <w:rPr>
                <w:rFonts w:ascii="Times New Roman" w:eastAsia="Times New Roman" w:hAnsi="Times New Roman" w:cs="Times New Roman"/>
                <w:sz w:val="28"/>
                <w:szCs w:val="28"/>
              </w:rPr>
            </w:pPr>
          </w:p>
        </w:tc>
        <w:tc>
          <w:tcPr>
            <w:tcW w:w="2834" w:type="dxa"/>
            <w:tcBorders>
              <w:top w:val="single" w:sz="4" w:space="0" w:color="000000"/>
              <w:left w:val="nil"/>
              <w:bottom w:val="nil"/>
              <w:right w:val="nil"/>
            </w:tcBorders>
          </w:tcPr>
          <w:p w14:paraId="6E1E1256" w14:textId="77777777" w:rsidR="008D2B6C" w:rsidRPr="00384C05" w:rsidRDefault="008D2B6C" w:rsidP="008D2B6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Borders>
              <w:top w:val="nil"/>
              <w:left w:val="nil"/>
              <w:bottom w:val="nil"/>
              <w:right w:val="nil"/>
            </w:tcBorders>
          </w:tcPr>
          <w:p w14:paraId="12B25938" w14:textId="77777777" w:rsidR="008D2B6C" w:rsidRPr="00384C05" w:rsidRDefault="008D2B6C" w:rsidP="008D2B6C">
            <w:pPr>
              <w:spacing w:line="276" w:lineRule="auto"/>
              <w:jc w:val="center"/>
              <w:rPr>
                <w:rFonts w:ascii="Times New Roman" w:eastAsia="Times New Roman" w:hAnsi="Times New Roman" w:cs="Times New Roman"/>
                <w:sz w:val="28"/>
                <w:szCs w:val="28"/>
              </w:rPr>
            </w:pPr>
          </w:p>
        </w:tc>
        <w:tc>
          <w:tcPr>
            <w:tcW w:w="2833" w:type="dxa"/>
            <w:tcBorders>
              <w:top w:val="single" w:sz="4" w:space="0" w:color="000000"/>
              <w:left w:val="nil"/>
              <w:bottom w:val="nil"/>
              <w:right w:val="nil"/>
            </w:tcBorders>
          </w:tcPr>
          <w:p w14:paraId="5F156314" w14:textId="77777777" w:rsidR="008D2B6C" w:rsidRPr="00384C05" w:rsidRDefault="008D2B6C" w:rsidP="008D2B6C">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19EA41F9" w14:textId="77777777" w:rsidR="008D2B6C" w:rsidRPr="00384C05" w:rsidRDefault="008D2B6C" w:rsidP="008D2B6C">
      <w:pPr>
        <w:spacing w:line="276" w:lineRule="auto"/>
        <w:jc w:val="both"/>
        <w:rPr>
          <w:rFonts w:ascii="Times New Roman" w:hAnsi="Times New Roman" w:cs="Times New Roman"/>
          <w:sz w:val="28"/>
          <w:szCs w:val="28"/>
          <w:lang w:val="ru-RU"/>
        </w:rPr>
      </w:pPr>
    </w:p>
    <w:p w14:paraId="4AF1B157" w14:textId="77777777" w:rsidR="008D2B6C" w:rsidRPr="00384C05" w:rsidRDefault="008D2B6C" w:rsidP="0096295C">
      <w:pPr>
        <w:spacing w:line="276" w:lineRule="auto"/>
        <w:jc w:val="both"/>
        <w:rPr>
          <w:rFonts w:ascii="Times New Roman" w:hAnsi="Times New Roman" w:cs="Times New Roman"/>
          <w:sz w:val="28"/>
          <w:szCs w:val="28"/>
          <w:lang w:val="ru-RU"/>
        </w:rPr>
      </w:pPr>
    </w:p>
    <w:p w14:paraId="352D462D" w14:textId="77777777" w:rsidR="008D2B6C" w:rsidRPr="00384C05" w:rsidRDefault="008D2B6C" w:rsidP="008D2B6C">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24E9F195" w14:textId="77777777" w:rsidR="008D2B6C" w:rsidRPr="00384C05" w:rsidRDefault="008D2B6C" w:rsidP="008D2B6C">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3DE5B4AD" w14:textId="77777777" w:rsidR="008D2B6C" w:rsidRPr="00384C05" w:rsidRDefault="008D2B6C" w:rsidP="0096295C">
      <w:pPr>
        <w:spacing w:line="276" w:lineRule="auto"/>
        <w:jc w:val="both"/>
        <w:rPr>
          <w:rFonts w:ascii="Times New Roman" w:hAnsi="Times New Roman" w:cs="Times New Roman"/>
          <w:sz w:val="28"/>
          <w:szCs w:val="28"/>
          <w:lang w:val="ru-RU"/>
        </w:rPr>
      </w:pPr>
    </w:p>
    <w:p w14:paraId="305118A1" w14:textId="77777777" w:rsidR="008D2B6C" w:rsidRPr="00384C05" w:rsidRDefault="008D2B6C" w:rsidP="0096295C">
      <w:pPr>
        <w:spacing w:line="276" w:lineRule="auto"/>
        <w:jc w:val="both"/>
        <w:rPr>
          <w:rFonts w:ascii="Times New Roman" w:hAnsi="Times New Roman" w:cs="Times New Roman"/>
          <w:sz w:val="28"/>
          <w:szCs w:val="28"/>
          <w:lang w:val="ru-RU"/>
        </w:rPr>
        <w:sectPr w:rsidR="008D2B6C" w:rsidRPr="00384C05" w:rsidSect="00DF6C0A">
          <w:pgSz w:w="11906" w:h="16838"/>
          <w:pgMar w:top="1134" w:right="1134" w:bottom="1134" w:left="1134" w:header="709" w:footer="709" w:gutter="0"/>
          <w:pgNumType w:start="1"/>
          <w:cols w:space="708"/>
          <w:titlePg/>
          <w:docGrid w:linePitch="360"/>
        </w:sectPr>
      </w:pPr>
    </w:p>
    <w:p w14:paraId="2B19516A" w14:textId="77777777" w:rsidR="008D2B6C" w:rsidRPr="00384C05" w:rsidRDefault="008D2B6C" w:rsidP="008D2B6C">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34</w:t>
      </w:r>
    </w:p>
    <w:p w14:paraId="0555102D"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2B5A3875"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3F34BD7E"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65564E35" w14:textId="77777777" w:rsidR="008D2B6C" w:rsidRPr="00384C05" w:rsidRDefault="008D2B6C" w:rsidP="008D2B6C">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B033360" w14:textId="77777777" w:rsidR="008D2B6C" w:rsidRPr="00384C05" w:rsidRDefault="008D2B6C" w:rsidP="008D2B6C">
      <w:pPr>
        <w:jc w:val="center"/>
        <w:rPr>
          <w:rFonts w:ascii="Times New Roman" w:hAnsi="Times New Roman" w:cs="Times New Roman"/>
          <w:b/>
          <w:sz w:val="28"/>
          <w:lang w:val="ru-RU"/>
        </w:rPr>
      </w:pPr>
      <w:r w:rsidRPr="00384C05">
        <w:rPr>
          <w:rFonts w:ascii="Times New Roman" w:hAnsi="Times New Roman" w:cs="Times New Roman"/>
          <w:b/>
          <w:sz w:val="28"/>
          <w:lang w:val="ru-RU"/>
        </w:rPr>
        <w:t>АКТ</w:t>
      </w:r>
    </w:p>
    <w:p w14:paraId="04D6C7D7" w14:textId="77777777" w:rsidR="008D2B6C" w:rsidRPr="00384C05" w:rsidRDefault="008D2B6C" w:rsidP="008D2B6C">
      <w:pPr>
        <w:jc w:val="center"/>
        <w:rPr>
          <w:rFonts w:ascii="Times New Roman" w:hAnsi="Times New Roman" w:cs="Times New Roman"/>
          <w:b/>
          <w:sz w:val="28"/>
          <w:lang w:val="ru-RU"/>
        </w:rPr>
      </w:pPr>
      <w:r w:rsidRPr="00384C05">
        <w:rPr>
          <w:rFonts w:ascii="Times New Roman" w:hAnsi="Times New Roman" w:cs="Times New Roman"/>
          <w:b/>
          <w:sz w:val="28"/>
          <w:lang w:val="ru-RU"/>
        </w:rPr>
        <w:t>приема-передачи уполномоченной организации, выбранной заявителем, заявления и прилагаемых к нему документов</w:t>
      </w:r>
    </w:p>
    <w:p w14:paraId="3EBD2E0A" w14:textId="77777777" w:rsidR="008D2B6C" w:rsidRPr="00384C05" w:rsidRDefault="008D2B6C" w:rsidP="008D2B6C">
      <w:pPr>
        <w:jc w:val="center"/>
        <w:rPr>
          <w:rFonts w:ascii="Times New Roman" w:hAnsi="Times New Roman" w:cs="Times New Roman"/>
          <w:b/>
          <w:sz w:val="28"/>
          <w:lang w:val="ru-RU"/>
        </w:rPr>
      </w:pPr>
    </w:p>
    <w:p w14:paraId="7A9C128A" w14:textId="77777777" w:rsidR="008D2B6C" w:rsidRPr="00384C05" w:rsidRDefault="008D2B6C" w:rsidP="008D2B6C">
      <w:pPr>
        <w:jc w:val="center"/>
        <w:rPr>
          <w:rFonts w:ascii="Times New Roman" w:hAnsi="Times New Roman" w:cs="Times New Roman"/>
          <w:b/>
          <w:sz w:val="28"/>
          <w:lang w:val="ru-RU"/>
        </w:rPr>
      </w:pPr>
    </w:p>
    <w:p w14:paraId="50804153"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356FD78"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уполномоченного федерального органа исполнительной власти Российской Федерации)</w:t>
      </w:r>
    </w:p>
    <w:p w14:paraId="1B46C926" w14:textId="77777777" w:rsidR="008D2B6C" w:rsidRPr="00384C05" w:rsidRDefault="008D2B6C" w:rsidP="008D2B6C">
      <w:pPr>
        <w:keepNext/>
        <w:keepLines/>
        <w:widowControl w:val="0"/>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именуем__ в дальнейшем "уполномоченный федеральный орган исполнительной власти", 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059F8782" w14:textId="77777777" w:rsidR="008D2B6C" w:rsidRPr="00384C05" w:rsidRDefault="008D2B6C" w:rsidP="008D2B6C">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541E2B64"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247378C4" w14:textId="77777777" w:rsidR="008D2B6C" w:rsidRPr="00384C05" w:rsidRDefault="008D2B6C" w:rsidP="008D2B6C">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7CECBE15" w14:textId="1E1918DC"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с одной стороны, и </w:t>
      </w:r>
      <w:r w:rsidRPr="00384C05">
        <w:rPr>
          <w:rFonts w:ascii="Times New Roman" w:eastAsia="Times New Roman" w:hAnsi="Times New Roman" w:cs="Times New Roman"/>
          <w:sz w:val="28"/>
          <w:szCs w:val="28"/>
          <w:u w:val="single"/>
          <w:lang w:val="ru-RU"/>
        </w:rPr>
        <w:tab/>
      </w:r>
    </w:p>
    <w:p w14:paraId="21452564"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74B8273F"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57C68562"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75F7F736" w14:textId="77777777" w:rsidR="008D2B6C" w:rsidRPr="00384C05" w:rsidRDefault="008D2B6C" w:rsidP="008D2B6C">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4D3C110" w14:textId="77777777" w:rsidR="008D2B6C" w:rsidRPr="00384C05" w:rsidRDefault="008D2B6C" w:rsidP="008D2B6C">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уполномоченной организации)</w:t>
      </w:r>
    </w:p>
    <w:p w14:paraId="0AA252C4"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именуем__ в дальнейшем "уполномоченная организация", с другой стороны, именуемые вместе "Стороны", а по отдельности "Сторона", составили настоящий акт о нижеследующем.</w:t>
      </w:r>
    </w:p>
    <w:p w14:paraId="104DD56A" w14:textId="7BDAE3DD" w:rsidR="008D2B6C" w:rsidRPr="00384C05" w:rsidRDefault="008D2B6C" w:rsidP="008D2B6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ab/>
        <w:t xml:space="preserve">Во исполнение пункта ___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r w:rsidR="006D0E5F">
        <w:rPr>
          <w:rFonts w:ascii="Times New Roman" w:eastAsia="Times New Roman" w:hAnsi="Times New Roman" w:cs="Times New Roman"/>
          <w:sz w:val="28"/>
          <w:szCs w:val="28"/>
          <w:lang w:val="ru-RU"/>
        </w:rPr>
        <w:t>п</w:t>
      </w:r>
      <w:r w:rsidRPr="00384C05">
        <w:rPr>
          <w:rFonts w:ascii="Times New Roman" w:eastAsia="Times New Roman" w:hAnsi="Times New Roman" w:cs="Times New Roman"/>
          <w:sz w:val="28"/>
          <w:szCs w:val="28"/>
          <w:lang w:val="ru-RU"/>
        </w:rPr>
        <w:t xml:space="preserve">остановлением Правительства Российской Федерации от _____ № ______, уполномоченный федеральный орган исполнительной власти передал,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а уполномоченная организация приняла следующие документы.</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968"/>
        <w:gridCol w:w="2265"/>
        <w:gridCol w:w="2556"/>
      </w:tblGrid>
      <w:tr w:rsidR="008D2B6C" w:rsidRPr="00384C05" w14:paraId="6105B02A" w14:textId="77777777" w:rsidTr="008D2B6C">
        <w:tc>
          <w:tcPr>
            <w:tcW w:w="562" w:type="dxa"/>
            <w:tcBorders>
              <w:top w:val="single" w:sz="4" w:space="0" w:color="000000"/>
              <w:left w:val="single" w:sz="4" w:space="0" w:color="000000"/>
              <w:bottom w:val="single" w:sz="4" w:space="0" w:color="000000"/>
              <w:right w:val="single" w:sz="4" w:space="0" w:color="000000"/>
            </w:tcBorders>
            <w:vAlign w:val="center"/>
          </w:tcPr>
          <w:p w14:paraId="1500FD6E" w14:textId="77777777" w:rsidR="008D2B6C" w:rsidRPr="00384C05" w:rsidRDefault="008D2B6C" w:rsidP="008D2B6C">
            <w:pPr>
              <w:spacing w:line="276" w:lineRule="auto"/>
              <w:jc w:val="center"/>
              <w:rPr>
                <w:rFonts w:ascii="Times New Roman" w:eastAsia="Times New Roman" w:hAnsi="Times New Roman" w:cs="Times New Roman"/>
                <w:b/>
                <w:bCs/>
              </w:rPr>
            </w:pPr>
            <w:r w:rsidRPr="00384C05">
              <w:rPr>
                <w:rFonts w:ascii="Times New Roman" w:eastAsia="Times New Roman" w:hAnsi="Times New Roman" w:cs="Times New Roman"/>
                <w:b/>
                <w:bCs/>
              </w:rPr>
              <w:t>№</w:t>
            </w:r>
          </w:p>
        </w:tc>
        <w:tc>
          <w:tcPr>
            <w:tcW w:w="3968" w:type="dxa"/>
            <w:tcBorders>
              <w:top w:val="single" w:sz="4" w:space="0" w:color="000000"/>
              <w:left w:val="single" w:sz="4" w:space="0" w:color="000000"/>
              <w:bottom w:val="single" w:sz="4" w:space="0" w:color="000000"/>
              <w:right w:val="single" w:sz="4" w:space="0" w:color="000000"/>
            </w:tcBorders>
            <w:vAlign w:val="center"/>
          </w:tcPr>
          <w:p w14:paraId="62072818" w14:textId="77777777" w:rsidR="008D2B6C" w:rsidRPr="00384C05" w:rsidRDefault="008D2B6C" w:rsidP="008D2B6C">
            <w:pPr>
              <w:spacing w:line="276" w:lineRule="auto"/>
              <w:jc w:val="center"/>
              <w:rPr>
                <w:rFonts w:ascii="Times New Roman" w:eastAsia="Times New Roman" w:hAnsi="Times New Roman" w:cs="Times New Roman"/>
                <w:b/>
                <w:bCs/>
              </w:rPr>
            </w:pPr>
            <w:r w:rsidRPr="00384C05">
              <w:rPr>
                <w:rFonts w:ascii="Times New Roman" w:eastAsia="Times New Roman" w:hAnsi="Times New Roman" w:cs="Times New Roman"/>
                <w:b/>
                <w:bCs/>
              </w:rPr>
              <w:t>Наименование документа</w:t>
            </w:r>
          </w:p>
        </w:tc>
        <w:tc>
          <w:tcPr>
            <w:tcW w:w="2265" w:type="dxa"/>
            <w:tcBorders>
              <w:top w:val="single" w:sz="4" w:space="0" w:color="000000"/>
              <w:left w:val="single" w:sz="4" w:space="0" w:color="000000"/>
              <w:bottom w:val="single" w:sz="4" w:space="0" w:color="000000"/>
              <w:right w:val="single" w:sz="4" w:space="0" w:color="000000"/>
            </w:tcBorders>
            <w:vAlign w:val="center"/>
          </w:tcPr>
          <w:p w14:paraId="479A1755" w14:textId="77777777" w:rsidR="008D2B6C" w:rsidRPr="00384C05" w:rsidRDefault="008D2B6C" w:rsidP="008D2B6C">
            <w:pPr>
              <w:spacing w:line="276" w:lineRule="auto"/>
              <w:jc w:val="center"/>
              <w:rPr>
                <w:rFonts w:ascii="Times New Roman" w:eastAsia="Times New Roman" w:hAnsi="Times New Roman" w:cs="Times New Roman"/>
                <w:b/>
                <w:bCs/>
              </w:rPr>
            </w:pPr>
            <w:r w:rsidRPr="00384C05">
              <w:rPr>
                <w:rFonts w:ascii="Times New Roman" w:eastAsia="Times New Roman" w:hAnsi="Times New Roman" w:cs="Times New Roman"/>
                <w:b/>
                <w:bCs/>
              </w:rPr>
              <w:t>Количество страниц</w:t>
            </w:r>
          </w:p>
        </w:tc>
        <w:tc>
          <w:tcPr>
            <w:tcW w:w="2556" w:type="dxa"/>
            <w:tcBorders>
              <w:top w:val="single" w:sz="4" w:space="0" w:color="000000"/>
              <w:left w:val="single" w:sz="4" w:space="0" w:color="000000"/>
              <w:bottom w:val="single" w:sz="4" w:space="0" w:color="000000"/>
              <w:right w:val="single" w:sz="4" w:space="0" w:color="000000"/>
            </w:tcBorders>
            <w:vAlign w:val="center"/>
          </w:tcPr>
          <w:p w14:paraId="7D7DDFF5" w14:textId="77777777" w:rsidR="008D2B6C" w:rsidRPr="00384C05" w:rsidRDefault="008D2B6C" w:rsidP="008D2B6C">
            <w:pPr>
              <w:spacing w:line="276" w:lineRule="auto"/>
              <w:jc w:val="center"/>
              <w:rPr>
                <w:rFonts w:ascii="Times New Roman" w:eastAsia="Times New Roman" w:hAnsi="Times New Roman" w:cs="Times New Roman"/>
                <w:b/>
                <w:bCs/>
              </w:rPr>
            </w:pPr>
            <w:r w:rsidRPr="00384C05">
              <w:rPr>
                <w:rFonts w:ascii="Times New Roman" w:eastAsia="Times New Roman" w:hAnsi="Times New Roman" w:cs="Times New Roman"/>
                <w:b/>
                <w:bCs/>
              </w:rPr>
              <w:t>Форма предоставления (оригинал, копия)</w:t>
            </w:r>
          </w:p>
        </w:tc>
      </w:tr>
      <w:tr w:rsidR="008D2B6C" w:rsidRPr="00384C05" w14:paraId="0A8AF5DA" w14:textId="77777777" w:rsidTr="008D2B6C">
        <w:tc>
          <w:tcPr>
            <w:tcW w:w="562" w:type="dxa"/>
            <w:tcBorders>
              <w:top w:val="single" w:sz="4" w:space="0" w:color="000000"/>
              <w:left w:val="single" w:sz="4" w:space="0" w:color="000000"/>
              <w:bottom w:val="single" w:sz="4" w:space="0" w:color="000000"/>
              <w:right w:val="single" w:sz="4" w:space="0" w:color="000000"/>
            </w:tcBorders>
          </w:tcPr>
          <w:p w14:paraId="32442655"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3968" w:type="dxa"/>
            <w:tcBorders>
              <w:top w:val="single" w:sz="4" w:space="0" w:color="000000"/>
              <w:left w:val="single" w:sz="4" w:space="0" w:color="000000"/>
              <w:bottom w:val="single" w:sz="4" w:space="0" w:color="000000"/>
              <w:right w:val="single" w:sz="4" w:space="0" w:color="000000"/>
            </w:tcBorders>
          </w:tcPr>
          <w:p w14:paraId="7B7F5401"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265" w:type="dxa"/>
            <w:tcBorders>
              <w:top w:val="single" w:sz="4" w:space="0" w:color="000000"/>
              <w:left w:val="single" w:sz="4" w:space="0" w:color="000000"/>
              <w:bottom w:val="single" w:sz="4" w:space="0" w:color="000000"/>
              <w:right w:val="single" w:sz="4" w:space="0" w:color="000000"/>
            </w:tcBorders>
          </w:tcPr>
          <w:p w14:paraId="5EC6B55B"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556" w:type="dxa"/>
            <w:tcBorders>
              <w:top w:val="single" w:sz="4" w:space="0" w:color="000000"/>
              <w:left w:val="single" w:sz="4" w:space="0" w:color="000000"/>
              <w:bottom w:val="single" w:sz="4" w:space="0" w:color="000000"/>
              <w:right w:val="single" w:sz="4" w:space="0" w:color="000000"/>
            </w:tcBorders>
          </w:tcPr>
          <w:p w14:paraId="08283BCE"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r>
    </w:tbl>
    <w:p w14:paraId="10065F86" w14:textId="77777777" w:rsidR="008D2B6C" w:rsidRPr="00384C05" w:rsidRDefault="008D2B6C" w:rsidP="008D2B6C">
      <w:pPr>
        <w:spacing w:line="276" w:lineRule="auto"/>
        <w:jc w:val="both"/>
        <w:rPr>
          <w:rFonts w:ascii="Times New Roman" w:eastAsia="Times New Roman" w:hAnsi="Times New Roman" w:cs="Times New Roman"/>
          <w:sz w:val="28"/>
          <w:szCs w:val="28"/>
        </w:rPr>
      </w:pPr>
    </w:p>
    <w:tbl>
      <w:tblPr>
        <w:tblW w:w="9362" w:type="dxa"/>
        <w:jc w:val="center"/>
        <w:tblBorders>
          <w:insideH w:val="nil"/>
          <w:insideV w:val="nil"/>
        </w:tblBorders>
        <w:tblLayout w:type="fixed"/>
        <w:tblLook w:val="0400" w:firstRow="0" w:lastRow="0" w:firstColumn="0" w:lastColumn="0" w:noHBand="0" w:noVBand="1"/>
      </w:tblPr>
      <w:tblGrid>
        <w:gridCol w:w="3117"/>
        <w:gridCol w:w="289"/>
        <w:gridCol w:w="2834"/>
        <w:gridCol w:w="289"/>
        <w:gridCol w:w="2833"/>
      </w:tblGrid>
      <w:tr w:rsidR="008D2B6C" w:rsidRPr="00196194" w14:paraId="003ED325" w14:textId="77777777" w:rsidTr="008D2B6C">
        <w:trPr>
          <w:trHeight w:val="363"/>
          <w:jc w:val="center"/>
        </w:trPr>
        <w:tc>
          <w:tcPr>
            <w:tcW w:w="9362" w:type="dxa"/>
            <w:gridSpan w:val="5"/>
            <w:tcBorders>
              <w:top w:val="nil"/>
              <w:left w:val="nil"/>
              <w:bottom w:val="nil"/>
              <w:right w:val="nil"/>
            </w:tcBorders>
          </w:tcPr>
          <w:p w14:paraId="5F8B5B6A"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уполномоченного федерального органа исполнительной власти:</w:t>
            </w:r>
          </w:p>
        </w:tc>
      </w:tr>
      <w:tr w:rsidR="008D2B6C" w:rsidRPr="00196194" w14:paraId="0291B551" w14:textId="77777777" w:rsidTr="008D2B6C">
        <w:trPr>
          <w:trHeight w:val="363"/>
          <w:jc w:val="center"/>
        </w:trPr>
        <w:tc>
          <w:tcPr>
            <w:tcW w:w="3117" w:type="dxa"/>
            <w:tcBorders>
              <w:top w:val="nil"/>
              <w:left w:val="nil"/>
              <w:bottom w:val="single" w:sz="4" w:space="0" w:color="000000"/>
              <w:right w:val="nil"/>
            </w:tcBorders>
          </w:tcPr>
          <w:p w14:paraId="0536D98F"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2444EF63"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c>
          <w:tcPr>
            <w:tcW w:w="2834" w:type="dxa"/>
            <w:tcBorders>
              <w:top w:val="nil"/>
              <w:left w:val="nil"/>
              <w:bottom w:val="single" w:sz="4" w:space="0" w:color="000000"/>
              <w:right w:val="nil"/>
            </w:tcBorders>
          </w:tcPr>
          <w:p w14:paraId="03A05FCD"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3A87FCEC"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c>
          <w:tcPr>
            <w:tcW w:w="2833" w:type="dxa"/>
            <w:tcBorders>
              <w:top w:val="nil"/>
              <w:left w:val="nil"/>
              <w:bottom w:val="single" w:sz="4" w:space="0" w:color="000000"/>
              <w:right w:val="nil"/>
            </w:tcBorders>
          </w:tcPr>
          <w:p w14:paraId="0DFEC9D5"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tc>
      </w:tr>
      <w:tr w:rsidR="008D2B6C" w:rsidRPr="00196194" w14:paraId="605EEABD" w14:textId="77777777" w:rsidTr="008D2B6C">
        <w:trPr>
          <w:jc w:val="center"/>
        </w:trPr>
        <w:tc>
          <w:tcPr>
            <w:tcW w:w="3117" w:type="dxa"/>
            <w:tcBorders>
              <w:top w:val="single" w:sz="4" w:space="0" w:color="000000"/>
              <w:left w:val="nil"/>
              <w:bottom w:val="nil"/>
              <w:right w:val="nil"/>
            </w:tcBorders>
          </w:tcPr>
          <w:p w14:paraId="2AE59C19" w14:textId="77777777" w:rsidR="008D2B6C" w:rsidRPr="00384C05" w:rsidRDefault="008D2B6C" w:rsidP="008D2B6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left w:val="nil"/>
              <w:bottom w:val="nil"/>
              <w:right w:val="nil"/>
            </w:tcBorders>
          </w:tcPr>
          <w:p w14:paraId="45A2435A" w14:textId="77777777" w:rsidR="008D2B6C" w:rsidRPr="00384C05" w:rsidRDefault="008D2B6C" w:rsidP="008D2B6C">
            <w:pPr>
              <w:spacing w:line="276" w:lineRule="auto"/>
              <w:jc w:val="center"/>
              <w:rPr>
                <w:rFonts w:ascii="Times New Roman" w:eastAsia="Times New Roman" w:hAnsi="Times New Roman" w:cs="Times New Roman"/>
                <w:sz w:val="28"/>
                <w:szCs w:val="28"/>
              </w:rPr>
            </w:pPr>
          </w:p>
        </w:tc>
        <w:tc>
          <w:tcPr>
            <w:tcW w:w="2834" w:type="dxa"/>
            <w:tcBorders>
              <w:top w:val="single" w:sz="4" w:space="0" w:color="000000"/>
              <w:left w:val="nil"/>
              <w:bottom w:val="nil"/>
              <w:right w:val="nil"/>
            </w:tcBorders>
          </w:tcPr>
          <w:p w14:paraId="7CFE9D1F" w14:textId="77777777" w:rsidR="008D2B6C" w:rsidRPr="00384C05" w:rsidRDefault="008D2B6C" w:rsidP="008D2B6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Borders>
              <w:top w:val="nil"/>
              <w:left w:val="nil"/>
              <w:bottom w:val="nil"/>
              <w:right w:val="nil"/>
            </w:tcBorders>
          </w:tcPr>
          <w:p w14:paraId="4EDEAEC3" w14:textId="77777777" w:rsidR="008D2B6C" w:rsidRPr="00384C05" w:rsidRDefault="008D2B6C" w:rsidP="008D2B6C">
            <w:pPr>
              <w:spacing w:line="276" w:lineRule="auto"/>
              <w:jc w:val="center"/>
              <w:rPr>
                <w:rFonts w:ascii="Times New Roman" w:eastAsia="Times New Roman" w:hAnsi="Times New Roman" w:cs="Times New Roman"/>
                <w:sz w:val="28"/>
                <w:szCs w:val="28"/>
              </w:rPr>
            </w:pPr>
          </w:p>
        </w:tc>
        <w:tc>
          <w:tcPr>
            <w:tcW w:w="2833" w:type="dxa"/>
            <w:tcBorders>
              <w:top w:val="single" w:sz="4" w:space="0" w:color="000000"/>
              <w:left w:val="nil"/>
              <w:bottom w:val="nil"/>
              <w:right w:val="nil"/>
            </w:tcBorders>
          </w:tcPr>
          <w:p w14:paraId="4FE35C76" w14:textId="77777777" w:rsidR="008D2B6C" w:rsidRPr="00384C05" w:rsidRDefault="008D2B6C" w:rsidP="008D2B6C">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8D2B6C" w:rsidRPr="00384C05" w14:paraId="6C824C87" w14:textId="77777777" w:rsidTr="008D2B6C">
        <w:trPr>
          <w:trHeight w:val="363"/>
          <w:jc w:val="center"/>
        </w:trPr>
        <w:tc>
          <w:tcPr>
            <w:tcW w:w="9362" w:type="dxa"/>
            <w:gridSpan w:val="5"/>
            <w:tcBorders>
              <w:top w:val="nil"/>
              <w:left w:val="nil"/>
              <w:bottom w:val="nil"/>
              <w:right w:val="nil"/>
            </w:tcBorders>
          </w:tcPr>
          <w:p w14:paraId="346046A1" w14:textId="77777777" w:rsidR="008D2B6C" w:rsidRPr="00384C05" w:rsidRDefault="008D2B6C" w:rsidP="008D2B6C">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уполномоченной организации:</w:t>
            </w:r>
          </w:p>
        </w:tc>
      </w:tr>
      <w:tr w:rsidR="008D2B6C" w:rsidRPr="00384C05" w14:paraId="61158A2A" w14:textId="77777777" w:rsidTr="008D2B6C">
        <w:trPr>
          <w:trHeight w:val="363"/>
          <w:jc w:val="center"/>
        </w:trPr>
        <w:tc>
          <w:tcPr>
            <w:tcW w:w="3117" w:type="dxa"/>
            <w:tcBorders>
              <w:top w:val="nil"/>
              <w:left w:val="nil"/>
              <w:bottom w:val="single" w:sz="4" w:space="0" w:color="000000"/>
              <w:right w:val="nil"/>
            </w:tcBorders>
          </w:tcPr>
          <w:p w14:paraId="5DBEC02A"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79DF0576"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4" w:type="dxa"/>
            <w:tcBorders>
              <w:top w:val="nil"/>
              <w:left w:val="nil"/>
              <w:bottom w:val="single" w:sz="4" w:space="0" w:color="000000"/>
              <w:right w:val="nil"/>
            </w:tcBorders>
          </w:tcPr>
          <w:p w14:paraId="7BE189E2"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1673936C"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c>
          <w:tcPr>
            <w:tcW w:w="2833" w:type="dxa"/>
            <w:tcBorders>
              <w:top w:val="nil"/>
              <w:left w:val="nil"/>
              <w:bottom w:val="single" w:sz="4" w:space="0" w:color="000000"/>
              <w:right w:val="nil"/>
            </w:tcBorders>
          </w:tcPr>
          <w:p w14:paraId="6AEB547F" w14:textId="77777777" w:rsidR="008D2B6C" w:rsidRPr="00384C05" w:rsidRDefault="008D2B6C" w:rsidP="008D2B6C">
            <w:pPr>
              <w:spacing w:line="276" w:lineRule="auto"/>
              <w:jc w:val="both"/>
              <w:rPr>
                <w:rFonts w:ascii="Times New Roman" w:eastAsia="Times New Roman" w:hAnsi="Times New Roman" w:cs="Times New Roman"/>
                <w:sz w:val="28"/>
                <w:szCs w:val="28"/>
              </w:rPr>
            </w:pPr>
          </w:p>
        </w:tc>
      </w:tr>
      <w:tr w:rsidR="008D2B6C" w:rsidRPr="00196194" w14:paraId="059A2E14" w14:textId="77777777" w:rsidTr="008D2B6C">
        <w:trPr>
          <w:jc w:val="center"/>
        </w:trPr>
        <w:tc>
          <w:tcPr>
            <w:tcW w:w="3117" w:type="dxa"/>
            <w:tcBorders>
              <w:top w:val="single" w:sz="4" w:space="0" w:color="000000"/>
              <w:left w:val="nil"/>
              <w:bottom w:val="nil"/>
              <w:right w:val="nil"/>
            </w:tcBorders>
          </w:tcPr>
          <w:p w14:paraId="12625B2E" w14:textId="77777777" w:rsidR="008D2B6C" w:rsidRPr="00384C05" w:rsidRDefault="008D2B6C" w:rsidP="008D2B6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left w:val="nil"/>
              <w:bottom w:val="nil"/>
              <w:right w:val="nil"/>
            </w:tcBorders>
          </w:tcPr>
          <w:p w14:paraId="6250B918" w14:textId="77777777" w:rsidR="008D2B6C" w:rsidRPr="00384C05" w:rsidRDefault="008D2B6C" w:rsidP="008D2B6C">
            <w:pPr>
              <w:spacing w:line="276" w:lineRule="auto"/>
              <w:jc w:val="center"/>
              <w:rPr>
                <w:rFonts w:ascii="Times New Roman" w:eastAsia="Times New Roman" w:hAnsi="Times New Roman" w:cs="Times New Roman"/>
                <w:sz w:val="28"/>
                <w:szCs w:val="28"/>
              </w:rPr>
            </w:pPr>
          </w:p>
        </w:tc>
        <w:tc>
          <w:tcPr>
            <w:tcW w:w="2834" w:type="dxa"/>
            <w:tcBorders>
              <w:top w:val="single" w:sz="4" w:space="0" w:color="000000"/>
              <w:left w:val="nil"/>
              <w:bottom w:val="nil"/>
              <w:right w:val="nil"/>
            </w:tcBorders>
          </w:tcPr>
          <w:p w14:paraId="4DD9AF33" w14:textId="77777777" w:rsidR="008D2B6C" w:rsidRPr="00384C05" w:rsidRDefault="008D2B6C" w:rsidP="008D2B6C">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Borders>
              <w:top w:val="nil"/>
              <w:left w:val="nil"/>
              <w:bottom w:val="nil"/>
              <w:right w:val="nil"/>
            </w:tcBorders>
          </w:tcPr>
          <w:p w14:paraId="33231D6E" w14:textId="77777777" w:rsidR="008D2B6C" w:rsidRPr="00384C05" w:rsidRDefault="008D2B6C" w:rsidP="008D2B6C">
            <w:pPr>
              <w:spacing w:line="276" w:lineRule="auto"/>
              <w:jc w:val="center"/>
              <w:rPr>
                <w:rFonts w:ascii="Times New Roman" w:eastAsia="Times New Roman" w:hAnsi="Times New Roman" w:cs="Times New Roman"/>
                <w:sz w:val="28"/>
                <w:szCs w:val="28"/>
              </w:rPr>
            </w:pPr>
          </w:p>
        </w:tc>
        <w:tc>
          <w:tcPr>
            <w:tcW w:w="2833" w:type="dxa"/>
            <w:tcBorders>
              <w:top w:val="single" w:sz="4" w:space="0" w:color="000000"/>
              <w:left w:val="nil"/>
              <w:bottom w:val="nil"/>
              <w:right w:val="nil"/>
            </w:tcBorders>
          </w:tcPr>
          <w:p w14:paraId="652CDFFF" w14:textId="77777777" w:rsidR="008D2B6C" w:rsidRPr="00384C05" w:rsidRDefault="008D2B6C" w:rsidP="008D2B6C">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06E67316" w14:textId="77777777" w:rsidR="008D2B6C" w:rsidRPr="00384C05" w:rsidRDefault="008D2B6C" w:rsidP="008D2B6C">
      <w:pPr>
        <w:spacing w:line="276" w:lineRule="auto"/>
        <w:jc w:val="both"/>
        <w:rPr>
          <w:rFonts w:ascii="Times New Roman" w:eastAsia="Times New Roman" w:hAnsi="Times New Roman" w:cs="Times New Roman"/>
          <w:sz w:val="28"/>
          <w:szCs w:val="28"/>
          <w:lang w:val="ru-RU"/>
        </w:rPr>
      </w:pPr>
    </w:p>
    <w:p w14:paraId="51D9C0D9" w14:textId="77777777" w:rsidR="008D2B6C" w:rsidRPr="00384C05" w:rsidRDefault="008D2B6C" w:rsidP="008D2B6C">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29C824F7" w14:textId="77777777" w:rsidR="008D2B6C" w:rsidRPr="00384C05" w:rsidRDefault="008D2B6C" w:rsidP="0096295C">
      <w:pPr>
        <w:spacing w:line="276" w:lineRule="auto"/>
        <w:jc w:val="both"/>
        <w:rPr>
          <w:rFonts w:ascii="Times New Roman" w:hAnsi="Times New Roman" w:cs="Times New Roman"/>
          <w:sz w:val="28"/>
          <w:szCs w:val="28"/>
          <w:lang w:val="ru-RU"/>
        </w:rPr>
      </w:pPr>
    </w:p>
    <w:p w14:paraId="7E3EF34A" w14:textId="77777777" w:rsidR="008D2B6C" w:rsidRPr="00384C05" w:rsidRDefault="008D2B6C" w:rsidP="0096295C">
      <w:pPr>
        <w:spacing w:line="276" w:lineRule="auto"/>
        <w:jc w:val="both"/>
        <w:rPr>
          <w:rFonts w:ascii="Times New Roman" w:hAnsi="Times New Roman" w:cs="Times New Roman"/>
          <w:sz w:val="28"/>
          <w:szCs w:val="28"/>
          <w:lang w:val="ru-RU"/>
        </w:rPr>
        <w:sectPr w:rsidR="008D2B6C" w:rsidRPr="00384C05" w:rsidSect="00DF6C0A">
          <w:pgSz w:w="11906" w:h="16838"/>
          <w:pgMar w:top="1134" w:right="1134" w:bottom="1134" w:left="1134" w:header="709" w:footer="709" w:gutter="0"/>
          <w:pgNumType w:start="1"/>
          <w:cols w:space="708"/>
          <w:titlePg/>
          <w:docGrid w:linePitch="360"/>
        </w:sectPr>
      </w:pPr>
    </w:p>
    <w:p w14:paraId="6BDA8611" w14:textId="77777777" w:rsidR="00760560" w:rsidRPr="00384C05" w:rsidRDefault="00760560" w:rsidP="00760560">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35</w:t>
      </w:r>
    </w:p>
    <w:p w14:paraId="395617FD"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36E30846"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3EC12438"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12975A6E"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5374D885" w14:textId="77777777" w:rsidR="00760560" w:rsidRPr="00384C05" w:rsidRDefault="00760560" w:rsidP="00760560">
      <w:pPr>
        <w:jc w:val="center"/>
        <w:rPr>
          <w:rFonts w:ascii="Times New Roman" w:hAnsi="Times New Roman" w:cs="Times New Roman"/>
          <w:b/>
          <w:sz w:val="28"/>
          <w:lang w:val="ru-RU"/>
        </w:rPr>
      </w:pPr>
      <w:r w:rsidRPr="00384C05">
        <w:rPr>
          <w:rFonts w:ascii="Times New Roman" w:hAnsi="Times New Roman" w:cs="Times New Roman"/>
          <w:b/>
          <w:sz w:val="28"/>
          <w:lang w:val="ru-RU"/>
        </w:rPr>
        <w:t>ЗАЯВЛЕНИЕ</w:t>
      </w:r>
    </w:p>
    <w:p w14:paraId="44A346C0" w14:textId="77777777" w:rsidR="00760560" w:rsidRPr="00384C05" w:rsidRDefault="00760560" w:rsidP="00760560">
      <w:pPr>
        <w:jc w:val="center"/>
        <w:rPr>
          <w:rFonts w:ascii="Times New Roman" w:hAnsi="Times New Roman" w:cs="Times New Roman"/>
          <w:b/>
          <w:sz w:val="28"/>
          <w:lang w:val="ru-RU"/>
        </w:rPr>
      </w:pPr>
      <w:r w:rsidRPr="00384C05">
        <w:rPr>
          <w:rFonts w:ascii="Times New Roman" w:hAnsi="Times New Roman" w:cs="Times New Roman"/>
          <w:b/>
          <w:sz w:val="28"/>
          <w:lang w:val="ru-RU"/>
        </w:rPr>
        <w:t xml:space="preserve">о заключении дополнительного соглашения к соглашению о защите </w:t>
      </w:r>
      <w:r w:rsidRPr="00384C05">
        <w:rPr>
          <w:rFonts w:ascii="Times New Roman" w:hAnsi="Times New Roman" w:cs="Times New Roman"/>
          <w:b/>
          <w:sz w:val="28"/>
          <w:lang w:val="ru-RU"/>
        </w:rPr>
        <w:br/>
        <w:t>и поощрении капиталовложений и включении его в реестр соглашений</w:t>
      </w:r>
      <w:r w:rsidRPr="00384C05">
        <w:rPr>
          <w:rFonts w:ascii="Times New Roman" w:hAnsi="Times New Roman" w:cs="Times New Roman"/>
          <w:b/>
          <w:sz w:val="28"/>
          <w:lang w:val="ru-RU"/>
        </w:rPr>
        <w:br/>
        <w:t>о защите и поощрении капиталовложений</w:t>
      </w:r>
    </w:p>
    <w:p w14:paraId="46DE04D3" w14:textId="77777777" w:rsidR="00760560" w:rsidRPr="00384C05" w:rsidRDefault="00760560" w:rsidP="00760560">
      <w:pPr>
        <w:jc w:val="center"/>
        <w:rPr>
          <w:rFonts w:ascii="Times New Roman" w:hAnsi="Times New Roman" w:cs="Times New Roman"/>
          <w:b/>
          <w:sz w:val="28"/>
          <w:lang w:val="ru-RU"/>
        </w:rPr>
      </w:pPr>
    </w:p>
    <w:p w14:paraId="4E6BDAA8" w14:textId="77777777" w:rsidR="00760560" w:rsidRPr="00384C05" w:rsidRDefault="00760560" w:rsidP="00760560">
      <w:pPr>
        <w:jc w:val="center"/>
        <w:rPr>
          <w:rFonts w:ascii="Times New Roman" w:hAnsi="Times New Roman" w:cs="Times New Roman"/>
          <w:b/>
          <w:sz w:val="28"/>
          <w:lang w:val="ru-RU"/>
        </w:rPr>
      </w:pPr>
    </w:p>
    <w:p w14:paraId="1AB04E3A" w14:textId="77777777" w:rsidR="00760560" w:rsidRPr="00384C05" w:rsidRDefault="00760560" w:rsidP="00760560">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78B5CFD3" w14:textId="77777777" w:rsidR="00760560" w:rsidRPr="00384C05" w:rsidRDefault="00760560" w:rsidP="00760560">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71F2B9CD" w14:textId="77777777" w:rsidR="00760560" w:rsidRPr="00384C05" w:rsidRDefault="00760560" w:rsidP="00760560">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07CED9E6" w14:textId="77777777" w:rsidR="00760560" w:rsidRPr="00384C05" w:rsidRDefault="00760560" w:rsidP="00760560">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2589F9BD" w14:textId="77777777" w:rsidR="00760560" w:rsidRPr="00384C05" w:rsidRDefault="00760560" w:rsidP="00760560">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393E8F71" w14:textId="77777777" w:rsidR="00760560" w:rsidRPr="00384C05" w:rsidRDefault="00760560" w:rsidP="00760560">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организации, реализующей проект)</w:t>
      </w:r>
    </w:p>
    <w:p w14:paraId="3011BC57" w14:textId="77777777" w:rsidR="00760560" w:rsidRPr="00384C05" w:rsidRDefault="00760560" w:rsidP="00760560">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3732ABA" w14:textId="77777777" w:rsidR="00760560" w:rsidRPr="00384C05" w:rsidRDefault="00760560" w:rsidP="00760560">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643AE23B" w14:textId="77777777" w:rsidR="00760560" w:rsidRPr="00384C05" w:rsidRDefault="00760560" w:rsidP="00760560">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205E845" w14:textId="77777777" w:rsidR="00760560" w:rsidRPr="00384C05" w:rsidRDefault="00760560" w:rsidP="00760560">
      <w:pPr>
        <w:spacing w:after="160"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77AC7C0D" w14:textId="44BB803D" w:rsidR="00760560" w:rsidRPr="00384C05" w:rsidRDefault="00760560" w:rsidP="00760560">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 основании</w:t>
      </w:r>
      <w:r w:rsidR="0064772F" w:rsidRPr="00384C05">
        <w:rPr>
          <w:rFonts w:ascii="Times New Roman" w:eastAsia="Times New Roman" w:hAnsi="Times New Roman" w:cs="Times New Roman"/>
          <w:sz w:val="28"/>
          <w:szCs w:val="28"/>
          <w:lang w:val="ru-RU"/>
        </w:rPr>
        <w:t xml:space="preserve"> части 4 статьи 7, пункта ___ части 6 и пункта 1 части 7 статьи 11 </w:t>
      </w:r>
      <w:r w:rsidRPr="00384C05">
        <w:rPr>
          <w:rFonts w:ascii="Times New Roman" w:eastAsia="Times New Roman" w:hAnsi="Times New Roman" w:cs="Times New Roman"/>
          <w:sz w:val="28"/>
          <w:szCs w:val="28"/>
          <w:lang w:val="ru-RU"/>
        </w:rPr>
        <w:t xml:space="preserve">Федерального закона "О защите и поощрении капиталовложений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Российской Федерации", просит заключить дополнительное соглашение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к соглашению о защите и поощрении капиталовложений, зарегистрированному Федеральным казначейством "__" ______ ______</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года за регистрационным </w:t>
      </w:r>
      <w:r w:rsidR="0064772F" w:rsidRPr="00384C05">
        <w:rPr>
          <w:rFonts w:ascii="Times New Roman" w:eastAsia="Times New Roman" w:hAnsi="Times New Roman" w:cs="Times New Roman"/>
          <w:sz w:val="28"/>
          <w:szCs w:val="28"/>
          <w:lang w:val="ru-RU"/>
        </w:rPr>
        <w:t>№ </w:t>
      </w:r>
      <w:r w:rsidRPr="00384C05">
        <w:rPr>
          <w:rFonts w:ascii="Times New Roman" w:eastAsia="Times New Roman" w:hAnsi="Times New Roman" w:cs="Times New Roman"/>
          <w:sz w:val="28"/>
          <w:szCs w:val="28"/>
          <w:lang w:val="ru-RU"/>
        </w:rPr>
        <w:t>___, и зарегистрировать (включить в реестр соглашений) указанное дополнительное соглашение.</w:t>
      </w:r>
    </w:p>
    <w:p w14:paraId="2F1FE886" w14:textId="77777777" w:rsidR="00760560" w:rsidRPr="00384C05" w:rsidRDefault="00760560" w:rsidP="00760560">
      <w:pPr>
        <w:spacing w:line="276" w:lineRule="auto"/>
        <w:ind w:left="2665" w:hanging="1956"/>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Приложения:</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1.</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Заверенная надлежащим образом копия документа, подтверждающего полномочия лица, подписавшего настоящее заявление, действовать от имени заявителя.</w:t>
      </w:r>
    </w:p>
    <w:p w14:paraId="7628226F" w14:textId="77777777" w:rsidR="00760560" w:rsidRPr="00384C05" w:rsidRDefault="00760560" w:rsidP="00760560">
      <w:pPr>
        <w:spacing w:line="276" w:lineRule="auto"/>
        <w:ind w:left="2665" w:hanging="284"/>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Проект дополнительного соглашения в количестве экземпляров, равном числу сторон соглашения.</w:t>
      </w:r>
    </w:p>
    <w:p w14:paraId="7CBE00A5" w14:textId="414FFEE6" w:rsidR="00760560" w:rsidRPr="00384C05" w:rsidRDefault="00760560" w:rsidP="00760560">
      <w:pPr>
        <w:spacing w:line="276" w:lineRule="auto"/>
        <w:ind w:left="2665" w:hanging="284"/>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3.</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Документы, предусмотренные частью 7 статьи 11 Федерального закона "О защите и поощрении капиталовложений в Российской Федерации" </w:t>
      </w:r>
      <w:r w:rsidRPr="00384C05">
        <w:rPr>
          <w:rFonts w:ascii="Times New Roman" w:eastAsia="Times New Roman" w:hAnsi="Times New Roman" w:cs="Times New Roman"/>
          <w:sz w:val="28"/>
          <w:szCs w:val="28"/>
          <w:lang w:val="ru-RU"/>
        </w:rPr>
        <w:br/>
        <w:t xml:space="preserve">и соответствующими положениями Правил заключения, изменения, прекращения действия соглашений о защите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поощрении капиталовложений, ведения реестра соглашений о защите и поощрении капиталовложений, утвержденных постановлением Правительства Российской Федерации от "____" ___________ № ____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14:paraId="202BB1C1"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p>
    <w:p w14:paraId="474EFDAC"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p>
    <w:tbl>
      <w:tblPr>
        <w:tblW w:w="9123" w:type="dxa"/>
        <w:jc w:val="center"/>
        <w:tblBorders>
          <w:top w:val="nil"/>
          <w:left w:val="nil"/>
          <w:bottom w:val="nil"/>
          <w:right w:val="nil"/>
          <w:insideH w:val="nil"/>
          <w:insideV w:val="nil"/>
        </w:tblBorders>
        <w:tblLayout w:type="fixed"/>
        <w:tblLook w:val="0400" w:firstRow="0" w:lastRow="0" w:firstColumn="0" w:lastColumn="0" w:noHBand="0" w:noVBand="1"/>
      </w:tblPr>
      <w:tblGrid>
        <w:gridCol w:w="2773"/>
        <w:gridCol w:w="283"/>
        <w:gridCol w:w="2775"/>
        <w:gridCol w:w="283"/>
        <w:gridCol w:w="3009"/>
      </w:tblGrid>
      <w:tr w:rsidR="00760560" w:rsidRPr="00196194" w14:paraId="1FB0F636" w14:textId="77777777" w:rsidTr="00B933A1">
        <w:trPr>
          <w:trHeight w:val="363"/>
          <w:jc w:val="center"/>
        </w:trPr>
        <w:tc>
          <w:tcPr>
            <w:tcW w:w="2773" w:type="dxa"/>
            <w:tcBorders>
              <w:top w:val="nil"/>
              <w:left w:val="nil"/>
              <w:bottom w:val="single" w:sz="4" w:space="0" w:color="000000"/>
              <w:right w:val="nil"/>
            </w:tcBorders>
          </w:tcPr>
          <w:p w14:paraId="3C66910B"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p>
        </w:tc>
        <w:tc>
          <w:tcPr>
            <w:tcW w:w="283" w:type="dxa"/>
            <w:tcBorders>
              <w:left w:val="nil"/>
              <w:bottom w:val="nil"/>
              <w:right w:val="nil"/>
            </w:tcBorders>
          </w:tcPr>
          <w:p w14:paraId="45D71981"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p>
        </w:tc>
        <w:tc>
          <w:tcPr>
            <w:tcW w:w="2775" w:type="dxa"/>
            <w:tcBorders>
              <w:top w:val="nil"/>
              <w:left w:val="nil"/>
              <w:bottom w:val="nil"/>
              <w:right w:val="nil"/>
            </w:tcBorders>
          </w:tcPr>
          <w:p w14:paraId="67FA40C7"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p>
        </w:tc>
        <w:tc>
          <w:tcPr>
            <w:tcW w:w="283" w:type="dxa"/>
            <w:tcBorders>
              <w:top w:val="nil"/>
              <w:left w:val="nil"/>
              <w:bottom w:val="nil"/>
              <w:right w:val="nil"/>
            </w:tcBorders>
          </w:tcPr>
          <w:p w14:paraId="0694071C"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p>
        </w:tc>
        <w:tc>
          <w:tcPr>
            <w:tcW w:w="3009" w:type="dxa"/>
            <w:tcBorders>
              <w:top w:val="nil"/>
              <w:left w:val="nil"/>
              <w:bottom w:val="nil"/>
              <w:right w:val="nil"/>
            </w:tcBorders>
          </w:tcPr>
          <w:p w14:paraId="77E17777"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p>
        </w:tc>
      </w:tr>
      <w:tr w:rsidR="00760560" w:rsidRPr="00384C05" w14:paraId="21301FAD" w14:textId="77777777" w:rsidTr="00B933A1">
        <w:trPr>
          <w:trHeight w:val="363"/>
          <w:jc w:val="center"/>
        </w:trPr>
        <w:tc>
          <w:tcPr>
            <w:tcW w:w="2773" w:type="dxa"/>
            <w:tcBorders>
              <w:top w:val="single" w:sz="4" w:space="0" w:color="000000"/>
              <w:left w:val="nil"/>
              <w:bottom w:val="nil"/>
              <w:right w:val="nil"/>
            </w:tcBorders>
          </w:tcPr>
          <w:p w14:paraId="62E23155" w14:textId="77777777" w:rsidR="00760560" w:rsidRPr="00384C05" w:rsidRDefault="00760560" w:rsidP="00760560">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83" w:type="dxa"/>
            <w:tcBorders>
              <w:top w:val="nil"/>
              <w:left w:val="nil"/>
              <w:bottom w:val="nil"/>
              <w:right w:val="nil"/>
            </w:tcBorders>
          </w:tcPr>
          <w:p w14:paraId="1A8B812B"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c>
          <w:tcPr>
            <w:tcW w:w="2775" w:type="dxa"/>
            <w:tcBorders>
              <w:top w:val="nil"/>
              <w:left w:val="nil"/>
              <w:bottom w:val="nil"/>
              <w:right w:val="nil"/>
            </w:tcBorders>
          </w:tcPr>
          <w:p w14:paraId="74E708B0"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c>
          <w:tcPr>
            <w:tcW w:w="283" w:type="dxa"/>
            <w:tcBorders>
              <w:top w:val="nil"/>
              <w:left w:val="nil"/>
              <w:bottom w:val="nil"/>
              <w:right w:val="nil"/>
            </w:tcBorders>
          </w:tcPr>
          <w:p w14:paraId="5E453F5F"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c>
          <w:tcPr>
            <w:tcW w:w="3009" w:type="dxa"/>
            <w:tcBorders>
              <w:top w:val="nil"/>
              <w:left w:val="nil"/>
              <w:bottom w:val="nil"/>
              <w:right w:val="nil"/>
            </w:tcBorders>
          </w:tcPr>
          <w:p w14:paraId="219D0E08"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r>
      <w:tr w:rsidR="00760560" w:rsidRPr="00384C05" w14:paraId="7EF04074" w14:textId="77777777" w:rsidTr="00B933A1">
        <w:trPr>
          <w:trHeight w:val="363"/>
          <w:jc w:val="center"/>
        </w:trPr>
        <w:tc>
          <w:tcPr>
            <w:tcW w:w="2773" w:type="dxa"/>
            <w:tcBorders>
              <w:top w:val="nil"/>
              <w:left w:val="nil"/>
              <w:bottom w:val="single" w:sz="4" w:space="0" w:color="000000"/>
              <w:right w:val="nil"/>
            </w:tcBorders>
          </w:tcPr>
          <w:p w14:paraId="4E3BF05C"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c>
          <w:tcPr>
            <w:tcW w:w="283" w:type="dxa"/>
            <w:tcBorders>
              <w:top w:val="nil"/>
              <w:left w:val="nil"/>
              <w:bottom w:val="nil"/>
              <w:right w:val="nil"/>
            </w:tcBorders>
          </w:tcPr>
          <w:p w14:paraId="6C80E252"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c>
          <w:tcPr>
            <w:tcW w:w="2775" w:type="dxa"/>
            <w:tcBorders>
              <w:top w:val="nil"/>
              <w:left w:val="nil"/>
              <w:bottom w:val="single" w:sz="4" w:space="0" w:color="000000"/>
            </w:tcBorders>
          </w:tcPr>
          <w:p w14:paraId="27774905"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c>
          <w:tcPr>
            <w:tcW w:w="283" w:type="dxa"/>
            <w:tcBorders>
              <w:top w:val="nil"/>
            </w:tcBorders>
          </w:tcPr>
          <w:p w14:paraId="26390794"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c>
          <w:tcPr>
            <w:tcW w:w="3009" w:type="dxa"/>
            <w:tcBorders>
              <w:top w:val="nil"/>
              <w:bottom w:val="single" w:sz="4" w:space="0" w:color="000000"/>
            </w:tcBorders>
          </w:tcPr>
          <w:p w14:paraId="74E48C88"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r>
      <w:tr w:rsidR="00760560" w:rsidRPr="00196194" w14:paraId="297F6CC7" w14:textId="77777777" w:rsidTr="00B933A1">
        <w:trPr>
          <w:jc w:val="center"/>
        </w:trPr>
        <w:tc>
          <w:tcPr>
            <w:tcW w:w="2773" w:type="dxa"/>
            <w:tcBorders>
              <w:top w:val="single" w:sz="4" w:space="0" w:color="000000"/>
            </w:tcBorders>
          </w:tcPr>
          <w:p w14:paraId="61E59681" w14:textId="77777777" w:rsidR="00760560" w:rsidRPr="00384C05" w:rsidRDefault="00760560" w:rsidP="00760560">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3" w:type="dxa"/>
            <w:tcBorders>
              <w:top w:val="nil"/>
            </w:tcBorders>
          </w:tcPr>
          <w:p w14:paraId="3FCBB026" w14:textId="77777777" w:rsidR="00760560" w:rsidRPr="00384C05" w:rsidRDefault="00760560" w:rsidP="00760560">
            <w:pPr>
              <w:spacing w:line="276" w:lineRule="auto"/>
              <w:jc w:val="center"/>
              <w:rPr>
                <w:rFonts w:ascii="Times New Roman" w:eastAsia="Times New Roman" w:hAnsi="Times New Roman" w:cs="Times New Roman"/>
                <w:sz w:val="28"/>
                <w:szCs w:val="28"/>
              </w:rPr>
            </w:pPr>
          </w:p>
        </w:tc>
        <w:tc>
          <w:tcPr>
            <w:tcW w:w="2775" w:type="dxa"/>
            <w:tcBorders>
              <w:top w:val="single" w:sz="4" w:space="0" w:color="000000"/>
            </w:tcBorders>
          </w:tcPr>
          <w:p w14:paraId="0431811E" w14:textId="77777777" w:rsidR="00760560" w:rsidRPr="00384C05" w:rsidRDefault="00760560" w:rsidP="00760560">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3" w:type="dxa"/>
          </w:tcPr>
          <w:p w14:paraId="7A33112B" w14:textId="77777777" w:rsidR="00760560" w:rsidRPr="00384C05" w:rsidRDefault="00760560" w:rsidP="00760560">
            <w:pPr>
              <w:spacing w:line="276" w:lineRule="auto"/>
              <w:jc w:val="center"/>
              <w:rPr>
                <w:rFonts w:ascii="Times New Roman" w:eastAsia="Times New Roman" w:hAnsi="Times New Roman" w:cs="Times New Roman"/>
                <w:sz w:val="28"/>
                <w:szCs w:val="28"/>
              </w:rPr>
            </w:pPr>
          </w:p>
        </w:tc>
        <w:tc>
          <w:tcPr>
            <w:tcW w:w="3009" w:type="dxa"/>
            <w:tcBorders>
              <w:top w:val="single" w:sz="4" w:space="0" w:color="000000"/>
            </w:tcBorders>
          </w:tcPr>
          <w:p w14:paraId="1426A472" w14:textId="77777777" w:rsidR="00760560" w:rsidRPr="00384C05" w:rsidRDefault="00760560" w:rsidP="00760560">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187CCD16" w14:textId="77777777" w:rsidR="008D2B6C" w:rsidRPr="00384C05" w:rsidRDefault="008D2B6C" w:rsidP="0096295C">
      <w:pPr>
        <w:spacing w:line="276" w:lineRule="auto"/>
        <w:jc w:val="both"/>
        <w:rPr>
          <w:rFonts w:ascii="Times New Roman" w:hAnsi="Times New Roman" w:cs="Times New Roman"/>
          <w:sz w:val="28"/>
          <w:szCs w:val="28"/>
          <w:lang w:val="ru-RU"/>
        </w:rPr>
      </w:pPr>
    </w:p>
    <w:p w14:paraId="06D480B7" w14:textId="77777777" w:rsidR="008D2B6C" w:rsidRPr="00384C05" w:rsidRDefault="008D2B6C" w:rsidP="008D2B6C">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215A970B" w14:textId="77777777" w:rsidR="00760560" w:rsidRPr="00384C05" w:rsidRDefault="00760560" w:rsidP="008D2B6C">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2B613B11" w14:textId="77777777" w:rsidR="008D2B6C" w:rsidRPr="00384C05" w:rsidRDefault="008D2B6C" w:rsidP="0096295C">
      <w:pPr>
        <w:spacing w:line="276" w:lineRule="auto"/>
        <w:jc w:val="both"/>
        <w:rPr>
          <w:rFonts w:ascii="Times New Roman" w:hAnsi="Times New Roman" w:cs="Times New Roman"/>
          <w:sz w:val="28"/>
          <w:szCs w:val="28"/>
          <w:lang w:val="ru-RU"/>
        </w:rPr>
      </w:pPr>
    </w:p>
    <w:p w14:paraId="4C23CC3F" w14:textId="77777777" w:rsidR="00760560" w:rsidRPr="00384C05" w:rsidRDefault="00760560" w:rsidP="0096295C">
      <w:pPr>
        <w:spacing w:line="276" w:lineRule="auto"/>
        <w:jc w:val="both"/>
        <w:rPr>
          <w:rFonts w:ascii="Times New Roman" w:hAnsi="Times New Roman" w:cs="Times New Roman"/>
          <w:sz w:val="28"/>
          <w:szCs w:val="28"/>
          <w:lang w:val="ru-RU"/>
        </w:rPr>
        <w:sectPr w:rsidR="00760560" w:rsidRPr="00384C05" w:rsidSect="00DF6C0A">
          <w:pgSz w:w="11906" w:h="16838"/>
          <w:pgMar w:top="1134" w:right="1134" w:bottom="1134" w:left="1134" w:header="709" w:footer="709" w:gutter="0"/>
          <w:pgNumType w:start="1"/>
          <w:cols w:space="708"/>
          <w:titlePg/>
          <w:docGrid w:linePitch="360"/>
        </w:sectPr>
      </w:pPr>
    </w:p>
    <w:p w14:paraId="2E085BCF" w14:textId="77777777" w:rsidR="00760560" w:rsidRPr="00384C05" w:rsidRDefault="00760560" w:rsidP="00760560">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36</w:t>
      </w:r>
    </w:p>
    <w:p w14:paraId="11B6DCF5"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2F4764CB"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60F285A7"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52FE4390"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7F72DABA" w14:textId="77777777" w:rsidR="00760560" w:rsidRPr="00384C05" w:rsidRDefault="00760560" w:rsidP="00760560">
      <w:pPr>
        <w:jc w:val="center"/>
        <w:rPr>
          <w:rFonts w:ascii="Times New Roman" w:hAnsi="Times New Roman" w:cs="Times New Roman"/>
          <w:b/>
          <w:sz w:val="28"/>
          <w:lang w:val="ru-RU"/>
        </w:rPr>
      </w:pPr>
      <w:r w:rsidRPr="00384C05">
        <w:rPr>
          <w:rFonts w:ascii="Times New Roman" w:hAnsi="Times New Roman" w:cs="Times New Roman"/>
          <w:b/>
          <w:sz w:val="28"/>
          <w:lang w:val="ru-RU"/>
        </w:rPr>
        <w:t>ДОПОЛНИТЕЛЬНОЕ СОГЛАШЕНИЕ № ___</w:t>
      </w:r>
      <w:r w:rsidRPr="00384C05">
        <w:rPr>
          <w:rFonts w:ascii="Times New Roman" w:hAnsi="Times New Roman" w:cs="Times New Roman"/>
          <w:b/>
          <w:sz w:val="28"/>
          <w:lang w:val="ru-RU"/>
        </w:rPr>
        <w:br/>
        <w:t xml:space="preserve">к соглашению о защите и поощрении капиталовложений </w:t>
      </w:r>
      <w:r w:rsidRPr="00384C05">
        <w:rPr>
          <w:rFonts w:ascii="Times New Roman" w:hAnsi="Times New Roman" w:cs="Times New Roman"/>
          <w:b/>
          <w:sz w:val="28"/>
          <w:lang w:val="ru-RU"/>
        </w:rPr>
        <w:br/>
        <w:t>от "____" __________, регистрационный № ____</w:t>
      </w:r>
    </w:p>
    <w:p w14:paraId="743E1597" w14:textId="77777777" w:rsidR="00760560" w:rsidRPr="00384C05" w:rsidRDefault="00760560" w:rsidP="00760560">
      <w:pPr>
        <w:jc w:val="center"/>
        <w:rPr>
          <w:rFonts w:ascii="Times New Roman" w:hAnsi="Times New Roman" w:cs="Times New Roman"/>
          <w:b/>
          <w:sz w:val="28"/>
          <w:lang w:val="ru-RU"/>
        </w:rPr>
      </w:pPr>
      <w:r w:rsidRPr="00384C05">
        <w:rPr>
          <w:rFonts w:ascii="Times New Roman" w:hAnsi="Times New Roman" w:cs="Times New Roman"/>
          <w:b/>
          <w:sz w:val="28"/>
          <w:lang w:val="ru-RU"/>
        </w:rPr>
        <w:t>(об увеличении срока применения стабилизационной оговорки)</w:t>
      </w:r>
    </w:p>
    <w:p w14:paraId="0CCF4429" w14:textId="77777777" w:rsidR="00760560" w:rsidRPr="00384C05" w:rsidRDefault="00760560" w:rsidP="00760560">
      <w:pPr>
        <w:jc w:val="center"/>
        <w:rPr>
          <w:rFonts w:ascii="Times New Roman" w:hAnsi="Times New Roman" w:cs="Times New Roman"/>
          <w:b/>
          <w:sz w:val="28"/>
          <w:lang w:val="ru-RU"/>
        </w:rPr>
      </w:pPr>
    </w:p>
    <w:p w14:paraId="06768794" w14:textId="77777777" w:rsidR="00760560" w:rsidRPr="00384C05" w:rsidRDefault="00760560" w:rsidP="00760560">
      <w:pPr>
        <w:jc w:val="center"/>
        <w:rPr>
          <w:rFonts w:ascii="Times New Roman" w:hAnsi="Times New Roman" w:cs="Times New Roman"/>
          <w:b/>
          <w:sz w:val="28"/>
          <w:lang w:val="ru-RU"/>
        </w:rPr>
      </w:pPr>
    </w:p>
    <w:tbl>
      <w:tblPr>
        <w:tblW w:w="9360" w:type="dxa"/>
        <w:tblLayout w:type="fixed"/>
        <w:tblLook w:val="0400" w:firstRow="0" w:lastRow="0" w:firstColumn="0" w:lastColumn="0" w:noHBand="0" w:noVBand="1"/>
      </w:tblPr>
      <w:tblGrid>
        <w:gridCol w:w="5408"/>
        <w:gridCol w:w="3952"/>
      </w:tblGrid>
      <w:tr w:rsidR="00760560" w:rsidRPr="00384C05" w14:paraId="6761247A" w14:textId="77777777" w:rsidTr="00B933A1">
        <w:tc>
          <w:tcPr>
            <w:tcW w:w="5408" w:type="dxa"/>
          </w:tcPr>
          <w:p w14:paraId="0C3BF277" w14:textId="77777777" w:rsidR="00760560" w:rsidRPr="00384C05" w:rsidRDefault="00760560" w:rsidP="00760560">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w:t>
            </w:r>
          </w:p>
        </w:tc>
        <w:tc>
          <w:tcPr>
            <w:tcW w:w="3952" w:type="dxa"/>
          </w:tcPr>
          <w:p w14:paraId="72D16D75" w14:textId="77777777" w:rsidR="00760560" w:rsidRPr="00384C05" w:rsidRDefault="00760560" w:rsidP="00760560">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 __________________</w:t>
            </w:r>
          </w:p>
        </w:tc>
      </w:tr>
      <w:tr w:rsidR="00760560" w:rsidRPr="00384C05" w14:paraId="7B9EE3A2" w14:textId="77777777" w:rsidTr="00B933A1">
        <w:tc>
          <w:tcPr>
            <w:tcW w:w="5408" w:type="dxa"/>
          </w:tcPr>
          <w:p w14:paraId="14C149A5" w14:textId="77777777" w:rsidR="00760560" w:rsidRPr="00384C05" w:rsidRDefault="00760560" w:rsidP="00760560">
            <w:pPr>
              <w:spacing w:line="276" w:lineRule="auto"/>
              <w:ind w:right="1341"/>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(место подписания дополнительного соглашения)</w:t>
            </w:r>
          </w:p>
        </w:tc>
        <w:tc>
          <w:tcPr>
            <w:tcW w:w="3952" w:type="dxa"/>
          </w:tcPr>
          <w:p w14:paraId="5632F2F1" w14:textId="77777777" w:rsidR="00760560" w:rsidRPr="00384C05" w:rsidRDefault="00760560" w:rsidP="00760560">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 подписания дополнительного соглашения)</w:t>
            </w:r>
          </w:p>
        </w:tc>
      </w:tr>
    </w:tbl>
    <w:p w14:paraId="198FC71F" w14:textId="77777777" w:rsidR="00760560" w:rsidRPr="00384C05" w:rsidRDefault="00760560" w:rsidP="00760560">
      <w:pPr>
        <w:spacing w:line="276" w:lineRule="auto"/>
        <w:jc w:val="both"/>
        <w:rPr>
          <w:rFonts w:ascii="Times New Roman" w:eastAsia="Times New Roman" w:hAnsi="Times New Roman" w:cs="Times New Roman"/>
          <w:sz w:val="28"/>
          <w:szCs w:val="28"/>
        </w:rPr>
      </w:pPr>
    </w:p>
    <w:p w14:paraId="3BD6C11C" w14:textId="77777777" w:rsidR="00760560" w:rsidRPr="00384C05" w:rsidRDefault="00760560" w:rsidP="00760560">
      <w:pPr>
        <w:spacing w:line="276" w:lineRule="auto"/>
        <w:jc w:val="both"/>
        <w:rPr>
          <w:rFonts w:ascii="Times New Roman" w:eastAsia="Times New Roman" w:hAnsi="Times New Roman" w:cs="Times New Roman"/>
          <w:sz w:val="28"/>
          <w:szCs w:val="28"/>
        </w:rPr>
      </w:pPr>
    </w:p>
    <w:p w14:paraId="38BB28A3" w14:textId="77777777" w:rsidR="00760560" w:rsidRPr="00384C05" w:rsidRDefault="00760560" w:rsidP="00760560">
      <w:pPr>
        <w:tabs>
          <w:tab w:val="right" w:pos="9071"/>
        </w:tabs>
        <w:spacing w:line="276" w:lineRule="auto"/>
        <w:ind w:firstLine="709"/>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Министерство экономического развития Российской Федерации, действующее от имени Российской Федерации, в лице </w:t>
      </w:r>
      <w:r w:rsidRPr="00384C05">
        <w:rPr>
          <w:rFonts w:ascii="Times New Roman" w:eastAsia="Times New Roman" w:hAnsi="Times New Roman" w:cs="Times New Roman"/>
          <w:sz w:val="28"/>
          <w:szCs w:val="28"/>
          <w:u w:val="single"/>
          <w:lang w:val="ru-RU"/>
        </w:rPr>
        <w:tab/>
      </w:r>
    </w:p>
    <w:p w14:paraId="7F12CA68" w14:textId="77777777" w:rsidR="00760560" w:rsidRPr="00384C05" w:rsidRDefault="00760560" w:rsidP="00760560">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0EEBE5C8" w14:textId="77777777" w:rsidR="00760560" w:rsidRPr="00384C05" w:rsidRDefault="00760560" w:rsidP="00760560">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0ADACFA6" w14:textId="77777777" w:rsidR="00760560" w:rsidRPr="00384C05" w:rsidRDefault="00760560" w:rsidP="00760560">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075CCA4E" w14:textId="77777777" w:rsidR="00760560" w:rsidRPr="00384C05" w:rsidRDefault="00760560" w:rsidP="00760560">
      <w:pPr>
        <w:spacing w:line="276" w:lineRule="auto"/>
        <w:ind w:left="348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доверенность,</w:t>
      </w:r>
    </w:p>
    <w:p w14:paraId="0DC9D241" w14:textId="77777777" w:rsidR="00760560" w:rsidRPr="00384C05" w:rsidRDefault="00760560" w:rsidP="00760560">
      <w:pPr>
        <w:tabs>
          <w:tab w:val="right" w:pos="9071"/>
        </w:tabs>
        <w:spacing w:line="276" w:lineRule="auto"/>
        <w:ind w:left="348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приказ или иной документ, удостоверяющий полномочия)</w:t>
      </w:r>
    </w:p>
    <w:p w14:paraId="1293B8C5" w14:textId="77777777" w:rsidR="00760560" w:rsidRPr="00384C05" w:rsidRDefault="00760560" w:rsidP="00760560">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именуемое в дальнейшем Российской Федерацией, </w:t>
      </w:r>
    </w:p>
    <w:p w14:paraId="48241709" w14:textId="77777777" w:rsidR="00760560" w:rsidRPr="00384C05" w:rsidRDefault="00760560" w:rsidP="00760560">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2B949A53" w14:textId="77777777" w:rsidR="00760560" w:rsidRPr="00384C05" w:rsidRDefault="00760560" w:rsidP="00760560">
      <w:pPr>
        <w:tabs>
          <w:tab w:val="right" w:pos="9071"/>
        </w:tabs>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(уполномоченный орган субъекта Российской Федерации)</w:t>
      </w:r>
    </w:p>
    <w:p w14:paraId="7EF124C3" w14:textId="77777777" w:rsidR="00760560" w:rsidRPr="00384C05" w:rsidRDefault="00760560" w:rsidP="00760560">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от имени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041C390A" w14:textId="43160E5A" w:rsidR="00760560" w:rsidRPr="00384C05" w:rsidRDefault="00760560" w:rsidP="00760560">
      <w:pPr>
        <w:tabs>
          <w:tab w:val="right" w:pos="9071"/>
        </w:tabs>
        <w:spacing w:line="276" w:lineRule="auto"/>
        <w:ind w:left="474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(наименование субъекта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w:t>
      </w:r>
    </w:p>
    <w:p w14:paraId="49C4F333" w14:textId="77777777" w:rsidR="00760560" w:rsidRPr="00384C05" w:rsidRDefault="00760560" w:rsidP="00760560">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23B2B8B5" w14:textId="77777777" w:rsidR="00760560" w:rsidRPr="00384C05" w:rsidRDefault="00760560" w:rsidP="00760560">
      <w:pPr>
        <w:tabs>
          <w:tab w:val="right" w:pos="9071"/>
        </w:tabs>
        <w:spacing w:line="276" w:lineRule="auto"/>
        <w:ind w:left="851"/>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1A64AEAE" w14:textId="77777777" w:rsidR="00760560" w:rsidRPr="00384C05" w:rsidRDefault="00760560" w:rsidP="00760560">
      <w:pPr>
        <w:tabs>
          <w:tab w:val="right" w:pos="9071"/>
        </w:tabs>
        <w:spacing w:line="276" w:lineRule="auto"/>
        <w:jc w:val="both"/>
        <w:rPr>
          <w:rFonts w:ascii="Times New Roman" w:eastAsia="Times New Roman" w:hAnsi="Times New Roman" w:cs="Times New Roman"/>
          <w:sz w:val="28"/>
          <w:szCs w:val="28"/>
          <w:lang w:val="ru-RU"/>
        </w:rPr>
      </w:pPr>
    </w:p>
    <w:p w14:paraId="238E0229" w14:textId="77777777" w:rsidR="00760560" w:rsidRPr="00384C05" w:rsidRDefault="00760560" w:rsidP="00760560">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9F5942C" w14:textId="77777777" w:rsidR="00760560" w:rsidRPr="00384C05" w:rsidRDefault="00760560" w:rsidP="00760560">
      <w:pPr>
        <w:spacing w:line="276" w:lineRule="auto"/>
        <w:ind w:left="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об органе исполнительной власти субъекта</w:t>
      </w:r>
    </w:p>
    <w:p w14:paraId="7D421514" w14:textId="77777777" w:rsidR="00760560" w:rsidRPr="00384C05" w:rsidRDefault="00760560" w:rsidP="00760560">
      <w:pPr>
        <w:spacing w:line="276" w:lineRule="auto"/>
        <w:ind w:left="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Российской Федерации, доверенность, приказ</w:t>
      </w:r>
    </w:p>
    <w:p w14:paraId="6B2F89D6" w14:textId="77777777" w:rsidR="00760560" w:rsidRPr="00384C05" w:rsidRDefault="00760560" w:rsidP="00760560">
      <w:pPr>
        <w:tabs>
          <w:tab w:val="right" w:pos="9071"/>
        </w:tabs>
        <w:spacing w:line="276" w:lineRule="auto"/>
        <w:ind w:left="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или иной документ, удостоверяющий полномочия)</w:t>
      </w:r>
    </w:p>
    <w:p w14:paraId="19C7D466" w14:textId="77777777" w:rsidR="00760560" w:rsidRPr="00384C05" w:rsidRDefault="00760560" w:rsidP="00760560">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именуемый (именуемое) в дальнейшем субъектом Российской Федерации, с</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другой стороны, ________________________________________________________,</w:t>
      </w:r>
    </w:p>
    <w:tbl>
      <w:tblPr>
        <w:tblW w:w="9285" w:type="dxa"/>
        <w:tblLayout w:type="fixed"/>
        <w:tblLook w:val="0400" w:firstRow="0" w:lastRow="0" w:firstColumn="0" w:lastColumn="0" w:noHBand="0" w:noVBand="1"/>
      </w:tblPr>
      <w:tblGrid>
        <w:gridCol w:w="9285"/>
      </w:tblGrid>
      <w:tr w:rsidR="00760560" w:rsidRPr="00384C05" w14:paraId="769B4152" w14:textId="77777777" w:rsidTr="00B933A1">
        <w:tc>
          <w:tcPr>
            <w:tcW w:w="9285" w:type="dxa"/>
          </w:tcPr>
          <w:p w14:paraId="222C180F" w14:textId="77777777" w:rsidR="00760560" w:rsidRPr="00384C05" w:rsidRDefault="00760560" w:rsidP="00760560">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(уполномоченный орган муниципального образования)</w:t>
            </w:r>
          </w:p>
          <w:p w14:paraId="10A3CA79" w14:textId="77777777" w:rsidR="00760560" w:rsidRPr="00384C05" w:rsidRDefault="00760560" w:rsidP="00760560">
            <w:pPr>
              <w:spacing w:line="276" w:lineRule="auto"/>
              <w:jc w:val="center"/>
              <w:rPr>
                <w:rFonts w:ascii="Times New Roman" w:eastAsia="Times New Roman" w:hAnsi="Times New Roman" w:cs="Times New Roman"/>
              </w:rPr>
            </w:pPr>
          </w:p>
        </w:tc>
      </w:tr>
      <w:tr w:rsidR="00760560" w:rsidRPr="00384C05" w14:paraId="70BF9FBE" w14:textId="77777777" w:rsidTr="00B933A1">
        <w:trPr>
          <w:trHeight w:val="464"/>
        </w:trPr>
        <w:tc>
          <w:tcPr>
            <w:tcW w:w="9285" w:type="dxa"/>
          </w:tcPr>
          <w:p w14:paraId="3D25DDED" w14:textId="77777777" w:rsidR="00760560" w:rsidRPr="00384C05" w:rsidRDefault="00760560" w:rsidP="00760560">
            <w:pPr>
              <w:spacing w:line="276" w:lineRule="auto"/>
              <w:jc w:val="both"/>
              <w:rPr>
                <w:rFonts w:ascii="Times New Roman" w:eastAsia="Times New Roman" w:hAnsi="Times New Roman" w:cs="Times New Roman"/>
                <w:sz w:val="28"/>
                <w:szCs w:val="28"/>
              </w:rPr>
            </w:pPr>
            <w:bookmarkStart w:id="56" w:name="_1yyy98l" w:colFirst="0" w:colLast="0"/>
            <w:bookmarkEnd w:id="56"/>
            <w:r w:rsidRPr="00384C05">
              <w:rPr>
                <w:rFonts w:ascii="Times New Roman" w:eastAsia="Times New Roman" w:hAnsi="Times New Roman" w:cs="Times New Roman"/>
                <w:sz w:val="28"/>
                <w:szCs w:val="28"/>
              </w:rPr>
              <w:t>от имени _______________________________________________________</w:t>
            </w:r>
            <w:r w:rsidRPr="00384C05">
              <w:rPr>
                <w:rFonts w:ascii="Times New Roman" w:eastAsia="Times New Roman" w:hAnsi="Times New Roman" w:cs="Times New Roman"/>
                <w:sz w:val="28"/>
                <w:szCs w:val="28"/>
                <w:vertAlign w:val="superscript"/>
              </w:rPr>
              <w:footnoteReference w:id="51"/>
            </w:r>
            <w:r w:rsidRPr="00384C05">
              <w:rPr>
                <w:rFonts w:ascii="Times New Roman" w:eastAsia="Times New Roman" w:hAnsi="Times New Roman" w:cs="Times New Roman"/>
                <w:sz w:val="28"/>
                <w:szCs w:val="28"/>
              </w:rPr>
              <w:t>,</w:t>
            </w:r>
          </w:p>
        </w:tc>
      </w:tr>
      <w:tr w:rsidR="00760560" w:rsidRPr="00384C05" w14:paraId="3D3619F5" w14:textId="77777777" w:rsidTr="00B933A1">
        <w:tc>
          <w:tcPr>
            <w:tcW w:w="9285" w:type="dxa"/>
          </w:tcPr>
          <w:p w14:paraId="02602347" w14:textId="142BE483" w:rsidR="00760560" w:rsidRPr="00384C05" w:rsidRDefault="00760560" w:rsidP="00760560">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w:t>
            </w:r>
            <w:r w:rsidR="00F65BBF">
              <w:rPr>
                <w:rFonts w:ascii="Times New Roman" w:eastAsia="Times New Roman" w:hAnsi="Times New Roman" w:cs="Times New Roman"/>
              </w:rPr>
              <w:t>м</w:t>
            </w:r>
            <w:r w:rsidRPr="00384C05">
              <w:rPr>
                <w:rFonts w:ascii="Times New Roman" w:eastAsia="Times New Roman" w:hAnsi="Times New Roman" w:cs="Times New Roman"/>
              </w:rPr>
              <w:t>униципальное образование)</w:t>
            </w:r>
          </w:p>
        </w:tc>
      </w:tr>
      <w:tr w:rsidR="00760560" w:rsidRPr="00384C05" w14:paraId="7F324FFE" w14:textId="77777777" w:rsidTr="00B933A1">
        <w:trPr>
          <w:trHeight w:val="451"/>
        </w:trPr>
        <w:tc>
          <w:tcPr>
            <w:tcW w:w="9285" w:type="dxa"/>
          </w:tcPr>
          <w:p w14:paraId="5F8EAA90" w14:textId="77777777" w:rsidR="00760560" w:rsidRPr="00384C05" w:rsidRDefault="00760560" w:rsidP="00760560">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в лице _________________________________________________________</w:t>
            </w:r>
            <w:r w:rsidRPr="00384C05">
              <w:rPr>
                <w:rFonts w:ascii="Times New Roman" w:eastAsia="Times New Roman" w:hAnsi="Times New Roman" w:cs="Times New Roman"/>
                <w:sz w:val="28"/>
                <w:szCs w:val="28"/>
                <w:vertAlign w:val="superscript"/>
              </w:rPr>
              <w:t>6</w:t>
            </w:r>
            <w:r w:rsidRPr="00384C05">
              <w:rPr>
                <w:rFonts w:ascii="Times New Roman" w:eastAsia="Times New Roman" w:hAnsi="Times New Roman" w:cs="Times New Roman"/>
                <w:sz w:val="28"/>
                <w:szCs w:val="28"/>
              </w:rPr>
              <w:t>,</w:t>
            </w:r>
          </w:p>
        </w:tc>
      </w:tr>
      <w:tr w:rsidR="00760560" w:rsidRPr="00196194" w14:paraId="059FAA6A" w14:textId="77777777" w:rsidTr="00B933A1">
        <w:tc>
          <w:tcPr>
            <w:tcW w:w="9285" w:type="dxa"/>
          </w:tcPr>
          <w:p w14:paraId="4833C2E0" w14:textId="77777777" w:rsidR="00760560" w:rsidRPr="00384C05" w:rsidRDefault="00760560" w:rsidP="00760560">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 xml:space="preserve">(должность, фамилия, имя, отчество (при наличии) </w:t>
            </w:r>
            <w:r w:rsidRPr="00384C05">
              <w:rPr>
                <w:rFonts w:ascii="Times New Roman" w:eastAsia="Times New Roman" w:hAnsi="Times New Roman" w:cs="Times New Roman"/>
                <w:lang w:val="ru-RU"/>
              </w:rPr>
              <w:br/>
              <w:t>уполномоченного должностного лица)</w:t>
            </w:r>
          </w:p>
          <w:p w14:paraId="04C7F21B" w14:textId="77777777" w:rsidR="00760560" w:rsidRPr="00384C05" w:rsidRDefault="00760560" w:rsidP="00760560">
            <w:pPr>
              <w:spacing w:line="276" w:lineRule="auto"/>
              <w:jc w:val="center"/>
              <w:rPr>
                <w:rFonts w:ascii="Times New Roman" w:eastAsia="Times New Roman" w:hAnsi="Times New Roman" w:cs="Times New Roman"/>
                <w:lang w:val="ru-RU"/>
              </w:rPr>
            </w:pPr>
          </w:p>
        </w:tc>
      </w:tr>
      <w:tr w:rsidR="00760560" w:rsidRPr="00384C05" w14:paraId="50C2908D" w14:textId="77777777" w:rsidTr="00B933A1">
        <w:trPr>
          <w:trHeight w:val="195"/>
        </w:trPr>
        <w:tc>
          <w:tcPr>
            <w:tcW w:w="9285" w:type="dxa"/>
          </w:tcPr>
          <w:p w14:paraId="59594540" w14:textId="77777777" w:rsidR="00760560" w:rsidRPr="00384C05" w:rsidRDefault="00760560" w:rsidP="00760560">
            <w:pPr>
              <w:spacing w:line="276" w:lineRule="auto"/>
              <w:jc w:val="both"/>
              <w:rPr>
                <w:rFonts w:ascii="Times New Roman" w:eastAsia="Times New Roman" w:hAnsi="Times New Roman" w:cs="Times New Roman"/>
                <w:i/>
                <w:sz w:val="28"/>
                <w:szCs w:val="28"/>
                <w:lang w:val="ru-RU"/>
              </w:rPr>
            </w:pPr>
            <w:r w:rsidRPr="00384C05">
              <w:rPr>
                <w:rFonts w:ascii="Times New Roman" w:eastAsia="Times New Roman" w:hAnsi="Times New Roman" w:cs="Times New Roman"/>
                <w:sz w:val="28"/>
                <w:szCs w:val="28"/>
                <w:lang w:val="ru-RU"/>
              </w:rPr>
              <w:t>действующего на основании _______________________________________</w:t>
            </w:r>
            <w:r w:rsidRPr="00384C05">
              <w:rPr>
                <w:rFonts w:ascii="Times New Roman" w:eastAsia="Times New Roman" w:hAnsi="Times New Roman" w:cs="Times New Roman"/>
                <w:sz w:val="28"/>
                <w:szCs w:val="28"/>
                <w:vertAlign w:val="superscript"/>
                <w:lang w:val="ru-RU"/>
              </w:rPr>
              <w:t>6</w:t>
            </w:r>
            <w:r w:rsidRPr="00384C05">
              <w:rPr>
                <w:rFonts w:ascii="Times New Roman" w:eastAsia="Times New Roman" w:hAnsi="Times New Roman" w:cs="Times New Roman"/>
                <w:sz w:val="28"/>
                <w:szCs w:val="28"/>
                <w:lang w:val="ru-RU"/>
              </w:rPr>
              <w:t>,</w:t>
            </w:r>
          </w:p>
        </w:tc>
      </w:tr>
      <w:tr w:rsidR="00760560" w:rsidRPr="00196194" w14:paraId="2919352F" w14:textId="77777777" w:rsidTr="00B933A1">
        <w:trPr>
          <w:trHeight w:val="195"/>
        </w:trPr>
        <w:tc>
          <w:tcPr>
            <w:tcW w:w="9285" w:type="dxa"/>
          </w:tcPr>
          <w:p w14:paraId="53304511" w14:textId="77777777" w:rsidR="00760560" w:rsidRPr="00384C05" w:rsidRDefault="00760560" w:rsidP="00760560">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(положение об органе исполнительной власти муниципального образования, доверенность, приказ или иной документ, удостоверяющий полномочия)</w:t>
            </w:r>
          </w:p>
          <w:p w14:paraId="7DD680D4" w14:textId="77777777" w:rsidR="00760560" w:rsidRPr="00384C05" w:rsidRDefault="00760560" w:rsidP="00760560">
            <w:pPr>
              <w:spacing w:line="276" w:lineRule="auto"/>
              <w:jc w:val="center"/>
              <w:rPr>
                <w:rFonts w:ascii="Times New Roman" w:eastAsia="Times New Roman" w:hAnsi="Times New Roman" w:cs="Times New Roman"/>
                <w:lang w:val="ru-RU"/>
              </w:rPr>
            </w:pPr>
          </w:p>
        </w:tc>
      </w:tr>
      <w:tr w:rsidR="00760560" w:rsidRPr="00196194" w14:paraId="50B4991C" w14:textId="77777777" w:rsidTr="00B933A1">
        <w:trPr>
          <w:trHeight w:val="195"/>
        </w:trPr>
        <w:tc>
          <w:tcPr>
            <w:tcW w:w="9285" w:type="dxa"/>
          </w:tcPr>
          <w:p w14:paraId="471A22C4"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именуемый (именуемое) в дальнейшем муниципальным образованием, и</w:t>
            </w:r>
          </w:p>
        </w:tc>
      </w:tr>
    </w:tbl>
    <w:p w14:paraId="3B62B431" w14:textId="77777777" w:rsidR="00760560" w:rsidRPr="00384C05" w:rsidRDefault="00760560" w:rsidP="00760560">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4A7A0A7" w14:textId="77777777" w:rsidR="00760560" w:rsidRPr="00384C05" w:rsidRDefault="00760560" w:rsidP="00760560">
      <w:pPr>
        <w:tabs>
          <w:tab w:val="right" w:pos="9071"/>
        </w:tabs>
        <w:spacing w:line="276" w:lineRule="auto"/>
        <w:ind w:left="2127" w:hanging="269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3DCB133D" w14:textId="77777777" w:rsidR="00760560" w:rsidRPr="00384C05" w:rsidRDefault="00760560" w:rsidP="00760560">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2ADEC91" w14:textId="77777777" w:rsidR="00760560" w:rsidRPr="00384C05" w:rsidRDefault="00760560" w:rsidP="00760560">
      <w:pPr>
        <w:spacing w:line="276" w:lineRule="auto"/>
        <w:ind w:left="4578" w:hanging="500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w:t>
      </w:r>
    </w:p>
    <w:p w14:paraId="5559559C" w14:textId="77777777" w:rsidR="00760560" w:rsidRPr="00384C05" w:rsidRDefault="00760560" w:rsidP="00760560">
      <w:pPr>
        <w:tabs>
          <w:tab w:val="right" w:pos="9071"/>
        </w:tabs>
        <w:spacing w:line="276" w:lineRule="auto"/>
        <w:ind w:left="4578" w:hanging="4720"/>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уполномоченного лица организации)</w:t>
      </w:r>
    </w:p>
    <w:p w14:paraId="5F3620D4" w14:textId="77777777" w:rsidR="00760560" w:rsidRPr="00384C05" w:rsidRDefault="00760560" w:rsidP="00760560">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A965915" w14:textId="77777777" w:rsidR="00760560" w:rsidRPr="00384C05" w:rsidRDefault="00760560" w:rsidP="00760560">
      <w:pPr>
        <w:spacing w:line="276" w:lineRule="auto"/>
        <w:ind w:left="3487" w:hanging="1219"/>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(устав, доверенность, приказ или иной документ,</w:t>
      </w:r>
    </w:p>
    <w:p w14:paraId="34E43BF8" w14:textId="77777777" w:rsidR="00760560" w:rsidRPr="00384C05" w:rsidRDefault="00760560" w:rsidP="00760560">
      <w:pPr>
        <w:tabs>
          <w:tab w:val="right" w:pos="9071"/>
        </w:tabs>
        <w:spacing w:line="276" w:lineRule="auto"/>
        <w:ind w:left="3487" w:hanging="793"/>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удостоверяющий полномочия)</w:t>
      </w:r>
    </w:p>
    <w:p w14:paraId="32DD5B8E" w14:textId="7A8E4A04" w:rsidR="00760560" w:rsidRPr="00384C05" w:rsidRDefault="00760560" w:rsidP="00760560">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именуемое в дальнейшем организацией, совместно именуемые сторонами,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соответствии с пунктом 2 части 6 статьи</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11 Федерального закона "О защите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поощрении капиталовложений в Российской Федерации" (далее - Федеральный закон) пришли к соглашению о нижеследующем:</w:t>
      </w:r>
    </w:p>
    <w:p w14:paraId="710E34D8"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p>
    <w:p w14:paraId="490E2FA4" w14:textId="77777777" w:rsidR="00760560" w:rsidRPr="00384C05" w:rsidRDefault="00760560" w:rsidP="00760560">
      <w:pPr>
        <w:numPr>
          <w:ilvl w:val="0"/>
          <w:numId w:val="33"/>
        </w:numPr>
        <w:tabs>
          <w:tab w:val="left" w:pos="1134"/>
          <w:tab w:val="right" w:pos="6521"/>
        </w:tabs>
        <w:spacing w:line="276" w:lineRule="auto"/>
        <w:ind w:left="0" w:firstLine="709"/>
        <w:jc w:val="both"/>
        <w:rPr>
          <w:lang w:val="ru-RU"/>
        </w:rPr>
      </w:pPr>
      <w:r w:rsidRPr="00384C05">
        <w:rPr>
          <w:rFonts w:ascii="Times New Roman" w:eastAsia="Times New Roman" w:hAnsi="Times New Roman" w:cs="Times New Roman"/>
          <w:sz w:val="28"/>
          <w:szCs w:val="28"/>
          <w:lang w:val="ru-RU"/>
        </w:rPr>
        <w:t xml:space="preserve">Увеличить срок применения стабилизационной оговорки, установленный пунктом ______ соглашения о защите и поощрении капиталовложений от "____" __________ № ___ (далее - соглашение), </w:t>
      </w:r>
      <w:r w:rsidRPr="00384C05">
        <w:rPr>
          <w:rFonts w:ascii="Times New Roman" w:eastAsia="Times New Roman" w:hAnsi="Times New Roman" w:cs="Times New Roman"/>
          <w:sz w:val="28"/>
          <w:szCs w:val="28"/>
          <w:lang w:val="ru-RU"/>
        </w:rPr>
        <w:br/>
        <w:t xml:space="preserve">на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 xml:space="preserve"> лет.</w:t>
      </w:r>
    </w:p>
    <w:p w14:paraId="40467315" w14:textId="57D8E164" w:rsidR="00760560" w:rsidRPr="00384C05" w:rsidRDefault="00760560" w:rsidP="00760560">
      <w:pPr>
        <w:spacing w:line="276" w:lineRule="auto"/>
        <w:ind w:left="284" w:right="2975"/>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(срок продления применения стабилизационной оговорки с учетом части 11 статьи 10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Федерального закона)</w:t>
      </w:r>
    </w:p>
    <w:p w14:paraId="69B9B190" w14:textId="77777777" w:rsidR="00760560" w:rsidRPr="00384C05" w:rsidRDefault="00760560" w:rsidP="00760560">
      <w:pPr>
        <w:numPr>
          <w:ilvl w:val="0"/>
          <w:numId w:val="33"/>
        </w:numPr>
        <w:tabs>
          <w:tab w:val="left" w:pos="1134"/>
          <w:tab w:val="right" w:pos="9071"/>
        </w:tabs>
        <w:spacing w:line="276" w:lineRule="auto"/>
        <w:ind w:left="0" w:firstLine="709"/>
        <w:jc w:val="both"/>
        <w:rPr>
          <w:lang w:val="ru-RU"/>
        </w:rPr>
      </w:pPr>
      <w:r w:rsidRPr="00384C05">
        <w:rPr>
          <w:rFonts w:ascii="Times New Roman" w:eastAsia="Times New Roman" w:hAnsi="Times New Roman" w:cs="Times New Roman"/>
          <w:sz w:val="28"/>
          <w:szCs w:val="28"/>
          <w:lang w:val="ru-RU"/>
        </w:rPr>
        <w:t xml:space="preserve">Основанием для включения в соглашение условия об увеличении срока применения стабилизационной оговорки является выполнение организацией условия, предусмотренного пунктом ___ части 11 статьи 10 Федерального закона: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3DDBF5A" w14:textId="77777777" w:rsidR="00760560" w:rsidRPr="00384C05" w:rsidRDefault="00760560" w:rsidP="00760560">
      <w:pPr>
        <w:tabs>
          <w:tab w:val="right" w:pos="9071"/>
        </w:tabs>
        <w:spacing w:line="276" w:lineRule="auto"/>
        <w:ind w:left="269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(указывается выполненное условие и обстоятельства, </w:t>
      </w:r>
      <w:r w:rsidRPr="00384C05">
        <w:rPr>
          <w:rFonts w:ascii="Times New Roman" w:eastAsia="Times New Roman" w:hAnsi="Times New Roman" w:cs="Times New Roman"/>
          <w:sz w:val="28"/>
          <w:szCs w:val="28"/>
          <w:lang w:val="ru-RU"/>
        </w:rPr>
        <w:br/>
        <w:t>подтверждающие его выполнение)</w:t>
      </w:r>
    </w:p>
    <w:p w14:paraId="3D029199" w14:textId="77777777" w:rsidR="00760560" w:rsidRPr="00384C05" w:rsidRDefault="00760560" w:rsidP="00760560">
      <w:pPr>
        <w:numPr>
          <w:ilvl w:val="0"/>
          <w:numId w:val="33"/>
        </w:numPr>
        <w:spacing w:line="276" w:lineRule="auto"/>
        <w:ind w:left="0" w:firstLine="709"/>
        <w:jc w:val="both"/>
        <w:rPr>
          <w:lang w:val="ru-RU"/>
        </w:rPr>
      </w:pPr>
      <w:r w:rsidRPr="00384C05">
        <w:rPr>
          <w:rFonts w:ascii="Times New Roman" w:eastAsia="Times New Roman" w:hAnsi="Times New Roman" w:cs="Times New Roman"/>
          <w:sz w:val="28"/>
          <w:szCs w:val="28"/>
          <w:lang w:val="ru-RU"/>
        </w:rPr>
        <w:t>Настоящее дополнительное соглашение действует в течение срока действия соглашения.</w:t>
      </w:r>
    </w:p>
    <w:p w14:paraId="26987360" w14:textId="6F23F96A" w:rsidR="00760560" w:rsidRPr="00384C05" w:rsidRDefault="00760560" w:rsidP="00760560">
      <w:pPr>
        <w:numPr>
          <w:ilvl w:val="0"/>
          <w:numId w:val="33"/>
        </w:numPr>
        <w:spacing w:line="276" w:lineRule="auto"/>
        <w:ind w:left="0" w:firstLine="709"/>
        <w:jc w:val="both"/>
        <w:rPr>
          <w:lang w:val="ru-RU"/>
        </w:rPr>
      </w:pPr>
      <w:r w:rsidRPr="00384C05">
        <w:rPr>
          <w:rFonts w:ascii="Times New Roman" w:eastAsia="Times New Roman" w:hAnsi="Times New Roman" w:cs="Times New Roman"/>
          <w:sz w:val="28"/>
          <w:szCs w:val="28"/>
          <w:lang w:val="ru-RU"/>
        </w:rPr>
        <w:t xml:space="preserve">Настоящее дополнительное соглашение является неотъемлемой частью соглашения, составлено в ____ экземплярах на русском языке, </w:t>
      </w:r>
      <w:r w:rsidRPr="00384C05">
        <w:rPr>
          <w:rFonts w:ascii="Times New Roman" w:eastAsia="Times New Roman" w:hAnsi="Times New Roman" w:cs="Times New Roman"/>
          <w:sz w:val="28"/>
          <w:szCs w:val="28"/>
          <w:lang w:val="ru-RU"/>
        </w:rPr>
        <w:br/>
        <w:t xml:space="preserve">по одному экземпляру для каждой стороны, и вступает в силу с даты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его регистрации (включения сведений в реестр соглашений) Федеральным казначейством в установленном порядке.</w:t>
      </w:r>
    </w:p>
    <w:p w14:paraId="418EE6B8"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p>
    <w:tbl>
      <w:tblPr>
        <w:tblW w:w="9156" w:type="dxa"/>
        <w:jc w:val="center"/>
        <w:tblBorders>
          <w:top w:val="nil"/>
          <w:left w:val="nil"/>
          <w:bottom w:val="nil"/>
          <w:right w:val="nil"/>
          <w:insideH w:val="nil"/>
          <w:insideV w:val="nil"/>
        </w:tblBorders>
        <w:tblLayout w:type="fixed"/>
        <w:tblLook w:val="0400" w:firstRow="0" w:lastRow="0" w:firstColumn="0" w:lastColumn="0" w:noHBand="0" w:noVBand="1"/>
      </w:tblPr>
      <w:tblGrid>
        <w:gridCol w:w="2858"/>
        <w:gridCol w:w="291"/>
        <w:gridCol w:w="2859"/>
        <w:gridCol w:w="291"/>
        <w:gridCol w:w="2857"/>
      </w:tblGrid>
      <w:tr w:rsidR="00760560" w:rsidRPr="00384C05" w14:paraId="08F37EE0" w14:textId="77777777" w:rsidTr="00B933A1">
        <w:trPr>
          <w:trHeight w:val="363"/>
          <w:jc w:val="center"/>
        </w:trPr>
        <w:tc>
          <w:tcPr>
            <w:tcW w:w="9156" w:type="dxa"/>
            <w:gridSpan w:val="5"/>
            <w:tcBorders>
              <w:top w:val="nil"/>
              <w:left w:val="nil"/>
              <w:bottom w:val="nil"/>
              <w:right w:val="nil"/>
            </w:tcBorders>
          </w:tcPr>
          <w:p w14:paraId="2235E734" w14:textId="77777777" w:rsidR="00760560" w:rsidRPr="00384C05" w:rsidRDefault="00760560" w:rsidP="00760560">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Российской Федерации:</w:t>
            </w:r>
          </w:p>
        </w:tc>
      </w:tr>
      <w:tr w:rsidR="00760560" w:rsidRPr="00384C05" w14:paraId="281D89D7" w14:textId="77777777" w:rsidTr="00B933A1">
        <w:trPr>
          <w:trHeight w:val="363"/>
          <w:jc w:val="center"/>
        </w:trPr>
        <w:tc>
          <w:tcPr>
            <w:tcW w:w="2858" w:type="dxa"/>
            <w:tcBorders>
              <w:top w:val="nil"/>
              <w:left w:val="nil"/>
              <w:bottom w:val="single" w:sz="4" w:space="0" w:color="000000"/>
              <w:right w:val="nil"/>
            </w:tcBorders>
          </w:tcPr>
          <w:p w14:paraId="005707B5"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c>
          <w:tcPr>
            <w:tcW w:w="291" w:type="dxa"/>
            <w:tcBorders>
              <w:top w:val="nil"/>
              <w:left w:val="nil"/>
              <w:bottom w:val="nil"/>
              <w:right w:val="nil"/>
            </w:tcBorders>
          </w:tcPr>
          <w:p w14:paraId="25CF644D"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c>
          <w:tcPr>
            <w:tcW w:w="2859" w:type="dxa"/>
            <w:tcBorders>
              <w:top w:val="nil"/>
              <w:left w:val="nil"/>
              <w:bottom w:val="single" w:sz="4" w:space="0" w:color="000000"/>
            </w:tcBorders>
          </w:tcPr>
          <w:p w14:paraId="2047A4A2"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c>
          <w:tcPr>
            <w:tcW w:w="291" w:type="dxa"/>
            <w:tcBorders>
              <w:top w:val="nil"/>
            </w:tcBorders>
          </w:tcPr>
          <w:p w14:paraId="7783A7BA"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c>
          <w:tcPr>
            <w:tcW w:w="2857" w:type="dxa"/>
            <w:tcBorders>
              <w:top w:val="nil"/>
              <w:bottom w:val="single" w:sz="4" w:space="0" w:color="000000"/>
            </w:tcBorders>
          </w:tcPr>
          <w:p w14:paraId="10C67259"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r>
      <w:tr w:rsidR="00760560" w:rsidRPr="00196194" w14:paraId="7D2B34DE" w14:textId="77777777" w:rsidTr="00B933A1">
        <w:trPr>
          <w:jc w:val="center"/>
        </w:trPr>
        <w:tc>
          <w:tcPr>
            <w:tcW w:w="2858" w:type="dxa"/>
            <w:tcBorders>
              <w:top w:val="single" w:sz="4" w:space="0" w:color="000000"/>
            </w:tcBorders>
          </w:tcPr>
          <w:p w14:paraId="103DB7DA" w14:textId="77777777" w:rsidR="00760560" w:rsidRPr="00384C05" w:rsidRDefault="00760560" w:rsidP="00760560">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91" w:type="dxa"/>
            <w:tcBorders>
              <w:top w:val="nil"/>
            </w:tcBorders>
          </w:tcPr>
          <w:p w14:paraId="2AC2E942" w14:textId="77777777" w:rsidR="00760560" w:rsidRPr="00384C05" w:rsidRDefault="00760560" w:rsidP="00760560">
            <w:pPr>
              <w:spacing w:line="276" w:lineRule="auto"/>
              <w:jc w:val="center"/>
              <w:rPr>
                <w:rFonts w:ascii="Times New Roman" w:eastAsia="Times New Roman" w:hAnsi="Times New Roman" w:cs="Times New Roman"/>
                <w:sz w:val="28"/>
                <w:szCs w:val="28"/>
              </w:rPr>
            </w:pPr>
          </w:p>
        </w:tc>
        <w:tc>
          <w:tcPr>
            <w:tcW w:w="2859" w:type="dxa"/>
            <w:tcBorders>
              <w:top w:val="single" w:sz="4" w:space="0" w:color="000000"/>
            </w:tcBorders>
          </w:tcPr>
          <w:p w14:paraId="127B5242" w14:textId="77777777" w:rsidR="00760560" w:rsidRPr="00384C05" w:rsidRDefault="00760560" w:rsidP="00760560">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200F7A2E" w14:textId="77777777" w:rsidR="00760560" w:rsidRPr="00384C05" w:rsidRDefault="00760560" w:rsidP="00760560">
            <w:pPr>
              <w:spacing w:line="276" w:lineRule="auto"/>
              <w:jc w:val="center"/>
              <w:rPr>
                <w:rFonts w:ascii="Times New Roman" w:eastAsia="Times New Roman" w:hAnsi="Times New Roman" w:cs="Times New Roman"/>
                <w:sz w:val="28"/>
                <w:szCs w:val="28"/>
              </w:rPr>
            </w:pPr>
          </w:p>
        </w:tc>
        <w:tc>
          <w:tcPr>
            <w:tcW w:w="2857" w:type="dxa"/>
            <w:tcBorders>
              <w:top w:val="single" w:sz="4" w:space="0" w:color="000000"/>
            </w:tcBorders>
          </w:tcPr>
          <w:p w14:paraId="0CCF0623" w14:textId="77777777" w:rsidR="00760560" w:rsidRPr="00384C05" w:rsidRDefault="00760560" w:rsidP="00760560">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760560" w:rsidRPr="00196194" w14:paraId="5BDA5C56" w14:textId="77777777" w:rsidTr="00B933A1">
        <w:trPr>
          <w:trHeight w:val="363"/>
          <w:jc w:val="center"/>
        </w:trPr>
        <w:tc>
          <w:tcPr>
            <w:tcW w:w="9156" w:type="dxa"/>
            <w:gridSpan w:val="5"/>
            <w:tcBorders>
              <w:top w:val="nil"/>
              <w:left w:val="nil"/>
              <w:bottom w:val="nil"/>
              <w:right w:val="nil"/>
            </w:tcBorders>
          </w:tcPr>
          <w:p w14:paraId="7D9825C6"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p>
          <w:p w14:paraId="50EE2A52"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субъекта Российской Федерации:</w:t>
            </w:r>
          </w:p>
        </w:tc>
      </w:tr>
      <w:tr w:rsidR="00760560" w:rsidRPr="00196194" w14:paraId="115491B0" w14:textId="77777777" w:rsidTr="00B933A1">
        <w:trPr>
          <w:trHeight w:val="363"/>
          <w:jc w:val="center"/>
        </w:trPr>
        <w:tc>
          <w:tcPr>
            <w:tcW w:w="2858" w:type="dxa"/>
            <w:tcBorders>
              <w:top w:val="nil"/>
              <w:left w:val="nil"/>
              <w:bottom w:val="single" w:sz="4" w:space="0" w:color="000000"/>
              <w:right w:val="nil"/>
            </w:tcBorders>
          </w:tcPr>
          <w:p w14:paraId="63153332"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p>
        </w:tc>
        <w:tc>
          <w:tcPr>
            <w:tcW w:w="291" w:type="dxa"/>
            <w:tcBorders>
              <w:top w:val="nil"/>
              <w:left w:val="nil"/>
              <w:bottom w:val="nil"/>
              <w:right w:val="nil"/>
            </w:tcBorders>
          </w:tcPr>
          <w:p w14:paraId="3F59EAD8"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p>
        </w:tc>
        <w:tc>
          <w:tcPr>
            <w:tcW w:w="2859" w:type="dxa"/>
            <w:tcBorders>
              <w:top w:val="nil"/>
              <w:left w:val="nil"/>
              <w:bottom w:val="single" w:sz="4" w:space="0" w:color="000000"/>
            </w:tcBorders>
          </w:tcPr>
          <w:p w14:paraId="77932699"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p>
        </w:tc>
        <w:tc>
          <w:tcPr>
            <w:tcW w:w="291" w:type="dxa"/>
            <w:tcBorders>
              <w:top w:val="nil"/>
            </w:tcBorders>
          </w:tcPr>
          <w:p w14:paraId="633CBC62"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p>
        </w:tc>
        <w:tc>
          <w:tcPr>
            <w:tcW w:w="2857" w:type="dxa"/>
            <w:tcBorders>
              <w:top w:val="nil"/>
              <w:bottom w:val="single" w:sz="4" w:space="0" w:color="000000"/>
            </w:tcBorders>
          </w:tcPr>
          <w:p w14:paraId="2C13DEBC"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p>
        </w:tc>
      </w:tr>
      <w:tr w:rsidR="00760560" w:rsidRPr="00196194" w14:paraId="46F8C970" w14:textId="77777777" w:rsidTr="00B933A1">
        <w:trPr>
          <w:jc w:val="center"/>
        </w:trPr>
        <w:tc>
          <w:tcPr>
            <w:tcW w:w="2858" w:type="dxa"/>
            <w:tcBorders>
              <w:top w:val="single" w:sz="4" w:space="0" w:color="000000"/>
            </w:tcBorders>
          </w:tcPr>
          <w:p w14:paraId="7465DA09" w14:textId="77777777" w:rsidR="00760560" w:rsidRPr="00384C05" w:rsidRDefault="00760560" w:rsidP="00760560">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91" w:type="dxa"/>
            <w:tcBorders>
              <w:top w:val="nil"/>
            </w:tcBorders>
          </w:tcPr>
          <w:p w14:paraId="026A87F4" w14:textId="77777777" w:rsidR="00760560" w:rsidRPr="00384C05" w:rsidRDefault="00760560" w:rsidP="00760560">
            <w:pPr>
              <w:spacing w:line="276" w:lineRule="auto"/>
              <w:jc w:val="center"/>
              <w:rPr>
                <w:rFonts w:ascii="Times New Roman" w:eastAsia="Times New Roman" w:hAnsi="Times New Roman" w:cs="Times New Roman"/>
                <w:sz w:val="28"/>
                <w:szCs w:val="28"/>
              </w:rPr>
            </w:pPr>
          </w:p>
        </w:tc>
        <w:tc>
          <w:tcPr>
            <w:tcW w:w="2859" w:type="dxa"/>
            <w:tcBorders>
              <w:top w:val="single" w:sz="4" w:space="0" w:color="000000"/>
            </w:tcBorders>
          </w:tcPr>
          <w:p w14:paraId="4BEE58B5" w14:textId="77777777" w:rsidR="00760560" w:rsidRPr="00384C05" w:rsidRDefault="00760560" w:rsidP="00760560">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11CDF306" w14:textId="77777777" w:rsidR="00760560" w:rsidRPr="00384C05" w:rsidRDefault="00760560" w:rsidP="00760560">
            <w:pPr>
              <w:spacing w:line="276" w:lineRule="auto"/>
              <w:jc w:val="center"/>
              <w:rPr>
                <w:rFonts w:ascii="Times New Roman" w:eastAsia="Times New Roman" w:hAnsi="Times New Roman" w:cs="Times New Roman"/>
                <w:sz w:val="28"/>
                <w:szCs w:val="28"/>
              </w:rPr>
            </w:pPr>
          </w:p>
        </w:tc>
        <w:tc>
          <w:tcPr>
            <w:tcW w:w="2857" w:type="dxa"/>
            <w:tcBorders>
              <w:top w:val="single" w:sz="4" w:space="0" w:color="000000"/>
            </w:tcBorders>
          </w:tcPr>
          <w:p w14:paraId="24F0DA70" w14:textId="77777777" w:rsidR="00760560" w:rsidRPr="00384C05" w:rsidRDefault="00760560" w:rsidP="00760560">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760560" w:rsidRPr="00384C05" w14:paraId="01FE147D" w14:textId="77777777" w:rsidTr="00B933A1">
        <w:trPr>
          <w:trHeight w:val="363"/>
          <w:jc w:val="center"/>
        </w:trPr>
        <w:tc>
          <w:tcPr>
            <w:tcW w:w="9156" w:type="dxa"/>
            <w:gridSpan w:val="5"/>
            <w:tcBorders>
              <w:top w:val="nil"/>
              <w:left w:val="nil"/>
              <w:bottom w:val="nil"/>
              <w:right w:val="nil"/>
            </w:tcBorders>
          </w:tcPr>
          <w:p w14:paraId="5154A3DB"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p>
          <w:tbl>
            <w:tblPr>
              <w:tblW w:w="9156" w:type="dxa"/>
              <w:tblLayout w:type="fixed"/>
              <w:tblLook w:val="0400" w:firstRow="0" w:lastRow="0" w:firstColumn="0" w:lastColumn="0" w:noHBand="0" w:noVBand="1"/>
            </w:tblPr>
            <w:tblGrid>
              <w:gridCol w:w="240"/>
              <w:gridCol w:w="2587"/>
              <w:gridCol w:w="30"/>
              <w:gridCol w:w="209"/>
              <w:gridCol w:w="82"/>
              <w:gridCol w:w="157"/>
              <w:gridCol w:w="2705"/>
              <w:gridCol w:w="276"/>
              <w:gridCol w:w="15"/>
              <w:gridCol w:w="2605"/>
              <w:gridCol w:w="84"/>
              <w:gridCol w:w="166"/>
            </w:tblGrid>
            <w:tr w:rsidR="00760560" w:rsidRPr="00384C05" w14:paraId="2D6F2BD5" w14:textId="77777777" w:rsidTr="00B933A1">
              <w:trPr>
                <w:gridAfter w:val="2"/>
                <w:wAfter w:w="250" w:type="dxa"/>
                <w:trHeight w:val="363"/>
              </w:trPr>
              <w:tc>
                <w:tcPr>
                  <w:tcW w:w="240" w:type="dxa"/>
                </w:tcPr>
                <w:p w14:paraId="371EDE0D"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p>
              </w:tc>
              <w:tc>
                <w:tcPr>
                  <w:tcW w:w="8666" w:type="dxa"/>
                  <w:gridSpan w:val="9"/>
                </w:tcPr>
                <w:p w14:paraId="36397C3A"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p>
                <w:p w14:paraId="565F9F4D" w14:textId="77777777" w:rsidR="00760560" w:rsidRPr="00384C05" w:rsidRDefault="00760560" w:rsidP="00760560">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муниципального образования:</w:t>
                  </w:r>
                </w:p>
              </w:tc>
            </w:tr>
            <w:tr w:rsidR="00760560" w:rsidRPr="00384C05" w14:paraId="79FB86F2" w14:textId="77777777" w:rsidTr="00B933A1">
              <w:tblPrEx>
                <w:jc w:val="center"/>
                <w:tblBorders>
                  <w:top w:val="nil"/>
                  <w:left w:val="nil"/>
                  <w:bottom w:val="nil"/>
                  <w:right w:val="nil"/>
                  <w:insideH w:val="nil"/>
                  <w:insideV w:val="nil"/>
                </w:tblBorders>
              </w:tblPrEx>
              <w:trPr>
                <w:trHeight w:val="363"/>
                <w:jc w:val="center"/>
              </w:trPr>
              <w:tc>
                <w:tcPr>
                  <w:tcW w:w="2857" w:type="dxa"/>
                  <w:gridSpan w:val="3"/>
                  <w:tcBorders>
                    <w:top w:val="nil"/>
                    <w:left w:val="nil"/>
                    <w:bottom w:val="single" w:sz="4" w:space="0" w:color="000000"/>
                    <w:right w:val="nil"/>
                  </w:tcBorders>
                </w:tcPr>
                <w:p w14:paraId="1CF16292"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c>
                <w:tcPr>
                  <w:tcW w:w="291" w:type="dxa"/>
                  <w:gridSpan w:val="2"/>
                  <w:tcBorders>
                    <w:top w:val="nil"/>
                    <w:left w:val="nil"/>
                    <w:bottom w:val="nil"/>
                    <w:right w:val="nil"/>
                  </w:tcBorders>
                </w:tcPr>
                <w:p w14:paraId="735F4CDC"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c>
                <w:tcPr>
                  <w:tcW w:w="2862" w:type="dxa"/>
                  <w:gridSpan w:val="2"/>
                  <w:tcBorders>
                    <w:top w:val="nil"/>
                    <w:left w:val="nil"/>
                    <w:bottom w:val="single" w:sz="4" w:space="0" w:color="000000"/>
                  </w:tcBorders>
                </w:tcPr>
                <w:p w14:paraId="2A147B40"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c>
                <w:tcPr>
                  <w:tcW w:w="291" w:type="dxa"/>
                  <w:gridSpan w:val="2"/>
                  <w:tcBorders>
                    <w:top w:val="nil"/>
                  </w:tcBorders>
                </w:tcPr>
                <w:p w14:paraId="6EC90C4E"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c>
                <w:tcPr>
                  <w:tcW w:w="2855" w:type="dxa"/>
                  <w:gridSpan w:val="3"/>
                  <w:tcBorders>
                    <w:top w:val="nil"/>
                    <w:bottom w:val="single" w:sz="4" w:space="0" w:color="000000"/>
                  </w:tcBorders>
                </w:tcPr>
                <w:p w14:paraId="31EA062C"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r>
            <w:tr w:rsidR="00760560" w:rsidRPr="00196194" w14:paraId="6EDEAA21" w14:textId="77777777" w:rsidTr="00B933A1">
              <w:trPr>
                <w:gridAfter w:val="1"/>
                <w:wAfter w:w="166" w:type="dxa"/>
                <w:trHeight w:val="363"/>
              </w:trPr>
              <w:tc>
                <w:tcPr>
                  <w:tcW w:w="2827" w:type="dxa"/>
                  <w:gridSpan w:val="2"/>
                </w:tcPr>
                <w:p w14:paraId="4174DE43" w14:textId="77777777" w:rsidR="00760560" w:rsidRPr="00384C05" w:rsidRDefault="00760560" w:rsidP="00760560">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39" w:type="dxa"/>
                  <w:gridSpan w:val="2"/>
                </w:tcPr>
                <w:p w14:paraId="3B7F7CFE" w14:textId="77777777" w:rsidR="00760560" w:rsidRPr="00384C05" w:rsidRDefault="00760560" w:rsidP="00760560">
                  <w:pPr>
                    <w:spacing w:line="276" w:lineRule="auto"/>
                    <w:jc w:val="center"/>
                    <w:rPr>
                      <w:rFonts w:ascii="Times New Roman" w:eastAsia="Times New Roman" w:hAnsi="Times New Roman" w:cs="Times New Roman"/>
                      <w:sz w:val="28"/>
                      <w:szCs w:val="28"/>
                    </w:rPr>
                  </w:pPr>
                </w:p>
              </w:tc>
              <w:tc>
                <w:tcPr>
                  <w:tcW w:w="239" w:type="dxa"/>
                  <w:gridSpan w:val="2"/>
                </w:tcPr>
                <w:p w14:paraId="24EAEF25" w14:textId="77777777" w:rsidR="00760560" w:rsidRPr="00384C05" w:rsidRDefault="00760560" w:rsidP="00760560">
                  <w:pPr>
                    <w:spacing w:line="276" w:lineRule="auto"/>
                    <w:jc w:val="center"/>
                    <w:rPr>
                      <w:rFonts w:ascii="Times New Roman" w:eastAsia="Times New Roman" w:hAnsi="Times New Roman" w:cs="Times New Roman"/>
                      <w:sz w:val="28"/>
                      <w:szCs w:val="28"/>
                    </w:rPr>
                  </w:pPr>
                </w:p>
              </w:tc>
              <w:tc>
                <w:tcPr>
                  <w:tcW w:w="2705" w:type="dxa"/>
                </w:tcPr>
                <w:p w14:paraId="63E5343C" w14:textId="77777777" w:rsidR="00760560" w:rsidRPr="00384C05" w:rsidRDefault="00760560" w:rsidP="00760560">
                  <w:pPr>
                    <w:spacing w:line="276" w:lineRule="auto"/>
                    <w:jc w:val="center"/>
                    <w:rPr>
                      <w:rFonts w:ascii="Times New Roman" w:eastAsia="Times New Roman" w:hAnsi="Times New Roman" w:cs="Times New Roman"/>
                      <w:sz w:val="28"/>
                      <w:szCs w:val="28"/>
                      <w:vertAlign w:val="superscript"/>
                      <w:lang w:val="ru-RU"/>
                    </w:rPr>
                  </w:pPr>
                  <w:r w:rsidRPr="00384C05">
                    <w:rPr>
                      <w:rFonts w:ascii="Times New Roman" w:eastAsia="Times New Roman" w:hAnsi="Times New Roman" w:cs="Times New Roman"/>
                      <w:sz w:val="28"/>
                      <w:szCs w:val="28"/>
                    </w:rPr>
                    <w:t>(подпись)</w:t>
                  </w:r>
                </w:p>
              </w:tc>
              <w:tc>
                <w:tcPr>
                  <w:tcW w:w="276" w:type="dxa"/>
                </w:tcPr>
                <w:p w14:paraId="6B11BACF" w14:textId="77777777" w:rsidR="00760560" w:rsidRPr="00384C05" w:rsidRDefault="00760560" w:rsidP="00760560">
                  <w:pPr>
                    <w:spacing w:line="276" w:lineRule="auto"/>
                    <w:jc w:val="center"/>
                    <w:rPr>
                      <w:rFonts w:ascii="Times New Roman" w:eastAsia="Times New Roman" w:hAnsi="Times New Roman" w:cs="Times New Roman"/>
                      <w:sz w:val="28"/>
                      <w:szCs w:val="28"/>
                    </w:rPr>
                  </w:pPr>
                </w:p>
              </w:tc>
              <w:tc>
                <w:tcPr>
                  <w:tcW w:w="2704" w:type="dxa"/>
                  <w:gridSpan w:val="3"/>
                </w:tcPr>
                <w:p w14:paraId="22388F50" w14:textId="77777777" w:rsidR="00760560" w:rsidRPr="00384C05" w:rsidRDefault="00760560" w:rsidP="00760560">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6F31AB6C"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p>
          <w:p w14:paraId="5F8A3CC1" w14:textId="77777777" w:rsidR="00760560" w:rsidRPr="00384C05" w:rsidRDefault="00760560" w:rsidP="00760560">
            <w:pPr>
              <w:spacing w:line="276" w:lineRule="auto"/>
              <w:jc w:val="both"/>
              <w:rPr>
                <w:rFonts w:ascii="Times New Roman" w:eastAsia="Times New Roman" w:hAnsi="Times New Roman" w:cs="Times New Roman"/>
                <w:sz w:val="28"/>
                <w:szCs w:val="28"/>
                <w:lang w:val="ru-RU"/>
              </w:rPr>
            </w:pPr>
          </w:p>
          <w:p w14:paraId="55498EF4" w14:textId="77777777" w:rsidR="00760560" w:rsidRPr="00384C05" w:rsidRDefault="00760560" w:rsidP="00760560">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организации:</w:t>
            </w:r>
          </w:p>
        </w:tc>
      </w:tr>
      <w:tr w:rsidR="00760560" w:rsidRPr="00384C05" w14:paraId="12726F06" w14:textId="77777777" w:rsidTr="00B933A1">
        <w:trPr>
          <w:trHeight w:val="363"/>
          <w:jc w:val="center"/>
        </w:trPr>
        <w:tc>
          <w:tcPr>
            <w:tcW w:w="2858" w:type="dxa"/>
            <w:tcBorders>
              <w:top w:val="nil"/>
              <w:left w:val="nil"/>
              <w:bottom w:val="single" w:sz="4" w:space="0" w:color="000000"/>
              <w:right w:val="nil"/>
            </w:tcBorders>
          </w:tcPr>
          <w:p w14:paraId="0B64BDD4"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c>
          <w:tcPr>
            <w:tcW w:w="291" w:type="dxa"/>
            <w:tcBorders>
              <w:top w:val="nil"/>
              <w:left w:val="nil"/>
              <w:bottom w:val="nil"/>
              <w:right w:val="nil"/>
            </w:tcBorders>
          </w:tcPr>
          <w:p w14:paraId="32D32D42"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c>
          <w:tcPr>
            <w:tcW w:w="2859" w:type="dxa"/>
            <w:tcBorders>
              <w:top w:val="nil"/>
              <w:left w:val="nil"/>
              <w:bottom w:val="single" w:sz="4" w:space="0" w:color="000000"/>
            </w:tcBorders>
          </w:tcPr>
          <w:p w14:paraId="6A7C1322"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c>
          <w:tcPr>
            <w:tcW w:w="291" w:type="dxa"/>
            <w:tcBorders>
              <w:top w:val="nil"/>
            </w:tcBorders>
          </w:tcPr>
          <w:p w14:paraId="34F6EBF6"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c>
          <w:tcPr>
            <w:tcW w:w="2857" w:type="dxa"/>
            <w:tcBorders>
              <w:top w:val="nil"/>
              <w:bottom w:val="single" w:sz="4" w:space="0" w:color="000000"/>
            </w:tcBorders>
          </w:tcPr>
          <w:p w14:paraId="7FC70E09" w14:textId="77777777" w:rsidR="00760560" w:rsidRPr="00384C05" w:rsidRDefault="00760560" w:rsidP="00760560">
            <w:pPr>
              <w:spacing w:line="276" w:lineRule="auto"/>
              <w:jc w:val="both"/>
              <w:rPr>
                <w:rFonts w:ascii="Times New Roman" w:eastAsia="Times New Roman" w:hAnsi="Times New Roman" w:cs="Times New Roman"/>
                <w:sz w:val="28"/>
                <w:szCs w:val="28"/>
              </w:rPr>
            </w:pPr>
          </w:p>
        </w:tc>
      </w:tr>
      <w:tr w:rsidR="00760560" w:rsidRPr="00196194" w14:paraId="2F59088B" w14:textId="77777777" w:rsidTr="00B933A1">
        <w:trPr>
          <w:jc w:val="center"/>
        </w:trPr>
        <w:tc>
          <w:tcPr>
            <w:tcW w:w="2858" w:type="dxa"/>
            <w:tcBorders>
              <w:top w:val="single" w:sz="4" w:space="0" w:color="000000"/>
            </w:tcBorders>
          </w:tcPr>
          <w:p w14:paraId="4B1A077B" w14:textId="77777777" w:rsidR="00760560" w:rsidRPr="00384C05" w:rsidRDefault="00760560" w:rsidP="00760560">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91" w:type="dxa"/>
            <w:tcBorders>
              <w:top w:val="nil"/>
            </w:tcBorders>
          </w:tcPr>
          <w:p w14:paraId="409DCC68" w14:textId="77777777" w:rsidR="00760560" w:rsidRPr="00384C05" w:rsidRDefault="00760560" w:rsidP="00760560">
            <w:pPr>
              <w:spacing w:line="276" w:lineRule="auto"/>
              <w:jc w:val="center"/>
              <w:rPr>
                <w:rFonts w:ascii="Times New Roman" w:eastAsia="Times New Roman" w:hAnsi="Times New Roman" w:cs="Times New Roman"/>
                <w:sz w:val="28"/>
                <w:szCs w:val="28"/>
              </w:rPr>
            </w:pPr>
          </w:p>
        </w:tc>
        <w:tc>
          <w:tcPr>
            <w:tcW w:w="2859" w:type="dxa"/>
            <w:tcBorders>
              <w:top w:val="single" w:sz="4" w:space="0" w:color="000000"/>
            </w:tcBorders>
          </w:tcPr>
          <w:p w14:paraId="00B779A4" w14:textId="77777777" w:rsidR="00760560" w:rsidRPr="00384C05" w:rsidRDefault="00760560" w:rsidP="00760560">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19C24379" w14:textId="77777777" w:rsidR="00760560" w:rsidRPr="00384C05" w:rsidRDefault="00760560" w:rsidP="00760560">
            <w:pPr>
              <w:spacing w:line="276" w:lineRule="auto"/>
              <w:jc w:val="center"/>
              <w:rPr>
                <w:rFonts w:ascii="Times New Roman" w:eastAsia="Times New Roman" w:hAnsi="Times New Roman" w:cs="Times New Roman"/>
                <w:sz w:val="28"/>
                <w:szCs w:val="28"/>
              </w:rPr>
            </w:pPr>
          </w:p>
        </w:tc>
        <w:tc>
          <w:tcPr>
            <w:tcW w:w="2857" w:type="dxa"/>
            <w:tcBorders>
              <w:top w:val="single" w:sz="4" w:space="0" w:color="000000"/>
            </w:tcBorders>
          </w:tcPr>
          <w:p w14:paraId="4CA349F5" w14:textId="77777777" w:rsidR="00760560" w:rsidRPr="00384C05" w:rsidRDefault="00760560" w:rsidP="00760560">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05A99810" w14:textId="77777777" w:rsidR="00760560" w:rsidRPr="00384C05" w:rsidRDefault="00760560" w:rsidP="0096295C">
      <w:pPr>
        <w:spacing w:line="276" w:lineRule="auto"/>
        <w:jc w:val="both"/>
        <w:rPr>
          <w:rFonts w:ascii="Times New Roman" w:hAnsi="Times New Roman" w:cs="Times New Roman"/>
          <w:sz w:val="28"/>
          <w:szCs w:val="28"/>
          <w:lang w:val="ru-RU"/>
        </w:rPr>
      </w:pPr>
    </w:p>
    <w:p w14:paraId="563B4FF0" w14:textId="77777777" w:rsidR="00760560" w:rsidRPr="00384C05" w:rsidRDefault="00760560" w:rsidP="0096295C">
      <w:pPr>
        <w:spacing w:line="276" w:lineRule="auto"/>
        <w:jc w:val="both"/>
        <w:rPr>
          <w:rFonts w:ascii="Times New Roman" w:hAnsi="Times New Roman" w:cs="Times New Roman"/>
          <w:sz w:val="28"/>
          <w:szCs w:val="28"/>
          <w:lang w:val="ru-RU"/>
        </w:rPr>
      </w:pPr>
    </w:p>
    <w:p w14:paraId="3C7697E2" w14:textId="77777777" w:rsidR="00760560" w:rsidRPr="00384C05" w:rsidRDefault="00760560" w:rsidP="00760560">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2CAD8FF2" w14:textId="77777777" w:rsidR="00760560" w:rsidRPr="00384C05" w:rsidRDefault="00760560" w:rsidP="00760560">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1977FE66" w14:textId="77777777" w:rsidR="00760560" w:rsidRPr="00384C05" w:rsidRDefault="00760560" w:rsidP="0096295C">
      <w:pPr>
        <w:spacing w:line="276" w:lineRule="auto"/>
        <w:jc w:val="both"/>
        <w:rPr>
          <w:rFonts w:ascii="Times New Roman" w:hAnsi="Times New Roman" w:cs="Times New Roman"/>
          <w:sz w:val="28"/>
          <w:szCs w:val="28"/>
          <w:lang w:val="ru-RU"/>
        </w:rPr>
      </w:pPr>
    </w:p>
    <w:p w14:paraId="2B674D79" w14:textId="77777777" w:rsidR="00760560" w:rsidRPr="00384C05" w:rsidRDefault="00760560" w:rsidP="0096295C">
      <w:pPr>
        <w:spacing w:line="276" w:lineRule="auto"/>
        <w:jc w:val="both"/>
        <w:rPr>
          <w:rFonts w:ascii="Times New Roman" w:hAnsi="Times New Roman" w:cs="Times New Roman"/>
          <w:sz w:val="28"/>
          <w:szCs w:val="28"/>
          <w:lang w:val="ru-RU"/>
        </w:rPr>
        <w:sectPr w:rsidR="00760560" w:rsidRPr="00384C05" w:rsidSect="00DF6C0A">
          <w:pgSz w:w="11906" w:h="16838"/>
          <w:pgMar w:top="1134" w:right="1134" w:bottom="1134" w:left="1134" w:header="709" w:footer="709" w:gutter="0"/>
          <w:pgNumType w:start="1"/>
          <w:cols w:space="708"/>
          <w:titlePg/>
          <w:docGrid w:linePitch="360"/>
        </w:sectPr>
      </w:pPr>
    </w:p>
    <w:p w14:paraId="55A695B1" w14:textId="77777777" w:rsidR="00760560" w:rsidRPr="00384C05" w:rsidRDefault="00760560" w:rsidP="00760560">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37</w:t>
      </w:r>
    </w:p>
    <w:p w14:paraId="72C985DC"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38212B9A"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6B929553"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71777DF2"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1027A33B" w14:textId="77777777" w:rsidR="00760560" w:rsidRPr="00384C05" w:rsidRDefault="00760560" w:rsidP="00760560">
      <w:pPr>
        <w:jc w:val="center"/>
        <w:rPr>
          <w:rFonts w:ascii="Times New Roman" w:hAnsi="Times New Roman" w:cs="Times New Roman"/>
          <w:b/>
          <w:sz w:val="28"/>
          <w:lang w:val="ru-RU"/>
        </w:rPr>
      </w:pPr>
      <w:r w:rsidRPr="00384C05">
        <w:rPr>
          <w:rFonts w:ascii="Times New Roman" w:hAnsi="Times New Roman" w:cs="Times New Roman"/>
          <w:b/>
          <w:sz w:val="28"/>
          <w:lang w:val="ru-RU"/>
        </w:rPr>
        <w:t>ДОПОЛНИТЕЛЬНОЕ СОГЛАШЕНИЕ №___</w:t>
      </w:r>
      <w:r w:rsidRPr="00384C05">
        <w:rPr>
          <w:rFonts w:ascii="Times New Roman" w:hAnsi="Times New Roman" w:cs="Times New Roman"/>
          <w:b/>
          <w:sz w:val="28"/>
          <w:lang w:val="ru-RU"/>
        </w:rPr>
        <w:br/>
        <w:t xml:space="preserve">к соглашению о защите и поощрении капиталовложений </w:t>
      </w:r>
      <w:r w:rsidRPr="00384C05">
        <w:rPr>
          <w:rFonts w:ascii="Times New Roman" w:hAnsi="Times New Roman" w:cs="Times New Roman"/>
          <w:b/>
          <w:sz w:val="28"/>
          <w:lang w:val="ru-RU"/>
        </w:rPr>
        <w:br/>
        <w:t>от "____" ____________ № ___</w:t>
      </w:r>
    </w:p>
    <w:p w14:paraId="5BADBAB7" w14:textId="77777777" w:rsidR="00760560" w:rsidRPr="00384C05" w:rsidRDefault="00760560" w:rsidP="00760560">
      <w:pPr>
        <w:jc w:val="center"/>
        <w:rPr>
          <w:rFonts w:ascii="Times New Roman" w:hAnsi="Times New Roman" w:cs="Times New Roman"/>
          <w:b/>
          <w:sz w:val="28"/>
          <w:lang w:val="ru-RU"/>
        </w:rPr>
      </w:pPr>
      <w:r w:rsidRPr="00384C05">
        <w:rPr>
          <w:rFonts w:ascii="Times New Roman" w:hAnsi="Times New Roman" w:cs="Times New Roman"/>
          <w:b/>
          <w:sz w:val="28"/>
          <w:lang w:val="ru-RU"/>
        </w:rPr>
        <w:t>(о включении в соглашение о защите и поощрении капиталовложений обязанности муниципального образования)</w:t>
      </w:r>
    </w:p>
    <w:p w14:paraId="32E0E5BC" w14:textId="77777777" w:rsidR="00760560" w:rsidRPr="00384C05" w:rsidRDefault="00760560" w:rsidP="00760560">
      <w:pPr>
        <w:jc w:val="center"/>
        <w:rPr>
          <w:rFonts w:ascii="Times New Roman" w:hAnsi="Times New Roman" w:cs="Times New Roman"/>
          <w:b/>
          <w:sz w:val="28"/>
          <w:lang w:val="ru-RU"/>
        </w:rPr>
      </w:pPr>
    </w:p>
    <w:p w14:paraId="78DA1C4F" w14:textId="77777777" w:rsidR="00760560" w:rsidRPr="00384C05" w:rsidRDefault="00760560" w:rsidP="00760560">
      <w:pPr>
        <w:jc w:val="center"/>
        <w:rPr>
          <w:rFonts w:ascii="Times New Roman" w:hAnsi="Times New Roman" w:cs="Times New Roman"/>
          <w:b/>
          <w:sz w:val="28"/>
          <w:lang w:val="ru-RU"/>
        </w:rPr>
      </w:pPr>
    </w:p>
    <w:tbl>
      <w:tblPr>
        <w:tblW w:w="9360" w:type="dxa"/>
        <w:tblLayout w:type="fixed"/>
        <w:tblLook w:val="0400" w:firstRow="0" w:lastRow="0" w:firstColumn="0" w:lastColumn="0" w:noHBand="0" w:noVBand="1"/>
      </w:tblPr>
      <w:tblGrid>
        <w:gridCol w:w="5408"/>
        <w:gridCol w:w="3952"/>
      </w:tblGrid>
      <w:tr w:rsidR="00760560" w:rsidRPr="00384C05" w14:paraId="26A47EB2" w14:textId="77777777" w:rsidTr="00B933A1">
        <w:tc>
          <w:tcPr>
            <w:tcW w:w="5408" w:type="dxa"/>
          </w:tcPr>
          <w:p w14:paraId="627CF9AF" w14:textId="77777777" w:rsidR="00760560" w:rsidRPr="00384C05" w:rsidRDefault="00760560"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w:t>
            </w:r>
          </w:p>
        </w:tc>
        <w:tc>
          <w:tcPr>
            <w:tcW w:w="3952" w:type="dxa"/>
          </w:tcPr>
          <w:p w14:paraId="6F83997F" w14:textId="77777777" w:rsidR="00760560" w:rsidRPr="00384C05" w:rsidRDefault="00760560"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 __________________</w:t>
            </w:r>
          </w:p>
        </w:tc>
      </w:tr>
      <w:tr w:rsidR="00760560" w:rsidRPr="00384C05" w14:paraId="0CA5F727" w14:textId="77777777" w:rsidTr="00B933A1">
        <w:tc>
          <w:tcPr>
            <w:tcW w:w="5408" w:type="dxa"/>
          </w:tcPr>
          <w:p w14:paraId="0F9D3953" w14:textId="77777777" w:rsidR="00760560" w:rsidRPr="00384C05" w:rsidRDefault="00760560" w:rsidP="00B933A1">
            <w:pPr>
              <w:spacing w:line="269" w:lineRule="auto"/>
              <w:ind w:right="1341"/>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(место подписания дополнительного соглашения)</w:t>
            </w:r>
          </w:p>
        </w:tc>
        <w:tc>
          <w:tcPr>
            <w:tcW w:w="3952" w:type="dxa"/>
          </w:tcPr>
          <w:p w14:paraId="1DACE3A5" w14:textId="77777777" w:rsidR="00760560" w:rsidRPr="00384C05" w:rsidRDefault="00760560"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 подписания дополнительного соглашения)</w:t>
            </w:r>
          </w:p>
        </w:tc>
      </w:tr>
    </w:tbl>
    <w:p w14:paraId="56074E36" w14:textId="77777777" w:rsidR="00760560" w:rsidRPr="00384C05" w:rsidRDefault="00760560" w:rsidP="00760560">
      <w:pPr>
        <w:spacing w:line="269" w:lineRule="auto"/>
        <w:jc w:val="both"/>
        <w:rPr>
          <w:rFonts w:ascii="Times New Roman" w:eastAsia="Times New Roman" w:hAnsi="Times New Roman" w:cs="Times New Roman"/>
          <w:sz w:val="28"/>
          <w:szCs w:val="28"/>
        </w:rPr>
      </w:pPr>
    </w:p>
    <w:p w14:paraId="71504C8C" w14:textId="77777777" w:rsidR="00760560" w:rsidRPr="00384C05" w:rsidRDefault="00760560" w:rsidP="00760560">
      <w:pPr>
        <w:spacing w:line="269" w:lineRule="auto"/>
        <w:jc w:val="both"/>
        <w:rPr>
          <w:rFonts w:ascii="Times New Roman" w:eastAsia="Times New Roman" w:hAnsi="Times New Roman" w:cs="Times New Roman"/>
          <w:sz w:val="28"/>
          <w:szCs w:val="28"/>
        </w:rPr>
      </w:pPr>
    </w:p>
    <w:p w14:paraId="30959C62" w14:textId="77777777" w:rsidR="00760560" w:rsidRPr="00384C05" w:rsidRDefault="00760560" w:rsidP="00760560">
      <w:pPr>
        <w:tabs>
          <w:tab w:val="right" w:pos="9071"/>
        </w:tabs>
        <w:spacing w:line="269" w:lineRule="auto"/>
        <w:ind w:firstLine="709"/>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Министерство экономического развития Российской Федерации от имени Российской Федерации, в лице </w:t>
      </w:r>
      <w:r w:rsidRPr="00384C05">
        <w:rPr>
          <w:rFonts w:ascii="Times New Roman" w:eastAsia="Times New Roman" w:hAnsi="Times New Roman" w:cs="Times New Roman"/>
          <w:sz w:val="28"/>
          <w:szCs w:val="28"/>
          <w:u w:val="single"/>
          <w:lang w:val="ru-RU"/>
        </w:rPr>
        <w:tab/>
      </w:r>
    </w:p>
    <w:p w14:paraId="769D2973"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064C166B" w14:textId="77777777" w:rsidR="00760560" w:rsidRPr="00384C05" w:rsidRDefault="00760560" w:rsidP="00760560">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3004C13E"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1762E1B" w14:textId="77777777" w:rsidR="00760560" w:rsidRPr="00384C05" w:rsidRDefault="00760560" w:rsidP="00760560">
      <w:pPr>
        <w:spacing w:line="269" w:lineRule="auto"/>
        <w:ind w:left="348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доверенность,</w:t>
      </w:r>
    </w:p>
    <w:p w14:paraId="6DD39FB1" w14:textId="77777777" w:rsidR="00760560" w:rsidRPr="00384C05" w:rsidRDefault="00760560" w:rsidP="00760560">
      <w:pPr>
        <w:tabs>
          <w:tab w:val="right" w:pos="9071"/>
        </w:tabs>
        <w:spacing w:line="269" w:lineRule="auto"/>
        <w:ind w:left="348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приказ или иной документ, удостоверяющий полномочия)</w:t>
      </w:r>
    </w:p>
    <w:p w14:paraId="6AA239FE" w14:textId="77777777" w:rsidR="00760560" w:rsidRPr="00384C05" w:rsidRDefault="00760560" w:rsidP="00760560">
      <w:pPr>
        <w:tabs>
          <w:tab w:val="right" w:pos="9071"/>
        </w:tabs>
        <w:spacing w:line="269"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именуемое в дальнейшем Российской Федерацией, </w:t>
      </w:r>
      <w:r w:rsidRPr="00384C0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C97A64E" w14:textId="77777777" w:rsidR="00760560" w:rsidRPr="00384C05" w:rsidRDefault="00760560" w:rsidP="00760560">
      <w:pPr>
        <w:tabs>
          <w:tab w:val="right" w:pos="9071"/>
        </w:tabs>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(уполномоченный орган субъекта Российской Федерации)</w:t>
      </w:r>
    </w:p>
    <w:p w14:paraId="10D3E0CC"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от имени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2B63994C" w14:textId="77777777" w:rsidR="00760560" w:rsidRPr="00384C05" w:rsidRDefault="00760560" w:rsidP="00760560">
      <w:pPr>
        <w:tabs>
          <w:tab w:val="right" w:pos="9071"/>
        </w:tabs>
        <w:spacing w:line="269" w:lineRule="auto"/>
        <w:ind w:left="4746" w:hanging="4462"/>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субъекта Российской Федерации)</w:t>
      </w:r>
    </w:p>
    <w:p w14:paraId="26FCD260"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C1F7794" w14:textId="77777777" w:rsidR="00760560" w:rsidRPr="00384C05" w:rsidRDefault="00760560" w:rsidP="00760560">
      <w:pPr>
        <w:tabs>
          <w:tab w:val="right" w:pos="8789"/>
        </w:tabs>
        <w:spacing w:line="269" w:lineRule="auto"/>
        <w:ind w:left="284" w:hanging="568"/>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(должность, фамилия, имя, отчество (при наличии) </w:t>
      </w:r>
      <w:r w:rsidRPr="00384C05">
        <w:rPr>
          <w:rFonts w:ascii="Times New Roman" w:eastAsia="Times New Roman" w:hAnsi="Times New Roman" w:cs="Times New Roman"/>
          <w:sz w:val="28"/>
          <w:szCs w:val="28"/>
          <w:lang w:val="ru-RU"/>
        </w:rPr>
        <w:br/>
        <w:t>уполномоченного должностного лица)</w:t>
      </w:r>
    </w:p>
    <w:p w14:paraId="6E3B4646"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7303DFA4" w14:textId="77777777" w:rsidR="00760560" w:rsidRPr="00384C05" w:rsidRDefault="00760560" w:rsidP="00760560">
      <w:pPr>
        <w:spacing w:line="269" w:lineRule="auto"/>
        <w:ind w:left="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об органе исполнительной власти субъекта</w:t>
      </w:r>
    </w:p>
    <w:p w14:paraId="76A78C4A" w14:textId="77777777" w:rsidR="00760560" w:rsidRPr="00384C05" w:rsidRDefault="00760560" w:rsidP="00760560">
      <w:pPr>
        <w:spacing w:line="269" w:lineRule="auto"/>
        <w:ind w:left="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Российской Федерации, доверенность, приказ</w:t>
      </w:r>
    </w:p>
    <w:p w14:paraId="14BDDA83" w14:textId="77777777" w:rsidR="00760560" w:rsidRPr="00384C05" w:rsidRDefault="00760560" w:rsidP="00760560">
      <w:pPr>
        <w:tabs>
          <w:tab w:val="right" w:pos="9071"/>
        </w:tabs>
        <w:spacing w:line="269" w:lineRule="auto"/>
        <w:ind w:left="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или иной документ, удостоверяющий полномочия)</w:t>
      </w:r>
    </w:p>
    <w:p w14:paraId="52748F28"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именуемый (именуемое) в дальнейшем субъектом Российской Федерации, </w:t>
      </w:r>
      <w:r w:rsidRPr="00384C0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CA4DAE1" w14:textId="77777777" w:rsidR="00760560" w:rsidRPr="00384C05" w:rsidRDefault="00760560" w:rsidP="00760560">
      <w:pPr>
        <w:tabs>
          <w:tab w:val="right" w:pos="9071"/>
        </w:tabs>
        <w:spacing w:line="269" w:lineRule="auto"/>
        <w:ind w:left="2450" w:hanging="287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(уполномоченный орган местного самоуправления)</w:t>
      </w:r>
    </w:p>
    <w:p w14:paraId="3B6DD26A"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от имени,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7F2DFCD4" w14:textId="77777777" w:rsidR="00760560" w:rsidRPr="00384C05" w:rsidRDefault="00760560" w:rsidP="00760560">
      <w:pPr>
        <w:spacing w:line="269" w:lineRule="auto"/>
        <w:ind w:left="4578" w:hanging="34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муниципального образования)</w:t>
      </w:r>
    </w:p>
    <w:p w14:paraId="2249466E"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701FB5B6" w14:textId="77777777" w:rsidR="00760560" w:rsidRPr="00384C05" w:rsidRDefault="00760560" w:rsidP="00760560">
      <w:pPr>
        <w:spacing w:line="269" w:lineRule="auto"/>
        <w:ind w:left="851"/>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 организации)</w:t>
      </w:r>
    </w:p>
    <w:p w14:paraId="0B8AF976"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D90DE89" w14:textId="77777777" w:rsidR="00760560" w:rsidRPr="00384C05" w:rsidRDefault="00760560" w:rsidP="00760560">
      <w:pPr>
        <w:spacing w:line="269" w:lineRule="auto"/>
        <w:ind w:left="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об органе местного самоуправления,</w:t>
      </w:r>
    </w:p>
    <w:p w14:paraId="69B61039" w14:textId="77777777" w:rsidR="00760560" w:rsidRPr="00384C05" w:rsidRDefault="00760560" w:rsidP="00760560">
      <w:pPr>
        <w:spacing w:line="269" w:lineRule="auto"/>
        <w:ind w:left="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доверенность, приказ или иной документ, </w:t>
      </w:r>
      <w:r w:rsidRPr="00384C05">
        <w:rPr>
          <w:rFonts w:ascii="Times New Roman" w:eastAsia="Times New Roman" w:hAnsi="Times New Roman" w:cs="Times New Roman"/>
          <w:sz w:val="28"/>
          <w:szCs w:val="28"/>
          <w:lang w:val="ru-RU"/>
        </w:rPr>
        <w:br/>
        <w:t>удостоверяющий полномочия)</w:t>
      </w:r>
    </w:p>
    <w:p w14:paraId="08994EA0"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именуемый (именуемое) в дальнейшем муниципальным образованием, и</w:t>
      </w:r>
      <w:r w:rsidRPr="00384C05">
        <w:rPr>
          <w:rFonts w:ascii="Times New Roman" w:eastAsia="Times New Roman" w:hAnsi="Times New Roman" w:cs="Times New Roman"/>
          <w:sz w:val="28"/>
          <w:szCs w:val="28"/>
          <w:lang w:val="ru-RU"/>
        </w:rPr>
        <w:br/>
        <w:t xml:space="preserve">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7C6A0386" w14:textId="77777777" w:rsidR="00760560" w:rsidRPr="00384C05" w:rsidRDefault="00760560" w:rsidP="00760560">
      <w:pPr>
        <w:spacing w:line="269" w:lineRule="auto"/>
        <w:ind w:left="2835" w:hanging="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0A161CC0" w14:textId="77777777" w:rsidR="00760560" w:rsidRPr="00384C05" w:rsidRDefault="00760560" w:rsidP="00760560">
      <w:pPr>
        <w:tabs>
          <w:tab w:val="left" w:leader="underscore"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лице</w:t>
      </w:r>
      <w:r w:rsidRPr="00384C05">
        <w:rPr>
          <w:rFonts w:ascii="Times New Roman" w:eastAsia="Times New Roman" w:hAnsi="Times New Roman" w:cs="Times New Roman"/>
          <w:sz w:val="28"/>
          <w:szCs w:val="28"/>
          <w:lang w:val="ru-RU"/>
        </w:rPr>
        <w:tab/>
        <w:t>,</w:t>
      </w:r>
    </w:p>
    <w:p w14:paraId="0D59A8FA" w14:textId="77777777" w:rsidR="00760560" w:rsidRPr="00384C05" w:rsidRDefault="00760560" w:rsidP="00760560">
      <w:pPr>
        <w:tabs>
          <w:tab w:val="left" w:pos="9071"/>
        </w:tabs>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(должность, фамилия, имя, отчество (при наличии) </w:t>
      </w:r>
    </w:p>
    <w:p w14:paraId="43B42D47" w14:textId="77777777" w:rsidR="00760560" w:rsidRPr="00384C05" w:rsidRDefault="00760560" w:rsidP="00760560">
      <w:pPr>
        <w:tabs>
          <w:tab w:val="left" w:pos="9071"/>
        </w:tabs>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уполномоченного лица организации)</w:t>
      </w:r>
    </w:p>
    <w:p w14:paraId="7239C7F1" w14:textId="77777777" w:rsidR="00760560" w:rsidRPr="00384C05" w:rsidRDefault="00760560" w:rsidP="00760560">
      <w:pPr>
        <w:tabs>
          <w:tab w:val="lef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действующего на основании _______________________________________,</w:t>
      </w:r>
    </w:p>
    <w:p w14:paraId="2DB86FDF" w14:textId="77777777" w:rsidR="00760560" w:rsidRPr="00384C05" w:rsidRDefault="00760560" w:rsidP="00760560">
      <w:pPr>
        <w:spacing w:line="269" w:lineRule="auto"/>
        <w:ind w:left="3828" w:hanging="1560"/>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(устав, доверенность, приказ или иной документ,</w:t>
      </w:r>
    </w:p>
    <w:p w14:paraId="17A899A7" w14:textId="77777777" w:rsidR="00760560" w:rsidRPr="00384C05" w:rsidRDefault="00760560" w:rsidP="00760560">
      <w:pPr>
        <w:tabs>
          <w:tab w:val="left" w:pos="9071"/>
        </w:tabs>
        <w:spacing w:line="269" w:lineRule="auto"/>
        <w:ind w:left="3828" w:hanging="113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удостоверяющий полномочия)</w:t>
      </w:r>
    </w:p>
    <w:p w14:paraId="3A1B54C4" w14:textId="671473D8" w:rsidR="00760560" w:rsidRPr="00384C05" w:rsidRDefault="00760560" w:rsidP="00760560">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именуемое в дальнейшем организацией, совместно именуемые сторонами,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соответствии с пунктом 3 части 6 статьи 11 Федерального закона «О защите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поощрении капиталовложений в Российской Федерации»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(далее - Федеральный закон) пришли к соглашению о нижеследующем:</w:t>
      </w:r>
    </w:p>
    <w:p w14:paraId="458FA66A" w14:textId="16AD2154" w:rsidR="00760560" w:rsidRPr="00384C05" w:rsidRDefault="00760560" w:rsidP="0067629A">
      <w:pPr>
        <w:numPr>
          <w:ilvl w:val="0"/>
          <w:numId w:val="36"/>
        </w:numPr>
        <w:spacing w:line="269" w:lineRule="auto"/>
        <w:jc w:val="both"/>
        <w:rPr>
          <w:lang w:val="ru-RU"/>
        </w:rPr>
      </w:pPr>
      <w:r w:rsidRPr="00384C05">
        <w:rPr>
          <w:rFonts w:ascii="Times New Roman" w:eastAsia="Times New Roman" w:hAnsi="Times New Roman" w:cs="Times New Roman"/>
          <w:sz w:val="28"/>
          <w:szCs w:val="28"/>
          <w:lang w:val="ru-RU"/>
        </w:rPr>
        <w:t xml:space="preserve">Включить в соглашение о защите и поощрении капиталовложений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от «____» __________ № ____ (далее - соглашение) условие о неприменении муниципальным образованием следующих муниципальных актов (решений): </w:t>
      </w:r>
    </w:p>
    <w:p w14:paraId="32F007BA"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D652E88" w14:textId="77777777" w:rsidR="00760560" w:rsidRPr="00384C05" w:rsidRDefault="00760560" w:rsidP="00760560">
      <w:pPr>
        <w:tabs>
          <w:tab w:val="right" w:pos="9071"/>
        </w:tabs>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(указываются сферы применения актов (решений) органов местного самоуправления в соответствии</w:t>
      </w:r>
    </w:p>
    <w:p w14:paraId="6DB6E794"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CDF003E" w14:textId="0AE450A9" w:rsidR="00760560" w:rsidRPr="00384C05" w:rsidRDefault="00760560" w:rsidP="00760560">
      <w:pPr>
        <w:tabs>
          <w:tab w:val="right" w:pos="9071"/>
        </w:tabs>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с частью 3 статьи 9 Федерального закона, а также акты законодательства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налогах и сборах в соответствии с абзацем четвертым пункта 4</w:t>
      </w:r>
      <w:r w:rsidRPr="00384C05">
        <w:rPr>
          <w:rFonts w:ascii="Times New Roman" w:eastAsia="Times New Roman" w:hAnsi="Times New Roman" w:cs="Times New Roman"/>
          <w:sz w:val="28"/>
          <w:szCs w:val="28"/>
          <w:vertAlign w:val="superscript"/>
          <w:lang w:val="ru-RU"/>
        </w:rPr>
        <w:t>3</w:t>
      </w:r>
      <w:r w:rsidRPr="00384C05">
        <w:rPr>
          <w:rFonts w:ascii="Times New Roman" w:eastAsia="Times New Roman" w:hAnsi="Times New Roman" w:cs="Times New Roman"/>
          <w:sz w:val="28"/>
          <w:szCs w:val="28"/>
          <w:lang w:val="ru-RU"/>
        </w:rPr>
        <w:t xml:space="preserve"> статьи 5 Налогового кодекса Российской Федерации)</w:t>
      </w:r>
    </w:p>
    <w:p w14:paraId="32191E85" w14:textId="77777777" w:rsidR="00760560" w:rsidRPr="00384C05" w:rsidRDefault="00760560" w:rsidP="00760560">
      <w:pPr>
        <w:tabs>
          <w:tab w:val="right" w:pos="9071"/>
        </w:tabs>
        <w:spacing w:line="269" w:lineRule="auto"/>
        <w:rPr>
          <w:rFonts w:ascii="Times New Roman" w:eastAsia="Times New Roman" w:hAnsi="Times New Roman" w:cs="Times New Roman"/>
          <w:sz w:val="28"/>
          <w:szCs w:val="28"/>
          <w:lang w:val="ru-RU"/>
        </w:rPr>
      </w:pPr>
    </w:p>
    <w:p w14:paraId="08B49F8C" w14:textId="73F71F42" w:rsidR="00760560" w:rsidRPr="00384C05" w:rsidRDefault="00760560" w:rsidP="00760560">
      <w:pPr>
        <w:numPr>
          <w:ilvl w:val="0"/>
          <w:numId w:val="36"/>
        </w:numPr>
        <w:spacing w:line="269" w:lineRule="auto"/>
        <w:ind w:left="0" w:firstLine="709"/>
        <w:jc w:val="both"/>
        <w:rPr>
          <w:lang w:val="ru-RU"/>
        </w:rPr>
      </w:pPr>
      <w:r w:rsidRPr="00384C05">
        <w:rPr>
          <w:rFonts w:ascii="Times New Roman" w:eastAsia="Times New Roman" w:hAnsi="Times New Roman" w:cs="Times New Roman"/>
          <w:sz w:val="28"/>
          <w:szCs w:val="28"/>
          <w:lang w:val="ru-RU"/>
        </w:rPr>
        <w:t xml:space="preserve">Муниципальное образование выражает свое согласие на возмещение организации затрат, указанных в части 1 статьи 15 Федерального закона, за счет земельного налога, исчисленного организацией, реализующей проект,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подлежащего зачислению в местный бюджет, в порядке и на</w:t>
      </w:r>
      <w:r w:rsidRPr="00384C05">
        <w:rPr>
          <w:lang w:val="ru-RU"/>
        </w:rPr>
        <w:t xml:space="preserve"> </w:t>
      </w:r>
      <w:r w:rsidRPr="00384C05">
        <w:rPr>
          <w:rFonts w:ascii="Times New Roman" w:eastAsia="Times New Roman" w:hAnsi="Times New Roman" w:cs="Times New Roman"/>
          <w:sz w:val="28"/>
          <w:szCs w:val="28"/>
          <w:lang w:val="ru-RU"/>
        </w:rPr>
        <w:t>условиях, предусмотренных статьей 15 Федерального закона.</w:t>
      </w:r>
    </w:p>
    <w:p w14:paraId="14597F6D" w14:textId="77777777" w:rsidR="00760560" w:rsidRPr="00384C05" w:rsidRDefault="00760560" w:rsidP="00760560">
      <w:pPr>
        <w:numPr>
          <w:ilvl w:val="0"/>
          <w:numId w:val="36"/>
        </w:numPr>
        <w:spacing w:line="269" w:lineRule="auto"/>
        <w:ind w:left="0" w:firstLine="709"/>
        <w:jc w:val="both"/>
        <w:rPr>
          <w:lang w:val="ru-RU"/>
        </w:rPr>
      </w:pPr>
      <w:r w:rsidRPr="00384C05">
        <w:rPr>
          <w:rFonts w:ascii="Times New Roman" w:eastAsia="Times New Roman" w:hAnsi="Times New Roman" w:cs="Times New Roman"/>
          <w:sz w:val="28"/>
          <w:szCs w:val="28"/>
          <w:lang w:val="ru-RU"/>
        </w:rPr>
        <w:t>Настоящее дополнительное соглашение действует в течение срока действия соглашения.</w:t>
      </w:r>
    </w:p>
    <w:p w14:paraId="487A299A" w14:textId="6A772C32" w:rsidR="00760560" w:rsidRPr="00384C05" w:rsidRDefault="00760560" w:rsidP="00760560">
      <w:pPr>
        <w:numPr>
          <w:ilvl w:val="0"/>
          <w:numId w:val="36"/>
        </w:numPr>
        <w:spacing w:line="269" w:lineRule="auto"/>
        <w:ind w:left="0" w:firstLine="709"/>
        <w:jc w:val="both"/>
        <w:rPr>
          <w:lang w:val="ru-RU"/>
        </w:rPr>
      </w:pPr>
      <w:r w:rsidRPr="00384C05">
        <w:rPr>
          <w:rFonts w:ascii="Times New Roman" w:eastAsia="Times New Roman" w:hAnsi="Times New Roman" w:cs="Times New Roman"/>
          <w:sz w:val="28"/>
          <w:szCs w:val="28"/>
          <w:lang w:val="ru-RU"/>
        </w:rPr>
        <w:t xml:space="preserve">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установленном порядке.</w:t>
      </w:r>
    </w:p>
    <w:p w14:paraId="119ACAD8" w14:textId="77777777" w:rsidR="00760560" w:rsidRPr="00384C05" w:rsidRDefault="00760560" w:rsidP="00760560">
      <w:pPr>
        <w:spacing w:line="269" w:lineRule="auto"/>
        <w:jc w:val="both"/>
        <w:rPr>
          <w:rFonts w:ascii="Times New Roman" w:eastAsia="Times New Roman" w:hAnsi="Times New Roman" w:cs="Times New Roman"/>
          <w:sz w:val="28"/>
          <w:szCs w:val="28"/>
          <w:lang w:val="ru-RU"/>
        </w:rPr>
      </w:pPr>
    </w:p>
    <w:tbl>
      <w:tblPr>
        <w:tblW w:w="9640" w:type="dxa"/>
        <w:jc w:val="center"/>
        <w:tblBorders>
          <w:insideH w:val="nil"/>
          <w:insideV w:val="nil"/>
        </w:tblBorders>
        <w:tblLayout w:type="fixed"/>
        <w:tblLook w:val="0400" w:firstRow="0" w:lastRow="0" w:firstColumn="0" w:lastColumn="0" w:noHBand="0" w:noVBand="1"/>
      </w:tblPr>
      <w:tblGrid>
        <w:gridCol w:w="3117"/>
        <w:gridCol w:w="289"/>
        <w:gridCol w:w="2834"/>
        <w:gridCol w:w="289"/>
        <w:gridCol w:w="3111"/>
      </w:tblGrid>
      <w:tr w:rsidR="00760560" w:rsidRPr="00384C05" w14:paraId="7DD19947" w14:textId="77777777" w:rsidTr="00760560">
        <w:trPr>
          <w:trHeight w:val="363"/>
          <w:jc w:val="center"/>
        </w:trPr>
        <w:tc>
          <w:tcPr>
            <w:tcW w:w="9640" w:type="dxa"/>
            <w:gridSpan w:val="5"/>
          </w:tcPr>
          <w:p w14:paraId="7A648866" w14:textId="77777777" w:rsidR="00760560" w:rsidRPr="00384C05" w:rsidRDefault="00760560"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Российской Федерации:</w:t>
            </w:r>
          </w:p>
        </w:tc>
      </w:tr>
      <w:tr w:rsidR="00760560" w:rsidRPr="00384C05" w14:paraId="7D0030BD" w14:textId="77777777" w:rsidTr="00760560">
        <w:trPr>
          <w:trHeight w:val="363"/>
          <w:jc w:val="center"/>
        </w:trPr>
        <w:tc>
          <w:tcPr>
            <w:tcW w:w="3117" w:type="dxa"/>
            <w:tcBorders>
              <w:top w:val="nil"/>
              <w:left w:val="nil"/>
              <w:bottom w:val="single" w:sz="4" w:space="0" w:color="000000"/>
              <w:right w:val="nil"/>
            </w:tcBorders>
          </w:tcPr>
          <w:p w14:paraId="6CF22C1B" w14:textId="77777777" w:rsidR="00760560" w:rsidRPr="00384C05" w:rsidRDefault="00760560" w:rsidP="00B933A1">
            <w:pPr>
              <w:spacing w:line="269" w:lineRule="auto"/>
              <w:jc w:val="both"/>
              <w:rPr>
                <w:rFonts w:ascii="Times New Roman" w:eastAsia="Times New Roman" w:hAnsi="Times New Roman" w:cs="Times New Roman"/>
                <w:sz w:val="28"/>
                <w:szCs w:val="28"/>
              </w:rPr>
            </w:pPr>
          </w:p>
        </w:tc>
        <w:tc>
          <w:tcPr>
            <w:tcW w:w="289" w:type="dxa"/>
          </w:tcPr>
          <w:p w14:paraId="2192F6A1" w14:textId="77777777" w:rsidR="00760560" w:rsidRPr="00384C05" w:rsidRDefault="00760560" w:rsidP="00B933A1">
            <w:pPr>
              <w:spacing w:line="269" w:lineRule="auto"/>
              <w:jc w:val="both"/>
              <w:rPr>
                <w:rFonts w:ascii="Times New Roman" w:eastAsia="Times New Roman" w:hAnsi="Times New Roman" w:cs="Times New Roman"/>
                <w:sz w:val="28"/>
                <w:szCs w:val="28"/>
              </w:rPr>
            </w:pPr>
          </w:p>
        </w:tc>
        <w:tc>
          <w:tcPr>
            <w:tcW w:w="2834" w:type="dxa"/>
            <w:tcBorders>
              <w:top w:val="nil"/>
              <w:left w:val="nil"/>
              <w:bottom w:val="single" w:sz="4" w:space="0" w:color="000000"/>
              <w:right w:val="nil"/>
            </w:tcBorders>
          </w:tcPr>
          <w:p w14:paraId="1E0C4AD8" w14:textId="77777777" w:rsidR="00760560" w:rsidRPr="00384C05" w:rsidRDefault="00760560" w:rsidP="00B933A1">
            <w:pPr>
              <w:spacing w:line="269" w:lineRule="auto"/>
              <w:jc w:val="both"/>
              <w:rPr>
                <w:rFonts w:ascii="Times New Roman" w:eastAsia="Times New Roman" w:hAnsi="Times New Roman" w:cs="Times New Roman"/>
                <w:sz w:val="28"/>
                <w:szCs w:val="28"/>
              </w:rPr>
            </w:pPr>
          </w:p>
        </w:tc>
        <w:tc>
          <w:tcPr>
            <w:tcW w:w="289" w:type="dxa"/>
          </w:tcPr>
          <w:p w14:paraId="589FF777" w14:textId="77777777" w:rsidR="00760560" w:rsidRPr="00384C05" w:rsidRDefault="00760560" w:rsidP="00B933A1">
            <w:pPr>
              <w:spacing w:line="269" w:lineRule="auto"/>
              <w:jc w:val="both"/>
              <w:rPr>
                <w:rFonts w:ascii="Times New Roman" w:eastAsia="Times New Roman" w:hAnsi="Times New Roman" w:cs="Times New Roman"/>
                <w:sz w:val="28"/>
                <w:szCs w:val="28"/>
              </w:rPr>
            </w:pPr>
          </w:p>
        </w:tc>
        <w:tc>
          <w:tcPr>
            <w:tcW w:w="3111" w:type="dxa"/>
            <w:tcBorders>
              <w:top w:val="nil"/>
              <w:left w:val="nil"/>
              <w:bottom w:val="single" w:sz="4" w:space="0" w:color="000000"/>
              <w:right w:val="nil"/>
            </w:tcBorders>
          </w:tcPr>
          <w:p w14:paraId="0BE57683" w14:textId="77777777" w:rsidR="00760560" w:rsidRPr="00384C05" w:rsidRDefault="00760560" w:rsidP="00B933A1">
            <w:pPr>
              <w:spacing w:line="269" w:lineRule="auto"/>
              <w:jc w:val="both"/>
              <w:rPr>
                <w:rFonts w:ascii="Times New Roman" w:eastAsia="Times New Roman" w:hAnsi="Times New Roman" w:cs="Times New Roman"/>
                <w:sz w:val="28"/>
                <w:szCs w:val="28"/>
              </w:rPr>
            </w:pPr>
          </w:p>
        </w:tc>
      </w:tr>
      <w:tr w:rsidR="00760560" w:rsidRPr="00196194" w14:paraId="3D4B475C" w14:textId="77777777" w:rsidTr="00760560">
        <w:trPr>
          <w:jc w:val="center"/>
        </w:trPr>
        <w:tc>
          <w:tcPr>
            <w:tcW w:w="3117" w:type="dxa"/>
            <w:tcBorders>
              <w:top w:val="single" w:sz="4" w:space="0" w:color="000000"/>
              <w:left w:val="nil"/>
              <w:bottom w:val="nil"/>
              <w:right w:val="nil"/>
            </w:tcBorders>
          </w:tcPr>
          <w:p w14:paraId="0B5AC8DC" w14:textId="77777777" w:rsidR="00760560" w:rsidRPr="00384C05" w:rsidRDefault="00760560"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Pr>
          <w:p w14:paraId="34D85FB0" w14:textId="77777777" w:rsidR="00760560" w:rsidRPr="00384C05" w:rsidRDefault="00760560" w:rsidP="00B933A1">
            <w:pPr>
              <w:spacing w:line="269" w:lineRule="auto"/>
              <w:jc w:val="center"/>
              <w:rPr>
                <w:rFonts w:ascii="Times New Roman" w:eastAsia="Times New Roman" w:hAnsi="Times New Roman" w:cs="Times New Roman"/>
                <w:sz w:val="28"/>
                <w:szCs w:val="28"/>
              </w:rPr>
            </w:pPr>
          </w:p>
        </w:tc>
        <w:tc>
          <w:tcPr>
            <w:tcW w:w="2834" w:type="dxa"/>
            <w:tcBorders>
              <w:top w:val="single" w:sz="4" w:space="0" w:color="000000"/>
              <w:left w:val="nil"/>
              <w:bottom w:val="nil"/>
              <w:right w:val="nil"/>
            </w:tcBorders>
          </w:tcPr>
          <w:p w14:paraId="6BDBAC84" w14:textId="77777777" w:rsidR="00760560" w:rsidRPr="00384C05" w:rsidRDefault="00760560"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Pr>
          <w:p w14:paraId="65762C07" w14:textId="77777777" w:rsidR="00760560" w:rsidRPr="00384C05" w:rsidRDefault="00760560" w:rsidP="00B933A1">
            <w:pPr>
              <w:spacing w:line="269" w:lineRule="auto"/>
              <w:jc w:val="center"/>
              <w:rPr>
                <w:rFonts w:ascii="Times New Roman" w:eastAsia="Times New Roman" w:hAnsi="Times New Roman" w:cs="Times New Roman"/>
                <w:sz w:val="28"/>
                <w:szCs w:val="28"/>
              </w:rPr>
            </w:pPr>
          </w:p>
        </w:tc>
        <w:tc>
          <w:tcPr>
            <w:tcW w:w="3111" w:type="dxa"/>
            <w:tcBorders>
              <w:top w:val="single" w:sz="4" w:space="0" w:color="000000"/>
              <w:left w:val="nil"/>
              <w:bottom w:val="nil"/>
              <w:right w:val="nil"/>
            </w:tcBorders>
          </w:tcPr>
          <w:p w14:paraId="0183EDED" w14:textId="77777777" w:rsidR="00760560" w:rsidRPr="00384C05" w:rsidRDefault="00760560"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760560" w:rsidRPr="00196194" w14:paraId="18CEE9BF" w14:textId="77777777" w:rsidTr="00760560">
        <w:trPr>
          <w:trHeight w:val="363"/>
          <w:jc w:val="center"/>
        </w:trPr>
        <w:tc>
          <w:tcPr>
            <w:tcW w:w="9640" w:type="dxa"/>
            <w:gridSpan w:val="5"/>
          </w:tcPr>
          <w:p w14:paraId="0BFD58FC"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p>
          <w:p w14:paraId="114B8235"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субъекта Российской Федерации:</w:t>
            </w:r>
          </w:p>
        </w:tc>
      </w:tr>
      <w:tr w:rsidR="00760560" w:rsidRPr="00196194" w14:paraId="15100F37" w14:textId="77777777" w:rsidTr="00760560">
        <w:trPr>
          <w:trHeight w:val="363"/>
          <w:jc w:val="center"/>
        </w:trPr>
        <w:tc>
          <w:tcPr>
            <w:tcW w:w="3117" w:type="dxa"/>
            <w:tcBorders>
              <w:top w:val="nil"/>
              <w:left w:val="nil"/>
              <w:bottom w:val="single" w:sz="4" w:space="0" w:color="000000"/>
              <w:right w:val="nil"/>
            </w:tcBorders>
          </w:tcPr>
          <w:p w14:paraId="54EA0A98"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p>
        </w:tc>
        <w:tc>
          <w:tcPr>
            <w:tcW w:w="289" w:type="dxa"/>
          </w:tcPr>
          <w:p w14:paraId="31A54AA0"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p>
        </w:tc>
        <w:tc>
          <w:tcPr>
            <w:tcW w:w="2834" w:type="dxa"/>
            <w:tcBorders>
              <w:top w:val="nil"/>
              <w:left w:val="nil"/>
              <w:bottom w:val="single" w:sz="4" w:space="0" w:color="000000"/>
              <w:right w:val="nil"/>
            </w:tcBorders>
          </w:tcPr>
          <w:p w14:paraId="2D2CBB10"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p>
        </w:tc>
        <w:tc>
          <w:tcPr>
            <w:tcW w:w="289" w:type="dxa"/>
          </w:tcPr>
          <w:p w14:paraId="28110D9C"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p>
        </w:tc>
        <w:tc>
          <w:tcPr>
            <w:tcW w:w="3111" w:type="dxa"/>
            <w:tcBorders>
              <w:top w:val="nil"/>
              <w:left w:val="nil"/>
              <w:bottom w:val="single" w:sz="4" w:space="0" w:color="000000"/>
              <w:right w:val="nil"/>
            </w:tcBorders>
          </w:tcPr>
          <w:p w14:paraId="3143E760"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p>
        </w:tc>
      </w:tr>
      <w:tr w:rsidR="00760560" w:rsidRPr="00196194" w14:paraId="193D269D" w14:textId="77777777" w:rsidTr="00760560">
        <w:trPr>
          <w:jc w:val="center"/>
        </w:trPr>
        <w:tc>
          <w:tcPr>
            <w:tcW w:w="3117" w:type="dxa"/>
            <w:tcBorders>
              <w:top w:val="single" w:sz="4" w:space="0" w:color="000000"/>
              <w:left w:val="nil"/>
              <w:bottom w:val="nil"/>
              <w:right w:val="nil"/>
            </w:tcBorders>
          </w:tcPr>
          <w:p w14:paraId="24247372" w14:textId="77777777" w:rsidR="00760560" w:rsidRPr="00384C05" w:rsidRDefault="00760560"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Pr>
          <w:p w14:paraId="256D9450" w14:textId="77777777" w:rsidR="00760560" w:rsidRPr="00384C05" w:rsidRDefault="00760560" w:rsidP="00B933A1">
            <w:pPr>
              <w:spacing w:line="269" w:lineRule="auto"/>
              <w:jc w:val="center"/>
              <w:rPr>
                <w:rFonts w:ascii="Times New Roman" w:eastAsia="Times New Roman" w:hAnsi="Times New Roman" w:cs="Times New Roman"/>
                <w:sz w:val="28"/>
                <w:szCs w:val="28"/>
              </w:rPr>
            </w:pPr>
          </w:p>
        </w:tc>
        <w:tc>
          <w:tcPr>
            <w:tcW w:w="2834" w:type="dxa"/>
            <w:tcBorders>
              <w:top w:val="single" w:sz="4" w:space="0" w:color="000000"/>
              <w:left w:val="nil"/>
              <w:bottom w:val="nil"/>
              <w:right w:val="nil"/>
            </w:tcBorders>
          </w:tcPr>
          <w:p w14:paraId="77DF87DE" w14:textId="77777777" w:rsidR="00760560" w:rsidRPr="00384C05" w:rsidRDefault="00760560"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Pr>
          <w:p w14:paraId="556C4270" w14:textId="77777777" w:rsidR="00760560" w:rsidRPr="00384C05" w:rsidRDefault="00760560" w:rsidP="00B933A1">
            <w:pPr>
              <w:spacing w:line="269" w:lineRule="auto"/>
              <w:jc w:val="center"/>
              <w:rPr>
                <w:rFonts w:ascii="Times New Roman" w:eastAsia="Times New Roman" w:hAnsi="Times New Roman" w:cs="Times New Roman"/>
                <w:sz w:val="28"/>
                <w:szCs w:val="28"/>
              </w:rPr>
            </w:pPr>
          </w:p>
        </w:tc>
        <w:tc>
          <w:tcPr>
            <w:tcW w:w="3111" w:type="dxa"/>
            <w:tcBorders>
              <w:top w:val="single" w:sz="4" w:space="0" w:color="000000"/>
              <w:left w:val="nil"/>
              <w:bottom w:val="nil"/>
              <w:right w:val="nil"/>
            </w:tcBorders>
          </w:tcPr>
          <w:p w14:paraId="353DA704" w14:textId="77777777" w:rsidR="00760560" w:rsidRPr="00384C05" w:rsidRDefault="00760560"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760560" w:rsidRPr="00384C05" w14:paraId="27AB9EA0" w14:textId="77777777" w:rsidTr="00760560">
        <w:trPr>
          <w:trHeight w:val="363"/>
          <w:jc w:val="center"/>
        </w:trPr>
        <w:tc>
          <w:tcPr>
            <w:tcW w:w="9640" w:type="dxa"/>
            <w:gridSpan w:val="5"/>
          </w:tcPr>
          <w:p w14:paraId="59FF0690" w14:textId="77777777" w:rsidR="00760560" w:rsidRPr="00384C05" w:rsidRDefault="00760560"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муниципального образования:</w:t>
            </w:r>
          </w:p>
        </w:tc>
      </w:tr>
      <w:tr w:rsidR="00760560" w:rsidRPr="00384C05" w14:paraId="12FD5D8F" w14:textId="77777777" w:rsidTr="00760560">
        <w:trPr>
          <w:trHeight w:val="363"/>
          <w:jc w:val="center"/>
        </w:trPr>
        <w:tc>
          <w:tcPr>
            <w:tcW w:w="3117" w:type="dxa"/>
            <w:tcBorders>
              <w:top w:val="nil"/>
              <w:left w:val="nil"/>
              <w:bottom w:val="single" w:sz="4" w:space="0" w:color="000000"/>
              <w:right w:val="nil"/>
            </w:tcBorders>
          </w:tcPr>
          <w:p w14:paraId="7DF13192" w14:textId="77777777" w:rsidR="00760560" w:rsidRPr="00384C05" w:rsidRDefault="00760560" w:rsidP="00B933A1">
            <w:pPr>
              <w:spacing w:line="269" w:lineRule="auto"/>
              <w:jc w:val="both"/>
              <w:rPr>
                <w:rFonts w:ascii="Times New Roman" w:eastAsia="Times New Roman" w:hAnsi="Times New Roman" w:cs="Times New Roman"/>
                <w:sz w:val="28"/>
                <w:szCs w:val="28"/>
              </w:rPr>
            </w:pPr>
          </w:p>
        </w:tc>
        <w:tc>
          <w:tcPr>
            <w:tcW w:w="289" w:type="dxa"/>
          </w:tcPr>
          <w:p w14:paraId="290798E3" w14:textId="77777777" w:rsidR="00760560" w:rsidRPr="00384C05" w:rsidRDefault="00760560" w:rsidP="00B933A1">
            <w:pPr>
              <w:spacing w:line="269" w:lineRule="auto"/>
              <w:jc w:val="both"/>
              <w:rPr>
                <w:rFonts w:ascii="Times New Roman" w:eastAsia="Times New Roman" w:hAnsi="Times New Roman" w:cs="Times New Roman"/>
                <w:sz w:val="28"/>
                <w:szCs w:val="28"/>
              </w:rPr>
            </w:pPr>
          </w:p>
        </w:tc>
        <w:tc>
          <w:tcPr>
            <w:tcW w:w="2834" w:type="dxa"/>
            <w:tcBorders>
              <w:top w:val="nil"/>
              <w:left w:val="nil"/>
              <w:bottom w:val="single" w:sz="4" w:space="0" w:color="000000"/>
              <w:right w:val="nil"/>
            </w:tcBorders>
          </w:tcPr>
          <w:p w14:paraId="23811734" w14:textId="77777777" w:rsidR="00760560" w:rsidRPr="00384C05" w:rsidRDefault="00760560" w:rsidP="00B933A1">
            <w:pPr>
              <w:spacing w:line="269" w:lineRule="auto"/>
              <w:jc w:val="both"/>
              <w:rPr>
                <w:rFonts w:ascii="Times New Roman" w:eastAsia="Times New Roman" w:hAnsi="Times New Roman" w:cs="Times New Roman"/>
                <w:sz w:val="28"/>
                <w:szCs w:val="28"/>
              </w:rPr>
            </w:pPr>
          </w:p>
        </w:tc>
        <w:tc>
          <w:tcPr>
            <w:tcW w:w="289" w:type="dxa"/>
          </w:tcPr>
          <w:p w14:paraId="2A63FE75" w14:textId="77777777" w:rsidR="00760560" w:rsidRPr="00384C05" w:rsidRDefault="00760560" w:rsidP="00B933A1">
            <w:pPr>
              <w:spacing w:line="269" w:lineRule="auto"/>
              <w:jc w:val="both"/>
              <w:rPr>
                <w:rFonts w:ascii="Times New Roman" w:eastAsia="Times New Roman" w:hAnsi="Times New Roman" w:cs="Times New Roman"/>
                <w:sz w:val="28"/>
                <w:szCs w:val="28"/>
              </w:rPr>
            </w:pPr>
          </w:p>
        </w:tc>
        <w:tc>
          <w:tcPr>
            <w:tcW w:w="3111" w:type="dxa"/>
            <w:tcBorders>
              <w:top w:val="nil"/>
              <w:left w:val="nil"/>
              <w:bottom w:val="single" w:sz="4" w:space="0" w:color="000000"/>
              <w:right w:val="nil"/>
            </w:tcBorders>
          </w:tcPr>
          <w:p w14:paraId="59259CCE" w14:textId="77777777" w:rsidR="00760560" w:rsidRPr="00384C05" w:rsidRDefault="00760560" w:rsidP="00B933A1">
            <w:pPr>
              <w:spacing w:line="269" w:lineRule="auto"/>
              <w:jc w:val="both"/>
              <w:rPr>
                <w:rFonts w:ascii="Times New Roman" w:eastAsia="Times New Roman" w:hAnsi="Times New Roman" w:cs="Times New Roman"/>
                <w:sz w:val="28"/>
                <w:szCs w:val="28"/>
              </w:rPr>
            </w:pPr>
          </w:p>
        </w:tc>
      </w:tr>
      <w:tr w:rsidR="00760560" w:rsidRPr="00196194" w14:paraId="658C1E77" w14:textId="77777777" w:rsidTr="00760560">
        <w:trPr>
          <w:jc w:val="center"/>
        </w:trPr>
        <w:tc>
          <w:tcPr>
            <w:tcW w:w="3117" w:type="dxa"/>
            <w:tcBorders>
              <w:top w:val="single" w:sz="4" w:space="0" w:color="000000"/>
              <w:left w:val="nil"/>
              <w:bottom w:val="nil"/>
              <w:right w:val="nil"/>
            </w:tcBorders>
          </w:tcPr>
          <w:p w14:paraId="1CFAFECF" w14:textId="77777777" w:rsidR="00760560" w:rsidRPr="00384C05" w:rsidRDefault="00760560"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Pr>
          <w:p w14:paraId="640E0617" w14:textId="77777777" w:rsidR="00760560" w:rsidRPr="00384C05" w:rsidRDefault="00760560" w:rsidP="00B933A1">
            <w:pPr>
              <w:spacing w:line="269" w:lineRule="auto"/>
              <w:jc w:val="center"/>
              <w:rPr>
                <w:rFonts w:ascii="Times New Roman" w:eastAsia="Times New Roman" w:hAnsi="Times New Roman" w:cs="Times New Roman"/>
                <w:sz w:val="28"/>
                <w:szCs w:val="28"/>
              </w:rPr>
            </w:pPr>
          </w:p>
        </w:tc>
        <w:tc>
          <w:tcPr>
            <w:tcW w:w="2834" w:type="dxa"/>
            <w:tcBorders>
              <w:top w:val="single" w:sz="4" w:space="0" w:color="000000"/>
              <w:left w:val="nil"/>
              <w:bottom w:val="nil"/>
              <w:right w:val="nil"/>
            </w:tcBorders>
          </w:tcPr>
          <w:p w14:paraId="090C97B8" w14:textId="77777777" w:rsidR="00760560" w:rsidRPr="00384C05" w:rsidRDefault="00760560"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Pr>
          <w:p w14:paraId="43252EE2" w14:textId="77777777" w:rsidR="00760560" w:rsidRPr="00384C05" w:rsidRDefault="00760560" w:rsidP="00B933A1">
            <w:pPr>
              <w:spacing w:line="269" w:lineRule="auto"/>
              <w:jc w:val="center"/>
              <w:rPr>
                <w:rFonts w:ascii="Times New Roman" w:eastAsia="Times New Roman" w:hAnsi="Times New Roman" w:cs="Times New Roman"/>
                <w:sz w:val="28"/>
                <w:szCs w:val="28"/>
              </w:rPr>
            </w:pPr>
          </w:p>
        </w:tc>
        <w:tc>
          <w:tcPr>
            <w:tcW w:w="3111" w:type="dxa"/>
            <w:tcBorders>
              <w:top w:val="single" w:sz="4" w:space="0" w:color="000000"/>
              <w:left w:val="nil"/>
              <w:bottom w:val="nil"/>
              <w:right w:val="nil"/>
            </w:tcBorders>
          </w:tcPr>
          <w:p w14:paraId="0484610F" w14:textId="77777777" w:rsidR="00760560" w:rsidRPr="00384C05" w:rsidRDefault="00760560"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760560" w:rsidRPr="00384C05" w14:paraId="1504C66F" w14:textId="77777777" w:rsidTr="00760560">
        <w:trPr>
          <w:trHeight w:val="363"/>
          <w:jc w:val="center"/>
        </w:trPr>
        <w:tc>
          <w:tcPr>
            <w:tcW w:w="9640" w:type="dxa"/>
            <w:gridSpan w:val="5"/>
          </w:tcPr>
          <w:p w14:paraId="4B79A6E7" w14:textId="77777777" w:rsidR="00760560" w:rsidRPr="00384C05" w:rsidRDefault="00760560"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организации:</w:t>
            </w:r>
          </w:p>
        </w:tc>
      </w:tr>
      <w:tr w:rsidR="00760560" w:rsidRPr="00384C05" w14:paraId="4A1559FC" w14:textId="77777777" w:rsidTr="00760560">
        <w:trPr>
          <w:trHeight w:val="363"/>
          <w:jc w:val="center"/>
        </w:trPr>
        <w:tc>
          <w:tcPr>
            <w:tcW w:w="3117" w:type="dxa"/>
            <w:tcBorders>
              <w:top w:val="nil"/>
              <w:left w:val="nil"/>
              <w:bottom w:val="single" w:sz="4" w:space="0" w:color="000000"/>
              <w:right w:val="nil"/>
            </w:tcBorders>
          </w:tcPr>
          <w:p w14:paraId="733D53FB" w14:textId="77777777" w:rsidR="00760560" w:rsidRPr="00384C05" w:rsidRDefault="00760560" w:rsidP="00B933A1">
            <w:pPr>
              <w:spacing w:line="269" w:lineRule="auto"/>
              <w:jc w:val="both"/>
              <w:rPr>
                <w:rFonts w:ascii="Times New Roman" w:eastAsia="Times New Roman" w:hAnsi="Times New Roman" w:cs="Times New Roman"/>
                <w:sz w:val="28"/>
                <w:szCs w:val="28"/>
              </w:rPr>
            </w:pPr>
          </w:p>
        </w:tc>
        <w:tc>
          <w:tcPr>
            <w:tcW w:w="289" w:type="dxa"/>
          </w:tcPr>
          <w:p w14:paraId="12CBC537" w14:textId="77777777" w:rsidR="00760560" w:rsidRPr="00384C05" w:rsidRDefault="00760560" w:rsidP="00B933A1">
            <w:pPr>
              <w:spacing w:line="269" w:lineRule="auto"/>
              <w:jc w:val="both"/>
              <w:rPr>
                <w:rFonts w:ascii="Times New Roman" w:eastAsia="Times New Roman" w:hAnsi="Times New Roman" w:cs="Times New Roman"/>
                <w:sz w:val="28"/>
                <w:szCs w:val="28"/>
              </w:rPr>
            </w:pPr>
          </w:p>
        </w:tc>
        <w:tc>
          <w:tcPr>
            <w:tcW w:w="2834" w:type="dxa"/>
            <w:tcBorders>
              <w:top w:val="nil"/>
              <w:left w:val="nil"/>
              <w:bottom w:val="single" w:sz="4" w:space="0" w:color="000000"/>
              <w:right w:val="nil"/>
            </w:tcBorders>
          </w:tcPr>
          <w:p w14:paraId="2E597A5E" w14:textId="77777777" w:rsidR="00760560" w:rsidRPr="00384C05" w:rsidRDefault="00760560" w:rsidP="00B933A1">
            <w:pPr>
              <w:spacing w:line="269" w:lineRule="auto"/>
              <w:jc w:val="both"/>
              <w:rPr>
                <w:rFonts w:ascii="Times New Roman" w:eastAsia="Times New Roman" w:hAnsi="Times New Roman" w:cs="Times New Roman"/>
                <w:sz w:val="28"/>
                <w:szCs w:val="28"/>
              </w:rPr>
            </w:pPr>
          </w:p>
        </w:tc>
        <w:tc>
          <w:tcPr>
            <w:tcW w:w="289" w:type="dxa"/>
          </w:tcPr>
          <w:p w14:paraId="39B82225" w14:textId="77777777" w:rsidR="00760560" w:rsidRPr="00384C05" w:rsidRDefault="00760560" w:rsidP="00B933A1">
            <w:pPr>
              <w:spacing w:line="269" w:lineRule="auto"/>
              <w:jc w:val="both"/>
              <w:rPr>
                <w:rFonts w:ascii="Times New Roman" w:eastAsia="Times New Roman" w:hAnsi="Times New Roman" w:cs="Times New Roman"/>
                <w:sz w:val="28"/>
                <w:szCs w:val="28"/>
              </w:rPr>
            </w:pPr>
          </w:p>
        </w:tc>
        <w:tc>
          <w:tcPr>
            <w:tcW w:w="3111" w:type="dxa"/>
            <w:tcBorders>
              <w:top w:val="nil"/>
              <w:left w:val="nil"/>
              <w:bottom w:val="single" w:sz="4" w:space="0" w:color="000000"/>
              <w:right w:val="nil"/>
            </w:tcBorders>
          </w:tcPr>
          <w:p w14:paraId="6802AF8B" w14:textId="77777777" w:rsidR="00760560" w:rsidRPr="00384C05" w:rsidRDefault="00760560" w:rsidP="00B933A1">
            <w:pPr>
              <w:spacing w:line="269" w:lineRule="auto"/>
              <w:jc w:val="both"/>
              <w:rPr>
                <w:rFonts w:ascii="Times New Roman" w:eastAsia="Times New Roman" w:hAnsi="Times New Roman" w:cs="Times New Roman"/>
                <w:sz w:val="28"/>
                <w:szCs w:val="28"/>
              </w:rPr>
            </w:pPr>
          </w:p>
        </w:tc>
      </w:tr>
      <w:tr w:rsidR="00760560" w:rsidRPr="00196194" w14:paraId="54555376" w14:textId="77777777" w:rsidTr="00760560">
        <w:trPr>
          <w:jc w:val="center"/>
        </w:trPr>
        <w:tc>
          <w:tcPr>
            <w:tcW w:w="3117" w:type="dxa"/>
            <w:tcBorders>
              <w:top w:val="single" w:sz="4" w:space="0" w:color="000000"/>
              <w:left w:val="nil"/>
              <w:bottom w:val="nil"/>
              <w:right w:val="nil"/>
            </w:tcBorders>
          </w:tcPr>
          <w:p w14:paraId="302A075E" w14:textId="77777777" w:rsidR="00760560" w:rsidRPr="00384C05" w:rsidRDefault="00760560"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Pr>
          <w:p w14:paraId="57696D6D" w14:textId="77777777" w:rsidR="00760560" w:rsidRPr="00384C05" w:rsidRDefault="00760560" w:rsidP="00B933A1">
            <w:pPr>
              <w:spacing w:line="269" w:lineRule="auto"/>
              <w:jc w:val="center"/>
              <w:rPr>
                <w:rFonts w:ascii="Times New Roman" w:eastAsia="Times New Roman" w:hAnsi="Times New Roman" w:cs="Times New Roman"/>
                <w:sz w:val="28"/>
                <w:szCs w:val="28"/>
              </w:rPr>
            </w:pPr>
          </w:p>
        </w:tc>
        <w:tc>
          <w:tcPr>
            <w:tcW w:w="2834" w:type="dxa"/>
            <w:tcBorders>
              <w:top w:val="single" w:sz="4" w:space="0" w:color="000000"/>
              <w:left w:val="nil"/>
              <w:bottom w:val="nil"/>
              <w:right w:val="nil"/>
            </w:tcBorders>
          </w:tcPr>
          <w:p w14:paraId="0297C4FE" w14:textId="77777777" w:rsidR="00760560" w:rsidRPr="00384C05" w:rsidRDefault="00760560"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Pr>
          <w:p w14:paraId="136D0850" w14:textId="77777777" w:rsidR="00760560" w:rsidRPr="00384C05" w:rsidRDefault="00760560" w:rsidP="00B933A1">
            <w:pPr>
              <w:spacing w:line="269" w:lineRule="auto"/>
              <w:jc w:val="center"/>
              <w:rPr>
                <w:rFonts w:ascii="Times New Roman" w:eastAsia="Times New Roman" w:hAnsi="Times New Roman" w:cs="Times New Roman"/>
                <w:sz w:val="28"/>
                <w:szCs w:val="28"/>
              </w:rPr>
            </w:pPr>
          </w:p>
        </w:tc>
        <w:tc>
          <w:tcPr>
            <w:tcW w:w="3111" w:type="dxa"/>
            <w:tcBorders>
              <w:top w:val="single" w:sz="4" w:space="0" w:color="000000"/>
              <w:left w:val="nil"/>
              <w:bottom w:val="nil"/>
              <w:right w:val="nil"/>
            </w:tcBorders>
          </w:tcPr>
          <w:p w14:paraId="58E495D8" w14:textId="77777777" w:rsidR="00760560" w:rsidRPr="00384C05" w:rsidRDefault="00760560"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686FC775" w14:textId="77777777" w:rsidR="00760560" w:rsidRPr="00384C05" w:rsidRDefault="00760560" w:rsidP="0096295C">
      <w:pPr>
        <w:spacing w:line="276" w:lineRule="auto"/>
        <w:jc w:val="both"/>
        <w:rPr>
          <w:rFonts w:ascii="Times New Roman" w:hAnsi="Times New Roman" w:cs="Times New Roman"/>
          <w:sz w:val="28"/>
          <w:szCs w:val="28"/>
          <w:lang w:val="ru-RU"/>
        </w:rPr>
      </w:pPr>
    </w:p>
    <w:p w14:paraId="2343BB6E" w14:textId="77777777" w:rsidR="00760560" w:rsidRPr="00384C05" w:rsidRDefault="00760560" w:rsidP="00760560">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787A4253" w14:textId="77777777" w:rsidR="00760560" w:rsidRPr="00384C05" w:rsidRDefault="00760560" w:rsidP="00760560">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054F626B" w14:textId="77777777" w:rsidR="00760560" w:rsidRPr="00384C05" w:rsidRDefault="00760560" w:rsidP="0096295C">
      <w:pPr>
        <w:spacing w:line="276" w:lineRule="auto"/>
        <w:jc w:val="both"/>
        <w:rPr>
          <w:rFonts w:ascii="Times New Roman" w:hAnsi="Times New Roman" w:cs="Times New Roman"/>
          <w:sz w:val="28"/>
          <w:szCs w:val="28"/>
          <w:lang w:val="ru-RU"/>
        </w:rPr>
      </w:pPr>
    </w:p>
    <w:p w14:paraId="517F4483" w14:textId="77777777" w:rsidR="00760560" w:rsidRPr="00384C05" w:rsidRDefault="00760560" w:rsidP="0096295C">
      <w:pPr>
        <w:spacing w:line="276" w:lineRule="auto"/>
        <w:jc w:val="both"/>
        <w:rPr>
          <w:rFonts w:ascii="Times New Roman" w:hAnsi="Times New Roman" w:cs="Times New Roman"/>
          <w:sz w:val="28"/>
          <w:szCs w:val="28"/>
          <w:lang w:val="ru-RU"/>
        </w:rPr>
        <w:sectPr w:rsidR="00760560" w:rsidRPr="00384C05" w:rsidSect="00DF6C0A">
          <w:pgSz w:w="11906" w:h="16838"/>
          <w:pgMar w:top="1134" w:right="1134" w:bottom="1134" w:left="1134" w:header="709" w:footer="709" w:gutter="0"/>
          <w:pgNumType w:start="1"/>
          <w:cols w:space="708"/>
          <w:titlePg/>
          <w:docGrid w:linePitch="360"/>
        </w:sectPr>
      </w:pPr>
    </w:p>
    <w:p w14:paraId="797F9BC6" w14:textId="77777777" w:rsidR="00760560" w:rsidRPr="00384C05" w:rsidRDefault="00760560" w:rsidP="00760560">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38</w:t>
      </w:r>
    </w:p>
    <w:p w14:paraId="2F87E315"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0B1F62B1"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4E19CD68"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4EE9F5F5"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008D966B" w14:textId="77777777" w:rsidR="00760560" w:rsidRPr="00384C05" w:rsidRDefault="00760560" w:rsidP="00760560">
      <w:pPr>
        <w:jc w:val="center"/>
        <w:rPr>
          <w:rFonts w:ascii="Times New Roman" w:hAnsi="Times New Roman" w:cs="Times New Roman"/>
          <w:b/>
          <w:sz w:val="28"/>
          <w:lang w:val="ru-RU"/>
        </w:rPr>
      </w:pPr>
      <w:r w:rsidRPr="00384C05">
        <w:rPr>
          <w:rFonts w:ascii="Times New Roman" w:hAnsi="Times New Roman" w:cs="Times New Roman"/>
          <w:b/>
          <w:sz w:val="28"/>
          <w:lang w:val="ru-RU"/>
        </w:rPr>
        <w:t>ХОДАТАЙСТВО</w:t>
      </w:r>
    </w:p>
    <w:p w14:paraId="52D03540" w14:textId="77777777" w:rsidR="00760560" w:rsidRPr="00384C05" w:rsidRDefault="00760560" w:rsidP="00760560">
      <w:pPr>
        <w:jc w:val="center"/>
        <w:rPr>
          <w:rFonts w:ascii="Times New Roman" w:hAnsi="Times New Roman" w:cs="Times New Roman"/>
          <w:b/>
          <w:sz w:val="28"/>
          <w:lang w:val="ru-RU"/>
        </w:rPr>
      </w:pPr>
      <w:r w:rsidRPr="00384C05">
        <w:rPr>
          <w:rFonts w:ascii="Times New Roman" w:hAnsi="Times New Roman" w:cs="Times New Roman"/>
          <w:b/>
          <w:sz w:val="28"/>
          <w:lang w:val="ru-RU"/>
        </w:rPr>
        <w:t>о заключении дополнительного соглашения в связи с передачей прав</w:t>
      </w:r>
      <w:r w:rsidRPr="00384C05">
        <w:rPr>
          <w:rFonts w:ascii="Times New Roman" w:hAnsi="Times New Roman" w:cs="Times New Roman"/>
          <w:b/>
          <w:sz w:val="28"/>
          <w:lang w:val="ru-RU"/>
        </w:rPr>
        <w:br/>
        <w:t>и обязанностей по соглашению о защите и поощрении капиталовложений иному лицу</w:t>
      </w:r>
    </w:p>
    <w:p w14:paraId="1897C2CD" w14:textId="77777777" w:rsidR="00760560" w:rsidRPr="00384C05" w:rsidRDefault="00760560" w:rsidP="00760560">
      <w:pPr>
        <w:jc w:val="center"/>
        <w:rPr>
          <w:rFonts w:ascii="Times New Roman" w:hAnsi="Times New Roman" w:cs="Times New Roman"/>
          <w:b/>
          <w:sz w:val="28"/>
          <w:lang w:val="ru-RU"/>
        </w:rPr>
      </w:pPr>
    </w:p>
    <w:p w14:paraId="1118FCA8" w14:textId="77777777" w:rsidR="00760560" w:rsidRPr="00384C05" w:rsidRDefault="00760560" w:rsidP="00760560">
      <w:pPr>
        <w:jc w:val="center"/>
        <w:rPr>
          <w:rFonts w:ascii="Times New Roman" w:hAnsi="Times New Roman" w:cs="Times New Roman"/>
          <w:b/>
          <w:sz w:val="28"/>
          <w:lang w:val="ru-RU"/>
        </w:rPr>
      </w:pPr>
    </w:p>
    <w:p w14:paraId="06A165C4"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78C9D489" w14:textId="77777777" w:rsidR="00760560" w:rsidRPr="00384C05" w:rsidRDefault="00760560" w:rsidP="00760560">
      <w:pPr>
        <w:tabs>
          <w:tab w:val="right" w:pos="9071"/>
        </w:tabs>
        <w:spacing w:line="269"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71EB7EC8"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726BB7F6" w14:textId="77777777" w:rsidR="00760560" w:rsidRPr="00384C05" w:rsidRDefault="00760560" w:rsidP="00760560">
      <w:pPr>
        <w:tabs>
          <w:tab w:val="right" w:pos="9071"/>
        </w:tabs>
        <w:spacing w:line="269"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297D5B91"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492EA59D" w14:textId="77777777" w:rsidR="00760560" w:rsidRPr="00384C05" w:rsidRDefault="00760560" w:rsidP="00760560">
      <w:pPr>
        <w:tabs>
          <w:tab w:val="right" w:pos="9071"/>
        </w:tabs>
        <w:spacing w:line="269"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организации, реализующей проект)</w:t>
      </w:r>
    </w:p>
    <w:p w14:paraId="1D944D02"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D5AF874" w14:textId="77777777" w:rsidR="00760560" w:rsidRPr="00384C05" w:rsidRDefault="00760560" w:rsidP="00760560">
      <w:pPr>
        <w:tabs>
          <w:tab w:val="right" w:pos="9071"/>
        </w:tabs>
        <w:spacing w:line="269"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05FA52DC"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F4977CB" w14:textId="77777777" w:rsidR="00760560" w:rsidRPr="00384C05" w:rsidRDefault="00760560" w:rsidP="00760560">
      <w:pPr>
        <w:spacing w:after="160" w:line="269"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70859796" w14:textId="77777777" w:rsidR="00760560" w:rsidRPr="00384C05" w:rsidRDefault="00760560" w:rsidP="00760560">
      <w:pPr>
        <w:keepNext/>
        <w:keepLines/>
        <w:spacing w:before="40"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w:t>
      </w:r>
    </w:p>
    <w:p w14:paraId="5015449C"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5AF5FCE5" w14:textId="77777777" w:rsidR="00760560" w:rsidRPr="00384C05" w:rsidRDefault="00760560" w:rsidP="00760560">
      <w:pPr>
        <w:tabs>
          <w:tab w:val="right" w:pos="9071"/>
        </w:tabs>
        <w:spacing w:line="269"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приобретающей права и принимающей обязанности по соглашению)</w:t>
      </w:r>
    </w:p>
    <w:p w14:paraId="29F3D06F"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098FF3BE" w14:textId="77777777" w:rsidR="00760560" w:rsidRPr="00384C05" w:rsidRDefault="00760560" w:rsidP="00760560">
      <w:pPr>
        <w:tabs>
          <w:tab w:val="right" w:pos="9071"/>
        </w:tabs>
        <w:spacing w:line="269"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72866316"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2894437F" w14:textId="78E778DD" w:rsidR="00760560" w:rsidRPr="00384C05" w:rsidRDefault="00760560" w:rsidP="00760560">
      <w:pPr>
        <w:tabs>
          <w:tab w:val="right" w:pos="9071"/>
        </w:tabs>
        <w:spacing w:line="269"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(адрес организации, приобретающей права и принимающей обязанности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по соглашению)</w:t>
      </w:r>
    </w:p>
    <w:p w14:paraId="5AEE2664"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7D43C090" w14:textId="77777777" w:rsidR="00760560" w:rsidRPr="00384C05" w:rsidRDefault="00760560" w:rsidP="00760560">
      <w:pPr>
        <w:tabs>
          <w:tab w:val="right" w:pos="9071"/>
        </w:tabs>
        <w:spacing w:line="269"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2B3F4648" w14:textId="77777777" w:rsidR="00760560" w:rsidRPr="00384C05" w:rsidRDefault="00760560" w:rsidP="00760560">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577F646" w14:textId="77777777" w:rsidR="00760560" w:rsidRPr="00384C05" w:rsidRDefault="00760560" w:rsidP="00760560">
      <w:pPr>
        <w:spacing w:after="160" w:line="269"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562FA528" w14:textId="77777777" w:rsidR="00760560" w:rsidRPr="00384C05" w:rsidRDefault="00760560" w:rsidP="00760560">
      <w:pPr>
        <w:keepNext/>
        <w:keepLines/>
        <w:spacing w:before="40" w:line="269" w:lineRule="auto"/>
        <w:jc w:val="center"/>
        <w:rPr>
          <w:rFonts w:ascii="Times New Roman" w:eastAsia="Times New Roman" w:hAnsi="Times New Roman" w:cs="Times New Roman"/>
          <w:sz w:val="28"/>
          <w:szCs w:val="28"/>
          <w:lang w:val="ru-RU"/>
        </w:rPr>
      </w:pPr>
    </w:p>
    <w:p w14:paraId="7CDFE58A" w14:textId="6314BC68" w:rsidR="00760560" w:rsidRPr="00384C05" w:rsidRDefault="00760560" w:rsidP="00760560">
      <w:pPr>
        <w:pBdr>
          <w:top w:val="nil"/>
          <w:left w:val="nil"/>
          <w:bottom w:val="nil"/>
          <w:right w:val="nil"/>
          <w:between w:val="nil"/>
        </w:pBdr>
        <w:spacing w:line="269" w:lineRule="auto"/>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Руководствуясь частью 6 статьи 10 и пунктом 4 части 6 </w:t>
      </w:r>
      <w:r w:rsidRPr="00384C05">
        <w:rPr>
          <w:rFonts w:ascii="Times New Roman" w:eastAsia="Times New Roman" w:hAnsi="Times New Roman" w:cs="Times New Roman"/>
          <w:color w:val="000000"/>
          <w:sz w:val="28"/>
          <w:szCs w:val="28"/>
        </w:rPr>
        <w:t> </w:t>
      </w:r>
      <w:r w:rsidRPr="00384C05">
        <w:rPr>
          <w:rFonts w:ascii="Times New Roman" w:eastAsia="Times New Roman" w:hAnsi="Times New Roman" w:cs="Times New Roman"/>
          <w:color w:val="000000"/>
          <w:sz w:val="28"/>
          <w:szCs w:val="28"/>
          <w:lang w:val="ru-RU"/>
        </w:rPr>
        <w:t>статьи 11</w:t>
      </w:r>
      <w:r w:rsidRPr="00384C05">
        <w:rPr>
          <w:rFonts w:ascii="Times New Roman" w:eastAsia="Times New Roman" w:hAnsi="Times New Roman" w:cs="Times New Roman"/>
          <w:color w:val="000000"/>
          <w:sz w:val="28"/>
          <w:szCs w:val="28"/>
          <w:lang w:val="ru-RU"/>
        </w:rPr>
        <w:br/>
        <w:t>Федерального закона "О защите и поощрении капиталовложений</w:t>
      </w:r>
      <w:r w:rsidR="00F65BBF">
        <w:rPr>
          <w:rFonts w:ascii="Times New Roman" w:eastAsia="Times New Roman" w:hAnsi="Times New Roman" w:cs="Times New Roman"/>
          <w:color w:val="000000"/>
          <w:sz w:val="28"/>
          <w:szCs w:val="28"/>
          <w:lang w:val="ru-RU"/>
        </w:rPr>
        <w:t xml:space="preserve"> </w:t>
      </w:r>
      <w:r w:rsidRPr="00384C05">
        <w:rPr>
          <w:rFonts w:ascii="Times New Roman" w:eastAsia="Times New Roman" w:hAnsi="Times New Roman" w:cs="Times New Roman"/>
          <w:color w:val="000000"/>
          <w:sz w:val="28"/>
          <w:szCs w:val="28"/>
          <w:lang w:val="ru-RU"/>
        </w:rPr>
        <w:br/>
        <w:t>в Российской Федерации", в связи с ________________________________________________________________</w:t>
      </w:r>
    </w:p>
    <w:p w14:paraId="3475E28F" w14:textId="2D8CC104" w:rsidR="00760560" w:rsidRPr="00384C05" w:rsidRDefault="00760560" w:rsidP="00760560">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(правовые и фактические обстоятельства передачи прав и обязанностей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по соглашению)</w:t>
      </w:r>
    </w:p>
    <w:p w14:paraId="29815281" w14:textId="77777777" w:rsidR="00760560" w:rsidRPr="00384C05" w:rsidRDefault="00760560" w:rsidP="00760560">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просят заключить дополнительное соглашение о передаче прав и обязанностей ____________________________________________________</w:t>
      </w:r>
    </w:p>
    <w:p w14:paraId="6146EE6F" w14:textId="77777777" w:rsidR="00760560" w:rsidRPr="00384C05" w:rsidRDefault="00760560" w:rsidP="00760560">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организации, реализующей проект)</w:t>
      </w:r>
    </w:p>
    <w:p w14:paraId="793614C7" w14:textId="0BD58B20" w:rsidR="00760560" w:rsidRPr="00384C05" w:rsidRDefault="00760560" w:rsidP="00760560">
      <w:pPr>
        <w:pBdr>
          <w:top w:val="nil"/>
          <w:left w:val="nil"/>
          <w:bottom w:val="nil"/>
          <w:right w:val="nil"/>
          <w:between w:val="nil"/>
        </w:pBdr>
        <w:spacing w:line="269" w:lineRule="auto"/>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по соглашению о защите и поощрении капиталовложений </w:t>
      </w:r>
      <w:r w:rsidR="00F65BBF">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от "___" __________ 202__</w:t>
      </w:r>
      <w:r w:rsidRPr="00384C05">
        <w:rPr>
          <w:rFonts w:ascii="Times New Roman" w:eastAsia="Times New Roman" w:hAnsi="Times New Roman" w:cs="Times New Roman"/>
          <w:color w:val="000000"/>
          <w:sz w:val="28"/>
          <w:szCs w:val="28"/>
        </w:rPr>
        <w:t> </w:t>
      </w:r>
      <w:r w:rsidRPr="00384C05">
        <w:rPr>
          <w:rFonts w:ascii="Times New Roman" w:eastAsia="Times New Roman" w:hAnsi="Times New Roman" w:cs="Times New Roman"/>
          <w:color w:val="000000"/>
          <w:sz w:val="28"/>
          <w:szCs w:val="28"/>
          <w:lang w:val="ru-RU"/>
        </w:rPr>
        <w:t xml:space="preserve">г., зарегистрированному за №_______, в пользу ________________________________________________________________, </w:t>
      </w:r>
    </w:p>
    <w:p w14:paraId="2AC80B2F" w14:textId="77777777" w:rsidR="00760560" w:rsidRPr="00384C05" w:rsidRDefault="00760560" w:rsidP="00760560">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организации, приобретающей права и принимающей обязанности)</w:t>
      </w:r>
    </w:p>
    <w:p w14:paraId="5761CB56" w14:textId="4B63669B" w:rsidR="00760560" w:rsidRPr="00384C05" w:rsidRDefault="00760560" w:rsidP="00760560">
      <w:pPr>
        <w:pBdr>
          <w:top w:val="nil"/>
          <w:left w:val="nil"/>
          <w:bottom w:val="nil"/>
          <w:right w:val="nil"/>
          <w:between w:val="nil"/>
        </w:pBdr>
        <w:spacing w:line="269" w:lineRule="auto"/>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которое соответствует требованиям, установленным статьей 7 Федерального закона "О защите и поощрении капиталовложений в Российской Федерации" </w:t>
      </w:r>
      <w:r w:rsidR="00F65BBF">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и соответствующим положениям Правил заключения, изменения, прекращения действия соглашений</w:t>
      </w:r>
      <w:r w:rsidR="00F65BBF">
        <w:rPr>
          <w:rFonts w:ascii="Times New Roman" w:eastAsia="Times New Roman" w:hAnsi="Times New Roman" w:cs="Times New Roman"/>
          <w:color w:val="000000"/>
          <w:sz w:val="28"/>
          <w:szCs w:val="28"/>
          <w:lang w:val="ru-RU"/>
        </w:rPr>
        <w:t xml:space="preserve"> </w:t>
      </w:r>
      <w:r w:rsidRPr="00384C05">
        <w:rPr>
          <w:rFonts w:ascii="Times New Roman" w:eastAsia="Times New Roman" w:hAnsi="Times New Roman" w:cs="Times New Roman"/>
          <w:color w:val="000000"/>
          <w:sz w:val="28"/>
          <w:szCs w:val="28"/>
          <w:lang w:val="ru-RU"/>
        </w:rPr>
        <w:t>о защите и поощрении капиталовложений, ведения реестра соглашений</w:t>
      </w:r>
      <w:r w:rsidR="00F65BBF">
        <w:rPr>
          <w:rFonts w:ascii="Times New Roman" w:eastAsia="Times New Roman" w:hAnsi="Times New Roman" w:cs="Times New Roman"/>
          <w:color w:val="000000"/>
          <w:sz w:val="28"/>
          <w:szCs w:val="28"/>
          <w:lang w:val="ru-RU"/>
        </w:rPr>
        <w:t xml:space="preserve"> </w:t>
      </w:r>
      <w:r w:rsidRPr="00384C05">
        <w:rPr>
          <w:rFonts w:ascii="Times New Roman" w:eastAsia="Times New Roman" w:hAnsi="Times New Roman" w:cs="Times New Roman"/>
          <w:color w:val="000000"/>
          <w:sz w:val="28"/>
          <w:szCs w:val="28"/>
          <w:lang w:val="ru-RU"/>
        </w:rPr>
        <w:t xml:space="preserve">о защите и поощрении капиталовложений, утвержденных постановлением Правительства Российской Федерации от "___" _________ </w:t>
      </w:r>
      <w:r w:rsidR="00F65BBF">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 xml:space="preserve">№ _____ "Об утверждении Правил заключения, изменения, прекращения действия соглашений о защите и поощрении капиталовложений, ведения </w:t>
      </w:r>
      <w:r w:rsidRPr="00384C05">
        <w:rPr>
          <w:rFonts w:ascii="Times New Roman" w:eastAsia="Times New Roman" w:hAnsi="Times New Roman" w:cs="Times New Roman"/>
          <w:color w:val="000000"/>
          <w:sz w:val="28"/>
          <w:szCs w:val="28"/>
          <w:lang w:val="ru-RU"/>
        </w:rPr>
        <w:br/>
        <w:t xml:space="preserve">реестра соглашений о защите и поощрении капиталовложений", </w:t>
      </w:r>
      <w:r w:rsidRPr="00384C05">
        <w:rPr>
          <w:rFonts w:ascii="Times New Roman" w:eastAsia="Times New Roman" w:hAnsi="Times New Roman" w:cs="Times New Roman"/>
          <w:color w:val="000000"/>
          <w:sz w:val="28"/>
          <w:szCs w:val="28"/>
          <w:lang w:val="ru-RU"/>
        </w:rPr>
        <w:br/>
        <w:t>что подтверждается документами, прилагаемыми к настоящему ходатайству.</w:t>
      </w:r>
    </w:p>
    <w:p w14:paraId="5DC28419" w14:textId="77777777" w:rsidR="00760560" w:rsidRPr="00384C05" w:rsidRDefault="00760560" w:rsidP="00760560">
      <w:pPr>
        <w:pBdr>
          <w:top w:val="nil"/>
          <w:left w:val="nil"/>
          <w:bottom w:val="nil"/>
          <w:right w:val="nil"/>
          <w:between w:val="nil"/>
        </w:pBdr>
        <w:spacing w:line="269" w:lineRule="auto"/>
        <w:jc w:val="both"/>
        <w:rPr>
          <w:rFonts w:ascii="Times New Roman" w:eastAsia="Times New Roman" w:hAnsi="Times New Roman" w:cs="Times New Roman"/>
          <w:color w:val="000000"/>
          <w:sz w:val="28"/>
          <w:szCs w:val="28"/>
          <w:lang w:val="ru-RU"/>
        </w:rPr>
      </w:pPr>
    </w:p>
    <w:p w14:paraId="0A529577" w14:textId="77777777" w:rsidR="00760560" w:rsidRPr="00384C05" w:rsidRDefault="00760560" w:rsidP="00760560">
      <w:pPr>
        <w:spacing w:line="269" w:lineRule="auto"/>
        <w:ind w:left="2665" w:hanging="1956"/>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Приложение:</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1.</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Заверенная надлежащим образом копия документа, подтверждающего полномочия лиц, подписавших настоящее ходатайство.</w:t>
      </w:r>
    </w:p>
    <w:p w14:paraId="1D3CBCAA" w14:textId="675004A7" w:rsidR="00760560" w:rsidRPr="00384C05" w:rsidRDefault="00760560" w:rsidP="00760560">
      <w:pPr>
        <w:spacing w:line="269" w:lineRule="auto"/>
        <w:ind w:left="2665" w:hanging="284"/>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2.</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Подписанный со стороны заявителей проект дополнительного соглашения о передаче прав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обязанностей организации, реализующей проект,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количестве экземпляров, равном числу сторон соглашения.</w:t>
      </w:r>
    </w:p>
    <w:p w14:paraId="3E1E95B5" w14:textId="45BB7BF3" w:rsidR="00760560" w:rsidRPr="00384C05" w:rsidRDefault="00760560" w:rsidP="00760560">
      <w:pPr>
        <w:spacing w:line="269" w:lineRule="auto"/>
        <w:ind w:left="2665" w:hanging="284"/>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3.</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Документы и материалы, подтверждающие соблюдение организацией, приобретающей права и принимающей обязанности по соглашению, требований, предусмотренных статьей 7 Федерального закона "О защите и поощрении капиталовложений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Российской Федерации" и соответствующим положениям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постановлением Правительства Российской Федерации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от "____" __________ № ____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14:paraId="36621353" w14:textId="77777777" w:rsidR="00760560" w:rsidRPr="00384C05" w:rsidRDefault="00760560" w:rsidP="00760560">
      <w:pPr>
        <w:spacing w:line="269" w:lineRule="auto"/>
        <w:ind w:left="2665" w:hanging="284"/>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4.</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Заверенная надлежащим образом копия документа, подтверждающего основания передачи прав </w:t>
      </w:r>
      <w:r w:rsidRPr="00384C05">
        <w:rPr>
          <w:rFonts w:ascii="Times New Roman" w:eastAsia="Times New Roman" w:hAnsi="Times New Roman" w:cs="Times New Roman"/>
          <w:sz w:val="28"/>
          <w:szCs w:val="28"/>
          <w:lang w:val="ru-RU"/>
        </w:rPr>
        <w:br/>
        <w:t xml:space="preserve">и обязанностей организации, реализующей проект, </w:t>
      </w:r>
      <w:r w:rsidRPr="00384C05">
        <w:rPr>
          <w:rFonts w:ascii="Times New Roman" w:eastAsia="Times New Roman" w:hAnsi="Times New Roman" w:cs="Times New Roman"/>
          <w:sz w:val="28"/>
          <w:szCs w:val="28"/>
          <w:lang w:val="ru-RU"/>
        </w:rPr>
        <w:br/>
        <w:t>по соглашению.</w:t>
      </w:r>
    </w:p>
    <w:p w14:paraId="6B8C376F" w14:textId="77777777" w:rsidR="00760560" w:rsidRPr="00384C05" w:rsidRDefault="00760560" w:rsidP="00760560">
      <w:pPr>
        <w:spacing w:line="269" w:lineRule="auto"/>
        <w:jc w:val="both"/>
        <w:rPr>
          <w:rFonts w:ascii="Times New Roman" w:eastAsia="Times New Roman" w:hAnsi="Times New Roman" w:cs="Times New Roman"/>
          <w:sz w:val="28"/>
          <w:szCs w:val="28"/>
          <w:lang w:val="ru-RU"/>
        </w:rPr>
      </w:pPr>
    </w:p>
    <w:tbl>
      <w:tblPr>
        <w:tblW w:w="9078" w:type="dxa"/>
        <w:tblLayout w:type="fixed"/>
        <w:tblLook w:val="0400" w:firstRow="0" w:lastRow="0" w:firstColumn="0" w:lastColumn="0" w:noHBand="0" w:noVBand="1"/>
      </w:tblPr>
      <w:tblGrid>
        <w:gridCol w:w="2833"/>
        <w:gridCol w:w="289"/>
        <w:gridCol w:w="2834"/>
        <w:gridCol w:w="289"/>
        <w:gridCol w:w="2833"/>
      </w:tblGrid>
      <w:tr w:rsidR="00760560" w:rsidRPr="00196194" w14:paraId="563C1CE6" w14:textId="77777777" w:rsidTr="00B933A1">
        <w:trPr>
          <w:trHeight w:val="363"/>
        </w:trPr>
        <w:tc>
          <w:tcPr>
            <w:tcW w:w="9079" w:type="dxa"/>
            <w:gridSpan w:val="5"/>
          </w:tcPr>
          <w:p w14:paraId="7D3786D2"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организации, реализующей проект:</w:t>
            </w:r>
          </w:p>
        </w:tc>
      </w:tr>
      <w:tr w:rsidR="00760560" w:rsidRPr="00384C05" w14:paraId="0ABEA373" w14:textId="77777777" w:rsidTr="00B933A1">
        <w:trPr>
          <w:trHeight w:val="79"/>
        </w:trPr>
        <w:tc>
          <w:tcPr>
            <w:tcW w:w="2834" w:type="dxa"/>
          </w:tcPr>
          <w:p w14:paraId="5B2D9213"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7E49B9AA"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p>
        </w:tc>
        <w:tc>
          <w:tcPr>
            <w:tcW w:w="2834" w:type="dxa"/>
          </w:tcPr>
          <w:p w14:paraId="6D64BBFF"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4C8D0E9C"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p>
        </w:tc>
        <w:tc>
          <w:tcPr>
            <w:tcW w:w="2833" w:type="dxa"/>
          </w:tcPr>
          <w:p w14:paraId="5A7662F1"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760560" w:rsidRPr="00196194" w14:paraId="260D603D" w14:textId="77777777" w:rsidTr="00B933A1">
        <w:tc>
          <w:tcPr>
            <w:tcW w:w="2834" w:type="dxa"/>
          </w:tcPr>
          <w:p w14:paraId="4E913BD5" w14:textId="77777777" w:rsidR="00760560" w:rsidRPr="00384C05" w:rsidRDefault="00760560" w:rsidP="00B933A1">
            <w:pPr>
              <w:spacing w:line="269" w:lineRule="auto"/>
              <w:jc w:val="center"/>
              <w:rPr>
                <w:rFonts w:ascii="Times New Roman" w:eastAsia="Times New Roman" w:hAnsi="Times New Roman" w:cs="Times New Roman"/>
              </w:rPr>
            </w:pPr>
            <w:r w:rsidRPr="00384C05">
              <w:rPr>
                <w:rFonts w:ascii="Times New Roman" w:eastAsia="Times New Roman" w:hAnsi="Times New Roman" w:cs="Times New Roman"/>
              </w:rPr>
              <w:t xml:space="preserve">(должность </w:t>
            </w:r>
            <w:r w:rsidRPr="00384C05">
              <w:rPr>
                <w:rFonts w:ascii="Times New Roman" w:eastAsia="Times New Roman" w:hAnsi="Times New Roman" w:cs="Times New Roman"/>
              </w:rPr>
              <w:br/>
              <w:t>уполномоченного лица)</w:t>
            </w:r>
          </w:p>
        </w:tc>
        <w:tc>
          <w:tcPr>
            <w:tcW w:w="289" w:type="dxa"/>
          </w:tcPr>
          <w:p w14:paraId="34B1380A" w14:textId="77777777" w:rsidR="00760560" w:rsidRPr="00384C05" w:rsidRDefault="00760560" w:rsidP="00B933A1">
            <w:pPr>
              <w:spacing w:line="269" w:lineRule="auto"/>
              <w:jc w:val="center"/>
              <w:rPr>
                <w:rFonts w:ascii="Times New Roman" w:eastAsia="Times New Roman" w:hAnsi="Times New Roman" w:cs="Times New Roman"/>
              </w:rPr>
            </w:pPr>
          </w:p>
        </w:tc>
        <w:tc>
          <w:tcPr>
            <w:tcW w:w="2834" w:type="dxa"/>
          </w:tcPr>
          <w:p w14:paraId="0DBFB36C" w14:textId="77777777" w:rsidR="00760560" w:rsidRPr="00384C05" w:rsidRDefault="00760560" w:rsidP="00B933A1">
            <w:pPr>
              <w:spacing w:line="269" w:lineRule="auto"/>
              <w:jc w:val="center"/>
              <w:rPr>
                <w:rFonts w:ascii="Times New Roman" w:eastAsia="Times New Roman" w:hAnsi="Times New Roman" w:cs="Times New Roman"/>
              </w:rPr>
            </w:pPr>
            <w:r w:rsidRPr="00384C05">
              <w:rPr>
                <w:rFonts w:ascii="Times New Roman" w:eastAsia="Times New Roman" w:hAnsi="Times New Roman" w:cs="Times New Roman"/>
              </w:rPr>
              <w:t>(подпись)</w:t>
            </w:r>
          </w:p>
        </w:tc>
        <w:tc>
          <w:tcPr>
            <w:tcW w:w="289" w:type="dxa"/>
          </w:tcPr>
          <w:p w14:paraId="0E52FD45" w14:textId="77777777" w:rsidR="00760560" w:rsidRPr="00384C05" w:rsidRDefault="00760560" w:rsidP="00B933A1">
            <w:pPr>
              <w:spacing w:line="269" w:lineRule="auto"/>
              <w:jc w:val="center"/>
              <w:rPr>
                <w:rFonts w:ascii="Times New Roman" w:eastAsia="Times New Roman" w:hAnsi="Times New Roman" w:cs="Times New Roman"/>
              </w:rPr>
            </w:pPr>
          </w:p>
        </w:tc>
        <w:tc>
          <w:tcPr>
            <w:tcW w:w="2833" w:type="dxa"/>
          </w:tcPr>
          <w:p w14:paraId="20CAFB0A" w14:textId="77777777" w:rsidR="00760560" w:rsidRPr="00384C05" w:rsidRDefault="00760560" w:rsidP="00B933A1">
            <w:pPr>
              <w:spacing w:line="269"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(ф.и.о.</w:t>
            </w:r>
            <w:r w:rsidRPr="00384C05">
              <w:rPr>
                <w:rFonts w:ascii="Times New Roman" w:eastAsia="Times New Roman" w:hAnsi="Times New Roman" w:cs="Times New Roman"/>
                <w:lang w:val="ru-RU"/>
              </w:rPr>
              <w:br/>
              <w:t>уполномоченного лица)</w:t>
            </w:r>
          </w:p>
        </w:tc>
      </w:tr>
      <w:tr w:rsidR="00760560" w:rsidRPr="00196194" w14:paraId="63B63113" w14:textId="77777777" w:rsidTr="00B933A1">
        <w:trPr>
          <w:trHeight w:val="363"/>
        </w:trPr>
        <w:tc>
          <w:tcPr>
            <w:tcW w:w="9079" w:type="dxa"/>
            <w:gridSpan w:val="5"/>
          </w:tcPr>
          <w:p w14:paraId="6A31C113"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p>
          <w:p w14:paraId="11C8E998"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организации, приобретающей права и принимающей обязанности по соглашению:</w:t>
            </w:r>
          </w:p>
        </w:tc>
      </w:tr>
      <w:tr w:rsidR="00760560" w:rsidRPr="00384C05" w14:paraId="3CA4E477" w14:textId="77777777" w:rsidTr="00B933A1">
        <w:trPr>
          <w:trHeight w:val="363"/>
        </w:trPr>
        <w:tc>
          <w:tcPr>
            <w:tcW w:w="2834" w:type="dxa"/>
          </w:tcPr>
          <w:p w14:paraId="5F85A355"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24D7D044"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p>
        </w:tc>
        <w:tc>
          <w:tcPr>
            <w:tcW w:w="2834" w:type="dxa"/>
          </w:tcPr>
          <w:p w14:paraId="065D991F"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4FC7FAA0"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p>
        </w:tc>
        <w:tc>
          <w:tcPr>
            <w:tcW w:w="2833" w:type="dxa"/>
          </w:tcPr>
          <w:p w14:paraId="45E6A717"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760560" w:rsidRPr="00196194" w14:paraId="100AF94C" w14:textId="77777777" w:rsidTr="00B933A1">
        <w:tc>
          <w:tcPr>
            <w:tcW w:w="2834" w:type="dxa"/>
          </w:tcPr>
          <w:p w14:paraId="1CDD6B2B" w14:textId="77777777" w:rsidR="00760560" w:rsidRPr="00384C05" w:rsidRDefault="00760560" w:rsidP="00B933A1">
            <w:pPr>
              <w:spacing w:line="269" w:lineRule="auto"/>
              <w:jc w:val="center"/>
              <w:rPr>
                <w:rFonts w:ascii="Times New Roman" w:eastAsia="Times New Roman" w:hAnsi="Times New Roman" w:cs="Times New Roman"/>
              </w:rPr>
            </w:pPr>
            <w:r w:rsidRPr="00384C05">
              <w:rPr>
                <w:rFonts w:ascii="Times New Roman" w:eastAsia="Times New Roman" w:hAnsi="Times New Roman" w:cs="Times New Roman"/>
              </w:rPr>
              <w:t xml:space="preserve">(должность </w:t>
            </w:r>
            <w:r w:rsidRPr="00384C05">
              <w:rPr>
                <w:rFonts w:ascii="Times New Roman" w:eastAsia="Times New Roman" w:hAnsi="Times New Roman" w:cs="Times New Roman"/>
              </w:rPr>
              <w:br/>
              <w:t>уполномоченного лица)</w:t>
            </w:r>
          </w:p>
        </w:tc>
        <w:tc>
          <w:tcPr>
            <w:tcW w:w="289" w:type="dxa"/>
          </w:tcPr>
          <w:p w14:paraId="75652477" w14:textId="77777777" w:rsidR="00760560" w:rsidRPr="00384C05" w:rsidRDefault="00760560" w:rsidP="00B933A1">
            <w:pPr>
              <w:spacing w:line="269" w:lineRule="auto"/>
              <w:jc w:val="center"/>
              <w:rPr>
                <w:rFonts w:ascii="Times New Roman" w:eastAsia="Times New Roman" w:hAnsi="Times New Roman" w:cs="Times New Roman"/>
              </w:rPr>
            </w:pPr>
          </w:p>
        </w:tc>
        <w:tc>
          <w:tcPr>
            <w:tcW w:w="2834" w:type="dxa"/>
          </w:tcPr>
          <w:p w14:paraId="4434CCE3" w14:textId="77777777" w:rsidR="00760560" w:rsidRPr="00384C05" w:rsidRDefault="00760560" w:rsidP="00B933A1">
            <w:pPr>
              <w:spacing w:line="269" w:lineRule="auto"/>
              <w:jc w:val="center"/>
              <w:rPr>
                <w:rFonts w:ascii="Times New Roman" w:eastAsia="Times New Roman" w:hAnsi="Times New Roman" w:cs="Times New Roman"/>
              </w:rPr>
            </w:pPr>
            <w:r w:rsidRPr="00384C05">
              <w:rPr>
                <w:rFonts w:ascii="Times New Roman" w:eastAsia="Times New Roman" w:hAnsi="Times New Roman" w:cs="Times New Roman"/>
              </w:rPr>
              <w:t>(подпись)</w:t>
            </w:r>
          </w:p>
        </w:tc>
        <w:tc>
          <w:tcPr>
            <w:tcW w:w="289" w:type="dxa"/>
          </w:tcPr>
          <w:p w14:paraId="38A4EA6B" w14:textId="77777777" w:rsidR="00760560" w:rsidRPr="00384C05" w:rsidRDefault="00760560" w:rsidP="00B933A1">
            <w:pPr>
              <w:spacing w:line="269" w:lineRule="auto"/>
              <w:jc w:val="center"/>
              <w:rPr>
                <w:rFonts w:ascii="Times New Roman" w:eastAsia="Times New Roman" w:hAnsi="Times New Roman" w:cs="Times New Roman"/>
              </w:rPr>
            </w:pPr>
          </w:p>
        </w:tc>
        <w:tc>
          <w:tcPr>
            <w:tcW w:w="2833" w:type="dxa"/>
          </w:tcPr>
          <w:p w14:paraId="29C1EF6D" w14:textId="77777777" w:rsidR="00760560" w:rsidRPr="00384C05" w:rsidRDefault="00760560" w:rsidP="00B933A1">
            <w:pPr>
              <w:spacing w:line="269"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(ф.и.о.</w:t>
            </w:r>
            <w:r w:rsidRPr="00384C05">
              <w:rPr>
                <w:rFonts w:ascii="Times New Roman" w:eastAsia="Times New Roman" w:hAnsi="Times New Roman" w:cs="Times New Roman"/>
                <w:lang w:val="ru-RU"/>
              </w:rPr>
              <w:br/>
              <w:t>уполномоченного лица)</w:t>
            </w:r>
          </w:p>
        </w:tc>
      </w:tr>
      <w:tr w:rsidR="00760560" w:rsidRPr="00196194" w14:paraId="0347B028" w14:textId="77777777" w:rsidTr="00B933A1">
        <w:trPr>
          <w:trHeight w:val="363"/>
        </w:trPr>
        <w:tc>
          <w:tcPr>
            <w:tcW w:w="9079" w:type="dxa"/>
            <w:gridSpan w:val="5"/>
          </w:tcPr>
          <w:p w14:paraId="100AA424"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p>
        </w:tc>
      </w:tr>
      <w:tr w:rsidR="00760560" w:rsidRPr="00384C05" w14:paraId="103477C7" w14:textId="77777777" w:rsidTr="00B933A1">
        <w:trPr>
          <w:trHeight w:val="363"/>
        </w:trPr>
        <w:tc>
          <w:tcPr>
            <w:tcW w:w="2834" w:type="dxa"/>
          </w:tcPr>
          <w:p w14:paraId="703D8F0C" w14:textId="77777777" w:rsidR="00760560" w:rsidRPr="00384C05" w:rsidRDefault="00760560" w:rsidP="00B933A1">
            <w:pPr>
              <w:spacing w:line="269"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04A5B920"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p>
        </w:tc>
        <w:tc>
          <w:tcPr>
            <w:tcW w:w="2834" w:type="dxa"/>
          </w:tcPr>
          <w:p w14:paraId="64BBAB1C" w14:textId="77777777" w:rsidR="00760560" w:rsidRPr="00384C05" w:rsidRDefault="00760560" w:rsidP="00B933A1">
            <w:pPr>
              <w:spacing w:line="269" w:lineRule="auto"/>
              <w:jc w:val="right"/>
              <w:rPr>
                <w:rFonts w:ascii="Times New Roman" w:eastAsia="Times New Roman" w:hAnsi="Times New Roman" w:cs="Times New Roman"/>
                <w:sz w:val="28"/>
                <w:szCs w:val="28"/>
                <w:vertAlign w:val="superscript"/>
                <w:lang w:val="ru-RU"/>
              </w:rPr>
            </w:pPr>
          </w:p>
        </w:tc>
        <w:tc>
          <w:tcPr>
            <w:tcW w:w="289" w:type="dxa"/>
          </w:tcPr>
          <w:p w14:paraId="0EA02AA4" w14:textId="77777777" w:rsidR="00760560" w:rsidRPr="00384C05" w:rsidRDefault="00760560" w:rsidP="00B933A1">
            <w:pPr>
              <w:spacing w:line="269" w:lineRule="auto"/>
              <w:jc w:val="both"/>
              <w:rPr>
                <w:rFonts w:ascii="Times New Roman" w:eastAsia="Times New Roman" w:hAnsi="Times New Roman" w:cs="Times New Roman"/>
                <w:sz w:val="28"/>
                <w:szCs w:val="28"/>
                <w:lang w:val="ru-RU"/>
              </w:rPr>
            </w:pPr>
          </w:p>
        </w:tc>
        <w:tc>
          <w:tcPr>
            <w:tcW w:w="2833" w:type="dxa"/>
          </w:tcPr>
          <w:p w14:paraId="31908469" w14:textId="77777777" w:rsidR="00760560" w:rsidRPr="00384C05" w:rsidRDefault="00760560" w:rsidP="00B933A1">
            <w:pPr>
              <w:spacing w:line="269" w:lineRule="auto"/>
              <w:jc w:val="right"/>
              <w:rPr>
                <w:rFonts w:ascii="Times New Roman" w:eastAsia="Times New Roman" w:hAnsi="Times New Roman" w:cs="Times New Roman"/>
                <w:sz w:val="28"/>
                <w:szCs w:val="28"/>
                <w:lang w:val="ru-RU"/>
              </w:rPr>
            </w:pPr>
          </w:p>
        </w:tc>
      </w:tr>
      <w:tr w:rsidR="00760560" w:rsidRPr="00384C05" w14:paraId="1C4ADC53" w14:textId="77777777" w:rsidTr="00B933A1">
        <w:tc>
          <w:tcPr>
            <w:tcW w:w="2834" w:type="dxa"/>
          </w:tcPr>
          <w:p w14:paraId="47E3D9A5" w14:textId="77777777" w:rsidR="00760560" w:rsidRPr="00384C05" w:rsidRDefault="00760560" w:rsidP="00B933A1">
            <w:pPr>
              <w:spacing w:line="269" w:lineRule="auto"/>
              <w:jc w:val="center"/>
              <w:rPr>
                <w:rFonts w:ascii="Times New Roman" w:eastAsia="Times New Roman" w:hAnsi="Times New Roman" w:cs="Times New Roman"/>
              </w:rPr>
            </w:pPr>
            <w:r w:rsidRPr="00384C05">
              <w:rPr>
                <w:rFonts w:ascii="Times New Roman" w:eastAsia="Times New Roman" w:hAnsi="Times New Roman" w:cs="Times New Roman"/>
              </w:rPr>
              <w:t>(дата)</w:t>
            </w:r>
          </w:p>
        </w:tc>
        <w:tc>
          <w:tcPr>
            <w:tcW w:w="289" w:type="dxa"/>
          </w:tcPr>
          <w:p w14:paraId="0B216C4E" w14:textId="77777777" w:rsidR="00760560" w:rsidRPr="00384C05" w:rsidRDefault="00760560" w:rsidP="00B933A1">
            <w:pPr>
              <w:spacing w:line="269" w:lineRule="auto"/>
              <w:jc w:val="center"/>
              <w:rPr>
                <w:rFonts w:ascii="Times New Roman" w:eastAsia="Times New Roman" w:hAnsi="Times New Roman" w:cs="Times New Roman"/>
              </w:rPr>
            </w:pPr>
          </w:p>
        </w:tc>
        <w:tc>
          <w:tcPr>
            <w:tcW w:w="2834" w:type="dxa"/>
          </w:tcPr>
          <w:p w14:paraId="1C44AC41" w14:textId="77777777" w:rsidR="00760560" w:rsidRPr="00384C05" w:rsidRDefault="00760560" w:rsidP="00B933A1">
            <w:pPr>
              <w:spacing w:line="269" w:lineRule="auto"/>
              <w:jc w:val="center"/>
              <w:rPr>
                <w:rFonts w:ascii="Times New Roman" w:eastAsia="Times New Roman" w:hAnsi="Times New Roman" w:cs="Times New Roman"/>
              </w:rPr>
            </w:pPr>
          </w:p>
        </w:tc>
        <w:tc>
          <w:tcPr>
            <w:tcW w:w="289" w:type="dxa"/>
          </w:tcPr>
          <w:p w14:paraId="1190EAC5" w14:textId="77777777" w:rsidR="00760560" w:rsidRPr="00384C05" w:rsidRDefault="00760560" w:rsidP="00B933A1">
            <w:pPr>
              <w:spacing w:line="269" w:lineRule="auto"/>
              <w:jc w:val="center"/>
              <w:rPr>
                <w:rFonts w:ascii="Times New Roman" w:eastAsia="Times New Roman" w:hAnsi="Times New Roman" w:cs="Times New Roman"/>
              </w:rPr>
            </w:pPr>
          </w:p>
        </w:tc>
        <w:tc>
          <w:tcPr>
            <w:tcW w:w="2833" w:type="dxa"/>
          </w:tcPr>
          <w:p w14:paraId="7F8B4108" w14:textId="77777777" w:rsidR="00760560" w:rsidRPr="00384C05" w:rsidRDefault="00760560" w:rsidP="00B933A1">
            <w:pPr>
              <w:spacing w:line="269" w:lineRule="auto"/>
              <w:jc w:val="center"/>
              <w:rPr>
                <w:rFonts w:ascii="Times New Roman" w:eastAsia="Times New Roman" w:hAnsi="Times New Roman" w:cs="Times New Roman"/>
              </w:rPr>
            </w:pPr>
          </w:p>
        </w:tc>
      </w:tr>
    </w:tbl>
    <w:p w14:paraId="7EF31EE9" w14:textId="77777777" w:rsidR="00760560" w:rsidRPr="00384C05" w:rsidRDefault="00760560" w:rsidP="0096295C">
      <w:pPr>
        <w:spacing w:line="276" w:lineRule="auto"/>
        <w:jc w:val="both"/>
        <w:rPr>
          <w:rFonts w:ascii="Times New Roman" w:hAnsi="Times New Roman" w:cs="Times New Roman"/>
          <w:sz w:val="28"/>
          <w:szCs w:val="28"/>
          <w:lang w:val="ru-RU"/>
        </w:rPr>
      </w:pPr>
    </w:p>
    <w:p w14:paraId="4FF5CAC7" w14:textId="77777777" w:rsidR="00760560" w:rsidRPr="00384C05" w:rsidRDefault="00760560" w:rsidP="00760560">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23711122" w14:textId="77777777" w:rsidR="00760560" w:rsidRPr="00384C05" w:rsidRDefault="00760560" w:rsidP="00760560">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43AAFADA" w14:textId="77777777" w:rsidR="00760560" w:rsidRPr="00384C05" w:rsidRDefault="00760560" w:rsidP="0096295C">
      <w:pPr>
        <w:spacing w:line="276" w:lineRule="auto"/>
        <w:jc w:val="both"/>
        <w:rPr>
          <w:rFonts w:ascii="Times New Roman" w:hAnsi="Times New Roman" w:cs="Times New Roman"/>
          <w:sz w:val="28"/>
          <w:szCs w:val="28"/>
          <w:lang w:val="ru-RU"/>
        </w:rPr>
      </w:pPr>
    </w:p>
    <w:p w14:paraId="11664B33" w14:textId="77777777" w:rsidR="00760560" w:rsidRPr="00384C05" w:rsidRDefault="00760560" w:rsidP="0096295C">
      <w:pPr>
        <w:spacing w:line="276" w:lineRule="auto"/>
        <w:jc w:val="both"/>
        <w:rPr>
          <w:rFonts w:ascii="Times New Roman" w:hAnsi="Times New Roman" w:cs="Times New Roman"/>
          <w:sz w:val="28"/>
          <w:szCs w:val="28"/>
          <w:lang w:val="ru-RU"/>
        </w:rPr>
        <w:sectPr w:rsidR="00760560" w:rsidRPr="00384C05" w:rsidSect="00DF6C0A">
          <w:pgSz w:w="11906" w:h="16838"/>
          <w:pgMar w:top="1134" w:right="1134" w:bottom="1134" w:left="1134" w:header="709" w:footer="709" w:gutter="0"/>
          <w:pgNumType w:start="1"/>
          <w:cols w:space="708"/>
          <w:titlePg/>
          <w:docGrid w:linePitch="360"/>
        </w:sectPr>
      </w:pPr>
    </w:p>
    <w:p w14:paraId="1AB22D38" w14:textId="77777777" w:rsidR="00760560" w:rsidRPr="00384C05" w:rsidRDefault="00760560" w:rsidP="00760560">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39</w:t>
      </w:r>
    </w:p>
    <w:p w14:paraId="407D76BD"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28410FBF"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6305D91E"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72673FB8"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7E045E4A" w14:textId="77777777" w:rsidR="00760560" w:rsidRPr="00384C05" w:rsidRDefault="00760560" w:rsidP="00760560">
      <w:pPr>
        <w:jc w:val="center"/>
        <w:rPr>
          <w:rFonts w:ascii="Times New Roman" w:hAnsi="Times New Roman" w:cs="Times New Roman"/>
          <w:b/>
          <w:sz w:val="28"/>
          <w:lang w:val="ru-RU"/>
        </w:rPr>
      </w:pPr>
      <w:r w:rsidRPr="00384C05">
        <w:rPr>
          <w:rFonts w:ascii="Times New Roman" w:hAnsi="Times New Roman" w:cs="Times New Roman"/>
          <w:b/>
          <w:sz w:val="28"/>
          <w:lang w:val="ru-RU"/>
        </w:rPr>
        <w:t>ДОПОЛНИТЕЛЬНОЕ СОГЛАШЕНИЕ №___</w:t>
      </w:r>
      <w:r w:rsidRPr="00384C05">
        <w:rPr>
          <w:rFonts w:ascii="Times New Roman" w:hAnsi="Times New Roman" w:cs="Times New Roman"/>
          <w:b/>
          <w:sz w:val="28"/>
          <w:lang w:val="ru-RU"/>
        </w:rPr>
        <w:br/>
        <w:t xml:space="preserve">к соглашению о защите и поощрении капиталовложений </w:t>
      </w:r>
      <w:r w:rsidRPr="00384C05">
        <w:rPr>
          <w:rFonts w:ascii="Times New Roman" w:hAnsi="Times New Roman" w:cs="Times New Roman"/>
          <w:b/>
          <w:sz w:val="28"/>
          <w:lang w:val="ru-RU"/>
        </w:rPr>
        <w:br/>
        <w:t>от "____" ____________ № ___</w:t>
      </w:r>
    </w:p>
    <w:p w14:paraId="08A2452E" w14:textId="77777777" w:rsidR="00760560" w:rsidRPr="00384C05" w:rsidRDefault="00760560" w:rsidP="00760560">
      <w:pPr>
        <w:jc w:val="center"/>
        <w:rPr>
          <w:rFonts w:ascii="Times New Roman" w:hAnsi="Times New Roman" w:cs="Times New Roman"/>
          <w:b/>
          <w:sz w:val="28"/>
          <w:lang w:val="ru-RU"/>
        </w:rPr>
      </w:pPr>
      <w:r w:rsidRPr="00384C05">
        <w:rPr>
          <w:rFonts w:ascii="Times New Roman" w:hAnsi="Times New Roman" w:cs="Times New Roman"/>
          <w:b/>
          <w:sz w:val="28"/>
          <w:lang w:val="ru-RU"/>
        </w:rPr>
        <w:t xml:space="preserve">(о передаче прав и обязанностей организации по соглашению </w:t>
      </w:r>
      <w:r w:rsidRPr="00384C05">
        <w:rPr>
          <w:rFonts w:ascii="Times New Roman" w:hAnsi="Times New Roman" w:cs="Times New Roman"/>
          <w:b/>
          <w:sz w:val="28"/>
          <w:lang w:val="ru-RU"/>
        </w:rPr>
        <w:br/>
        <w:t>о защите и поощрении капиталовложений)</w:t>
      </w:r>
    </w:p>
    <w:p w14:paraId="5444B8C5" w14:textId="77777777" w:rsidR="00760560" w:rsidRPr="00384C05" w:rsidRDefault="00760560" w:rsidP="00760560">
      <w:pPr>
        <w:jc w:val="center"/>
        <w:rPr>
          <w:rFonts w:ascii="Times New Roman" w:hAnsi="Times New Roman" w:cs="Times New Roman"/>
          <w:b/>
          <w:sz w:val="28"/>
          <w:lang w:val="ru-RU"/>
        </w:rPr>
      </w:pPr>
    </w:p>
    <w:p w14:paraId="6B714D35" w14:textId="77777777" w:rsidR="00760560" w:rsidRPr="00384C05" w:rsidRDefault="00760560" w:rsidP="00760560">
      <w:pPr>
        <w:jc w:val="center"/>
        <w:rPr>
          <w:rFonts w:ascii="Times New Roman" w:hAnsi="Times New Roman" w:cs="Times New Roman"/>
          <w:b/>
          <w:sz w:val="28"/>
          <w:lang w:val="ru-RU"/>
        </w:rPr>
      </w:pPr>
    </w:p>
    <w:tbl>
      <w:tblPr>
        <w:tblW w:w="9360" w:type="dxa"/>
        <w:tblLayout w:type="fixed"/>
        <w:tblLook w:val="0400" w:firstRow="0" w:lastRow="0" w:firstColumn="0" w:lastColumn="0" w:noHBand="0" w:noVBand="1"/>
      </w:tblPr>
      <w:tblGrid>
        <w:gridCol w:w="5408"/>
        <w:gridCol w:w="3952"/>
      </w:tblGrid>
      <w:tr w:rsidR="00760560" w:rsidRPr="00384C05" w14:paraId="2D269B95" w14:textId="77777777" w:rsidTr="00B933A1">
        <w:tc>
          <w:tcPr>
            <w:tcW w:w="5408" w:type="dxa"/>
          </w:tcPr>
          <w:p w14:paraId="74ABDCD1" w14:textId="77777777" w:rsidR="00760560" w:rsidRPr="00384C05" w:rsidRDefault="00760560"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w:t>
            </w:r>
          </w:p>
        </w:tc>
        <w:tc>
          <w:tcPr>
            <w:tcW w:w="3952" w:type="dxa"/>
          </w:tcPr>
          <w:p w14:paraId="004333CB" w14:textId="77777777" w:rsidR="00760560" w:rsidRPr="00384C05" w:rsidRDefault="00760560"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 __________________</w:t>
            </w:r>
          </w:p>
        </w:tc>
      </w:tr>
      <w:tr w:rsidR="00760560" w:rsidRPr="00384C05" w14:paraId="44996D17" w14:textId="77777777" w:rsidTr="00B933A1">
        <w:tc>
          <w:tcPr>
            <w:tcW w:w="5408" w:type="dxa"/>
          </w:tcPr>
          <w:p w14:paraId="3D2B7CBF" w14:textId="77777777" w:rsidR="00760560" w:rsidRPr="00384C05" w:rsidRDefault="00760560" w:rsidP="00A838D5">
            <w:pPr>
              <w:spacing w:line="276" w:lineRule="auto"/>
              <w:ind w:right="1341"/>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(место подписания дополнительного соглашения)</w:t>
            </w:r>
          </w:p>
        </w:tc>
        <w:tc>
          <w:tcPr>
            <w:tcW w:w="3952" w:type="dxa"/>
          </w:tcPr>
          <w:p w14:paraId="485D768A" w14:textId="77777777" w:rsidR="00760560" w:rsidRPr="00384C05" w:rsidRDefault="00760560"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 подписания соглашения)</w:t>
            </w:r>
          </w:p>
        </w:tc>
      </w:tr>
    </w:tbl>
    <w:p w14:paraId="4CFAE6D8" w14:textId="77777777" w:rsidR="00760560" w:rsidRPr="00384C05" w:rsidRDefault="00760560" w:rsidP="00A838D5">
      <w:pPr>
        <w:tabs>
          <w:tab w:val="right" w:pos="9071"/>
        </w:tabs>
        <w:spacing w:line="276" w:lineRule="auto"/>
        <w:ind w:firstLine="709"/>
        <w:jc w:val="both"/>
        <w:rPr>
          <w:rFonts w:ascii="Times New Roman" w:eastAsia="Times New Roman" w:hAnsi="Times New Roman" w:cs="Times New Roman"/>
          <w:sz w:val="28"/>
          <w:szCs w:val="28"/>
        </w:rPr>
      </w:pPr>
    </w:p>
    <w:p w14:paraId="5076BDFD" w14:textId="77777777" w:rsidR="00760560" w:rsidRPr="00384C05" w:rsidRDefault="00760560" w:rsidP="00A838D5">
      <w:pPr>
        <w:tabs>
          <w:tab w:val="right" w:pos="9071"/>
        </w:tabs>
        <w:spacing w:line="276" w:lineRule="auto"/>
        <w:ind w:firstLine="709"/>
        <w:jc w:val="both"/>
        <w:rPr>
          <w:rFonts w:ascii="Times New Roman" w:eastAsia="Times New Roman" w:hAnsi="Times New Roman" w:cs="Times New Roman"/>
          <w:sz w:val="28"/>
          <w:szCs w:val="28"/>
        </w:rPr>
      </w:pPr>
    </w:p>
    <w:p w14:paraId="766384B9" w14:textId="77777777" w:rsidR="00760560" w:rsidRPr="00384C05" w:rsidRDefault="00760560" w:rsidP="00A838D5">
      <w:pPr>
        <w:tabs>
          <w:tab w:val="right" w:pos="9071"/>
        </w:tabs>
        <w:spacing w:line="276" w:lineRule="auto"/>
        <w:ind w:firstLine="709"/>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Министерство экономического развития Российской Федерации от имени Российской Федерации, в лице </w:t>
      </w:r>
      <w:r w:rsidRPr="00384C05">
        <w:rPr>
          <w:rFonts w:ascii="Times New Roman" w:eastAsia="Times New Roman" w:hAnsi="Times New Roman" w:cs="Times New Roman"/>
          <w:sz w:val="28"/>
          <w:szCs w:val="28"/>
          <w:u w:val="single"/>
          <w:lang w:val="ru-RU"/>
        </w:rPr>
        <w:tab/>
      </w:r>
    </w:p>
    <w:p w14:paraId="62E7AA09" w14:textId="77777777" w:rsidR="00760560" w:rsidRPr="00384C05" w:rsidRDefault="00760560" w:rsidP="00A838D5">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C730CC9" w14:textId="77777777" w:rsidR="00760560" w:rsidRPr="00384C05" w:rsidRDefault="00760560"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14BE5BFB" w14:textId="77777777" w:rsidR="00760560" w:rsidRPr="00384C05" w:rsidRDefault="00760560" w:rsidP="00A838D5">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5DB6175" w14:textId="77777777" w:rsidR="00760560" w:rsidRPr="00384C05" w:rsidRDefault="00760560" w:rsidP="00A838D5">
      <w:pPr>
        <w:spacing w:line="276" w:lineRule="auto"/>
        <w:ind w:left="348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доверенность,</w:t>
      </w:r>
    </w:p>
    <w:p w14:paraId="2C36A4F7" w14:textId="77777777" w:rsidR="00760560" w:rsidRPr="00384C05" w:rsidRDefault="00760560" w:rsidP="00A838D5">
      <w:pPr>
        <w:tabs>
          <w:tab w:val="right" w:pos="9071"/>
        </w:tabs>
        <w:spacing w:line="276" w:lineRule="auto"/>
        <w:ind w:left="348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приказ или иной документ, удостоверяющий полномочия)</w:t>
      </w:r>
    </w:p>
    <w:p w14:paraId="47635AF1" w14:textId="77777777" w:rsidR="00760560" w:rsidRPr="00384C05" w:rsidRDefault="00760560" w:rsidP="00A838D5">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именуемое в дальнейшем Российской Федерацией,</w:t>
      </w:r>
    </w:p>
    <w:p w14:paraId="49A4A6C4" w14:textId="77777777" w:rsidR="00760560" w:rsidRPr="00384C05" w:rsidRDefault="00760560" w:rsidP="00A838D5">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C9E9787" w14:textId="77777777" w:rsidR="00760560" w:rsidRPr="00384C05" w:rsidRDefault="00760560" w:rsidP="00A838D5">
      <w:pPr>
        <w:tabs>
          <w:tab w:val="right" w:pos="9071"/>
        </w:tabs>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(уполномоченный орган субъекта Российской Федерации) </w:t>
      </w:r>
    </w:p>
    <w:p w14:paraId="7B27E637" w14:textId="77777777" w:rsidR="00760560" w:rsidRPr="00384C05" w:rsidRDefault="00760560" w:rsidP="00A838D5">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от имени</w:t>
      </w:r>
      <w:r w:rsidRPr="00384C05">
        <w:rPr>
          <w:rFonts w:ascii="Times New Roman" w:eastAsia="Times New Roman" w:hAnsi="Times New Roman" w:cs="Times New Roman"/>
          <w:sz w:val="28"/>
          <w:szCs w:val="28"/>
          <w:u w:val="single"/>
          <w:lang w:val="ru-RU"/>
        </w:rPr>
        <w:t xml:space="preserve"> </w:t>
      </w:r>
      <w:r w:rsidRPr="00384C05">
        <w:rPr>
          <w:rFonts w:ascii="Times New Roman" w:eastAsia="Times New Roman" w:hAnsi="Times New Roman" w:cs="Times New Roman"/>
          <w:sz w:val="28"/>
          <w:szCs w:val="28"/>
          <w:lang w:val="ru-RU"/>
        </w:rPr>
        <w:t>________________________________________________________________</w:t>
      </w:r>
    </w:p>
    <w:p w14:paraId="44B7B375" w14:textId="77777777" w:rsidR="00760560" w:rsidRPr="00384C05" w:rsidRDefault="00760560" w:rsidP="00A838D5">
      <w:pPr>
        <w:tabs>
          <w:tab w:val="right" w:pos="9071"/>
        </w:tabs>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субъекта Российской Федерации)</w:t>
      </w:r>
    </w:p>
    <w:p w14:paraId="566C637F" w14:textId="77777777" w:rsidR="00760560" w:rsidRPr="00384C05" w:rsidRDefault="00760560" w:rsidP="00A838D5">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731F0BB" w14:textId="77777777" w:rsidR="00760560" w:rsidRPr="00384C05" w:rsidRDefault="00760560" w:rsidP="00A838D5">
      <w:pPr>
        <w:tabs>
          <w:tab w:val="right" w:pos="9071"/>
        </w:tabs>
        <w:spacing w:line="276" w:lineRule="auto"/>
        <w:ind w:left="851"/>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71ECF77E" w14:textId="77777777" w:rsidR="00760560" w:rsidRPr="00384C05" w:rsidRDefault="00760560" w:rsidP="00A838D5">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2ADF9A81" w14:textId="77777777" w:rsidR="00760560" w:rsidRPr="00384C05" w:rsidRDefault="00760560"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об органе исполнительной власти субъекта Российской Федерации, доверенность, приказ или иной документ, удостоверяющий полномочия)</w:t>
      </w:r>
    </w:p>
    <w:p w14:paraId="5F3718E8" w14:textId="77777777" w:rsidR="00760560" w:rsidRPr="00384C05" w:rsidRDefault="00760560" w:rsidP="00A838D5">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именуемый (именуемое) в дальнейшем субъектом Российской Федерации, </w:t>
      </w:r>
    </w:p>
    <w:tbl>
      <w:tblPr>
        <w:tblW w:w="9285" w:type="dxa"/>
        <w:tblLayout w:type="fixed"/>
        <w:tblLook w:val="0400" w:firstRow="0" w:lastRow="0" w:firstColumn="0" w:lastColumn="0" w:noHBand="0" w:noVBand="1"/>
      </w:tblPr>
      <w:tblGrid>
        <w:gridCol w:w="9285"/>
      </w:tblGrid>
      <w:tr w:rsidR="00760560" w:rsidRPr="00384C05" w14:paraId="68F31992" w14:textId="77777777" w:rsidTr="00B933A1">
        <w:trPr>
          <w:trHeight w:val="464"/>
        </w:trPr>
        <w:tc>
          <w:tcPr>
            <w:tcW w:w="9285" w:type="dxa"/>
          </w:tcPr>
          <w:p w14:paraId="5FC37883" w14:textId="77777777" w:rsidR="00760560" w:rsidRPr="00384C05" w:rsidRDefault="00760560"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r w:rsidRPr="00384C05">
              <w:rPr>
                <w:rFonts w:ascii="Times New Roman" w:eastAsia="Times New Roman" w:hAnsi="Times New Roman" w:cs="Times New Roman"/>
                <w:sz w:val="28"/>
                <w:szCs w:val="28"/>
                <w:vertAlign w:val="superscript"/>
              </w:rPr>
              <w:footnoteReference w:id="52"/>
            </w:r>
            <w:r w:rsidRPr="00384C05">
              <w:rPr>
                <w:rFonts w:ascii="Times New Roman" w:eastAsia="Times New Roman" w:hAnsi="Times New Roman" w:cs="Times New Roman"/>
                <w:sz w:val="28"/>
                <w:szCs w:val="28"/>
              </w:rPr>
              <w:t>,</w:t>
            </w:r>
          </w:p>
        </w:tc>
      </w:tr>
      <w:tr w:rsidR="00760560" w:rsidRPr="00384C05" w14:paraId="29A6EF47" w14:textId="77777777" w:rsidTr="00B933A1">
        <w:tc>
          <w:tcPr>
            <w:tcW w:w="9285" w:type="dxa"/>
          </w:tcPr>
          <w:p w14:paraId="5128EA07" w14:textId="77777777" w:rsidR="00760560" w:rsidRPr="00384C05" w:rsidRDefault="00760560"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(муниципальное образование)</w:t>
            </w:r>
          </w:p>
        </w:tc>
      </w:tr>
      <w:tr w:rsidR="00760560" w:rsidRPr="00384C05" w14:paraId="2FDD69C3" w14:textId="77777777" w:rsidTr="00B933A1">
        <w:trPr>
          <w:trHeight w:val="451"/>
        </w:trPr>
        <w:tc>
          <w:tcPr>
            <w:tcW w:w="9285" w:type="dxa"/>
          </w:tcPr>
          <w:p w14:paraId="04363D61" w14:textId="77777777" w:rsidR="00760560" w:rsidRPr="00384C05" w:rsidRDefault="00760560"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в лице __________________________________________________________,</w:t>
            </w:r>
          </w:p>
        </w:tc>
      </w:tr>
      <w:tr w:rsidR="00760560" w:rsidRPr="00196194" w14:paraId="1824DAA8" w14:textId="77777777" w:rsidTr="00B933A1">
        <w:tc>
          <w:tcPr>
            <w:tcW w:w="9285" w:type="dxa"/>
          </w:tcPr>
          <w:p w14:paraId="5C2F282B" w14:textId="77777777" w:rsidR="00760560" w:rsidRPr="00384C05" w:rsidRDefault="00760560"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tc>
      </w:tr>
      <w:tr w:rsidR="00760560" w:rsidRPr="00384C05" w14:paraId="684E6806" w14:textId="77777777" w:rsidTr="00B933A1">
        <w:trPr>
          <w:trHeight w:val="195"/>
        </w:trPr>
        <w:tc>
          <w:tcPr>
            <w:tcW w:w="9285" w:type="dxa"/>
          </w:tcPr>
          <w:p w14:paraId="58E51B1F" w14:textId="77777777" w:rsidR="00760560" w:rsidRPr="00384C05" w:rsidRDefault="00760560" w:rsidP="00A838D5">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действующего на основании _______________________________________,</w:t>
            </w:r>
          </w:p>
        </w:tc>
      </w:tr>
      <w:tr w:rsidR="00760560" w:rsidRPr="00196194" w14:paraId="194B7845" w14:textId="77777777" w:rsidTr="00B933A1">
        <w:trPr>
          <w:trHeight w:val="195"/>
        </w:trPr>
        <w:tc>
          <w:tcPr>
            <w:tcW w:w="9285" w:type="dxa"/>
          </w:tcPr>
          <w:p w14:paraId="22F9A05F" w14:textId="0589A84A" w:rsidR="00760560" w:rsidRPr="00384C05" w:rsidRDefault="00760560"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об органе власти муниципального образования, доверенность, приказ или иной документ, удостоверяющий полномочия)</w:t>
            </w:r>
          </w:p>
          <w:p w14:paraId="5D8A2F75" w14:textId="77777777" w:rsidR="00760560" w:rsidRPr="00384C05" w:rsidRDefault="00760560" w:rsidP="00A838D5">
            <w:pPr>
              <w:spacing w:line="276" w:lineRule="auto"/>
              <w:rPr>
                <w:rFonts w:ascii="Times New Roman" w:eastAsia="Times New Roman" w:hAnsi="Times New Roman" w:cs="Times New Roman"/>
                <w:sz w:val="28"/>
                <w:szCs w:val="28"/>
                <w:lang w:val="ru-RU"/>
              </w:rPr>
            </w:pPr>
          </w:p>
        </w:tc>
      </w:tr>
      <w:tr w:rsidR="00760560" w:rsidRPr="00196194" w14:paraId="7917C8B3" w14:textId="77777777" w:rsidTr="00B933A1">
        <w:trPr>
          <w:trHeight w:val="195"/>
        </w:trPr>
        <w:tc>
          <w:tcPr>
            <w:tcW w:w="9285" w:type="dxa"/>
          </w:tcPr>
          <w:p w14:paraId="7F519D98" w14:textId="77777777" w:rsidR="00760560" w:rsidRPr="00384C05" w:rsidRDefault="00760560"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именуемый (именуемое) в дальнейшем муниципальным образованием,</w:t>
            </w:r>
          </w:p>
        </w:tc>
      </w:tr>
    </w:tbl>
    <w:p w14:paraId="207B7E3B" w14:textId="77777777" w:rsidR="00760560" w:rsidRPr="00384C05" w:rsidRDefault="00760560" w:rsidP="00A838D5">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CA65302" w14:textId="77777777" w:rsidR="00760560" w:rsidRPr="00384C05" w:rsidRDefault="00760560" w:rsidP="00A838D5">
      <w:pPr>
        <w:tabs>
          <w:tab w:val="right" w:pos="9071"/>
        </w:tabs>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53CB48B2" w14:textId="77777777" w:rsidR="00760560" w:rsidRPr="00384C05" w:rsidRDefault="00760560" w:rsidP="00A838D5">
      <w:pPr>
        <w:tabs>
          <w:tab w:val="lef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действующее от своего имени, в лице _______________________________</w:t>
      </w:r>
    </w:p>
    <w:p w14:paraId="38B0ADC1" w14:textId="448EE33B" w:rsidR="00760560" w:rsidRPr="00384C05" w:rsidRDefault="00760560"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w:t>
      </w:r>
      <w:r w:rsidR="00F65BBF">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уполномоченного лица организации)</w:t>
      </w:r>
    </w:p>
    <w:p w14:paraId="6D069DD3" w14:textId="77777777" w:rsidR="00760560" w:rsidRPr="00384C05" w:rsidRDefault="00760560" w:rsidP="00A838D5">
      <w:pPr>
        <w:tabs>
          <w:tab w:val="lef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действующего на основании_______________________________________,</w:t>
      </w:r>
    </w:p>
    <w:p w14:paraId="31E1AA41" w14:textId="77777777" w:rsidR="00760560" w:rsidRPr="00384C05" w:rsidRDefault="00760560" w:rsidP="00A838D5">
      <w:pPr>
        <w:spacing w:line="276" w:lineRule="auto"/>
        <w:ind w:firstLine="2410"/>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(устав, доверенность, приказ или иной документ,</w:t>
      </w:r>
      <w:r w:rsidRPr="00384C05">
        <w:rPr>
          <w:rFonts w:ascii="Times New Roman" w:eastAsia="Times New Roman" w:hAnsi="Times New Roman" w:cs="Times New Roman"/>
          <w:sz w:val="28"/>
          <w:szCs w:val="28"/>
          <w:lang w:val="ru-RU"/>
        </w:rPr>
        <w:br/>
        <w:t xml:space="preserve">                             удостоверяющий полномочия)</w:t>
      </w:r>
    </w:p>
    <w:p w14:paraId="394D4A2B" w14:textId="77777777" w:rsidR="00760560" w:rsidRPr="00384C05" w:rsidRDefault="00760560" w:rsidP="00A838D5">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именуемое в дальнейшем организацией,</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5232331" w14:textId="38B032FD" w:rsidR="00760560" w:rsidRPr="00384C05" w:rsidRDefault="00760560"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(полное наименование юридического лица, которому передаются права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обязанности организации по соглашению о защите и поощрении капиталовложений)</w:t>
      </w:r>
    </w:p>
    <w:p w14:paraId="100A0B43" w14:textId="77777777" w:rsidR="00760560" w:rsidRPr="00384C05" w:rsidRDefault="00760560" w:rsidP="00A838D5">
      <w:pPr>
        <w:spacing w:line="276" w:lineRule="auto"/>
        <w:jc w:val="center"/>
        <w:rPr>
          <w:rFonts w:ascii="Times New Roman" w:eastAsia="Times New Roman" w:hAnsi="Times New Roman" w:cs="Times New Roman"/>
          <w:sz w:val="28"/>
          <w:szCs w:val="28"/>
          <w:lang w:val="ru-RU"/>
        </w:rPr>
      </w:pPr>
    </w:p>
    <w:p w14:paraId="6C5EB180" w14:textId="77777777" w:rsidR="00760560" w:rsidRPr="00384C05" w:rsidRDefault="00760560" w:rsidP="00A838D5">
      <w:pPr>
        <w:tabs>
          <w:tab w:val="lef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действующее от своего имени, в лице </w:t>
      </w:r>
      <w:r w:rsidRPr="00384C05">
        <w:rPr>
          <w:rFonts w:ascii="Times New Roman" w:eastAsia="Times New Roman" w:hAnsi="Times New Roman" w:cs="Times New Roman"/>
          <w:sz w:val="28"/>
          <w:szCs w:val="28"/>
          <w:u w:val="single"/>
          <w:lang w:val="ru-RU"/>
        </w:rPr>
        <w:tab/>
      </w:r>
    </w:p>
    <w:p w14:paraId="07CC6321" w14:textId="77777777" w:rsidR="00760560" w:rsidRPr="00384C05" w:rsidRDefault="00760560"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(должность, фамилия, имя, отчество (при наличии) уполномоченного </w:t>
      </w:r>
      <w:r w:rsidRPr="00384C05">
        <w:rPr>
          <w:rFonts w:ascii="Times New Roman" w:eastAsia="Times New Roman" w:hAnsi="Times New Roman" w:cs="Times New Roman"/>
          <w:sz w:val="28"/>
          <w:szCs w:val="28"/>
          <w:lang w:val="ru-RU"/>
        </w:rPr>
        <w:br/>
        <w:t>юридического лица)</w:t>
      </w:r>
    </w:p>
    <w:p w14:paraId="4703A48E" w14:textId="77777777" w:rsidR="00760560" w:rsidRPr="00384C05" w:rsidRDefault="00760560" w:rsidP="00A838D5">
      <w:pPr>
        <w:tabs>
          <w:tab w:val="lef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действующего на основании_______________________________________,</w:t>
      </w:r>
    </w:p>
    <w:p w14:paraId="71CCC4EF" w14:textId="77777777" w:rsidR="00760560" w:rsidRPr="00384C05" w:rsidRDefault="00760560"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(устав, доверенность, приказ или иной документ, удостоверяющий полномочия)</w:t>
      </w:r>
    </w:p>
    <w:p w14:paraId="57ABED7F" w14:textId="5AA0E49B" w:rsidR="00760560" w:rsidRPr="00384C05" w:rsidRDefault="00760560"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именуемое в дальнейшем юридическим лицом, совместно именуемые сторонами, в соответствии с частью 6 статьи 10 и пунктом 4 части 6 статьи 11 Федерального закона «О защите и поощрении капиталовложений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Российской Федерации», пришли к соглашению о нижеследующем:</w:t>
      </w:r>
    </w:p>
    <w:p w14:paraId="79C317E5" w14:textId="77777777" w:rsidR="00760560" w:rsidRPr="00384C05" w:rsidRDefault="00760560" w:rsidP="00A838D5">
      <w:pPr>
        <w:numPr>
          <w:ilvl w:val="0"/>
          <w:numId w:val="37"/>
        </w:numPr>
        <w:spacing w:line="276" w:lineRule="auto"/>
        <w:jc w:val="both"/>
        <w:rPr>
          <w:sz w:val="28"/>
          <w:szCs w:val="28"/>
          <w:lang w:val="ru-RU"/>
        </w:rPr>
      </w:pPr>
      <w:r w:rsidRPr="00384C05">
        <w:rPr>
          <w:rFonts w:ascii="Times New Roman" w:eastAsia="Times New Roman" w:hAnsi="Times New Roman" w:cs="Times New Roman"/>
          <w:sz w:val="28"/>
          <w:szCs w:val="28"/>
          <w:lang w:val="ru-RU"/>
        </w:rPr>
        <w:t xml:space="preserve">Российская Федерация и субъект Российской Федерации выражают согласие на передачу прав и обязанностей организации по соглашению о защите и поощрении капиталовложений от "___" _______ </w:t>
      </w:r>
      <w:r w:rsidRPr="00384C05">
        <w:rPr>
          <w:rFonts w:ascii="Times New Roman" w:eastAsia="Times New Roman" w:hAnsi="Times New Roman" w:cs="Times New Roman"/>
          <w:sz w:val="28"/>
          <w:szCs w:val="28"/>
          <w:lang w:val="ru-RU"/>
        </w:rPr>
        <w:br/>
        <w:t>№ ___ (далее</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соглашение) в пользу юридического лица. </w:t>
      </w:r>
    </w:p>
    <w:p w14:paraId="4C78A892" w14:textId="626781F6" w:rsidR="00760560" w:rsidRPr="00384C05" w:rsidRDefault="00760560" w:rsidP="00A838D5">
      <w:pPr>
        <w:numPr>
          <w:ilvl w:val="0"/>
          <w:numId w:val="37"/>
        </w:numPr>
        <w:spacing w:line="276" w:lineRule="auto"/>
        <w:jc w:val="both"/>
        <w:rPr>
          <w:sz w:val="28"/>
          <w:szCs w:val="28"/>
          <w:lang w:val="ru-RU"/>
        </w:rPr>
      </w:pPr>
      <w:r w:rsidRPr="00384C05">
        <w:rPr>
          <w:rFonts w:ascii="Times New Roman" w:eastAsia="Times New Roman" w:hAnsi="Times New Roman" w:cs="Times New Roman"/>
          <w:sz w:val="28"/>
          <w:szCs w:val="28"/>
          <w:lang w:val="ru-RU"/>
        </w:rPr>
        <w:t xml:space="preserve">Юридическое лицо является стороной соглашения с даты вступления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силу настоящего дополнительного соглашения и приобретает права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обязанности организации по соглашению, в том числе обязанности, возникшие до заключения настоящего дополнительного соглашения. </w:t>
      </w:r>
    </w:p>
    <w:p w14:paraId="4BE7D6F5" w14:textId="77777777" w:rsidR="00760560" w:rsidRPr="00384C05" w:rsidRDefault="00760560" w:rsidP="00A838D5">
      <w:pPr>
        <w:numPr>
          <w:ilvl w:val="0"/>
          <w:numId w:val="37"/>
        </w:numPr>
        <w:spacing w:line="276" w:lineRule="auto"/>
        <w:jc w:val="both"/>
        <w:rPr>
          <w:sz w:val="28"/>
          <w:szCs w:val="28"/>
          <w:lang w:val="ru-RU"/>
        </w:rPr>
      </w:pPr>
      <w:r w:rsidRPr="00384C05">
        <w:rPr>
          <w:rFonts w:ascii="Times New Roman" w:eastAsia="Times New Roman" w:hAnsi="Times New Roman" w:cs="Times New Roman"/>
          <w:sz w:val="28"/>
          <w:szCs w:val="28"/>
          <w:lang w:val="ru-RU"/>
        </w:rPr>
        <w:t>Настоящее дополнительное соглашение действует в течение срока действия соглашения.</w:t>
      </w:r>
    </w:p>
    <w:p w14:paraId="182E60C1" w14:textId="37F1A79D" w:rsidR="00760560" w:rsidRPr="00384C05" w:rsidRDefault="00760560" w:rsidP="00A838D5">
      <w:pPr>
        <w:numPr>
          <w:ilvl w:val="0"/>
          <w:numId w:val="37"/>
        </w:numPr>
        <w:spacing w:line="276" w:lineRule="auto"/>
        <w:jc w:val="both"/>
        <w:rPr>
          <w:sz w:val="28"/>
          <w:szCs w:val="28"/>
          <w:lang w:val="ru-RU"/>
        </w:rPr>
      </w:pPr>
      <w:r w:rsidRPr="00384C05">
        <w:rPr>
          <w:rFonts w:ascii="Times New Roman" w:eastAsia="Times New Roman" w:hAnsi="Times New Roman" w:cs="Times New Roman"/>
          <w:sz w:val="28"/>
          <w:szCs w:val="28"/>
          <w:lang w:val="ru-RU"/>
        </w:rPr>
        <w:t xml:space="preserve">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установленном порядке.</w:t>
      </w:r>
    </w:p>
    <w:p w14:paraId="4642873B" w14:textId="77777777" w:rsidR="00760560" w:rsidRPr="00384C05" w:rsidRDefault="00760560" w:rsidP="00A838D5">
      <w:pPr>
        <w:spacing w:line="276" w:lineRule="auto"/>
        <w:jc w:val="both"/>
        <w:rPr>
          <w:rFonts w:ascii="Times New Roman" w:eastAsia="Times New Roman" w:hAnsi="Times New Roman" w:cs="Times New Roman"/>
          <w:sz w:val="28"/>
          <w:szCs w:val="28"/>
          <w:lang w:val="ru-RU"/>
        </w:rPr>
      </w:pPr>
    </w:p>
    <w:tbl>
      <w:tblPr>
        <w:tblW w:w="9078" w:type="dxa"/>
        <w:jc w:val="center"/>
        <w:tblBorders>
          <w:insideH w:val="nil"/>
          <w:insideV w:val="nil"/>
        </w:tblBorders>
        <w:tblLayout w:type="fixed"/>
        <w:tblLook w:val="0400" w:firstRow="0" w:lastRow="0" w:firstColumn="0" w:lastColumn="0" w:noHBand="0" w:noVBand="1"/>
      </w:tblPr>
      <w:tblGrid>
        <w:gridCol w:w="2833"/>
        <w:gridCol w:w="289"/>
        <w:gridCol w:w="2834"/>
        <w:gridCol w:w="289"/>
        <w:gridCol w:w="2833"/>
      </w:tblGrid>
      <w:tr w:rsidR="00760560" w:rsidRPr="00384C05" w14:paraId="2CF46648" w14:textId="77777777" w:rsidTr="00B933A1">
        <w:trPr>
          <w:trHeight w:val="363"/>
          <w:jc w:val="center"/>
        </w:trPr>
        <w:tc>
          <w:tcPr>
            <w:tcW w:w="9079" w:type="dxa"/>
            <w:gridSpan w:val="5"/>
            <w:tcBorders>
              <w:top w:val="nil"/>
              <w:left w:val="nil"/>
              <w:bottom w:val="nil"/>
              <w:right w:val="nil"/>
            </w:tcBorders>
          </w:tcPr>
          <w:p w14:paraId="014AC857" w14:textId="77777777" w:rsidR="00760560" w:rsidRPr="00384C05" w:rsidRDefault="00760560"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Российской Федерации:</w:t>
            </w:r>
          </w:p>
        </w:tc>
      </w:tr>
      <w:tr w:rsidR="00760560" w:rsidRPr="00384C05" w14:paraId="4E1E4502" w14:textId="77777777" w:rsidTr="00B933A1">
        <w:trPr>
          <w:trHeight w:val="363"/>
          <w:jc w:val="center"/>
        </w:trPr>
        <w:tc>
          <w:tcPr>
            <w:tcW w:w="2834" w:type="dxa"/>
            <w:tcBorders>
              <w:top w:val="nil"/>
              <w:left w:val="nil"/>
              <w:bottom w:val="single" w:sz="4" w:space="0" w:color="000000"/>
              <w:right w:val="nil"/>
            </w:tcBorders>
          </w:tcPr>
          <w:p w14:paraId="3704A63C"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486A151D"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2834" w:type="dxa"/>
            <w:tcBorders>
              <w:top w:val="nil"/>
              <w:left w:val="nil"/>
              <w:bottom w:val="single" w:sz="4" w:space="0" w:color="000000"/>
              <w:right w:val="nil"/>
            </w:tcBorders>
          </w:tcPr>
          <w:p w14:paraId="28B8DC71"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56EDABE6"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2833" w:type="dxa"/>
            <w:tcBorders>
              <w:top w:val="nil"/>
              <w:left w:val="nil"/>
              <w:bottom w:val="single" w:sz="4" w:space="0" w:color="000000"/>
              <w:right w:val="nil"/>
            </w:tcBorders>
          </w:tcPr>
          <w:p w14:paraId="76E87004"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r>
      <w:tr w:rsidR="00760560" w:rsidRPr="00196194" w14:paraId="064872FC" w14:textId="77777777" w:rsidTr="00B933A1">
        <w:trPr>
          <w:jc w:val="center"/>
        </w:trPr>
        <w:tc>
          <w:tcPr>
            <w:tcW w:w="2834" w:type="dxa"/>
            <w:tcBorders>
              <w:top w:val="single" w:sz="4" w:space="0" w:color="000000"/>
              <w:left w:val="nil"/>
              <w:bottom w:val="nil"/>
              <w:right w:val="nil"/>
            </w:tcBorders>
          </w:tcPr>
          <w:p w14:paraId="7A4A4BCB" w14:textId="77777777" w:rsidR="00760560" w:rsidRPr="00384C05" w:rsidRDefault="00760560"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left w:val="nil"/>
              <w:bottom w:val="nil"/>
              <w:right w:val="nil"/>
            </w:tcBorders>
          </w:tcPr>
          <w:p w14:paraId="0F4AA46F" w14:textId="77777777" w:rsidR="00760560" w:rsidRPr="00384C05" w:rsidRDefault="00760560" w:rsidP="00A838D5">
            <w:pPr>
              <w:spacing w:line="276" w:lineRule="auto"/>
              <w:jc w:val="center"/>
              <w:rPr>
                <w:rFonts w:ascii="Times New Roman" w:eastAsia="Times New Roman" w:hAnsi="Times New Roman" w:cs="Times New Roman"/>
                <w:sz w:val="28"/>
                <w:szCs w:val="28"/>
              </w:rPr>
            </w:pPr>
          </w:p>
        </w:tc>
        <w:tc>
          <w:tcPr>
            <w:tcW w:w="2834" w:type="dxa"/>
            <w:tcBorders>
              <w:top w:val="single" w:sz="4" w:space="0" w:color="000000"/>
              <w:left w:val="nil"/>
              <w:bottom w:val="nil"/>
              <w:right w:val="nil"/>
            </w:tcBorders>
          </w:tcPr>
          <w:p w14:paraId="3D92E933" w14:textId="77777777" w:rsidR="00760560" w:rsidRPr="00384C05" w:rsidRDefault="00760560"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Borders>
              <w:top w:val="nil"/>
              <w:left w:val="nil"/>
              <w:bottom w:val="nil"/>
              <w:right w:val="nil"/>
            </w:tcBorders>
          </w:tcPr>
          <w:p w14:paraId="4809302E" w14:textId="77777777" w:rsidR="00760560" w:rsidRPr="00384C05" w:rsidRDefault="00760560" w:rsidP="00A838D5">
            <w:pPr>
              <w:spacing w:line="276" w:lineRule="auto"/>
              <w:jc w:val="center"/>
              <w:rPr>
                <w:rFonts w:ascii="Times New Roman" w:eastAsia="Times New Roman" w:hAnsi="Times New Roman" w:cs="Times New Roman"/>
                <w:sz w:val="28"/>
                <w:szCs w:val="28"/>
              </w:rPr>
            </w:pPr>
          </w:p>
        </w:tc>
        <w:tc>
          <w:tcPr>
            <w:tcW w:w="2833" w:type="dxa"/>
            <w:tcBorders>
              <w:top w:val="single" w:sz="4" w:space="0" w:color="000000"/>
              <w:left w:val="nil"/>
              <w:bottom w:val="nil"/>
              <w:right w:val="nil"/>
            </w:tcBorders>
          </w:tcPr>
          <w:p w14:paraId="238A28B5" w14:textId="77777777" w:rsidR="00760560" w:rsidRPr="00384C05" w:rsidRDefault="00760560"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760560" w:rsidRPr="00196194" w14:paraId="07FD6C08" w14:textId="77777777" w:rsidTr="00B933A1">
        <w:trPr>
          <w:trHeight w:val="363"/>
          <w:jc w:val="center"/>
        </w:trPr>
        <w:tc>
          <w:tcPr>
            <w:tcW w:w="9079" w:type="dxa"/>
            <w:gridSpan w:val="5"/>
            <w:tcBorders>
              <w:top w:val="nil"/>
              <w:left w:val="nil"/>
              <w:bottom w:val="nil"/>
              <w:right w:val="nil"/>
            </w:tcBorders>
          </w:tcPr>
          <w:p w14:paraId="246FEF1C" w14:textId="77777777" w:rsidR="00760560" w:rsidRPr="00384C05" w:rsidRDefault="00760560" w:rsidP="00A838D5">
            <w:pPr>
              <w:spacing w:line="276" w:lineRule="auto"/>
              <w:jc w:val="both"/>
              <w:rPr>
                <w:rFonts w:ascii="Times New Roman" w:eastAsia="Times New Roman" w:hAnsi="Times New Roman" w:cs="Times New Roman"/>
                <w:sz w:val="28"/>
                <w:szCs w:val="28"/>
                <w:lang w:val="ru-RU"/>
              </w:rPr>
            </w:pPr>
          </w:p>
          <w:p w14:paraId="7534DC89" w14:textId="77777777" w:rsidR="00760560" w:rsidRPr="00384C05" w:rsidRDefault="00760560"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субъекта Российской Федерации:</w:t>
            </w:r>
          </w:p>
        </w:tc>
      </w:tr>
      <w:tr w:rsidR="00760560" w:rsidRPr="00196194" w14:paraId="4E3FC7FC" w14:textId="77777777" w:rsidTr="00B933A1">
        <w:trPr>
          <w:trHeight w:val="363"/>
          <w:jc w:val="center"/>
        </w:trPr>
        <w:tc>
          <w:tcPr>
            <w:tcW w:w="2834" w:type="dxa"/>
            <w:tcBorders>
              <w:top w:val="nil"/>
              <w:left w:val="nil"/>
              <w:bottom w:val="single" w:sz="4" w:space="0" w:color="000000"/>
              <w:right w:val="nil"/>
            </w:tcBorders>
          </w:tcPr>
          <w:p w14:paraId="202636EA" w14:textId="77777777" w:rsidR="00760560" w:rsidRPr="00384C05" w:rsidRDefault="00760560" w:rsidP="00A838D5">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751577D6" w14:textId="77777777" w:rsidR="00760560" w:rsidRPr="00384C05" w:rsidRDefault="00760560" w:rsidP="00A838D5">
            <w:pPr>
              <w:spacing w:line="276" w:lineRule="auto"/>
              <w:jc w:val="both"/>
              <w:rPr>
                <w:rFonts w:ascii="Times New Roman" w:eastAsia="Times New Roman" w:hAnsi="Times New Roman" w:cs="Times New Roman"/>
                <w:sz w:val="28"/>
                <w:szCs w:val="28"/>
                <w:lang w:val="ru-RU"/>
              </w:rPr>
            </w:pPr>
          </w:p>
        </w:tc>
        <w:tc>
          <w:tcPr>
            <w:tcW w:w="2834" w:type="dxa"/>
            <w:tcBorders>
              <w:top w:val="nil"/>
              <w:left w:val="nil"/>
              <w:bottom w:val="single" w:sz="4" w:space="0" w:color="000000"/>
              <w:right w:val="nil"/>
            </w:tcBorders>
          </w:tcPr>
          <w:p w14:paraId="53A33BDC" w14:textId="77777777" w:rsidR="00760560" w:rsidRPr="00384C05" w:rsidRDefault="00760560" w:rsidP="00A838D5">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383C4F26" w14:textId="77777777" w:rsidR="00760560" w:rsidRPr="00384C05" w:rsidRDefault="00760560" w:rsidP="00A838D5">
            <w:pPr>
              <w:spacing w:line="276" w:lineRule="auto"/>
              <w:jc w:val="both"/>
              <w:rPr>
                <w:rFonts w:ascii="Times New Roman" w:eastAsia="Times New Roman" w:hAnsi="Times New Roman" w:cs="Times New Roman"/>
                <w:sz w:val="28"/>
                <w:szCs w:val="28"/>
                <w:lang w:val="ru-RU"/>
              </w:rPr>
            </w:pPr>
          </w:p>
        </w:tc>
        <w:tc>
          <w:tcPr>
            <w:tcW w:w="2833" w:type="dxa"/>
            <w:tcBorders>
              <w:top w:val="nil"/>
              <w:left w:val="nil"/>
              <w:bottom w:val="single" w:sz="4" w:space="0" w:color="000000"/>
              <w:right w:val="nil"/>
            </w:tcBorders>
          </w:tcPr>
          <w:p w14:paraId="7CB531AE" w14:textId="77777777" w:rsidR="00760560" w:rsidRPr="00384C05" w:rsidRDefault="00760560" w:rsidP="00A838D5">
            <w:pPr>
              <w:spacing w:line="276" w:lineRule="auto"/>
              <w:jc w:val="both"/>
              <w:rPr>
                <w:rFonts w:ascii="Times New Roman" w:eastAsia="Times New Roman" w:hAnsi="Times New Roman" w:cs="Times New Roman"/>
                <w:sz w:val="28"/>
                <w:szCs w:val="28"/>
                <w:lang w:val="ru-RU"/>
              </w:rPr>
            </w:pPr>
          </w:p>
        </w:tc>
      </w:tr>
      <w:tr w:rsidR="00760560" w:rsidRPr="00196194" w14:paraId="54E6FB64" w14:textId="77777777" w:rsidTr="00B933A1">
        <w:trPr>
          <w:jc w:val="center"/>
        </w:trPr>
        <w:tc>
          <w:tcPr>
            <w:tcW w:w="2834" w:type="dxa"/>
            <w:tcBorders>
              <w:top w:val="single" w:sz="4" w:space="0" w:color="000000"/>
              <w:left w:val="nil"/>
              <w:bottom w:val="nil"/>
              <w:right w:val="nil"/>
            </w:tcBorders>
          </w:tcPr>
          <w:p w14:paraId="7FE7FE69" w14:textId="77777777" w:rsidR="00760560" w:rsidRPr="00384C05" w:rsidRDefault="00760560"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left w:val="nil"/>
              <w:bottom w:val="nil"/>
              <w:right w:val="nil"/>
            </w:tcBorders>
          </w:tcPr>
          <w:p w14:paraId="0218099E" w14:textId="77777777" w:rsidR="00760560" w:rsidRPr="00384C05" w:rsidRDefault="00760560" w:rsidP="00A838D5">
            <w:pPr>
              <w:spacing w:line="276" w:lineRule="auto"/>
              <w:jc w:val="center"/>
              <w:rPr>
                <w:rFonts w:ascii="Times New Roman" w:eastAsia="Times New Roman" w:hAnsi="Times New Roman" w:cs="Times New Roman"/>
                <w:sz w:val="28"/>
                <w:szCs w:val="28"/>
              </w:rPr>
            </w:pPr>
          </w:p>
        </w:tc>
        <w:tc>
          <w:tcPr>
            <w:tcW w:w="2834" w:type="dxa"/>
            <w:tcBorders>
              <w:top w:val="single" w:sz="4" w:space="0" w:color="000000"/>
              <w:left w:val="nil"/>
              <w:bottom w:val="nil"/>
              <w:right w:val="nil"/>
            </w:tcBorders>
          </w:tcPr>
          <w:p w14:paraId="6F35B575" w14:textId="77777777" w:rsidR="00760560" w:rsidRPr="00384C05" w:rsidRDefault="00760560"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Borders>
              <w:top w:val="nil"/>
              <w:left w:val="nil"/>
              <w:bottom w:val="nil"/>
              <w:right w:val="nil"/>
            </w:tcBorders>
          </w:tcPr>
          <w:p w14:paraId="7A7F3925" w14:textId="77777777" w:rsidR="00760560" w:rsidRPr="00384C05" w:rsidRDefault="00760560" w:rsidP="00A838D5">
            <w:pPr>
              <w:spacing w:line="276" w:lineRule="auto"/>
              <w:jc w:val="center"/>
              <w:rPr>
                <w:rFonts w:ascii="Times New Roman" w:eastAsia="Times New Roman" w:hAnsi="Times New Roman" w:cs="Times New Roman"/>
                <w:sz w:val="28"/>
                <w:szCs w:val="28"/>
              </w:rPr>
            </w:pPr>
          </w:p>
        </w:tc>
        <w:tc>
          <w:tcPr>
            <w:tcW w:w="2833" w:type="dxa"/>
            <w:tcBorders>
              <w:top w:val="single" w:sz="4" w:space="0" w:color="000000"/>
              <w:left w:val="nil"/>
              <w:bottom w:val="nil"/>
              <w:right w:val="nil"/>
            </w:tcBorders>
          </w:tcPr>
          <w:p w14:paraId="7DC04A15" w14:textId="77777777" w:rsidR="00760560" w:rsidRPr="00384C05" w:rsidRDefault="00760560"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760560" w:rsidRPr="00384C05" w14:paraId="39A69CE6" w14:textId="77777777" w:rsidTr="00B933A1">
        <w:trPr>
          <w:trHeight w:val="363"/>
          <w:jc w:val="center"/>
        </w:trPr>
        <w:tc>
          <w:tcPr>
            <w:tcW w:w="9079" w:type="dxa"/>
            <w:gridSpan w:val="5"/>
            <w:tcBorders>
              <w:top w:val="nil"/>
              <w:left w:val="nil"/>
              <w:bottom w:val="nil"/>
              <w:right w:val="nil"/>
            </w:tcBorders>
          </w:tcPr>
          <w:p w14:paraId="3C471D98" w14:textId="77777777" w:rsidR="00760560" w:rsidRPr="00384C05" w:rsidRDefault="00760560" w:rsidP="00A838D5">
            <w:pPr>
              <w:widowControl w:val="0"/>
              <w:pBdr>
                <w:top w:val="nil"/>
                <w:left w:val="nil"/>
                <w:bottom w:val="nil"/>
                <w:right w:val="nil"/>
                <w:between w:val="nil"/>
              </w:pBdr>
              <w:spacing w:line="276" w:lineRule="auto"/>
              <w:rPr>
                <w:rFonts w:ascii="Times New Roman" w:eastAsia="Times New Roman" w:hAnsi="Times New Roman" w:cs="Times New Roman"/>
                <w:sz w:val="28"/>
                <w:szCs w:val="28"/>
                <w:lang w:val="ru-RU"/>
              </w:rPr>
            </w:pPr>
          </w:p>
          <w:tbl>
            <w:tblPr>
              <w:tblW w:w="8597" w:type="dxa"/>
              <w:tblLayout w:type="fixed"/>
              <w:tblLook w:val="0400" w:firstRow="0" w:lastRow="0" w:firstColumn="0" w:lastColumn="0" w:noHBand="0" w:noVBand="1"/>
            </w:tblPr>
            <w:tblGrid>
              <w:gridCol w:w="2685"/>
              <w:gridCol w:w="273"/>
              <w:gridCol w:w="2684"/>
              <w:gridCol w:w="273"/>
              <w:gridCol w:w="2682"/>
            </w:tblGrid>
            <w:tr w:rsidR="00760560" w:rsidRPr="00384C05" w14:paraId="79390F8A" w14:textId="77777777" w:rsidTr="00B933A1">
              <w:trPr>
                <w:trHeight w:val="363"/>
              </w:trPr>
              <w:tc>
                <w:tcPr>
                  <w:tcW w:w="8597" w:type="dxa"/>
                  <w:gridSpan w:val="5"/>
                </w:tcPr>
                <w:p w14:paraId="0F472A23" w14:textId="77777777" w:rsidR="00760560" w:rsidRPr="00384C05" w:rsidRDefault="00760560" w:rsidP="00A838D5">
                  <w:pPr>
                    <w:spacing w:line="276" w:lineRule="auto"/>
                    <w:jc w:val="both"/>
                    <w:rPr>
                      <w:rFonts w:ascii="Times New Roman" w:eastAsia="Times New Roman" w:hAnsi="Times New Roman" w:cs="Times New Roman"/>
                      <w:sz w:val="28"/>
                      <w:szCs w:val="28"/>
                      <w:lang w:val="ru-RU"/>
                    </w:rPr>
                  </w:pPr>
                </w:p>
                <w:p w14:paraId="382832FE" w14:textId="77777777" w:rsidR="00760560" w:rsidRPr="00384C05" w:rsidRDefault="00760560"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муниципального образования:</w:t>
                  </w:r>
                </w:p>
              </w:tc>
            </w:tr>
            <w:tr w:rsidR="00760560" w:rsidRPr="00384C05" w14:paraId="24807CE6" w14:textId="77777777" w:rsidTr="00B933A1">
              <w:trPr>
                <w:trHeight w:val="363"/>
              </w:trPr>
              <w:tc>
                <w:tcPr>
                  <w:tcW w:w="2685" w:type="dxa"/>
                </w:tcPr>
                <w:p w14:paraId="1D161619" w14:textId="77777777" w:rsidR="00760560" w:rsidRPr="00384C05" w:rsidRDefault="00760560" w:rsidP="00A838D5">
                  <w:pPr>
                    <w:spacing w:line="276"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w:t>
                  </w:r>
                </w:p>
              </w:tc>
              <w:tc>
                <w:tcPr>
                  <w:tcW w:w="273" w:type="dxa"/>
                </w:tcPr>
                <w:p w14:paraId="735A8563"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2684" w:type="dxa"/>
                </w:tcPr>
                <w:p w14:paraId="72BC0BAA" w14:textId="77777777" w:rsidR="00760560" w:rsidRPr="00384C05" w:rsidRDefault="00760560" w:rsidP="00A838D5">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w:t>
                  </w:r>
                </w:p>
              </w:tc>
              <w:tc>
                <w:tcPr>
                  <w:tcW w:w="273" w:type="dxa"/>
                </w:tcPr>
                <w:p w14:paraId="33187DC2"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2682" w:type="dxa"/>
                </w:tcPr>
                <w:p w14:paraId="4D9D3ED6" w14:textId="77777777" w:rsidR="00760560" w:rsidRPr="00384C05" w:rsidRDefault="00760560" w:rsidP="00A838D5">
                  <w:pPr>
                    <w:spacing w:line="276"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w:t>
                  </w:r>
                </w:p>
              </w:tc>
            </w:tr>
            <w:tr w:rsidR="00760560" w:rsidRPr="00196194" w14:paraId="705346EF" w14:textId="77777777" w:rsidTr="00B933A1">
              <w:tc>
                <w:tcPr>
                  <w:tcW w:w="2685" w:type="dxa"/>
                </w:tcPr>
                <w:p w14:paraId="70443F45" w14:textId="77777777" w:rsidR="00760560" w:rsidRPr="00384C05" w:rsidRDefault="00760560"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 xml:space="preserve">(должность </w:t>
                  </w:r>
                  <w:r w:rsidRPr="00384C05">
                    <w:rPr>
                      <w:rFonts w:ascii="Times New Roman" w:eastAsia="Times New Roman" w:hAnsi="Times New Roman" w:cs="Times New Roman"/>
                    </w:rPr>
                    <w:br/>
                    <w:t>уполномоченного лица)</w:t>
                  </w:r>
                </w:p>
              </w:tc>
              <w:tc>
                <w:tcPr>
                  <w:tcW w:w="273" w:type="dxa"/>
                </w:tcPr>
                <w:p w14:paraId="053C315B" w14:textId="77777777" w:rsidR="00760560" w:rsidRPr="00384C05" w:rsidRDefault="00760560" w:rsidP="00A838D5">
                  <w:pPr>
                    <w:spacing w:line="276" w:lineRule="auto"/>
                    <w:jc w:val="center"/>
                    <w:rPr>
                      <w:rFonts w:ascii="Times New Roman" w:eastAsia="Times New Roman" w:hAnsi="Times New Roman" w:cs="Times New Roman"/>
                    </w:rPr>
                  </w:pPr>
                </w:p>
              </w:tc>
              <w:tc>
                <w:tcPr>
                  <w:tcW w:w="2684" w:type="dxa"/>
                </w:tcPr>
                <w:p w14:paraId="713E2A20" w14:textId="77777777" w:rsidR="00760560" w:rsidRPr="00384C05" w:rsidRDefault="00760560"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(подпись)</w:t>
                  </w:r>
                </w:p>
              </w:tc>
              <w:tc>
                <w:tcPr>
                  <w:tcW w:w="273" w:type="dxa"/>
                </w:tcPr>
                <w:p w14:paraId="78E3050F" w14:textId="77777777" w:rsidR="00760560" w:rsidRPr="00384C05" w:rsidRDefault="00760560" w:rsidP="00A838D5">
                  <w:pPr>
                    <w:spacing w:line="276" w:lineRule="auto"/>
                    <w:jc w:val="center"/>
                    <w:rPr>
                      <w:rFonts w:ascii="Times New Roman" w:eastAsia="Times New Roman" w:hAnsi="Times New Roman" w:cs="Times New Roman"/>
                    </w:rPr>
                  </w:pPr>
                </w:p>
              </w:tc>
              <w:tc>
                <w:tcPr>
                  <w:tcW w:w="2682" w:type="dxa"/>
                </w:tcPr>
                <w:p w14:paraId="3845FEF8" w14:textId="77777777" w:rsidR="00760560" w:rsidRPr="00384C05" w:rsidRDefault="00760560"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(ф.и.о.</w:t>
                  </w:r>
                  <w:r w:rsidRPr="00384C05">
                    <w:rPr>
                      <w:rFonts w:ascii="Times New Roman" w:eastAsia="Times New Roman" w:hAnsi="Times New Roman" w:cs="Times New Roman"/>
                      <w:lang w:val="ru-RU"/>
                    </w:rPr>
                    <w:br/>
                    <w:t>уполномоченного лица)</w:t>
                  </w:r>
                </w:p>
              </w:tc>
            </w:tr>
          </w:tbl>
          <w:p w14:paraId="45D52CAB" w14:textId="77777777" w:rsidR="00760560" w:rsidRPr="00384C05" w:rsidRDefault="00760560" w:rsidP="00A838D5">
            <w:pPr>
              <w:spacing w:line="276" w:lineRule="auto"/>
              <w:jc w:val="both"/>
              <w:rPr>
                <w:rFonts w:ascii="Times New Roman" w:eastAsia="Times New Roman" w:hAnsi="Times New Roman" w:cs="Times New Roman"/>
                <w:sz w:val="28"/>
                <w:szCs w:val="28"/>
                <w:lang w:val="ru-RU"/>
              </w:rPr>
            </w:pPr>
          </w:p>
          <w:p w14:paraId="1E1F810D" w14:textId="77777777" w:rsidR="00760560" w:rsidRPr="00384C05" w:rsidRDefault="00760560"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организации:</w:t>
            </w:r>
          </w:p>
        </w:tc>
      </w:tr>
      <w:tr w:rsidR="00760560" w:rsidRPr="00384C05" w14:paraId="4E017CF2" w14:textId="77777777" w:rsidTr="00B933A1">
        <w:trPr>
          <w:trHeight w:val="363"/>
          <w:jc w:val="center"/>
        </w:trPr>
        <w:tc>
          <w:tcPr>
            <w:tcW w:w="2834" w:type="dxa"/>
            <w:tcBorders>
              <w:top w:val="nil"/>
              <w:left w:val="nil"/>
              <w:bottom w:val="single" w:sz="4" w:space="0" w:color="000000"/>
              <w:right w:val="nil"/>
            </w:tcBorders>
          </w:tcPr>
          <w:p w14:paraId="47DE00D7"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2AD3176A"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2834" w:type="dxa"/>
            <w:tcBorders>
              <w:top w:val="nil"/>
              <w:left w:val="nil"/>
              <w:bottom w:val="single" w:sz="4" w:space="0" w:color="000000"/>
              <w:right w:val="nil"/>
            </w:tcBorders>
          </w:tcPr>
          <w:p w14:paraId="7F361924"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596F7FE6"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2833" w:type="dxa"/>
            <w:tcBorders>
              <w:top w:val="nil"/>
              <w:left w:val="nil"/>
              <w:bottom w:val="single" w:sz="4" w:space="0" w:color="000000"/>
              <w:right w:val="nil"/>
            </w:tcBorders>
          </w:tcPr>
          <w:p w14:paraId="258A8448"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r>
      <w:tr w:rsidR="00760560" w:rsidRPr="00196194" w14:paraId="30B21864" w14:textId="77777777" w:rsidTr="00B933A1">
        <w:trPr>
          <w:jc w:val="center"/>
        </w:trPr>
        <w:tc>
          <w:tcPr>
            <w:tcW w:w="2834" w:type="dxa"/>
            <w:tcBorders>
              <w:top w:val="single" w:sz="4" w:space="0" w:color="000000"/>
              <w:left w:val="nil"/>
              <w:bottom w:val="nil"/>
              <w:right w:val="nil"/>
            </w:tcBorders>
          </w:tcPr>
          <w:p w14:paraId="2A2331FF" w14:textId="77777777" w:rsidR="00760560" w:rsidRPr="00384C05" w:rsidRDefault="00760560"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left w:val="nil"/>
              <w:bottom w:val="nil"/>
              <w:right w:val="nil"/>
            </w:tcBorders>
          </w:tcPr>
          <w:p w14:paraId="2341D490" w14:textId="77777777" w:rsidR="00760560" w:rsidRPr="00384C05" w:rsidRDefault="00760560" w:rsidP="00A838D5">
            <w:pPr>
              <w:spacing w:line="276" w:lineRule="auto"/>
              <w:jc w:val="center"/>
              <w:rPr>
                <w:rFonts w:ascii="Times New Roman" w:eastAsia="Times New Roman" w:hAnsi="Times New Roman" w:cs="Times New Roman"/>
                <w:sz w:val="28"/>
                <w:szCs w:val="28"/>
              </w:rPr>
            </w:pPr>
          </w:p>
        </w:tc>
        <w:tc>
          <w:tcPr>
            <w:tcW w:w="2834" w:type="dxa"/>
            <w:tcBorders>
              <w:top w:val="single" w:sz="4" w:space="0" w:color="000000"/>
              <w:left w:val="nil"/>
              <w:bottom w:val="nil"/>
              <w:right w:val="nil"/>
            </w:tcBorders>
          </w:tcPr>
          <w:p w14:paraId="2F845262" w14:textId="77777777" w:rsidR="00760560" w:rsidRPr="00384C05" w:rsidRDefault="00760560"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Borders>
              <w:top w:val="nil"/>
              <w:left w:val="nil"/>
              <w:bottom w:val="nil"/>
              <w:right w:val="nil"/>
            </w:tcBorders>
          </w:tcPr>
          <w:p w14:paraId="02594AAE" w14:textId="77777777" w:rsidR="00760560" w:rsidRPr="00384C05" w:rsidRDefault="00760560" w:rsidP="00A838D5">
            <w:pPr>
              <w:spacing w:line="276" w:lineRule="auto"/>
              <w:jc w:val="center"/>
              <w:rPr>
                <w:rFonts w:ascii="Times New Roman" w:eastAsia="Times New Roman" w:hAnsi="Times New Roman" w:cs="Times New Roman"/>
                <w:sz w:val="28"/>
                <w:szCs w:val="28"/>
              </w:rPr>
            </w:pPr>
          </w:p>
        </w:tc>
        <w:tc>
          <w:tcPr>
            <w:tcW w:w="2833" w:type="dxa"/>
            <w:tcBorders>
              <w:top w:val="single" w:sz="4" w:space="0" w:color="000000"/>
              <w:left w:val="nil"/>
              <w:bottom w:val="nil"/>
              <w:right w:val="nil"/>
            </w:tcBorders>
          </w:tcPr>
          <w:p w14:paraId="369296DB" w14:textId="77777777" w:rsidR="00760560" w:rsidRPr="00384C05" w:rsidRDefault="00760560"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760560" w:rsidRPr="00384C05" w14:paraId="3663EF14" w14:textId="77777777" w:rsidTr="00B933A1">
        <w:trPr>
          <w:trHeight w:val="363"/>
          <w:jc w:val="center"/>
        </w:trPr>
        <w:tc>
          <w:tcPr>
            <w:tcW w:w="9079" w:type="dxa"/>
            <w:gridSpan w:val="5"/>
            <w:tcBorders>
              <w:top w:val="nil"/>
              <w:left w:val="nil"/>
              <w:bottom w:val="nil"/>
              <w:right w:val="nil"/>
            </w:tcBorders>
          </w:tcPr>
          <w:p w14:paraId="3B5E9416" w14:textId="77777777" w:rsidR="00760560" w:rsidRPr="00384C05" w:rsidRDefault="00760560"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юридического лица:</w:t>
            </w:r>
          </w:p>
        </w:tc>
      </w:tr>
      <w:tr w:rsidR="00760560" w:rsidRPr="00384C05" w14:paraId="08E778DD" w14:textId="77777777" w:rsidTr="00B933A1">
        <w:trPr>
          <w:trHeight w:val="363"/>
          <w:jc w:val="center"/>
        </w:trPr>
        <w:tc>
          <w:tcPr>
            <w:tcW w:w="2834" w:type="dxa"/>
            <w:tcBorders>
              <w:top w:val="nil"/>
              <w:left w:val="nil"/>
              <w:bottom w:val="single" w:sz="4" w:space="0" w:color="000000"/>
              <w:right w:val="nil"/>
            </w:tcBorders>
          </w:tcPr>
          <w:p w14:paraId="32D79900"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14155A76"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2834" w:type="dxa"/>
            <w:tcBorders>
              <w:top w:val="nil"/>
              <w:left w:val="nil"/>
              <w:bottom w:val="single" w:sz="4" w:space="0" w:color="000000"/>
              <w:right w:val="nil"/>
            </w:tcBorders>
          </w:tcPr>
          <w:p w14:paraId="123C22F5"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2815CC6D"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2833" w:type="dxa"/>
            <w:tcBorders>
              <w:top w:val="nil"/>
              <w:left w:val="nil"/>
              <w:bottom w:val="single" w:sz="4" w:space="0" w:color="000000"/>
              <w:right w:val="nil"/>
            </w:tcBorders>
          </w:tcPr>
          <w:p w14:paraId="675026A5"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r>
      <w:tr w:rsidR="00760560" w:rsidRPr="00196194" w14:paraId="4BBD4459" w14:textId="77777777" w:rsidTr="00B933A1">
        <w:trPr>
          <w:jc w:val="center"/>
        </w:trPr>
        <w:tc>
          <w:tcPr>
            <w:tcW w:w="2834" w:type="dxa"/>
            <w:tcBorders>
              <w:top w:val="single" w:sz="4" w:space="0" w:color="000000"/>
              <w:left w:val="nil"/>
              <w:bottom w:val="nil"/>
              <w:right w:val="nil"/>
            </w:tcBorders>
          </w:tcPr>
          <w:p w14:paraId="33145F7F" w14:textId="77777777" w:rsidR="00760560" w:rsidRPr="00384C05" w:rsidRDefault="00760560"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left w:val="nil"/>
              <w:bottom w:val="nil"/>
              <w:right w:val="nil"/>
            </w:tcBorders>
          </w:tcPr>
          <w:p w14:paraId="2FA0613B" w14:textId="77777777" w:rsidR="00760560" w:rsidRPr="00384C05" w:rsidRDefault="00760560" w:rsidP="00A838D5">
            <w:pPr>
              <w:spacing w:line="276" w:lineRule="auto"/>
              <w:jc w:val="center"/>
              <w:rPr>
                <w:rFonts w:ascii="Times New Roman" w:eastAsia="Times New Roman" w:hAnsi="Times New Roman" w:cs="Times New Roman"/>
                <w:sz w:val="28"/>
                <w:szCs w:val="28"/>
              </w:rPr>
            </w:pPr>
          </w:p>
        </w:tc>
        <w:tc>
          <w:tcPr>
            <w:tcW w:w="2834" w:type="dxa"/>
            <w:tcBorders>
              <w:top w:val="single" w:sz="4" w:space="0" w:color="000000"/>
              <w:left w:val="nil"/>
              <w:bottom w:val="nil"/>
              <w:right w:val="nil"/>
            </w:tcBorders>
          </w:tcPr>
          <w:p w14:paraId="36BEE2F6" w14:textId="77777777" w:rsidR="00760560" w:rsidRPr="00384C05" w:rsidRDefault="00760560"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Borders>
              <w:top w:val="nil"/>
              <w:left w:val="nil"/>
              <w:bottom w:val="nil"/>
              <w:right w:val="nil"/>
            </w:tcBorders>
          </w:tcPr>
          <w:p w14:paraId="5415B8A1" w14:textId="77777777" w:rsidR="00760560" w:rsidRPr="00384C05" w:rsidRDefault="00760560" w:rsidP="00A838D5">
            <w:pPr>
              <w:spacing w:line="276" w:lineRule="auto"/>
              <w:jc w:val="center"/>
              <w:rPr>
                <w:rFonts w:ascii="Times New Roman" w:eastAsia="Times New Roman" w:hAnsi="Times New Roman" w:cs="Times New Roman"/>
                <w:sz w:val="28"/>
                <w:szCs w:val="28"/>
              </w:rPr>
            </w:pPr>
          </w:p>
        </w:tc>
        <w:tc>
          <w:tcPr>
            <w:tcW w:w="2833" w:type="dxa"/>
            <w:tcBorders>
              <w:top w:val="single" w:sz="4" w:space="0" w:color="000000"/>
              <w:left w:val="nil"/>
              <w:bottom w:val="nil"/>
              <w:right w:val="nil"/>
            </w:tcBorders>
          </w:tcPr>
          <w:p w14:paraId="6058DA58" w14:textId="77777777" w:rsidR="00760560" w:rsidRPr="00384C05" w:rsidRDefault="00760560"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36F3F721" w14:textId="77777777" w:rsidR="00760560" w:rsidRPr="00384C05" w:rsidRDefault="00760560" w:rsidP="0096295C">
      <w:pPr>
        <w:spacing w:line="276" w:lineRule="auto"/>
        <w:jc w:val="both"/>
        <w:rPr>
          <w:rFonts w:ascii="Times New Roman" w:hAnsi="Times New Roman" w:cs="Times New Roman"/>
          <w:sz w:val="28"/>
          <w:szCs w:val="28"/>
          <w:lang w:val="ru-RU"/>
        </w:rPr>
      </w:pPr>
    </w:p>
    <w:p w14:paraId="485C7CF0" w14:textId="77777777" w:rsidR="00760560" w:rsidRPr="00384C05" w:rsidRDefault="00760560" w:rsidP="00760560">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1F31D5C3" w14:textId="77777777" w:rsidR="00A838D5" w:rsidRPr="00384C05" w:rsidRDefault="00A838D5" w:rsidP="00760560">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55E253C2" w14:textId="77777777" w:rsidR="00760560" w:rsidRPr="00384C05" w:rsidRDefault="00760560" w:rsidP="0096295C">
      <w:pPr>
        <w:spacing w:line="276" w:lineRule="auto"/>
        <w:jc w:val="both"/>
        <w:rPr>
          <w:rFonts w:ascii="Times New Roman" w:hAnsi="Times New Roman" w:cs="Times New Roman"/>
          <w:sz w:val="28"/>
          <w:szCs w:val="28"/>
          <w:lang w:val="ru-RU"/>
        </w:rPr>
      </w:pPr>
    </w:p>
    <w:p w14:paraId="66B422F9" w14:textId="77777777" w:rsidR="00760560" w:rsidRPr="00384C05" w:rsidRDefault="00760560" w:rsidP="0096295C">
      <w:pPr>
        <w:spacing w:line="276" w:lineRule="auto"/>
        <w:jc w:val="both"/>
        <w:rPr>
          <w:rFonts w:ascii="Times New Roman" w:hAnsi="Times New Roman" w:cs="Times New Roman"/>
          <w:sz w:val="28"/>
          <w:szCs w:val="28"/>
          <w:lang w:val="ru-RU"/>
        </w:rPr>
        <w:sectPr w:rsidR="00760560" w:rsidRPr="00384C05" w:rsidSect="0096295C">
          <w:pgSz w:w="11906" w:h="16838"/>
          <w:pgMar w:top="1134" w:right="1134" w:bottom="1134" w:left="1134" w:header="709" w:footer="709" w:gutter="0"/>
          <w:cols w:space="708"/>
          <w:docGrid w:linePitch="360"/>
        </w:sectPr>
      </w:pPr>
    </w:p>
    <w:p w14:paraId="7165F79E" w14:textId="77777777" w:rsidR="00760560" w:rsidRPr="00384C05" w:rsidRDefault="00760560" w:rsidP="00760560">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40</w:t>
      </w:r>
    </w:p>
    <w:p w14:paraId="6FD95E8F"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010D7F07"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7DCED262"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0269E534" w14:textId="77777777" w:rsidR="00760560" w:rsidRPr="00384C05" w:rsidRDefault="00760560" w:rsidP="00760560">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38AB49D" w14:textId="77777777" w:rsidR="00760560" w:rsidRPr="00384C05" w:rsidRDefault="00760560" w:rsidP="00760560">
      <w:pPr>
        <w:jc w:val="center"/>
        <w:rPr>
          <w:rFonts w:ascii="Times New Roman" w:hAnsi="Times New Roman" w:cs="Times New Roman"/>
          <w:b/>
          <w:sz w:val="28"/>
          <w:lang w:val="ru-RU"/>
        </w:rPr>
      </w:pPr>
      <w:r w:rsidRPr="00384C05">
        <w:rPr>
          <w:rFonts w:ascii="Times New Roman" w:hAnsi="Times New Roman" w:cs="Times New Roman"/>
          <w:b/>
          <w:sz w:val="28"/>
          <w:lang w:val="ru-RU"/>
        </w:rPr>
        <w:t>ДОПОЛНИТЕЛЬНОЕ СОГЛАШЕНИЕ №___</w:t>
      </w:r>
      <w:r w:rsidRPr="00384C05">
        <w:rPr>
          <w:rFonts w:ascii="Times New Roman" w:hAnsi="Times New Roman" w:cs="Times New Roman"/>
          <w:b/>
          <w:sz w:val="28"/>
          <w:lang w:val="ru-RU"/>
        </w:rPr>
        <w:br/>
        <w:t xml:space="preserve">к соглашению о защите и поощрении капиталовложений </w:t>
      </w:r>
      <w:r w:rsidRPr="00384C05">
        <w:rPr>
          <w:rFonts w:ascii="Times New Roman" w:hAnsi="Times New Roman" w:cs="Times New Roman"/>
          <w:b/>
          <w:sz w:val="28"/>
          <w:lang w:val="ru-RU"/>
        </w:rPr>
        <w:br/>
        <w:t>от "____" ____________ № ___</w:t>
      </w:r>
    </w:p>
    <w:p w14:paraId="6B3FB1C4" w14:textId="77777777" w:rsidR="00760560" w:rsidRPr="00384C05" w:rsidRDefault="00760560" w:rsidP="00760560">
      <w:pPr>
        <w:jc w:val="center"/>
        <w:rPr>
          <w:rFonts w:ascii="Times New Roman" w:hAnsi="Times New Roman" w:cs="Times New Roman"/>
          <w:b/>
          <w:sz w:val="28"/>
          <w:lang w:val="ru-RU"/>
        </w:rPr>
      </w:pPr>
      <w:r w:rsidRPr="00384C05">
        <w:rPr>
          <w:rFonts w:ascii="Times New Roman" w:hAnsi="Times New Roman" w:cs="Times New Roman"/>
          <w:b/>
          <w:sz w:val="28"/>
          <w:lang w:val="ru-RU"/>
        </w:rPr>
        <w:t>(об изменении реквизитов сторон)</w:t>
      </w:r>
    </w:p>
    <w:p w14:paraId="0593AF08" w14:textId="77777777" w:rsidR="00760560" w:rsidRPr="00384C05" w:rsidRDefault="00760560" w:rsidP="00760560">
      <w:pPr>
        <w:jc w:val="center"/>
        <w:rPr>
          <w:rFonts w:ascii="Times New Roman" w:hAnsi="Times New Roman" w:cs="Times New Roman"/>
          <w:b/>
          <w:sz w:val="28"/>
          <w:lang w:val="ru-RU"/>
        </w:rPr>
      </w:pPr>
    </w:p>
    <w:p w14:paraId="0DAE7F14" w14:textId="77777777" w:rsidR="00760560" w:rsidRPr="00384C05" w:rsidRDefault="00760560" w:rsidP="00760560">
      <w:pPr>
        <w:jc w:val="center"/>
        <w:rPr>
          <w:rFonts w:ascii="Times New Roman" w:hAnsi="Times New Roman" w:cs="Times New Roman"/>
          <w:b/>
          <w:sz w:val="28"/>
          <w:lang w:val="ru-RU"/>
        </w:rPr>
      </w:pPr>
    </w:p>
    <w:tbl>
      <w:tblPr>
        <w:tblW w:w="9360" w:type="dxa"/>
        <w:tblLayout w:type="fixed"/>
        <w:tblLook w:val="0400" w:firstRow="0" w:lastRow="0" w:firstColumn="0" w:lastColumn="0" w:noHBand="0" w:noVBand="1"/>
      </w:tblPr>
      <w:tblGrid>
        <w:gridCol w:w="5408"/>
        <w:gridCol w:w="3952"/>
      </w:tblGrid>
      <w:tr w:rsidR="00760560" w:rsidRPr="00384C05" w14:paraId="07D7FA01" w14:textId="77777777" w:rsidTr="00B933A1">
        <w:tc>
          <w:tcPr>
            <w:tcW w:w="5408" w:type="dxa"/>
          </w:tcPr>
          <w:p w14:paraId="7A4DEC71" w14:textId="77777777" w:rsidR="00760560" w:rsidRPr="00384C05" w:rsidRDefault="00760560"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w:t>
            </w:r>
          </w:p>
        </w:tc>
        <w:tc>
          <w:tcPr>
            <w:tcW w:w="3952" w:type="dxa"/>
          </w:tcPr>
          <w:p w14:paraId="1A74A483" w14:textId="77777777" w:rsidR="00760560" w:rsidRPr="00384C05" w:rsidRDefault="00760560"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 __________________</w:t>
            </w:r>
          </w:p>
        </w:tc>
      </w:tr>
      <w:tr w:rsidR="00760560" w:rsidRPr="00384C05" w14:paraId="79DBDEC1" w14:textId="77777777" w:rsidTr="00B933A1">
        <w:tc>
          <w:tcPr>
            <w:tcW w:w="5408" w:type="dxa"/>
          </w:tcPr>
          <w:p w14:paraId="039EA5A0" w14:textId="77777777" w:rsidR="00760560" w:rsidRPr="00384C05" w:rsidRDefault="00760560" w:rsidP="00A838D5">
            <w:pPr>
              <w:spacing w:line="276" w:lineRule="auto"/>
              <w:ind w:right="1341"/>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(место подписания дополнительного соглашения)</w:t>
            </w:r>
          </w:p>
        </w:tc>
        <w:tc>
          <w:tcPr>
            <w:tcW w:w="3952" w:type="dxa"/>
          </w:tcPr>
          <w:p w14:paraId="78449382" w14:textId="77777777" w:rsidR="00760560" w:rsidRPr="00384C05" w:rsidRDefault="00760560"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 подписания дополнительного соглашения)</w:t>
            </w:r>
          </w:p>
        </w:tc>
      </w:tr>
    </w:tbl>
    <w:p w14:paraId="02FD8E20" w14:textId="77777777" w:rsidR="00760560" w:rsidRPr="00384C05" w:rsidRDefault="00760560" w:rsidP="00A838D5">
      <w:pPr>
        <w:tabs>
          <w:tab w:val="right" w:pos="9071"/>
        </w:tabs>
        <w:spacing w:line="276" w:lineRule="auto"/>
        <w:ind w:firstLine="709"/>
        <w:jc w:val="both"/>
        <w:rPr>
          <w:rFonts w:ascii="Times New Roman" w:eastAsia="Times New Roman" w:hAnsi="Times New Roman" w:cs="Times New Roman"/>
          <w:sz w:val="28"/>
          <w:szCs w:val="28"/>
        </w:rPr>
      </w:pPr>
    </w:p>
    <w:p w14:paraId="5442066A" w14:textId="77777777" w:rsidR="00760560" w:rsidRPr="00384C05" w:rsidRDefault="00760560" w:rsidP="00A838D5">
      <w:pPr>
        <w:tabs>
          <w:tab w:val="right" w:pos="9071"/>
        </w:tabs>
        <w:spacing w:line="276" w:lineRule="auto"/>
        <w:ind w:firstLine="709"/>
        <w:jc w:val="both"/>
        <w:rPr>
          <w:rFonts w:ascii="Times New Roman" w:eastAsia="Times New Roman" w:hAnsi="Times New Roman" w:cs="Times New Roman"/>
          <w:sz w:val="28"/>
          <w:szCs w:val="28"/>
        </w:rPr>
      </w:pPr>
    </w:p>
    <w:p w14:paraId="03FCF179" w14:textId="77777777" w:rsidR="00760560" w:rsidRPr="00384C05" w:rsidRDefault="00760560" w:rsidP="00A838D5">
      <w:pPr>
        <w:tabs>
          <w:tab w:val="right" w:pos="9071"/>
        </w:tabs>
        <w:spacing w:line="276" w:lineRule="auto"/>
        <w:ind w:firstLine="709"/>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Министерство экономического развития Российской Федерации, действующее от имени Российской Федерации, в лице </w:t>
      </w:r>
      <w:r w:rsidRPr="00384C05">
        <w:rPr>
          <w:rFonts w:ascii="Times New Roman" w:eastAsia="Times New Roman" w:hAnsi="Times New Roman" w:cs="Times New Roman"/>
          <w:sz w:val="28"/>
          <w:szCs w:val="28"/>
          <w:u w:val="single"/>
          <w:lang w:val="ru-RU"/>
        </w:rPr>
        <w:tab/>
      </w:r>
    </w:p>
    <w:p w14:paraId="19C854B9" w14:textId="77777777" w:rsidR="00760560" w:rsidRPr="00384C05" w:rsidRDefault="00760560" w:rsidP="00A838D5">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56705AA" w14:textId="77777777" w:rsidR="00760560" w:rsidRPr="00384C05" w:rsidRDefault="00760560"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4C511709" w14:textId="77777777" w:rsidR="00760560" w:rsidRPr="00384C05" w:rsidRDefault="00760560" w:rsidP="00A838D5">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DED8AA9" w14:textId="77777777" w:rsidR="00760560" w:rsidRPr="00384C05" w:rsidRDefault="00760560" w:rsidP="00A838D5">
      <w:pPr>
        <w:spacing w:line="276" w:lineRule="auto"/>
        <w:ind w:left="3486" w:hanging="93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доверенность, приказ или иной документ, удостоверяющий полномочия)</w:t>
      </w:r>
    </w:p>
    <w:p w14:paraId="7CED5FCA" w14:textId="77777777" w:rsidR="00760560" w:rsidRPr="00384C05" w:rsidRDefault="00760560" w:rsidP="00A838D5">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именуемое в дальнейшем Российской Федерацией,</w:t>
      </w:r>
    </w:p>
    <w:p w14:paraId="3980C5E3" w14:textId="77777777" w:rsidR="00760560" w:rsidRPr="00384C05" w:rsidRDefault="00760560" w:rsidP="00A838D5">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C3478E6" w14:textId="77777777" w:rsidR="00760560" w:rsidRPr="00384C05" w:rsidRDefault="00760560" w:rsidP="00A838D5">
      <w:pPr>
        <w:tabs>
          <w:tab w:val="right" w:pos="9071"/>
        </w:tabs>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(уполномоченный орган субъекта Российской Федерации)</w:t>
      </w:r>
    </w:p>
    <w:p w14:paraId="240EC475" w14:textId="77777777" w:rsidR="00760560" w:rsidRPr="00384C05" w:rsidRDefault="00760560" w:rsidP="00A838D5">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от имени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593791E" w14:textId="77777777" w:rsidR="00760560" w:rsidRPr="00384C05" w:rsidRDefault="00760560" w:rsidP="00A838D5">
      <w:pPr>
        <w:tabs>
          <w:tab w:val="right" w:pos="9071"/>
        </w:tabs>
        <w:spacing w:line="276" w:lineRule="auto"/>
        <w:ind w:left="4746" w:hanging="4462"/>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субъекта Российской Федерации)</w:t>
      </w:r>
    </w:p>
    <w:p w14:paraId="659A7213" w14:textId="77777777" w:rsidR="00760560" w:rsidRPr="00384C05" w:rsidRDefault="00760560" w:rsidP="00A838D5">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71173E9B" w14:textId="77777777" w:rsidR="00760560" w:rsidRPr="00384C05" w:rsidRDefault="00760560" w:rsidP="00A838D5">
      <w:pPr>
        <w:tabs>
          <w:tab w:val="right" w:pos="9071"/>
        </w:tabs>
        <w:spacing w:line="276" w:lineRule="auto"/>
        <w:ind w:left="851"/>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23C9BC3E" w14:textId="77777777" w:rsidR="00760560" w:rsidRPr="00384C05" w:rsidRDefault="00760560" w:rsidP="00A838D5">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0D475AC9" w14:textId="77777777" w:rsidR="00760560" w:rsidRPr="00384C05" w:rsidRDefault="00760560" w:rsidP="00A838D5">
      <w:pPr>
        <w:spacing w:line="276" w:lineRule="auto"/>
        <w:ind w:left="3544" w:hanging="1417"/>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об органе исполнительной власти субъекта</w:t>
      </w:r>
    </w:p>
    <w:p w14:paraId="057296B5" w14:textId="77777777" w:rsidR="00760560" w:rsidRPr="00384C05" w:rsidRDefault="00760560" w:rsidP="00A838D5">
      <w:pPr>
        <w:spacing w:line="276" w:lineRule="auto"/>
        <w:ind w:left="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Российской Федерации, доверенность, приказ</w:t>
      </w:r>
    </w:p>
    <w:p w14:paraId="180C4E63" w14:textId="77777777" w:rsidR="00760560" w:rsidRPr="00384C05" w:rsidRDefault="00760560" w:rsidP="00A838D5">
      <w:pPr>
        <w:tabs>
          <w:tab w:val="right" w:pos="9071"/>
        </w:tabs>
        <w:spacing w:line="276" w:lineRule="auto"/>
        <w:ind w:left="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или иной документ, удостоверяющий полномочия)</w:t>
      </w:r>
    </w:p>
    <w:p w14:paraId="2B27DB05" w14:textId="77777777" w:rsidR="00760560" w:rsidRPr="00384C05" w:rsidRDefault="00760560" w:rsidP="00A838D5">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именуемый (именуемое) в дальнейшем субъектом Российской Федерации, </w:t>
      </w:r>
    </w:p>
    <w:tbl>
      <w:tblPr>
        <w:tblW w:w="9285" w:type="dxa"/>
        <w:tblLayout w:type="fixed"/>
        <w:tblLook w:val="0400" w:firstRow="0" w:lastRow="0" w:firstColumn="0" w:lastColumn="0" w:noHBand="0" w:noVBand="1"/>
      </w:tblPr>
      <w:tblGrid>
        <w:gridCol w:w="9285"/>
      </w:tblGrid>
      <w:tr w:rsidR="00760560" w:rsidRPr="00384C05" w14:paraId="282E020D" w14:textId="77777777" w:rsidTr="00B933A1">
        <w:trPr>
          <w:trHeight w:val="464"/>
        </w:trPr>
        <w:tc>
          <w:tcPr>
            <w:tcW w:w="9285" w:type="dxa"/>
          </w:tcPr>
          <w:p w14:paraId="330A2B5B" w14:textId="77777777" w:rsidR="00760560" w:rsidRPr="00384C05" w:rsidRDefault="00760560"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от имени </w:t>
            </w:r>
            <w:r w:rsidRPr="00384C05">
              <w:rPr>
                <w:rFonts w:ascii="Times New Roman" w:eastAsia="Times New Roman" w:hAnsi="Times New Roman" w:cs="Times New Roman"/>
                <w:sz w:val="28"/>
                <w:szCs w:val="28"/>
              </w:rPr>
              <w:t>_______________________________________________________,</w:t>
            </w:r>
          </w:p>
        </w:tc>
      </w:tr>
      <w:tr w:rsidR="00760560" w:rsidRPr="00384C05" w14:paraId="1E568E2F" w14:textId="77777777" w:rsidTr="00B933A1">
        <w:tc>
          <w:tcPr>
            <w:tcW w:w="9285" w:type="dxa"/>
          </w:tcPr>
          <w:p w14:paraId="081164D9" w14:textId="77777777" w:rsidR="00760560" w:rsidRPr="00384C05" w:rsidRDefault="00760560"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(муниципальное образование)</w:t>
            </w:r>
          </w:p>
        </w:tc>
      </w:tr>
      <w:tr w:rsidR="00760560" w:rsidRPr="00384C05" w14:paraId="0C30612C" w14:textId="77777777" w:rsidTr="00B933A1">
        <w:trPr>
          <w:trHeight w:val="451"/>
        </w:trPr>
        <w:tc>
          <w:tcPr>
            <w:tcW w:w="9285" w:type="dxa"/>
          </w:tcPr>
          <w:p w14:paraId="79996122" w14:textId="77777777" w:rsidR="00760560" w:rsidRPr="00384C05" w:rsidRDefault="00760560"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в лице __________________________________________________________,</w:t>
            </w:r>
          </w:p>
        </w:tc>
      </w:tr>
      <w:tr w:rsidR="00760560" w:rsidRPr="00196194" w14:paraId="768B6C28" w14:textId="77777777" w:rsidTr="00B933A1">
        <w:tc>
          <w:tcPr>
            <w:tcW w:w="9285" w:type="dxa"/>
          </w:tcPr>
          <w:p w14:paraId="370C865D" w14:textId="77777777" w:rsidR="00760560" w:rsidRPr="00384C05" w:rsidRDefault="00760560"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tc>
      </w:tr>
      <w:tr w:rsidR="00760560" w:rsidRPr="00384C05" w14:paraId="58F1504D" w14:textId="77777777" w:rsidTr="00B933A1">
        <w:trPr>
          <w:trHeight w:val="195"/>
        </w:trPr>
        <w:tc>
          <w:tcPr>
            <w:tcW w:w="9285" w:type="dxa"/>
          </w:tcPr>
          <w:p w14:paraId="5DC13A95" w14:textId="77777777" w:rsidR="00760560" w:rsidRPr="00384C05" w:rsidRDefault="00760560" w:rsidP="00A838D5">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действующего на основании _______________________________________,</w:t>
            </w:r>
          </w:p>
        </w:tc>
      </w:tr>
      <w:tr w:rsidR="00760560" w:rsidRPr="00196194" w14:paraId="41780AC2" w14:textId="77777777" w:rsidTr="00B933A1">
        <w:trPr>
          <w:trHeight w:val="195"/>
        </w:trPr>
        <w:tc>
          <w:tcPr>
            <w:tcW w:w="9285" w:type="dxa"/>
          </w:tcPr>
          <w:p w14:paraId="3CA28293" w14:textId="5B0ED6BC" w:rsidR="00760560" w:rsidRPr="00384C05" w:rsidRDefault="00760560"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об органе власти муниципального образования, доверенность, приказ или иной документ, удостоверяющий полномочия)</w:t>
            </w:r>
          </w:p>
        </w:tc>
      </w:tr>
      <w:tr w:rsidR="00760560" w:rsidRPr="00196194" w14:paraId="2DFDB69C" w14:textId="77777777" w:rsidTr="00B933A1">
        <w:trPr>
          <w:trHeight w:val="195"/>
        </w:trPr>
        <w:tc>
          <w:tcPr>
            <w:tcW w:w="9285" w:type="dxa"/>
          </w:tcPr>
          <w:p w14:paraId="354187A6" w14:textId="77777777" w:rsidR="00760560" w:rsidRPr="00384C05" w:rsidRDefault="00760560"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именуемый (именуемое) в дальнейшем муниципальным образованием, и</w:t>
            </w:r>
          </w:p>
        </w:tc>
      </w:tr>
    </w:tbl>
    <w:p w14:paraId="79534733" w14:textId="77777777" w:rsidR="00760560" w:rsidRPr="00384C05" w:rsidRDefault="00760560" w:rsidP="00A838D5">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p>
    <w:p w14:paraId="0ADF6924" w14:textId="77777777" w:rsidR="00760560" w:rsidRPr="00384C05" w:rsidRDefault="00760560" w:rsidP="00A838D5">
      <w:pPr>
        <w:tabs>
          <w:tab w:val="right" w:pos="9071"/>
        </w:tabs>
        <w:spacing w:line="276" w:lineRule="auto"/>
        <w:ind w:left="2450" w:hanging="3159"/>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37D13610" w14:textId="77777777" w:rsidR="00760560" w:rsidRPr="00384C05" w:rsidRDefault="00760560" w:rsidP="00A838D5">
      <w:pPr>
        <w:tabs>
          <w:tab w:val="lef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7013CF30" w14:textId="77777777" w:rsidR="00760560" w:rsidRPr="00384C05" w:rsidRDefault="00760560" w:rsidP="00A838D5">
      <w:pPr>
        <w:spacing w:line="276" w:lineRule="auto"/>
        <w:ind w:left="4536" w:hanging="4820"/>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w:t>
      </w:r>
    </w:p>
    <w:p w14:paraId="43005A4D" w14:textId="77777777" w:rsidR="00760560" w:rsidRPr="00384C05" w:rsidRDefault="00760560" w:rsidP="00A838D5">
      <w:pPr>
        <w:spacing w:line="276" w:lineRule="auto"/>
        <w:ind w:left="4536" w:hanging="453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уполномоченного лица организации)</w:t>
      </w:r>
    </w:p>
    <w:p w14:paraId="7F950B2B" w14:textId="77777777" w:rsidR="00760560" w:rsidRPr="00384C05" w:rsidRDefault="00760560" w:rsidP="00A838D5">
      <w:pPr>
        <w:tabs>
          <w:tab w:val="lef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3DA709A" w14:textId="77777777" w:rsidR="00760560" w:rsidRPr="00384C05" w:rsidRDefault="00760560" w:rsidP="00A838D5">
      <w:pPr>
        <w:spacing w:line="276" w:lineRule="auto"/>
        <w:ind w:left="3828" w:hanging="1560"/>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(устав, доверенность, приказ или иной документ,</w:t>
      </w:r>
    </w:p>
    <w:p w14:paraId="3E1E80B6" w14:textId="77777777" w:rsidR="00760560" w:rsidRPr="00384C05" w:rsidRDefault="00760560" w:rsidP="00A838D5">
      <w:pPr>
        <w:tabs>
          <w:tab w:val="left" w:pos="9071"/>
        </w:tabs>
        <w:spacing w:line="276" w:lineRule="auto"/>
        <w:ind w:left="3828" w:hanging="127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удостоверяющий полномочия)</w:t>
      </w:r>
    </w:p>
    <w:p w14:paraId="333CABDF" w14:textId="77777777" w:rsidR="00760560" w:rsidRPr="00384C05" w:rsidRDefault="00760560" w:rsidP="00A838D5">
      <w:pPr>
        <w:tabs>
          <w:tab w:val="left" w:pos="9071"/>
        </w:tabs>
        <w:spacing w:line="276" w:lineRule="auto"/>
        <w:ind w:left="3828" w:hanging="3828"/>
        <w:rPr>
          <w:rFonts w:ascii="Times New Roman" w:eastAsia="Times New Roman" w:hAnsi="Times New Roman" w:cs="Times New Roman"/>
          <w:sz w:val="28"/>
          <w:szCs w:val="28"/>
          <w:lang w:val="ru-RU"/>
        </w:rPr>
      </w:pPr>
    </w:p>
    <w:p w14:paraId="399A571D" w14:textId="2392AD27" w:rsidR="00760560" w:rsidRPr="00384C05" w:rsidRDefault="00760560"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именуемое в дальнейшем организацией, совместно именуемые сторонами,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соответствии с пунктом 5 части 6 статьи 11 Федерального закона «О защите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поощрении капиталовложений в Российской Федерации», являющиеся сторонами соглашения о защите и поощрении капиталовложений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от "____"</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______________</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____ (далее - соглашение), пришли к соглашению о нижеследующем:</w:t>
      </w:r>
    </w:p>
    <w:p w14:paraId="710CC9DA" w14:textId="77777777" w:rsidR="00760560" w:rsidRPr="00384C05" w:rsidRDefault="00760560" w:rsidP="00A838D5">
      <w:pPr>
        <w:numPr>
          <w:ilvl w:val="0"/>
          <w:numId w:val="31"/>
        </w:numPr>
        <w:tabs>
          <w:tab w:val="right" w:pos="9071"/>
        </w:tabs>
        <w:spacing w:line="276" w:lineRule="auto"/>
        <w:jc w:val="both"/>
        <w:rPr>
          <w:lang w:val="ru-RU"/>
        </w:rPr>
      </w:pPr>
      <w:r w:rsidRPr="00384C05">
        <w:rPr>
          <w:rFonts w:ascii="Times New Roman" w:eastAsia="Times New Roman" w:hAnsi="Times New Roman" w:cs="Times New Roman"/>
          <w:sz w:val="28"/>
          <w:szCs w:val="28"/>
          <w:lang w:val="ru-RU"/>
        </w:rPr>
        <w:t xml:space="preserve">В связи с изменением реквизитов </w:t>
      </w:r>
      <w:r w:rsidRPr="00384C05">
        <w:rPr>
          <w:rFonts w:ascii="Times New Roman" w:eastAsia="Times New Roman" w:hAnsi="Times New Roman" w:cs="Times New Roman"/>
          <w:sz w:val="28"/>
          <w:szCs w:val="28"/>
          <w:u w:val="single"/>
          <w:lang w:val="ru-RU"/>
        </w:rPr>
        <w:tab/>
      </w:r>
    </w:p>
    <w:p w14:paraId="12A893A1" w14:textId="77777777" w:rsidR="00760560" w:rsidRPr="00384C05" w:rsidRDefault="00760560" w:rsidP="00A838D5">
      <w:pPr>
        <w:tabs>
          <w:tab w:val="right" w:pos="9071"/>
        </w:tabs>
        <w:spacing w:line="276" w:lineRule="auto"/>
        <w:ind w:left="5103" w:hanging="425"/>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стороны, реквизиты которой изменились)</w:t>
      </w:r>
    </w:p>
    <w:p w14:paraId="68343C76" w14:textId="77777777" w:rsidR="00760560" w:rsidRPr="00384C05" w:rsidRDefault="00760560" w:rsidP="00A838D5">
      <w:pPr>
        <w:tabs>
          <w:tab w:val="right" w:pos="9072"/>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с даты заключения настоящего дополнительного соглашения реквизиты </w:t>
      </w:r>
      <w:r w:rsidRPr="00384C0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 xml:space="preserve">, предусмотренные разделом </w:t>
      </w:r>
      <w:r w:rsidRPr="00384C05">
        <w:rPr>
          <w:rFonts w:ascii="Times New Roman" w:eastAsia="Times New Roman" w:hAnsi="Times New Roman" w:cs="Times New Roman"/>
          <w:sz w:val="28"/>
          <w:szCs w:val="28"/>
        </w:rPr>
        <w:t>XIV</w:t>
      </w:r>
      <w:r w:rsidRPr="00384C05">
        <w:rPr>
          <w:rFonts w:ascii="Times New Roman" w:eastAsia="Times New Roman" w:hAnsi="Times New Roman" w:cs="Times New Roman"/>
          <w:sz w:val="28"/>
          <w:szCs w:val="28"/>
          <w:lang w:val="ru-RU"/>
        </w:rPr>
        <w:t xml:space="preserve"> соглашения, </w:t>
      </w:r>
    </w:p>
    <w:p w14:paraId="370064D1" w14:textId="77777777" w:rsidR="00760560" w:rsidRPr="00384C05" w:rsidRDefault="00760560" w:rsidP="00A838D5">
      <w:pPr>
        <w:spacing w:line="276" w:lineRule="auto"/>
        <w:ind w:right="5385"/>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стороны, реквизиты которой изменились)</w:t>
      </w:r>
    </w:p>
    <w:p w14:paraId="2528799F" w14:textId="77777777" w:rsidR="00760560" w:rsidRPr="00384C05" w:rsidRDefault="00760560" w:rsidP="00A838D5">
      <w:pPr>
        <w:tabs>
          <w:tab w:val="right" w:pos="9072"/>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изложить в следующей редакции:"</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CCE9E7B" w14:textId="77777777" w:rsidR="00760560" w:rsidRPr="00384C05" w:rsidRDefault="00760560" w:rsidP="00A838D5">
      <w:pPr>
        <w:tabs>
          <w:tab w:val="right" w:pos="9072"/>
        </w:tabs>
        <w:spacing w:line="276" w:lineRule="auto"/>
        <w:ind w:left="407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(реквизиты соответствующей стороны </w:t>
      </w:r>
      <w:r w:rsidRPr="00384C05">
        <w:rPr>
          <w:rFonts w:ascii="Times New Roman" w:eastAsia="Times New Roman" w:hAnsi="Times New Roman" w:cs="Times New Roman"/>
          <w:sz w:val="28"/>
          <w:szCs w:val="28"/>
          <w:lang w:val="ru-RU"/>
        </w:rPr>
        <w:br/>
        <w:t>в новой редакции)</w:t>
      </w:r>
    </w:p>
    <w:p w14:paraId="3DA2A6BB" w14:textId="77777777" w:rsidR="00760560" w:rsidRPr="00384C05" w:rsidRDefault="00760560" w:rsidP="00A838D5">
      <w:pPr>
        <w:numPr>
          <w:ilvl w:val="0"/>
          <w:numId w:val="31"/>
        </w:numPr>
        <w:spacing w:line="276" w:lineRule="auto"/>
        <w:jc w:val="both"/>
        <w:rPr>
          <w:lang w:val="ru-RU"/>
        </w:rPr>
      </w:pPr>
      <w:r w:rsidRPr="00384C05">
        <w:rPr>
          <w:rFonts w:ascii="Times New Roman" w:eastAsia="Times New Roman" w:hAnsi="Times New Roman" w:cs="Times New Roman"/>
          <w:sz w:val="28"/>
          <w:szCs w:val="28"/>
          <w:lang w:val="ru-RU"/>
        </w:rPr>
        <w:t>Настоящее дополнительное соглашение действует в течение срока действия соглашения.</w:t>
      </w:r>
    </w:p>
    <w:p w14:paraId="23E329CE" w14:textId="4D098589" w:rsidR="00760560" w:rsidRPr="00384C05" w:rsidRDefault="00760560" w:rsidP="00A838D5">
      <w:pPr>
        <w:numPr>
          <w:ilvl w:val="0"/>
          <w:numId w:val="31"/>
        </w:numPr>
        <w:spacing w:line="276" w:lineRule="auto"/>
        <w:jc w:val="both"/>
        <w:rPr>
          <w:lang w:val="ru-RU"/>
        </w:rPr>
      </w:pPr>
      <w:r w:rsidRPr="00384C05">
        <w:rPr>
          <w:rFonts w:ascii="Times New Roman" w:eastAsia="Times New Roman" w:hAnsi="Times New Roman" w:cs="Times New Roman"/>
          <w:sz w:val="28"/>
          <w:szCs w:val="28"/>
          <w:lang w:val="ru-RU"/>
        </w:rPr>
        <w:t xml:space="preserve">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w:t>
      </w:r>
      <w:r w:rsidR="00F65BB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установленном порядке.</w:t>
      </w:r>
    </w:p>
    <w:p w14:paraId="5CC77D74" w14:textId="77777777" w:rsidR="00760560" w:rsidRPr="00384C05" w:rsidRDefault="00760560" w:rsidP="00A838D5">
      <w:pPr>
        <w:spacing w:line="276" w:lineRule="auto"/>
        <w:jc w:val="both"/>
        <w:rPr>
          <w:rFonts w:ascii="Times New Roman" w:eastAsia="Times New Roman" w:hAnsi="Times New Roman" w:cs="Times New Roman"/>
          <w:sz w:val="28"/>
          <w:szCs w:val="28"/>
          <w:lang w:val="ru-RU"/>
        </w:rPr>
      </w:pPr>
    </w:p>
    <w:tbl>
      <w:tblPr>
        <w:tblW w:w="9640" w:type="dxa"/>
        <w:jc w:val="center"/>
        <w:tblBorders>
          <w:top w:val="nil"/>
          <w:left w:val="nil"/>
          <w:bottom w:val="nil"/>
          <w:right w:val="nil"/>
          <w:insideH w:val="nil"/>
          <w:insideV w:val="nil"/>
        </w:tblBorders>
        <w:tblLayout w:type="fixed"/>
        <w:tblLook w:val="0400" w:firstRow="0" w:lastRow="0" w:firstColumn="0" w:lastColumn="0" w:noHBand="0" w:noVBand="1"/>
      </w:tblPr>
      <w:tblGrid>
        <w:gridCol w:w="3000"/>
        <w:gridCol w:w="291"/>
        <w:gridCol w:w="2859"/>
        <w:gridCol w:w="291"/>
        <w:gridCol w:w="3199"/>
      </w:tblGrid>
      <w:tr w:rsidR="00760560" w:rsidRPr="00384C05" w14:paraId="58C535B8" w14:textId="77777777" w:rsidTr="00B86156">
        <w:trPr>
          <w:trHeight w:val="363"/>
          <w:jc w:val="center"/>
        </w:trPr>
        <w:tc>
          <w:tcPr>
            <w:tcW w:w="9640" w:type="dxa"/>
            <w:gridSpan w:val="5"/>
            <w:tcBorders>
              <w:top w:val="nil"/>
              <w:left w:val="nil"/>
              <w:bottom w:val="nil"/>
              <w:right w:val="nil"/>
            </w:tcBorders>
          </w:tcPr>
          <w:p w14:paraId="6C24BF21" w14:textId="77777777" w:rsidR="00760560" w:rsidRPr="00384C05" w:rsidRDefault="00760560"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Российской Федерации:</w:t>
            </w:r>
          </w:p>
        </w:tc>
      </w:tr>
      <w:tr w:rsidR="00760560" w:rsidRPr="00384C05" w14:paraId="55202C24" w14:textId="77777777" w:rsidTr="00B86156">
        <w:trPr>
          <w:trHeight w:val="363"/>
          <w:jc w:val="center"/>
        </w:trPr>
        <w:tc>
          <w:tcPr>
            <w:tcW w:w="3000" w:type="dxa"/>
            <w:tcBorders>
              <w:top w:val="nil"/>
              <w:left w:val="nil"/>
              <w:bottom w:val="single" w:sz="4" w:space="0" w:color="000000"/>
              <w:right w:val="nil"/>
            </w:tcBorders>
          </w:tcPr>
          <w:p w14:paraId="20AAC0DE"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291" w:type="dxa"/>
            <w:tcBorders>
              <w:top w:val="nil"/>
              <w:left w:val="nil"/>
              <w:bottom w:val="nil"/>
              <w:right w:val="nil"/>
            </w:tcBorders>
          </w:tcPr>
          <w:p w14:paraId="51B5C323"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2859" w:type="dxa"/>
            <w:tcBorders>
              <w:top w:val="nil"/>
              <w:left w:val="nil"/>
              <w:bottom w:val="single" w:sz="4" w:space="0" w:color="000000"/>
            </w:tcBorders>
          </w:tcPr>
          <w:p w14:paraId="450C0249"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291" w:type="dxa"/>
            <w:tcBorders>
              <w:top w:val="nil"/>
            </w:tcBorders>
          </w:tcPr>
          <w:p w14:paraId="78C08BEC"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3199" w:type="dxa"/>
            <w:tcBorders>
              <w:top w:val="nil"/>
              <w:bottom w:val="single" w:sz="4" w:space="0" w:color="000000"/>
            </w:tcBorders>
          </w:tcPr>
          <w:p w14:paraId="0DC4E209"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r>
      <w:tr w:rsidR="00760560" w:rsidRPr="00196194" w14:paraId="42B75894" w14:textId="77777777" w:rsidTr="00B86156">
        <w:trPr>
          <w:jc w:val="center"/>
        </w:trPr>
        <w:tc>
          <w:tcPr>
            <w:tcW w:w="3000" w:type="dxa"/>
            <w:tcBorders>
              <w:top w:val="single" w:sz="4" w:space="0" w:color="000000"/>
            </w:tcBorders>
          </w:tcPr>
          <w:p w14:paraId="4E4A35BF" w14:textId="77777777" w:rsidR="00760560" w:rsidRPr="00384C05" w:rsidRDefault="00760560"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p w14:paraId="0FFCC3F8" w14:textId="77777777" w:rsidR="00760560" w:rsidRPr="00384C05" w:rsidRDefault="00760560" w:rsidP="00A838D5">
            <w:pPr>
              <w:spacing w:line="276" w:lineRule="auto"/>
              <w:jc w:val="center"/>
              <w:rPr>
                <w:rFonts w:ascii="Times New Roman" w:eastAsia="Times New Roman" w:hAnsi="Times New Roman" w:cs="Times New Roman"/>
                <w:sz w:val="28"/>
                <w:szCs w:val="28"/>
              </w:rPr>
            </w:pPr>
          </w:p>
        </w:tc>
        <w:tc>
          <w:tcPr>
            <w:tcW w:w="291" w:type="dxa"/>
            <w:tcBorders>
              <w:top w:val="nil"/>
            </w:tcBorders>
          </w:tcPr>
          <w:p w14:paraId="6EF6C3ED" w14:textId="77777777" w:rsidR="00760560" w:rsidRPr="00384C05" w:rsidRDefault="00760560" w:rsidP="00A838D5">
            <w:pPr>
              <w:spacing w:line="276" w:lineRule="auto"/>
              <w:jc w:val="center"/>
              <w:rPr>
                <w:rFonts w:ascii="Times New Roman" w:eastAsia="Times New Roman" w:hAnsi="Times New Roman" w:cs="Times New Roman"/>
                <w:sz w:val="28"/>
                <w:szCs w:val="28"/>
              </w:rPr>
            </w:pPr>
          </w:p>
        </w:tc>
        <w:tc>
          <w:tcPr>
            <w:tcW w:w="2859" w:type="dxa"/>
            <w:tcBorders>
              <w:top w:val="single" w:sz="4" w:space="0" w:color="000000"/>
            </w:tcBorders>
          </w:tcPr>
          <w:p w14:paraId="0BC75C34" w14:textId="77777777" w:rsidR="00760560" w:rsidRPr="00384C05" w:rsidRDefault="00760560"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7A28E92A" w14:textId="77777777" w:rsidR="00760560" w:rsidRPr="00384C05" w:rsidRDefault="00760560" w:rsidP="00A838D5">
            <w:pPr>
              <w:spacing w:line="276" w:lineRule="auto"/>
              <w:jc w:val="center"/>
              <w:rPr>
                <w:rFonts w:ascii="Times New Roman" w:eastAsia="Times New Roman" w:hAnsi="Times New Roman" w:cs="Times New Roman"/>
                <w:sz w:val="28"/>
                <w:szCs w:val="28"/>
              </w:rPr>
            </w:pPr>
          </w:p>
        </w:tc>
        <w:tc>
          <w:tcPr>
            <w:tcW w:w="3199" w:type="dxa"/>
            <w:tcBorders>
              <w:top w:val="single" w:sz="4" w:space="0" w:color="000000"/>
            </w:tcBorders>
          </w:tcPr>
          <w:p w14:paraId="0E85EBE5" w14:textId="77777777" w:rsidR="00760560" w:rsidRPr="00384C05" w:rsidRDefault="00760560"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760560" w:rsidRPr="00196194" w14:paraId="0F46D552" w14:textId="77777777" w:rsidTr="00B86156">
        <w:trPr>
          <w:trHeight w:val="363"/>
          <w:jc w:val="center"/>
        </w:trPr>
        <w:tc>
          <w:tcPr>
            <w:tcW w:w="9640" w:type="dxa"/>
            <w:gridSpan w:val="5"/>
            <w:tcBorders>
              <w:top w:val="nil"/>
              <w:left w:val="nil"/>
              <w:bottom w:val="nil"/>
              <w:right w:val="nil"/>
            </w:tcBorders>
          </w:tcPr>
          <w:p w14:paraId="0ECDFBF0" w14:textId="77777777" w:rsidR="00760560" w:rsidRPr="00384C05" w:rsidRDefault="00760560"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субъекта Российской Федерации:</w:t>
            </w:r>
          </w:p>
        </w:tc>
      </w:tr>
      <w:tr w:rsidR="00760560" w:rsidRPr="00384C05" w14:paraId="6536E0E3" w14:textId="77777777" w:rsidTr="00B86156">
        <w:trPr>
          <w:trHeight w:val="363"/>
          <w:jc w:val="center"/>
        </w:trPr>
        <w:tc>
          <w:tcPr>
            <w:tcW w:w="3000" w:type="dxa"/>
            <w:tcBorders>
              <w:top w:val="nil"/>
              <w:left w:val="nil"/>
              <w:bottom w:val="nil"/>
              <w:right w:val="nil"/>
            </w:tcBorders>
          </w:tcPr>
          <w:p w14:paraId="2B7267EF" w14:textId="77777777" w:rsidR="00760560" w:rsidRPr="00384C05" w:rsidRDefault="00760560"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91" w:type="dxa"/>
            <w:tcBorders>
              <w:top w:val="nil"/>
              <w:left w:val="nil"/>
              <w:bottom w:val="nil"/>
              <w:right w:val="nil"/>
            </w:tcBorders>
          </w:tcPr>
          <w:p w14:paraId="5F09F7B1" w14:textId="77777777" w:rsidR="00760560" w:rsidRPr="00384C05" w:rsidRDefault="00760560" w:rsidP="00A838D5">
            <w:pPr>
              <w:spacing w:line="276" w:lineRule="auto"/>
              <w:jc w:val="both"/>
              <w:rPr>
                <w:rFonts w:ascii="Times New Roman" w:eastAsia="Times New Roman" w:hAnsi="Times New Roman" w:cs="Times New Roman"/>
                <w:sz w:val="28"/>
                <w:szCs w:val="28"/>
                <w:lang w:val="ru-RU"/>
              </w:rPr>
            </w:pPr>
          </w:p>
        </w:tc>
        <w:tc>
          <w:tcPr>
            <w:tcW w:w="2859" w:type="dxa"/>
            <w:tcBorders>
              <w:top w:val="nil"/>
              <w:left w:val="nil"/>
              <w:bottom w:val="nil"/>
            </w:tcBorders>
          </w:tcPr>
          <w:p w14:paraId="1C70202A" w14:textId="77777777" w:rsidR="00760560" w:rsidRPr="00384C05" w:rsidRDefault="00760560"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91" w:type="dxa"/>
            <w:tcBorders>
              <w:top w:val="nil"/>
              <w:bottom w:val="nil"/>
            </w:tcBorders>
          </w:tcPr>
          <w:p w14:paraId="148E9D17" w14:textId="77777777" w:rsidR="00760560" w:rsidRPr="00384C05" w:rsidRDefault="00760560" w:rsidP="00A838D5">
            <w:pPr>
              <w:spacing w:line="276" w:lineRule="auto"/>
              <w:jc w:val="both"/>
              <w:rPr>
                <w:rFonts w:ascii="Times New Roman" w:eastAsia="Times New Roman" w:hAnsi="Times New Roman" w:cs="Times New Roman"/>
                <w:sz w:val="28"/>
                <w:szCs w:val="28"/>
                <w:lang w:val="ru-RU"/>
              </w:rPr>
            </w:pPr>
          </w:p>
        </w:tc>
        <w:tc>
          <w:tcPr>
            <w:tcW w:w="3199" w:type="dxa"/>
            <w:tcBorders>
              <w:top w:val="nil"/>
              <w:bottom w:val="nil"/>
            </w:tcBorders>
          </w:tcPr>
          <w:p w14:paraId="3E2D26D0" w14:textId="77777777" w:rsidR="00760560" w:rsidRPr="00384C05" w:rsidRDefault="00760560" w:rsidP="00A838D5">
            <w:pPr>
              <w:spacing w:line="276" w:lineRule="auto"/>
              <w:jc w:val="both"/>
              <w:rPr>
                <w:rFonts w:ascii="Times New Roman" w:eastAsia="Times New Roman" w:hAnsi="Times New Roman" w:cs="Times New Roman"/>
                <w:sz w:val="28"/>
                <w:szCs w:val="28"/>
                <w:lang w:val="ru-RU"/>
              </w:rPr>
            </w:pPr>
          </w:p>
        </w:tc>
      </w:tr>
      <w:tr w:rsidR="00760560" w:rsidRPr="00196194" w14:paraId="0C31E404" w14:textId="77777777" w:rsidTr="00B86156">
        <w:trPr>
          <w:jc w:val="center"/>
        </w:trPr>
        <w:tc>
          <w:tcPr>
            <w:tcW w:w="3000" w:type="dxa"/>
            <w:tcBorders>
              <w:top w:val="nil"/>
              <w:left w:val="nil"/>
              <w:bottom w:val="nil"/>
              <w:right w:val="nil"/>
            </w:tcBorders>
          </w:tcPr>
          <w:p w14:paraId="055E50D1" w14:textId="77777777" w:rsidR="00760560" w:rsidRPr="00384C05" w:rsidRDefault="00760560"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(должность </w:t>
            </w:r>
            <w:r w:rsidRPr="00384C05">
              <w:rPr>
                <w:rFonts w:ascii="Times New Roman" w:eastAsia="Times New Roman" w:hAnsi="Times New Roman" w:cs="Times New Roman"/>
                <w:sz w:val="28"/>
                <w:szCs w:val="28"/>
                <w:lang w:val="ru-RU"/>
              </w:rPr>
              <w:br/>
              <w:t>уполномоченного лица)</w:t>
            </w:r>
          </w:p>
          <w:p w14:paraId="0E4F0811" w14:textId="77777777" w:rsidR="00760560" w:rsidRPr="00384C05" w:rsidRDefault="00760560" w:rsidP="00A838D5">
            <w:pPr>
              <w:spacing w:line="276" w:lineRule="auto"/>
              <w:jc w:val="center"/>
              <w:rPr>
                <w:rFonts w:ascii="Times New Roman" w:eastAsia="Times New Roman" w:hAnsi="Times New Roman" w:cs="Times New Roman"/>
                <w:sz w:val="28"/>
                <w:szCs w:val="28"/>
                <w:lang w:val="ru-RU"/>
              </w:rPr>
            </w:pPr>
          </w:p>
        </w:tc>
        <w:tc>
          <w:tcPr>
            <w:tcW w:w="291" w:type="dxa"/>
            <w:tcBorders>
              <w:top w:val="nil"/>
              <w:left w:val="nil"/>
              <w:bottom w:val="nil"/>
              <w:right w:val="nil"/>
            </w:tcBorders>
          </w:tcPr>
          <w:p w14:paraId="08F5391D" w14:textId="77777777" w:rsidR="00760560" w:rsidRPr="00384C05" w:rsidRDefault="00760560" w:rsidP="00A838D5">
            <w:pPr>
              <w:spacing w:line="276" w:lineRule="auto"/>
              <w:jc w:val="center"/>
              <w:rPr>
                <w:rFonts w:ascii="Times New Roman" w:eastAsia="Times New Roman" w:hAnsi="Times New Roman" w:cs="Times New Roman"/>
                <w:sz w:val="28"/>
                <w:szCs w:val="28"/>
                <w:lang w:val="ru-RU"/>
              </w:rPr>
            </w:pPr>
          </w:p>
        </w:tc>
        <w:tc>
          <w:tcPr>
            <w:tcW w:w="2859" w:type="dxa"/>
            <w:tcBorders>
              <w:top w:val="nil"/>
              <w:left w:val="nil"/>
              <w:bottom w:val="nil"/>
              <w:right w:val="nil"/>
            </w:tcBorders>
          </w:tcPr>
          <w:p w14:paraId="429CC535" w14:textId="77777777" w:rsidR="00760560" w:rsidRPr="00384C05" w:rsidRDefault="00760560"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Borders>
              <w:top w:val="nil"/>
              <w:left w:val="nil"/>
              <w:bottom w:val="nil"/>
              <w:right w:val="nil"/>
            </w:tcBorders>
          </w:tcPr>
          <w:p w14:paraId="13465A86" w14:textId="77777777" w:rsidR="00760560" w:rsidRPr="00384C05" w:rsidRDefault="00760560" w:rsidP="00A838D5">
            <w:pPr>
              <w:spacing w:line="276" w:lineRule="auto"/>
              <w:jc w:val="center"/>
              <w:rPr>
                <w:rFonts w:ascii="Times New Roman" w:eastAsia="Times New Roman" w:hAnsi="Times New Roman" w:cs="Times New Roman"/>
                <w:sz w:val="28"/>
                <w:szCs w:val="28"/>
              </w:rPr>
            </w:pPr>
          </w:p>
        </w:tc>
        <w:tc>
          <w:tcPr>
            <w:tcW w:w="3199" w:type="dxa"/>
            <w:tcBorders>
              <w:top w:val="nil"/>
              <w:left w:val="nil"/>
              <w:bottom w:val="nil"/>
              <w:right w:val="nil"/>
            </w:tcBorders>
          </w:tcPr>
          <w:p w14:paraId="0D0B791C" w14:textId="77777777" w:rsidR="00760560" w:rsidRPr="00384C05" w:rsidRDefault="00760560"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760560" w:rsidRPr="00384C05" w14:paraId="210D5A57" w14:textId="77777777" w:rsidTr="00B86156">
        <w:trPr>
          <w:jc w:val="center"/>
        </w:trPr>
        <w:tc>
          <w:tcPr>
            <w:tcW w:w="9640" w:type="dxa"/>
            <w:gridSpan w:val="5"/>
            <w:tcBorders>
              <w:top w:val="nil"/>
            </w:tcBorders>
          </w:tcPr>
          <w:p w14:paraId="710533CF" w14:textId="77777777" w:rsidR="00760560" w:rsidRPr="00384C05" w:rsidRDefault="00760560" w:rsidP="00A838D5">
            <w:pPr>
              <w:spacing w:line="276" w:lineRule="auto"/>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муниципального образования:</w:t>
            </w:r>
          </w:p>
          <w:p w14:paraId="6FA17B8A" w14:textId="77777777" w:rsidR="00B86156" w:rsidRPr="00384C05" w:rsidRDefault="00B86156" w:rsidP="00A838D5">
            <w:pPr>
              <w:spacing w:line="276" w:lineRule="auto"/>
              <w:rPr>
                <w:rFonts w:ascii="Times New Roman" w:eastAsia="Times New Roman" w:hAnsi="Times New Roman" w:cs="Times New Roman"/>
                <w:sz w:val="28"/>
                <w:szCs w:val="28"/>
              </w:rPr>
            </w:pPr>
          </w:p>
        </w:tc>
      </w:tr>
      <w:tr w:rsidR="00760560" w:rsidRPr="00196194" w14:paraId="61781AB0" w14:textId="77777777" w:rsidTr="00B86156">
        <w:trPr>
          <w:jc w:val="center"/>
        </w:trPr>
        <w:tc>
          <w:tcPr>
            <w:tcW w:w="3000" w:type="dxa"/>
            <w:tcBorders>
              <w:top w:val="single" w:sz="4" w:space="0" w:color="000000"/>
            </w:tcBorders>
          </w:tcPr>
          <w:p w14:paraId="184F832A" w14:textId="77777777" w:rsidR="00760560" w:rsidRPr="00384C05" w:rsidRDefault="00760560"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(должность </w:t>
            </w:r>
            <w:r w:rsidRPr="00384C05">
              <w:rPr>
                <w:rFonts w:ascii="Times New Roman" w:eastAsia="Times New Roman" w:hAnsi="Times New Roman" w:cs="Times New Roman"/>
                <w:sz w:val="28"/>
                <w:szCs w:val="28"/>
                <w:lang w:val="ru-RU"/>
              </w:rPr>
              <w:br/>
              <w:t>уполномоченного лица)</w:t>
            </w:r>
          </w:p>
          <w:p w14:paraId="3D67A7A4" w14:textId="77777777" w:rsidR="00760560" w:rsidRPr="00384C05" w:rsidRDefault="00760560" w:rsidP="00A838D5">
            <w:pPr>
              <w:spacing w:line="276" w:lineRule="auto"/>
              <w:jc w:val="center"/>
              <w:rPr>
                <w:rFonts w:ascii="Times New Roman" w:eastAsia="Times New Roman" w:hAnsi="Times New Roman" w:cs="Times New Roman"/>
                <w:sz w:val="28"/>
                <w:szCs w:val="28"/>
              </w:rPr>
            </w:pPr>
          </w:p>
        </w:tc>
        <w:tc>
          <w:tcPr>
            <w:tcW w:w="291" w:type="dxa"/>
            <w:tcBorders>
              <w:top w:val="nil"/>
            </w:tcBorders>
          </w:tcPr>
          <w:p w14:paraId="4C97200F" w14:textId="77777777" w:rsidR="00760560" w:rsidRPr="00384C05" w:rsidRDefault="00760560" w:rsidP="00A838D5">
            <w:pPr>
              <w:spacing w:line="276" w:lineRule="auto"/>
              <w:jc w:val="center"/>
              <w:rPr>
                <w:rFonts w:ascii="Times New Roman" w:eastAsia="Times New Roman" w:hAnsi="Times New Roman" w:cs="Times New Roman"/>
                <w:sz w:val="28"/>
                <w:szCs w:val="28"/>
              </w:rPr>
            </w:pPr>
          </w:p>
        </w:tc>
        <w:tc>
          <w:tcPr>
            <w:tcW w:w="2859" w:type="dxa"/>
            <w:tcBorders>
              <w:top w:val="single" w:sz="4" w:space="0" w:color="000000"/>
            </w:tcBorders>
          </w:tcPr>
          <w:p w14:paraId="5CB5C55A" w14:textId="77777777" w:rsidR="00760560" w:rsidRPr="00384C05" w:rsidRDefault="00760560"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4460E8BC" w14:textId="77777777" w:rsidR="00760560" w:rsidRPr="00384C05" w:rsidRDefault="00760560" w:rsidP="00A838D5">
            <w:pPr>
              <w:spacing w:line="276" w:lineRule="auto"/>
              <w:jc w:val="center"/>
              <w:rPr>
                <w:rFonts w:ascii="Times New Roman" w:eastAsia="Times New Roman" w:hAnsi="Times New Roman" w:cs="Times New Roman"/>
                <w:sz w:val="28"/>
                <w:szCs w:val="28"/>
              </w:rPr>
            </w:pPr>
          </w:p>
        </w:tc>
        <w:tc>
          <w:tcPr>
            <w:tcW w:w="3199" w:type="dxa"/>
            <w:tcBorders>
              <w:top w:val="single" w:sz="4" w:space="0" w:color="000000"/>
            </w:tcBorders>
          </w:tcPr>
          <w:p w14:paraId="54CD425F" w14:textId="77777777" w:rsidR="00760560" w:rsidRPr="00384C05" w:rsidRDefault="00760560"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760560" w:rsidRPr="00384C05" w14:paraId="6846EA73" w14:textId="77777777" w:rsidTr="00B86156">
        <w:trPr>
          <w:trHeight w:val="363"/>
          <w:jc w:val="center"/>
        </w:trPr>
        <w:tc>
          <w:tcPr>
            <w:tcW w:w="9640" w:type="dxa"/>
            <w:gridSpan w:val="5"/>
            <w:tcBorders>
              <w:top w:val="nil"/>
              <w:left w:val="nil"/>
              <w:bottom w:val="nil"/>
              <w:right w:val="nil"/>
            </w:tcBorders>
          </w:tcPr>
          <w:p w14:paraId="57A4CC85" w14:textId="77777777" w:rsidR="00760560" w:rsidRPr="00384C05" w:rsidRDefault="00760560"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организации:</w:t>
            </w:r>
          </w:p>
        </w:tc>
      </w:tr>
      <w:tr w:rsidR="00760560" w:rsidRPr="00384C05" w14:paraId="3FB6DD20" w14:textId="77777777" w:rsidTr="00B86156">
        <w:trPr>
          <w:trHeight w:val="363"/>
          <w:jc w:val="center"/>
        </w:trPr>
        <w:tc>
          <w:tcPr>
            <w:tcW w:w="3000" w:type="dxa"/>
            <w:tcBorders>
              <w:top w:val="nil"/>
              <w:left w:val="nil"/>
              <w:bottom w:val="single" w:sz="4" w:space="0" w:color="000000"/>
              <w:right w:val="nil"/>
            </w:tcBorders>
          </w:tcPr>
          <w:p w14:paraId="039D1958"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291" w:type="dxa"/>
            <w:tcBorders>
              <w:top w:val="nil"/>
              <w:left w:val="nil"/>
              <w:bottom w:val="nil"/>
              <w:right w:val="nil"/>
            </w:tcBorders>
          </w:tcPr>
          <w:p w14:paraId="3CE1F719"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2859" w:type="dxa"/>
            <w:tcBorders>
              <w:top w:val="nil"/>
              <w:left w:val="nil"/>
              <w:bottom w:val="single" w:sz="4" w:space="0" w:color="000000"/>
            </w:tcBorders>
          </w:tcPr>
          <w:p w14:paraId="43D1416A"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291" w:type="dxa"/>
            <w:tcBorders>
              <w:top w:val="nil"/>
            </w:tcBorders>
          </w:tcPr>
          <w:p w14:paraId="4DC75659"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c>
          <w:tcPr>
            <w:tcW w:w="3199" w:type="dxa"/>
            <w:tcBorders>
              <w:top w:val="nil"/>
              <w:bottom w:val="single" w:sz="4" w:space="0" w:color="000000"/>
            </w:tcBorders>
          </w:tcPr>
          <w:p w14:paraId="7348822D" w14:textId="77777777" w:rsidR="00760560" w:rsidRPr="00384C05" w:rsidRDefault="00760560" w:rsidP="00A838D5">
            <w:pPr>
              <w:spacing w:line="276" w:lineRule="auto"/>
              <w:jc w:val="both"/>
              <w:rPr>
                <w:rFonts w:ascii="Times New Roman" w:eastAsia="Times New Roman" w:hAnsi="Times New Roman" w:cs="Times New Roman"/>
                <w:sz w:val="28"/>
                <w:szCs w:val="28"/>
              </w:rPr>
            </w:pPr>
          </w:p>
        </w:tc>
      </w:tr>
      <w:tr w:rsidR="00760560" w:rsidRPr="00196194" w14:paraId="4AE6D248" w14:textId="77777777" w:rsidTr="00B86156">
        <w:trPr>
          <w:jc w:val="center"/>
        </w:trPr>
        <w:tc>
          <w:tcPr>
            <w:tcW w:w="3000" w:type="dxa"/>
            <w:tcBorders>
              <w:top w:val="single" w:sz="4" w:space="0" w:color="000000"/>
            </w:tcBorders>
          </w:tcPr>
          <w:p w14:paraId="654DFA4D" w14:textId="77777777" w:rsidR="00760560" w:rsidRPr="00384C05" w:rsidRDefault="00760560"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91" w:type="dxa"/>
            <w:tcBorders>
              <w:top w:val="nil"/>
            </w:tcBorders>
          </w:tcPr>
          <w:p w14:paraId="7B884877" w14:textId="77777777" w:rsidR="00760560" w:rsidRPr="00384C05" w:rsidRDefault="00760560" w:rsidP="00A838D5">
            <w:pPr>
              <w:spacing w:line="276" w:lineRule="auto"/>
              <w:jc w:val="center"/>
              <w:rPr>
                <w:rFonts w:ascii="Times New Roman" w:eastAsia="Times New Roman" w:hAnsi="Times New Roman" w:cs="Times New Roman"/>
                <w:sz w:val="28"/>
                <w:szCs w:val="28"/>
              </w:rPr>
            </w:pPr>
          </w:p>
        </w:tc>
        <w:tc>
          <w:tcPr>
            <w:tcW w:w="2859" w:type="dxa"/>
            <w:tcBorders>
              <w:top w:val="single" w:sz="4" w:space="0" w:color="000000"/>
            </w:tcBorders>
          </w:tcPr>
          <w:p w14:paraId="3650FE08" w14:textId="77777777" w:rsidR="00760560" w:rsidRPr="00384C05" w:rsidRDefault="00760560"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5C2E5C09" w14:textId="77777777" w:rsidR="00760560" w:rsidRPr="00384C05" w:rsidRDefault="00760560" w:rsidP="00A838D5">
            <w:pPr>
              <w:spacing w:line="276" w:lineRule="auto"/>
              <w:jc w:val="center"/>
              <w:rPr>
                <w:rFonts w:ascii="Times New Roman" w:eastAsia="Times New Roman" w:hAnsi="Times New Roman" w:cs="Times New Roman"/>
                <w:sz w:val="28"/>
                <w:szCs w:val="28"/>
              </w:rPr>
            </w:pPr>
          </w:p>
        </w:tc>
        <w:tc>
          <w:tcPr>
            <w:tcW w:w="3199" w:type="dxa"/>
            <w:tcBorders>
              <w:top w:val="single" w:sz="4" w:space="0" w:color="000000"/>
            </w:tcBorders>
          </w:tcPr>
          <w:p w14:paraId="798DAB05" w14:textId="77777777" w:rsidR="00760560" w:rsidRPr="00384C05" w:rsidRDefault="00760560"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141DEA8D" w14:textId="77777777" w:rsidR="00760560" w:rsidRPr="00384C05" w:rsidRDefault="00760560" w:rsidP="00760560">
      <w:pPr>
        <w:spacing w:line="269" w:lineRule="auto"/>
        <w:jc w:val="center"/>
        <w:rPr>
          <w:rFonts w:ascii="Times New Roman" w:eastAsia="Times New Roman" w:hAnsi="Times New Roman" w:cs="Times New Roman"/>
          <w:sz w:val="28"/>
          <w:szCs w:val="28"/>
          <w:lang w:val="ru-RU"/>
        </w:rPr>
      </w:pPr>
    </w:p>
    <w:p w14:paraId="5ABBE742" w14:textId="77777777" w:rsidR="00760560" w:rsidRPr="00384C05" w:rsidRDefault="00760560" w:rsidP="0096295C">
      <w:pPr>
        <w:spacing w:line="276" w:lineRule="auto"/>
        <w:jc w:val="both"/>
        <w:rPr>
          <w:rFonts w:ascii="Times New Roman" w:hAnsi="Times New Roman" w:cs="Times New Roman"/>
          <w:sz w:val="28"/>
          <w:szCs w:val="28"/>
          <w:lang w:val="ru-RU"/>
        </w:rPr>
      </w:pPr>
    </w:p>
    <w:p w14:paraId="75A3A61D" w14:textId="77777777" w:rsidR="00760560" w:rsidRPr="00384C05" w:rsidRDefault="00760560" w:rsidP="00760560">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2228B041" w14:textId="77777777" w:rsidR="00760560" w:rsidRPr="00384C05" w:rsidRDefault="00760560" w:rsidP="0096295C">
      <w:pPr>
        <w:spacing w:line="276" w:lineRule="auto"/>
        <w:jc w:val="both"/>
        <w:rPr>
          <w:rFonts w:ascii="Times New Roman" w:hAnsi="Times New Roman" w:cs="Times New Roman"/>
          <w:sz w:val="28"/>
          <w:szCs w:val="28"/>
          <w:lang w:val="ru-RU"/>
        </w:rPr>
      </w:pPr>
    </w:p>
    <w:p w14:paraId="0DFE8210" w14:textId="77777777" w:rsidR="00A838D5" w:rsidRPr="00384C05" w:rsidRDefault="00A838D5" w:rsidP="0096295C">
      <w:pPr>
        <w:spacing w:line="276" w:lineRule="auto"/>
        <w:jc w:val="both"/>
        <w:rPr>
          <w:rFonts w:ascii="Times New Roman" w:hAnsi="Times New Roman" w:cs="Times New Roman"/>
          <w:sz w:val="28"/>
          <w:szCs w:val="28"/>
          <w:lang w:val="ru-RU"/>
        </w:rPr>
        <w:sectPr w:rsidR="00A838D5" w:rsidRPr="00384C05" w:rsidSect="00A93EB2">
          <w:pgSz w:w="11906" w:h="16838"/>
          <w:pgMar w:top="1134" w:right="1134" w:bottom="1134" w:left="1134" w:header="709" w:footer="709" w:gutter="0"/>
          <w:pgNumType w:start="1"/>
          <w:cols w:space="708"/>
          <w:titlePg/>
          <w:docGrid w:linePitch="360"/>
        </w:sectPr>
      </w:pPr>
    </w:p>
    <w:p w14:paraId="0C6BC2D4" w14:textId="77777777" w:rsidR="00A838D5" w:rsidRPr="00384C05" w:rsidRDefault="00A838D5" w:rsidP="00A838D5">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41</w:t>
      </w:r>
    </w:p>
    <w:p w14:paraId="1D1DF258" w14:textId="77777777" w:rsidR="00A838D5" w:rsidRPr="00384C05" w:rsidRDefault="00A838D5" w:rsidP="00A838D5">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20E6DDB5" w14:textId="77777777" w:rsidR="00A838D5" w:rsidRPr="00384C05" w:rsidRDefault="00A838D5" w:rsidP="00A838D5">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53D42405" w14:textId="77777777" w:rsidR="00A838D5" w:rsidRPr="00384C05" w:rsidRDefault="00A838D5" w:rsidP="00A838D5">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0C76C7A9" w14:textId="77777777" w:rsidR="00A838D5" w:rsidRPr="00384C05" w:rsidRDefault="00A838D5" w:rsidP="00A838D5">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43D64AD4" w14:textId="77777777" w:rsidR="00A838D5" w:rsidRPr="00384C05" w:rsidRDefault="00A838D5" w:rsidP="00A838D5">
      <w:pPr>
        <w:jc w:val="center"/>
        <w:rPr>
          <w:rFonts w:ascii="Times New Roman" w:hAnsi="Times New Roman" w:cs="Times New Roman"/>
          <w:b/>
          <w:sz w:val="28"/>
          <w:lang w:val="ru-RU"/>
        </w:rPr>
      </w:pPr>
      <w:r w:rsidRPr="00384C05">
        <w:rPr>
          <w:rFonts w:ascii="Times New Roman" w:hAnsi="Times New Roman" w:cs="Times New Roman"/>
          <w:b/>
          <w:sz w:val="28"/>
          <w:lang w:val="ru-RU"/>
        </w:rPr>
        <w:t>ДОПОЛНИТЕЛЬНОЕ СОГЛАШЕНИЕ №___</w:t>
      </w:r>
      <w:r w:rsidRPr="00384C05">
        <w:rPr>
          <w:rFonts w:ascii="Times New Roman" w:hAnsi="Times New Roman" w:cs="Times New Roman"/>
          <w:b/>
          <w:sz w:val="28"/>
          <w:lang w:val="ru-RU"/>
        </w:rPr>
        <w:br/>
        <w:t xml:space="preserve">к соглашению о защите и поощрении капиталовложений </w:t>
      </w:r>
      <w:r w:rsidRPr="00384C05">
        <w:rPr>
          <w:rFonts w:ascii="Times New Roman" w:hAnsi="Times New Roman" w:cs="Times New Roman"/>
          <w:b/>
          <w:sz w:val="28"/>
          <w:lang w:val="ru-RU"/>
        </w:rPr>
        <w:br/>
        <w:t>от "____" ____________ № ___</w:t>
      </w:r>
    </w:p>
    <w:p w14:paraId="0F0175D8" w14:textId="77777777" w:rsidR="00A838D5" w:rsidRPr="00384C05" w:rsidRDefault="00A838D5" w:rsidP="00A838D5">
      <w:pPr>
        <w:jc w:val="center"/>
        <w:rPr>
          <w:rFonts w:ascii="Times New Roman" w:hAnsi="Times New Roman" w:cs="Times New Roman"/>
          <w:b/>
          <w:sz w:val="28"/>
          <w:lang w:val="ru-RU"/>
        </w:rPr>
      </w:pPr>
      <w:r w:rsidRPr="00384C05">
        <w:rPr>
          <w:rFonts w:ascii="Times New Roman" w:hAnsi="Times New Roman" w:cs="Times New Roman"/>
          <w:b/>
          <w:sz w:val="28"/>
          <w:lang w:val="ru-RU"/>
        </w:rPr>
        <w:t>(о внесении изменений в соглашение о защите и поощрении капиталовложений в связи с возникновением обстоятельств непреодолимой силы или случаев существенного изменения обстоятельств, из которых стороны исходили при заключении соглашения)</w:t>
      </w:r>
    </w:p>
    <w:p w14:paraId="4612963E" w14:textId="77777777" w:rsidR="00A838D5" w:rsidRPr="00384C05" w:rsidRDefault="00A838D5" w:rsidP="00A838D5">
      <w:pPr>
        <w:jc w:val="center"/>
        <w:rPr>
          <w:rFonts w:ascii="Times New Roman" w:hAnsi="Times New Roman" w:cs="Times New Roman"/>
          <w:b/>
          <w:sz w:val="28"/>
          <w:lang w:val="ru-RU"/>
        </w:rPr>
      </w:pPr>
    </w:p>
    <w:p w14:paraId="521A99E5" w14:textId="77777777" w:rsidR="00A838D5" w:rsidRPr="00384C05" w:rsidRDefault="00A838D5" w:rsidP="00A838D5">
      <w:pPr>
        <w:jc w:val="center"/>
        <w:rPr>
          <w:rFonts w:ascii="Times New Roman" w:hAnsi="Times New Roman" w:cs="Times New Roman"/>
          <w:b/>
          <w:sz w:val="28"/>
          <w:lang w:val="ru-RU"/>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5"/>
        <w:gridCol w:w="3900"/>
      </w:tblGrid>
      <w:tr w:rsidR="00A838D5" w:rsidRPr="00384C05" w14:paraId="7982A880" w14:textId="77777777" w:rsidTr="00B933A1">
        <w:tc>
          <w:tcPr>
            <w:tcW w:w="5385" w:type="dxa"/>
            <w:tcBorders>
              <w:top w:val="nil"/>
              <w:left w:val="nil"/>
              <w:bottom w:val="nil"/>
              <w:right w:val="nil"/>
            </w:tcBorders>
          </w:tcPr>
          <w:p w14:paraId="618ECA12"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w:t>
            </w:r>
          </w:p>
        </w:tc>
        <w:tc>
          <w:tcPr>
            <w:tcW w:w="3900" w:type="dxa"/>
            <w:tcBorders>
              <w:top w:val="nil"/>
              <w:left w:val="nil"/>
              <w:bottom w:val="nil"/>
              <w:right w:val="nil"/>
            </w:tcBorders>
          </w:tcPr>
          <w:p w14:paraId="3DEAF340" w14:textId="77777777" w:rsidR="00A838D5" w:rsidRPr="00384C05" w:rsidRDefault="00A838D5" w:rsidP="00A838D5">
            <w:pPr>
              <w:spacing w:line="276" w:lineRule="auto"/>
              <w:ind w:hanging="250"/>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w:t>
            </w:r>
          </w:p>
        </w:tc>
      </w:tr>
      <w:tr w:rsidR="00A838D5" w:rsidRPr="00384C05" w14:paraId="7686619D" w14:textId="77777777" w:rsidTr="00B933A1">
        <w:tc>
          <w:tcPr>
            <w:tcW w:w="5385" w:type="dxa"/>
            <w:tcBorders>
              <w:top w:val="nil"/>
              <w:left w:val="nil"/>
              <w:bottom w:val="nil"/>
              <w:right w:val="nil"/>
            </w:tcBorders>
          </w:tcPr>
          <w:p w14:paraId="248736EE" w14:textId="77777777" w:rsidR="00A838D5" w:rsidRPr="00384C05" w:rsidRDefault="00A838D5" w:rsidP="00A838D5">
            <w:pPr>
              <w:spacing w:line="276" w:lineRule="auto"/>
              <w:ind w:right="1341"/>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(место подписания дополнительного соглашения)</w:t>
            </w:r>
          </w:p>
        </w:tc>
        <w:tc>
          <w:tcPr>
            <w:tcW w:w="3900" w:type="dxa"/>
            <w:tcBorders>
              <w:top w:val="nil"/>
              <w:left w:val="nil"/>
              <w:bottom w:val="nil"/>
              <w:right w:val="nil"/>
            </w:tcBorders>
          </w:tcPr>
          <w:p w14:paraId="725308D2" w14:textId="77777777" w:rsidR="00A838D5" w:rsidRPr="00384C05" w:rsidRDefault="00A838D5"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 подписания дополнительного соглашения)</w:t>
            </w:r>
          </w:p>
        </w:tc>
      </w:tr>
      <w:tr w:rsidR="00A838D5" w:rsidRPr="00384C05" w14:paraId="2011F4C2" w14:textId="77777777" w:rsidTr="00B933A1">
        <w:tc>
          <w:tcPr>
            <w:tcW w:w="5385" w:type="dxa"/>
            <w:tcBorders>
              <w:top w:val="nil"/>
              <w:left w:val="nil"/>
              <w:bottom w:val="nil"/>
              <w:right w:val="nil"/>
            </w:tcBorders>
          </w:tcPr>
          <w:p w14:paraId="1C5BB1A8" w14:textId="77777777" w:rsidR="00A838D5" w:rsidRPr="00384C05" w:rsidRDefault="00A838D5" w:rsidP="00A838D5">
            <w:pPr>
              <w:spacing w:line="276" w:lineRule="auto"/>
              <w:jc w:val="both"/>
              <w:rPr>
                <w:rFonts w:ascii="Times New Roman" w:eastAsia="Times New Roman" w:hAnsi="Times New Roman" w:cs="Times New Roman"/>
                <w:i/>
                <w:sz w:val="28"/>
                <w:szCs w:val="28"/>
              </w:rPr>
            </w:pPr>
          </w:p>
        </w:tc>
        <w:tc>
          <w:tcPr>
            <w:tcW w:w="3900" w:type="dxa"/>
            <w:tcBorders>
              <w:top w:val="nil"/>
              <w:left w:val="nil"/>
              <w:bottom w:val="nil"/>
              <w:right w:val="nil"/>
            </w:tcBorders>
          </w:tcPr>
          <w:p w14:paraId="04BB49FC" w14:textId="77777777" w:rsidR="00A838D5" w:rsidRPr="00384C05" w:rsidRDefault="00A838D5" w:rsidP="00A838D5">
            <w:pPr>
              <w:spacing w:line="276" w:lineRule="auto"/>
              <w:jc w:val="both"/>
              <w:rPr>
                <w:rFonts w:ascii="Times New Roman" w:eastAsia="Times New Roman" w:hAnsi="Times New Roman" w:cs="Times New Roman"/>
                <w:i/>
                <w:sz w:val="28"/>
                <w:szCs w:val="28"/>
              </w:rPr>
            </w:pPr>
          </w:p>
        </w:tc>
      </w:tr>
      <w:tr w:rsidR="00A838D5" w:rsidRPr="00196194" w14:paraId="28CFBC31" w14:textId="77777777" w:rsidTr="00B933A1">
        <w:trPr>
          <w:trHeight w:val="210"/>
        </w:trPr>
        <w:tc>
          <w:tcPr>
            <w:tcW w:w="9285" w:type="dxa"/>
            <w:gridSpan w:val="2"/>
            <w:tcBorders>
              <w:top w:val="nil"/>
              <w:left w:val="nil"/>
              <w:bottom w:val="nil"/>
              <w:right w:val="nil"/>
            </w:tcBorders>
          </w:tcPr>
          <w:p w14:paraId="6BE77065" w14:textId="77777777" w:rsidR="00A838D5" w:rsidRPr="00384C05" w:rsidRDefault="00A838D5" w:rsidP="00A838D5">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Министерство экономического развития Российской Федерации от имени Российской Федерации, в лице</w:t>
            </w:r>
          </w:p>
        </w:tc>
      </w:tr>
      <w:tr w:rsidR="00A838D5" w:rsidRPr="00384C05" w14:paraId="1C37DECE" w14:textId="77777777" w:rsidTr="00B933A1">
        <w:trPr>
          <w:trHeight w:val="210"/>
        </w:trPr>
        <w:tc>
          <w:tcPr>
            <w:tcW w:w="9285" w:type="dxa"/>
            <w:gridSpan w:val="2"/>
            <w:tcBorders>
              <w:top w:val="nil"/>
              <w:left w:val="nil"/>
              <w:bottom w:val="nil"/>
              <w:right w:val="nil"/>
            </w:tcBorders>
          </w:tcPr>
          <w:p w14:paraId="4473740D"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196194" w14:paraId="103F2E5C" w14:textId="77777777" w:rsidTr="00B933A1">
        <w:trPr>
          <w:trHeight w:val="105"/>
        </w:trPr>
        <w:tc>
          <w:tcPr>
            <w:tcW w:w="9285" w:type="dxa"/>
            <w:gridSpan w:val="2"/>
            <w:tcBorders>
              <w:top w:val="nil"/>
              <w:left w:val="nil"/>
              <w:bottom w:val="nil"/>
              <w:right w:val="nil"/>
            </w:tcBorders>
          </w:tcPr>
          <w:p w14:paraId="266B54A3" w14:textId="77777777" w:rsidR="00A838D5" w:rsidRPr="00384C05" w:rsidRDefault="00A838D5"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7E9AB5D8" w14:textId="77777777" w:rsidR="00A838D5" w:rsidRPr="00384C05" w:rsidRDefault="00A838D5" w:rsidP="00A838D5">
            <w:pPr>
              <w:spacing w:line="276" w:lineRule="auto"/>
              <w:jc w:val="center"/>
              <w:rPr>
                <w:rFonts w:ascii="Times New Roman" w:eastAsia="Times New Roman" w:hAnsi="Times New Roman" w:cs="Times New Roman"/>
                <w:sz w:val="28"/>
                <w:szCs w:val="28"/>
                <w:lang w:val="ru-RU"/>
              </w:rPr>
            </w:pPr>
          </w:p>
        </w:tc>
      </w:tr>
      <w:tr w:rsidR="00A838D5" w:rsidRPr="00384C05" w14:paraId="1D06595D" w14:textId="77777777" w:rsidTr="00B933A1">
        <w:trPr>
          <w:trHeight w:val="200"/>
        </w:trPr>
        <w:tc>
          <w:tcPr>
            <w:tcW w:w="9285" w:type="dxa"/>
            <w:gridSpan w:val="2"/>
            <w:tcBorders>
              <w:top w:val="nil"/>
              <w:left w:val="nil"/>
              <w:bottom w:val="nil"/>
              <w:right w:val="nil"/>
            </w:tcBorders>
          </w:tcPr>
          <w:p w14:paraId="62E241E2"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действующего на основании</w:t>
            </w:r>
          </w:p>
        </w:tc>
      </w:tr>
      <w:tr w:rsidR="00A838D5" w:rsidRPr="00384C05" w14:paraId="4B8C92A5" w14:textId="77777777" w:rsidTr="00B933A1">
        <w:trPr>
          <w:trHeight w:val="132"/>
        </w:trPr>
        <w:tc>
          <w:tcPr>
            <w:tcW w:w="9285" w:type="dxa"/>
            <w:gridSpan w:val="2"/>
            <w:tcBorders>
              <w:top w:val="nil"/>
              <w:left w:val="nil"/>
              <w:bottom w:val="nil"/>
              <w:right w:val="nil"/>
            </w:tcBorders>
          </w:tcPr>
          <w:p w14:paraId="179F0B98"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196194" w14:paraId="7EF8FFBF" w14:textId="77777777" w:rsidTr="00B933A1">
        <w:trPr>
          <w:trHeight w:val="200"/>
        </w:trPr>
        <w:tc>
          <w:tcPr>
            <w:tcW w:w="9285" w:type="dxa"/>
            <w:gridSpan w:val="2"/>
            <w:tcBorders>
              <w:top w:val="nil"/>
              <w:left w:val="nil"/>
              <w:bottom w:val="nil"/>
              <w:right w:val="nil"/>
            </w:tcBorders>
          </w:tcPr>
          <w:p w14:paraId="6AE2A845" w14:textId="0154C6D8" w:rsidR="00A838D5" w:rsidRPr="00384C05" w:rsidRDefault="00A838D5" w:rsidP="00A838D5">
            <w:pPr>
              <w:spacing w:line="276" w:lineRule="auto"/>
              <w:jc w:val="center"/>
              <w:rPr>
                <w:rFonts w:ascii="Times New Roman" w:eastAsia="Times New Roman" w:hAnsi="Times New Roman" w:cs="Times New Roman"/>
                <w:sz w:val="28"/>
                <w:lang w:val="ru-RU"/>
              </w:rPr>
            </w:pPr>
            <w:r w:rsidRPr="00384C05">
              <w:rPr>
                <w:rFonts w:ascii="Times New Roman" w:eastAsia="Times New Roman" w:hAnsi="Times New Roman" w:cs="Times New Roman"/>
                <w:sz w:val="28"/>
                <w:lang w:val="ru-RU"/>
              </w:rPr>
              <w:t xml:space="preserve">(положение о Министерстве экономического развития </w:t>
            </w:r>
            <w:r w:rsidR="00F65BBF">
              <w:rPr>
                <w:rFonts w:ascii="Times New Roman" w:eastAsia="Times New Roman" w:hAnsi="Times New Roman" w:cs="Times New Roman"/>
                <w:sz w:val="28"/>
                <w:lang w:val="ru-RU"/>
              </w:rPr>
              <w:br/>
            </w:r>
            <w:r w:rsidRPr="00384C05">
              <w:rPr>
                <w:rFonts w:ascii="Times New Roman" w:eastAsia="Times New Roman" w:hAnsi="Times New Roman" w:cs="Times New Roman"/>
                <w:sz w:val="28"/>
                <w:lang w:val="ru-RU"/>
              </w:rPr>
              <w:t>Российской Федерации, доверенность, приказ или иной документ, удостоверяющий полномочия)</w:t>
            </w:r>
          </w:p>
          <w:p w14:paraId="145E413A" w14:textId="77777777" w:rsidR="00A838D5" w:rsidRPr="00384C05" w:rsidRDefault="00A838D5" w:rsidP="00A838D5">
            <w:pPr>
              <w:spacing w:line="276" w:lineRule="auto"/>
              <w:jc w:val="center"/>
              <w:rPr>
                <w:rFonts w:ascii="Times New Roman" w:eastAsia="Times New Roman" w:hAnsi="Times New Roman" w:cs="Times New Roman"/>
                <w:lang w:val="ru-RU"/>
              </w:rPr>
            </w:pPr>
          </w:p>
        </w:tc>
      </w:tr>
      <w:tr w:rsidR="00A838D5" w:rsidRPr="00196194" w14:paraId="6A553291" w14:textId="77777777" w:rsidTr="00B933A1">
        <w:tc>
          <w:tcPr>
            <w:tcW w:w="9285" w:type="dxa"/>
            <w:gridSpan w:val="2"/>
            <w:tcBorders>
              <w:top w:val="nil"/>
              <w:left w:val="nil"/>
              <w:bottom w:val="nil"/>
              <w:right w:val="nil"/>
            </w:tcBorders>
          </w:tcPr>
          <w:p w14:paraId="31782CA3"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именуемое в дальнейшем Российской Федерацией, </w:t>
            </w:r>
          </w:p>
        </w:tc>
      </w:tr>
      <w:tr w:rsidR="00A838D5" w:rsidRPr="00384C05" w14:paraId="4E3688EB" w14:textId="77777777" w:rsidTr="00B933A1">
        <w:tc>
          <w:tcPr>
            <w:tcW w:w="9285" w:type="dxa"/>
            <w:gridSpan w:val="2"/>
            <w:tcBorders>
              <w:top w:val="nil"/>
              <w:left w:val="nil"/>
              <w:bottom w:val="nil"/>
              <w:right w:val="nil"/>
            </w:tcBorders>
          </w:tcPr>
          <w:p w14:paraId="6181DE35" w14:textId="77777777" w:rsidR="00A838D5" w:rsidRPr="0067629A" w:rsidRDefault="00A838D5" w:rsidP="00A838D5">
            <w:pPr>
              <w:spacing w:line="276" w:lineRule="auto"/>
              <w:jc w:val="both"/>
              <w:rPr>
                <w:rFonts w:ascii="Times New Roman" w:hAnsi="Times New Roman"/>
                <w:sz w:val="28"/>
                <w:lang w:val="ru-RU"/>
              </w:rPr>
            </w:pPr>
            <w:r w:rsidRPr="0067629A">
              <w:rPr>
                <w:rFonts w:ascii="Times New Roman" w:hAnsi="Times New Roman"/>
                <w:sz w:val="28"/>
                <w:lang w:val="ru-RU"/>
              </w:rPr>
              <w:t>______________________________________________________________,</w:t>
            </w:r>
          </w:p>
        </w:tc>
      </w:tr>
      <w:tr w:rsidR="00A838D5" w:rsidRPr="00196194" w14:paraId="552BD18C" w14:textId="77777777" w:rsidTr="00B933A1">
        <w:tc>
          <w:tcPr>
            <w:tcW w:w="9285" w:type="dxa"/>
            <w:gridSpan w:val="2"/>
            <w:tcBorders>
              <w:top w:val="nil"/>
              <w:left w:val="nil"/>
              <w:bottom w:val="nil"/>
              <w:right w:val="nil"/>
            </w:tcBorders>
          </w:tcPr>
          <w:p w14:paraId="1D2F8E44" w14:textId="77777777" w:rsidR="00A838D5" w:rsidRPr="00384C05" w:rsidRDefault="00A838D5" w:rsidP="00A838D5">
            <w:pPr>
              <w:spacing w:line="276" w:lineRule="auto"/>
              <w:jc w:val="center"/>
              <w:rPr>
                <w:rFonts w:ascii="Times New Roman" w:eastAsia="Times New Roman" w:hAnsi="Times New Roman" w:cs="Times New Roman"/>
                <w:sz w:val="28"/>
                <w:lang w:val="ru-RU"/>
              </w:rPr>
            </w:pPr>
            <w:r w:rsidRPr="00384C05">
              <w:rPr>
                <w:rFonts w:ascii="Times New Roman" w:eastAsia="Times New Roman" w:hAnsi="Times New Roman" w:cs="Times New Roman"/>
                <w:sz w:val="28"/>
                <w:lang w:val="ru-RU"/>
              </w:rPr>
              <w:t>(уполномоченный орган субъекта Российской Федерации)</w:t>
            </w:r>
          </w:p>
          <w:p w14:paraId="447199F3" w14:textId="77777777" w:rsidR="00A838D5" w:rsidRPr="00384C05" w:rsidRDefault="00A838D5" w:rsidP="00A838D5">
            <w:pPr>
              <w:spacing w:line="276" w:lineRule="auto"/>
              <w:jc w:val="center"/>
              <w:rPr>
                <w:rFonts w:ascii="Times New Roman" w:eastAsia="Times New Roman" w:hAnsi="Times New Roman" w:cs="Times New Roman"/>
                <w:lang w:val="ru-RU"/>
              </w:rPr>
            </w:pPr>
          </w:p>
        </w:tc>
      </w:tr>
      <w:tr w:rsidR="00A838D5" w:rsidRPr="00384C05" w14:paraId="26276479" w14:textId="77777777" w:rsidTr="00B933A1">
        <w:tc>
          <w:tcPr>
            <w:tcW w:w="9285" w:type="dxa"/>
            <w:gridSpan w:val="2"/>
            <w:tcBorders>
              <w:top w:val="nil"/>
              <w:left w:val="nil"/>
              <w:bottom w:val="nil"/>
              <w:right w:val="nil"/>
            </w:tcBorders>
          </w:tcPr>
          <w:p w14:paraId="0D12D2A3"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действующий (действующее) от имени </w:t>
            </w:r>
          </w:p>
        </w:tc>
      </w:tr>
      <w:tr w:rsidR="00A838D5" w:rsidRPr="00384C05" w14:paraId="32C6A9EC" w14:textId="77777777" w:rsidTr="00B933A1">
        <w:tc>
          <w:tcPr>
            <w:tcW w:w="9285" w:type="dxa"/>
            <w:gridSpan w:val="2"/>
            <w:tcBorders>
              <w:top w:val="nil"/>
              <w:left w:val="nil"/>
              <w:bottom w:val="nil"/>
              <w:right w:val="nil"/>
            </w:tcBorders>
          </w:tcPr>
          <w:p w14:paraId="504644B5"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384C05" w14:paraId="1E5A05A3" w14:textId="77777777" w:rsidTr="00B933A1">
        <w:tc>
          <w:tcPr>
            <w:tcW w:w="9285" w:type="dxa"/>
            <w:gridSpan w:val="2"/>
            <w:tcBorders>
              <w:top w:val="nil"/>
              <w:left w:val="nil"/>
              <w:bottom w:val="nil"/>
              <w:right w:val="nil"/>
            </w:tcBorders>
          </w:tcPr>
          <w:p w14:paraId="0A71983B"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(субъект Российской Федерации)</w:t>
            </w:r>
          </w:p>
          <w:p w14:paraId="42E9CC93" w14:textId="77777777" w:rsidR="00A838D5" w:rsidRPr="00384C05" w:rsidRDefault="00A838D5" w:rsidP="00A838D5">
            <w:pPr>
              <w:spacing w:line="276" w:lineRule="auto"/>
              <w:jc w:val="center"/>
              <w:rPr>
                <w:rFonts w:ascii="Times New Roman" w:eastAsia="Times New Roman" w:hAnsi="Times New Roman" w:cs="Times New Roman"/>
              </w:rPr>
            </w:pPr>
          </w:p>
        </w:tc>
      </w:tr>
      <w:tr w:rsidR="00A838D5" w:rsidRPr="00384C05" w14:paraId="00837C50" w14:textId="77777777" w:rsidTr="00B933A1">
        <w:tc>
          <w:tcPr>
            <w:tcW w:w="9285" w:type="dxa"/>
            <w:gridSpan w:val="2"/>
            <w:tcBorders>
              <w:top w:val="nil"/>
              <w:left w:val="nil"/>
              <w:bottom w:val="nil"/>
              <w:right w:val="nil"/>
            </w:tcBorders>
          </w:tcPr>
          <w:p w14:paraId="7E96F6B5"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в лице _</w:t>
            </w:r>
            <w:r w:rsidRPr="00384C05">
              <w:rPr>
                <w:rFonts w:ascii="Times New Roman" w:eastAsia="Times New Roman" w:hAnsi="Times New Roman" w:cs="Times New Roman"/>
                <w:sz w:val="28"/>
                <w:szCs w:val="28"/>
              </w:rPr>
              <w:t>_________________________________________________________,</w:t>
            </w:r>
          </w:p>
        </w:tc>
      </w:tr>
      <w:tr w:rsidR="00A838D5" w:rsidRPr="00196194" w14:paraId="05CCAA48" w14:textId="77777777" w:rsidTr="00B933A1">
        <w:tc>
          <w:tcPr>
            <w:tcW w:w="9285" w:type="dxa"/>
            <w:gridSpan w:val="2"/>
            <w:tcBorders>
              <w:top w:val="nil"/>
              <w:left w:val="nil"/>
              <w:bottom w:val="nil"/>
              <w:right w:val="nil"/>
            </w:tcBorders>
          </w:tcPr>
          <w:p w14:paraId="4F44B498"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(должность, фамилия, имя, отчество (при наличии) уполномоченного должностного лица)</w:t>
            </w:r>
          </w:p>
          <w:p w14:paraId="19D11984" w14:textId="77777777" w:rsidR="00A838D5" w:rsidRPr="00384C05" w:rsidRDefault="00A838D5" w:rsidP="00A838D5">
            <w:pPr>
              <w:spacing w:line="276" w:lineRule="auto"/>
              <w:jc w:val="center"/>
              <w:rPr>
                <w:rFonts w:ascii="Times New Roman" w:eastAsia="Times New Roman" w:hAnsi="Times New Roman" w:cs="Times New Roman"/>
                <w:lang w:val="ru-RU"/>
              </w:rPr>
            </w:pPr>
          </w:p>
        </w:tc>
      </w:tr>
      <w:tr w:rsidR="00A838D5" w:rsidRPr="00384C05" w14:paraId="6F09DD84" w14:textId="77777777" w:rsidTr="00B933A1">
        <w:tc>
          <w:tcPr>
            <w:tcW w:w="9285" w:type="dxa"/>
            <w:gridSpan w:val="2"/>
            <w:tcBorders>
              <w:top w:val="nil"/>
              <w:left w:val="nil"/>
              <w:bottom w:val="nil"/>
              <w:right w:val="nil"/>
            </w:tcBorders>
          </w:tcPr>
          <w:p w14:paraId="17AD5105" w14:textId="77777777" w:rsidR="00A838D5" w:rsidRPr="00384C05" w:rsidRDefault="00A838D5" w:rsidP="00A838D5">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действующего на основании</w:t>
            </w:r>
          </w:p>
        </w:tc>
      </w:tr>
      <w:tr w:rsidR="00A838D5" w:rsidRPr="00384C05" w14:paraId="2DF4B8E2" w14:textId="77777777" w:rsidTr="00B933A1">
        <w:tc>
          <w:tcPr>
            <w:tcW w:w="9285" w:type="dxa"/>
            <w:gridSpan w:val="2"/>
            <w:tcBorders>
              <w:top w:val="nil"/>
              <w:left w:val="nil"/>
              <w:bottom w:val="nil"/>
              <w:right w:val="nil"/>
            </w:tcBorders>
          </w:tcPr>
          <w:p w14:paraId="688413B3" w14:textId="77777777" w:rsidR="00A838D5" w:rsidRPr="00384C05" w:rsidRDefault="00A838D5" w:rsidP="00A838D5">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196194" w14:paraId="74B6531A" w14:textId="77777777" w:rsidTr="00B933A1">
        <w:tc>
          <w:tcPr>
            <w:tcW w:w="9285" w:type="dxa"/>
            <w:gridSpan w:val="2"/>
            <w:tcBorders>
              <w:top w:val="nil"/>
              <w:left w:val="nil"/>
              <w:bottom w:val="nil"/>
              <w:right w:val="nil"/>
            </w:tcBorders>
          </w:tcPr>
          <w:p w14:paraId="20657D70"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(положение об органе исполнительной власти субъекта Российской Федерации, доверенность, приказ или иной документ, удостоверяющий полномочия)</w:t>
            </w:r>
          </w:p>
          <w:p w14:paraId="7089E22A" w14:textId="77777777" w:rsidR="00A838D5" w:rsidRPr="00384C05" w:rsidRDefault="00A838D5" w:rsidP="00A838D5">
            <w:pPr>
              <w:spacing w:line="276" w:lineRule="auto"/>
              <w:jc w:val="center"/>
              <w:rPr>
                <w:rFonts w:ascii="Times New Roman" w:eastAsia="Times New Roman" w:hAnsi="Times New Roman" w:cs="Times New Roman"/>
                <w:lang w:val="ru-RU"/>
              </w:rPr>
            </w:pPr>
          </w:p>
        </w:tc>
      </w:tr>
      <w:tr w:rsidR="00A838D5" w:rsidRPr="00196194" w14:paraId="199EBD21" w14:textId="77777777" w:rsidTr="00B933A1">
        <w:tc>
          <w:tcPr>
            <w:tcW w:w="9285" w:type="dxa"/>
            <w:gridSpan w:val="2"/>
            <w:tcBorders>
              <w:top w:val="nil"/>
              <w:left w:val="nil"/>
              <w:bottom w:val="nil"/>
              <w:right w:val="nil"/>
            </w:tcBorders>
          </w:tcPr>
          <w:p w14:paraId="119EF160"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именуемый (именуемое) в дальнейшем субъектом Российской Федерации, </w:t>
            </w:r>
          </w:p>
        </w:tc>
      </w:tr>
      <w:tr w:rsidR="00A838D5" w:rsidRPr="00384C05" w14:paraId="62C08AED" w14:textId="77777777" w:rsidTr="00B933A1">
        <w:trPr>
          <w:trHeight w:val="399"/>
        </w:trPr>
        <w:tc>
          <w:tcPr>
            <w:tcW w:w="9285" w:type="dxa"/>
            <w:gridSpan w:val="2"/>
            <w:tcBorders>
              <w:top w:val="nil"/>
              <w:left w:val="nil"/>
              <w:bottom w:val="nil"/>
              <w:right w:val="nil"/>
            </w:tcBorders>
          </w:tcPr>
          <w:p w14:paraId="79CA58E0"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и </w:t>
            </w:r>
            <w:r w:rsidRPr="00384C05">
              <w:rPr>
                <w:rFonts w:ascii="Times New Roman" w:eastAsia="Times New Roman" w:hAnsi="Times New Roman" w:cs="Times New Roman"/>
                <w:sz w:val="28"/>
                <w:szCs w:val="28"/>
              </w:rPr>
              <w:t>______________________________________________________________,</w:t>
            </w:r>
          </w:p>
        </w:tc>
      </w:tr>
      <w:tr w:rsidR="00A838D5" w:rsidRPr="00384C05" w14:paraId="2E0B9908" w14:textId="77777777" w:rsidTr="00B933A1">
        <w:tc>
          <w:tcPr>
            <w:tcW w:w="9285" w:type="dxa"/>
            <w:gridSpan w:val="2"/>
            <w:tcBorders>
              <w:top w:val="nil"/>
              <w:left w:val="nil"/>
              <w:bottom w:val="nil"/>
              <w:right w:val="nil"/>
            </w:tcBorders>
          </w:tcPr>
          <w:p w14:paraId="0F9E8230"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(уполномоченный орган муниципального образования)</w:t>
            </w:r>
          </w:p>
          <w:p w14:paraId="4EF527FB" w14:textId="77777777" w:rsidR="00A838D5" w:rsidRPr="00384C05" w:rsidRDefault="00A838D5" w:rsidP="00A838D5">
            <w:pPr>
              <w:spacing w:line="276" w:lineRule="auto"/>
              <w:jc w:val="center"/>
              <w:rPr>
                <w:rFonts w:ascii="Times New Roman" w:eastAsia="Times New Roman" w:hAnsi="Times New Roman" w:cs="Times New Roman"/>
              </w:rPr>
            </w:pPr>
          </w:p>
        </w:tc>
      </w:tr>
      <w:tr w:rsidR="00A838D5" w:rsidRPr="00384C05" w14:paraId="630D8EB4" w14:textId="77777777" w:rsidTr="00B933A1">
        <w:tc>
          <w:tcPr>
            <w:tcW w:w="9285" w:type="dxa"/>
            <w:gridSpan w:val="2"/>
            <w:tcBorders>
              <w:top w:val="nil"/>
              <w:left w:val="nil"/>
              <w:bottom w:val="nil"/>
              <w:right w:val="nil"/>
            </w:tcBorders>
          </w:tcPr>
          <w:p w14:paraId="0DFAA160"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действующий (действующее) от имени </w:t>
            </w:r>
          </w:p>
        </w:tc>
      </w:tr>
      <w:tr w:rsidR="00A838D5" w:rsidRPr="00384C05" w14:paraId="1E5F0B52" w14:textId="77777777" w:rsidTr="00B933A1">
        <w:trPr>
          <w:trHeight w:val="464"/>
        </w:trPr>
        <w:tc>
          <w:tcPr>
            <w:tcW w:w="9285" w:type="dxa"/>
            <w:gridSpan w:val="2"/>
            <w:tcBorders>
              <w:top w:val="nil"/>
              <w:left w:val="nil"/>
              <w:bottom w:val="nil"/>
              <w:right w:val="nil"/>
            </w:tcBorders>
          </w:tcPr>
          <w:p w14:paraId="1A287D63" w14:textId="77777777" w:rsidR="00A838D5" w:rsidRPr="00384C05" w:rsidRDefault="00A838D5" w:rsidP="00A838D5">
            <w:pPr>
              <w:spacing w:line="276" w:lineRule="auto"/>
              <w:jc w:val="both"/>
              <w:rPr>
                <w:rFonts w:ascii="Times New Roman" w:eastAsia="Times New Roman" w:hAnsi="Times New Roman" w:cs="Times New Roman"/>
                <w:sz w:val="28"/>
                <w:szCs w:val="28"/>
              </w:rPr>
            </w:pPr>
            <w:bookmarkStart w:id="57" w:name="_4iylrwe" w:colFirst="0" w:colLast="0"/>
            <w:bookmarkEnd w:id="57"/>
            <w:r w:rsidRPr="00384C05">
              <w:rPr>
                <w:rFonts w:ascii="Times New Roman" w:eastAsia="Times New Roman" w:hAnsi="Times New Roman" w:cs="Times New Roman"/>
                <w:sz w:val="28"/>
                <w:szCs w:val="28"/>
              </w:rPr>
              <w:t>______________________________________________________________</w:t>
            </w:r>
            <w:r w:rsidRPr="00384C05">
              <w:rPr>
                <w:rFonts w:ascii="Times New Roman" w:eastAsia="Times New Roman" w:hAnsi="Times New Roman" w:cs="Times New Roman"/>
                <w:sz w:val="28"/>
                <w:szCs w:val="28"/>
                <w:vertAlign w:val="superscript"/>
              </w:rPr>
              <w:footnoteReference w:id="53"/>
            </w:r>
            <w:r w:rsidRPr="00384C05">
              <w:rPr>
                <w:rFonts w:ascii="Times New Roman" w:eastAsia="Times New Roman" w:hAnsi="Times New Roman" w:cs="Times New Roman"/>
                <w:sz w:val="28"/>
                <w:szCs w:val="28"/>
              </w:rPr>
              <w:t>,</w:t>
            </w:r>
          </w:p>
        </w:tc>
      </w:tr>
      <w:tr w:rsidR="00A838D5" w:rsidRPr="00384C05" w14:paraId="018B4321" w14:textId="77777777" w:rsidTr="00B933A1">
        <w:tc>
          <w:tcPr>
            <w:tcW w:w="9285" w:type="dxa"/>
            <w:gridSpan w:val="2"/>
            <w:tcBorders>
              <w:top w:val="nil"/>
              <w:left w:val="nil"/>
              <w:bottom w:val="nil"/>
              <w:right w:val="nil"/>
            </w:tcBorders>
          </w:tcPr>
          <w:p w14:paraId="3F41FFC9"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(Муниципальное образование)</w:t>
            </w:r>
          </w:p>
          <w:p w14:paraId="61FEA84B" w14:textId="77777777" w:rsidR="00A838D5" w:rsidRPr="00384C05" w:rsidRDefault="00A838D5" w:rsidP="00A838D5">
            <w:pPr>
              <w:spacing w:line="276" w:lineRule="auto"/>
              <w:jc w:val="center"/>
              <w:rPr>
                <w:rFonts w:ascii="Times New Roman" w:eastAsia="Times New Roman" w:hAnsi="Times New Roman" w:cs="Times New Roman"/>
              </w:rPr>
            </w:pPr>
          </w:p>
        </w:tc>
      </w:tr>
      <w:tr w:rsidR="00A838D5" w:rsidRPr="00384C05" w14:paraId="13BA288F" w14:textId="77777777" w:rsidTr="00B933A1">
        <w:trPr>
          <w:trHeight w:val="451"/>
        </w:trPr>
        <w:tc>
          <w:tcPr>
            <w:tcW w:w="9285" w:type="dxa"/>
            <w:gridSpan w:val="2"/>
            <w:tcBorders>
              <w:top w:val="nil"/>
              <w:left w:val="nil"/>
              <w:bottom w:val="nil"/>
              <w:right w:val="nil"/>
            </w:tcBorders>
          </w:tcPr>
          <w:p w14:paraId="569B0275"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в лице</w:t>
            </w:r>
            <w:r w:rsidRPr="00384C05">
              <w:rPr>
                <w:rFonts w:ascii="Times New Roman" w:eastAsia="Times New Roman" w:hAnsi="Times New Roman" w:cs="Times New Roman"/>
                <w:sz w:val="28"/>
                <w:szCs w:val="28"/>
              </w:rPr>
              <w:t>__________________________________________________________,</w:t>
            </w:r>
          </w:p>
        </w:tc>
      </w:tr>
      <w:tr w:rsidR="00A838D5" w:rsidRPr="00196194" w14:paraId="1D28E3A5" w14:textId="77777777" w:rsidTr="00B933A1">
        <w:tc>
          <w:tcPr>
            <w:tcW w:w="9285" w:type="dxa"/>
            <w:gridSpan w:val="2"/>
            <w:tcBorders>
              <w:top w:val="nil"/>
              <w:left w:val="nil"/>
              <w:bottom w:val="nil"/>
              <w:right w:val="nil"/>
            </w:tcBorders>
          </w:tcPr>
          <w:p w14:paraId="67B2C406"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(должность, фамилия, имя, отчество (при наличии) уполномоченного должностного лица)</w:t>
            </w:r>
          </w:p>
          <w:p w14:paraId="5016FE5C" w14:textId="77777777" w:rsidR="00A838D5" w:rsidRPr="00384C05" w:rsidRDefault="00A838D5" w:rsidP="00A838D5">
            <w:pPr>
              <w:spacing w:line="276" w:lineRule="auto"/>
              <w:jc w:val="center"/>
              <w:rPr>
                <w:rFonts w:ascii="Times New Roman" w:eastAsia="Times New Roman" w:hAnsi="Times New Roman" w:cs="Times New Roman"/>
                <w:lang w:val="ru-RU"/>
              </w:rPr>
            </w:pPr>
          </w:p>
        </w:tc>
      </w:tr>
      <w:tr w:rsidR="00A838D5" w:rsidRPr="00384C05" w14:paraId="788623AD" w14:textId="77777777" w:rsidTr="00B933A1">
        <w:tc>
          <w:tcPr>
            <w:tcW w:w="9285" w:type="dxa"/>
            <w:gridSpan w:val="2"/>
            <w:tcBorders>
              <w:top w:val="nil"/>
              <w:left w:val="nil"/>
              <w:bottom w:val="nil"/>
              <w:right w:val="nil"/>
            </w:tcBorders>
          </w:tcPr>
          <w:p w14:paraId="44B1EAB6" w14:textId="77777777" w:rsidR="00A838D5" w:rsidRPr="00384C05" w:rsidRDefault="00A838D5" w:rsidP="00A838D5">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действующего на основании</w:t>
            </w:r>
          </w:p>
        </w:tc>
      </w:tr>
      <w:tr w:rsidR="00A838D5" w:rsidRPr="00384C05" w14:paraId="05559ACD" w14:textId="77777777" w:rsidTr="00B933A1">
        <w:trPr>
          <w:trHeight w:val="195"/>
        </w:trPr>
        <w:tc>
          <w:tcPr>
            <w:tcW w:w="9285" w:type="dxa"/>
            <w:gridSpan w:val="2"/>
            <w:tcBorders>
              <w:top w:val="nil"/>
              <w:left w:val="nil"/>
              <w:bottom w:val="nil"/>
              <w:right w:val="nil"/>
            </w:tcBorders>
          </w:tcPr>
          <w:p w14:paraId="4D13A2B3" w14:textId="77777777" w:rsidR="00A838D5" w:rsidRPr="00384C05" w:rsidRDefault="00A838D5" w:rsidP="00A838D5">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196194" w14:paraId="624A8417" w14:textId="77777777" w:rsidTr="00B933A1">
        <w:trPr>
          <w:trHeight w:val="195"/>
        </w:trPr>
        <w:tc>
          <w:tcPr>
            <w:tcW w:w="9285" w:type="dxa"/>
            <w:gridSpan w:val="2"/>
            <w:tcBorders>
              <w:top w:val="nil"/>
              <w:left w:val="nil"/>
              <w:bottom w:val="nil"/>
              <w:right w:val="nil"/>
            </w:tcBorders>
          </w:tcPr>
          <w:p w14:paraId="402061EB"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(положение об органе исполнительной власти муниципального образования, доверенность,</w:t>
            </w:r>
          </w:p>
          <w:p w14:paraId="35595E19"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 xml:space="preserve"> приказ или иной документ, удостоверяющий полномочия)</w:t>
            </w:r>
          </w:p>
          <w:p w14:paraId="407BA3DF" w14:textId="77777777" w:rsidR="00A838D5" w:rsidRPr="00384C05" w:rsidRDefault="00A838D5" w:rsidP="00A838D5">
            <w:pPr>
              <w:spacing w:line="276" w:lineRule="auto"/>
              <w:jc w:val="center"/>
              <w:rPr>
                <w:rFonts w:ascii="Times New Roman" w:eastAsia="Times New Roman" w:hAnsi="Times New Roman" w:cs="Times New Roman"/>
                <w:lang w:val="ru-RU"/>
              </w:rPr>
            </w:pPr>
          </w:p>
        </w:tc>
      </w:tr>
      <w:tr w:rsidR="00A838D5" w:rsidRPr="00196194" w14:paraId="0BA73D04" w14:textId="77777777" w:rsidTr="00B933A1">
        <w:trPr>
          <w:trHeight w:val="195"/>
        </w:trPr>
        <w:tc>
          <w:tcPr>
            <w:tcW w:w="9285" w:type="dxa"/>
            <w:gridSpan w:val="2"/>
            <w:tcBorders>
              <w:top w:val="nil"/>
              <w:left w:val="nil"/>
              <w:bottom w:val="nil"/>
              <w:right w:val="nil"/>
            </w:tcBorders>
          </w:tcPr>
          <w:p w14:paraId="5FBA5DA4"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именуемый (именуемое) в дальнейшем муниципальным образованием, и</w:t>
            </w:r>
          </w:p>
        </w:tc>
      </w:tr>
      <w:tr w:rsidR="00A838D5" w:rsidRPr="00384C05" w14:paraId="0854AC45" w14:textId="77777777" w:rsidTr="00B933A1">
        <w:trPr>
          <w:trHeight w:val="457"/>
        </w:trPr>
        <w:tc>
          <w:tcPr>
            <w:tcW w:w="9285" w:type="dxa"/>
            <w:gridSpan w:val="2"/>
            <w:tcBorders>
              <w:top w:val="nil"/>
              <w:left w:val="nil"/>
              <w:bottom w:val="nil"/>
              <w:right w:val="nil"/>
            </w:tcBorders>
          </w:tcPr>
          <w:p w14:paraId="29DC6D2A"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384C05" w14:paraId="7E00E9D4" w14:textId="77777777" w:rsidTr="00B933A1">
        <w:trPr>
          <w:trHeight w:val="195"/>
        </w:trPr>
        <w:tc>
          <w:tcPr>
            <w:tcW w:w="9285" w:type="dxa"/>
            <w:gridSpan w:val="2"/>
            <w:tcBorders>
              <w:top w:val="nil"/>
              <w:left w:val="nil"/>
              <w:bottom w:val="nil"/>
              <w:right w:val="nil"/>
            </w:tcBorders>
          </w:tcPr>
          <w:p w14:paraId="33617589"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(полное наименование организации)</w:t>
            </w:r>
          </w:p>
          <w:p w14:paraId="3CE6D187" w14:textId="77777777" w:rsidR="00A838D5" w:rsidRPr="00384C05" w:rsidRDefault="00A838D5" w:rsidP="00A838D5">
            <w:pPr>
              <w:spacing w:line="276" w:lineRule="auto"/>
              <w:jc w:val="center"/>
              <w:rPr>
                <w:rFonts w:ascii="Times New Roman" w:eastAsia="Times New Roman" w:hAnsi="Times New Roman" w:cs="Times New Roman"/>
              </w:rPr>
            </w:pPr>
          </w:p>
        </w:tc>
      </w:tr>
      <w:tr w:rsidR="00A838D5" w:rsidRPr="00196194" w14:paraId="0E561A7F" w14:textId="77777777" w:rsidTr="00B933A1">
        <w:trPr>
          <w:trHeight w:val="195"/>
        </w:trPr>
        <w:tc>
          <w:tcPr>
            <w:tcW w:w="9285" w:type="dxa"/>
            <w:gridSpan w:val="2"/>
            <w:tcBorders>
              <w:top w:val="nil"/>
              <w:left w:val="nil"/>
              <w:bottom w:val="nil"/>
              <w:right w:val="nil"/>
            </w:tcBorders>
          </w:tcPr>
          <w:p w14:paraId="0417564A"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действующее от своего имени, в лице </w:t>
            </w:r>
          </w:p>
        </w:tc>
      </w:tr>
      <w:tr w:rsidR="00A838D5" w:rsidRPr="00384C05" w14:paraId="62C122A6" w14:textId="77777777" w:rsidTr="00B933A1">
        <w:trPr>
          <w:trHeight w:val="195"/>
        </w:trPr>
        <w:tc>
          <w:tcPr>
            <w:tcW w:w="9285" w:type="dxa"/>
            <w:gridSpan w:val="2"/>
            <w:tcBorders>
              <w:top w:val="nil"/>
              <w:left w:val="nil"/>
              <w:bottom w:val="nil"/>
              <w:right w:val="nil"/>
            </w:tcBorders>
          </w:tcPr>
          <w:p w14:paraId="184323CD"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196194" w14:paraId="7A6E3E9B" w14:textId="77777777" w:rsidTr="00B933A1">
        <w:trPr>
          <w:trHeight w:val="195"/>
        </w:trPr>
        <w:tc>
          <w:tcPr>
            <w:tcW w:w="9285" w:type="dxa"/>
            <w:gridSpan w:val="2"/>
            <w:tcBorders>
              <w:top w:val="nil"/>
              <w:left w:val="nil"/>
              <w:bottom w:val="nil"/>
              <w:right w:val="nil"/>
            </w:tcBorders>
          </w:tcPr>
          <w:p w14:paraId="265B1678"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(должность, фамилия, имя, отчество (при наличии) уполномоченного лица организации)</w:t>
            </w:r>
          </w:p>
          <w:p w14:paraId="0F79BD1C" w14:textId="77777777" w:rsidR="00A838D5" w:rsidRPr="00384C05" w:rsidRDefault="00A838D5" w:rsidP="00A838D5">
            <w:pPr>
              <w:spacing w:line="276" w:lineRule="auto"/>
              <w:jc w:val="center"/>
              <w:rPr>
                <w:rFonts w:ascii="Times New Roman" w:eastAsia="Times New Roman" w:hAnsi="Times New Roman" w:cs="Times New Roman"/>
                <w:lang w:val="ru-RU"/>
              </w:rPr>
            </w:pPr>
          </w:p>
          <w:p w14:paraId="4C588189" w14:textId="77777777" w:rsidR="00A838D5" w:rsidRPr="00384C05" w:rsidRDefault="00A838D5" w:rsidP="00A838D5">
            <w:pPr>
              <w:spacing w:line="276" w:lineRule="auto"/>
              <w:jc w:val="center"/>
              <w:rPr>
                <w:rFonts w:ascii="Times New Roman" w:eastAsia="Times New Roman" w:hAnsi="Times New Roman" w:cs="Times New Roman"/>
                <w:lang w:val="ru-RU"/>
              </w:rPr>
            </w:pPr>
          </w:p>
        </w:tc>
      </w:tr>
      <w:tr w:rsidR="00A838D5" w:rsidRPr="00384C05" w14:paraId="1D00E183" w14:textId="77777777" w:rsidTr="00B933A1">
        <w:tc>
          <w:tcPr>
            <w:tcW w:w="9285" w:type="dxa"/>
            <w:gridSpan w:val="2"/>
            <w:tcBorders>
              <w:top w:val="nil"/>
              <w:left w:val="nil"/>
              <w:bottom w:val="nil"/>
              <w:right w:val="nil"/>
            </w:tcBorders>
          </w:tcPr>
          <w:p w14:paraId="7264B857" w14:textId="77777777" w:rsidR="00A838D5" w:rsidRPr="00384C05" w:rsidRDefault="00A838D5" w:rsidP="00A838D5">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 xml:space="preserve">действующего на основании </w:t>
            </w:r>
            <w:r w:rsidRPr="00384C05">
              <w:rPr>
                <w:rFonts w:ascii="Times New Roman" w:eastAsia="Times New Roman" w:hAnsi="Times New Roman" w:cs="Times New Roman"/>
                <w:sz w:val="28"/>
                <w:szCs w:val="28"/>
                <w:lang w:val="ru-RU"/>
              </w:rPr>
              <w:t>_</w:t>
            </w:r>
            <w:r w:rsidRPr="00384C05">
              <w:rPr>
                <w:rFonts w:ascii="Times New Roman" w:eastAsia="Times New Roman" w:hAnsi="Times New Roman" w:cs="Times New Roman"/>
                <w:sz w:val="28"/>
                <w:szCs w:val="28"/>
              </w:rPr>
              <w:t>______________________________________,</w:t>
            </w:r>
          </w:p>
        </w:tc>
      </w:tr>
      <w:tr w:rsidR="00A838D5" w:rsidRPr="00196194" w14:paraId="0D95E3B6" w14:textId="77777777" w:rsidTr="00B933A1">
        <w:trPr>
          <w:trHeight w:val="195"/>
        </w:trPr>
        <w:tc>
          <w:tcPr>
            <w:tcW w:w="9285" w:type="dxa"/>
            <w:gridSpan w:val="2"/>
            <w:tcBorders>
              <w:top w:val="nil"/>
              <w:left w:val="nil"/>
              <w:bottom w:val="nil"/>
              <w:right w:val="nil"/>
            </w:tcBorders>
          </w:tcPr>
          <w:p w14:paraId="45D81477"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(устав, доверенность, приказ или иной документ, удостоверяющий полномочия)</w:t>
            </w:r>
          </w:p>
        </w:tc>
      </w:tr>
    </w:tbl>
    <w:p w14:paraId="4A4D85B9" w14:textId="096F3AE6" w:rsidR="00A838D5" w:rsidRPr="00384C05" w:rsidRDefault="00A838D5" w:rsidP="00A838D5">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именуемое в дальнейшем организацией, совместно именуемые сторонами, </w:t>
      </w:r>
      <w:r w:rsidR="00F65BBF">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в соответствии с пунктом 6 части 6 статьи</w:t>
      </w:r>
      <w:r w:rsidRPr="00384C05">
        <w:rPr>
          <w:rFonts w:ascii="Times New Roman" w:eastAsia="Times New Roman" w:hAnsi="Times New Roman" w:cs="Times New Roman"/>
          <w:color w:val="000000"/>
          <w:sz w:val="28"/>
          <w:szCs w:val="28"/>
        </w:rPr>
        <w:t> </w:t>
      </w:r>
      <w:r w:rsidRPr="00384C05">
        <w:rPr>
          <w:rFonts w:ascii="Times New Roman" w:eastAsia="Times New Roman" w:hAnsi="Times New Roman" w:cs="Times New Roman"/>
          <w:color w:val="000000"/>
          <w:sz w:val="28"/>
          <w:szCs w:val="28"/>
          <w:lang w:val="ru-RU"/>
        </w:rPr>
        <w:t xml:space="preserve">11 Федерального закона </w:t>
      </w:r>
      <w:r w:rsidR="00F65BBF">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"О защите и поощрении капиталовложений в</w:t>
      </w:r>
      <w:r w:rsidRPr="00384C05">
        <w:rPr>
          <w:rFonts w:ascii="Times New Roman" w:eastAsia="Times New Roman" w:hAnsi="Times New Roman" w:cs="Times New Roman"/>
          <w:color w:val="000000"/>
          <w:sz w:val="28"/>
          <w:szCs w:val="28"/>
        </w:rPr>
        <w:t> </w:t>
      </w:r>
      <w:r w:rsidRPr="00384C05">
        <w:rPr>
          <w:rFonts w:ascii="Times New Roman" w:eastAsia="Times New Roman" w:hAnsi="Times New Roman" w:cs="Times New Roman"/>
          <w:color w:val="000000"/>
          <w:sz w:val="28"/>
          <w:szCs w:val="28"/>
          <w:lang w:val="ru-RU"/>
        </w:rPr>
        <w:t xml:space="preserve">Российской Федерации" </w:t>
      </w:r>
      <w:r w:rsidR="00F65BBF">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(далее - Федеральный закон) пришли к</w:t>
      </w:r>
      <w:r w:rsidRPr="00384C05">
        <w:rPr>
          <w:rFonts w:ascii="Times New Roman" w:eastAsia="Times New Roman" w:hAnsi="Times New Roman" w:cs="Times New Roman"/>
          <w:color w:val="000000"/>
          <w:sz w:val="28"/>
          <w:szCs w:val="28"/>
        </w:rPr>
        <w:t> </w:t>
      </w:r>
      <w:r w:rsidRPr="00384C05">
        <w:rPr>
          <w:rFonts w:ascii="Times New Roman" w:eastAsia="Times New Roman" w:hAnsi="Times New Roman" w:cs="Times New Roman"/>
          <w:color w:val="000000"/>
          <w:sz w:val="28"/>
          <w:szCs w:val="28"/>
          <w:lang w:val="ru-RU"/>
        </w:rPr>
        <w:t>соглашению о нижеследующем:</w:t>
      </w:r>
    </w:p>
    <w:p w14:paraId="1B0FE46C" w14:textId="77777777" w:rsidR="00A838D5" w:rsidRPr="00384C05" w:rsidRDefault="00A838D5" w:rsidP="00B86156">
      <w:pPr>
        <w:pStyle w:val="af3"/>
        <w:numPr>
          <w:ilvl w:val="0"/>
          <w:numId w:val="45"/>
        </w:numPr>
        <w:pBdr>
          <w:top w:val="nil"/>
          <w:left w:val="nil"/>
          <w:bottom w:val="nil"/>
          <w:right w:val="nil"/>
          <w:between w:val="nil"/>
        </w:pBdr>
        <w:tabs>
          <w:tab w:val="right" w:pos="9071"/>
          <w:tab w:val="right" w:pos="10065"/>
        </w:tabs>
        <w:spacing w:line="276" w:lineRule="auto"/>
        <w:ind w:firstLine="709"/>
        <w:jc w:val="both"/>
        <w:rPr>
          <w:lang w:val="ru-RU"/>
        </w:rPr>
      </w:pPr>
      <w:r w:rsidRPr="00384C05">
        <w:rPr>
          <w:rFonts w:ascii="Times New Roman" w:eastAsia="Times New Roman" w:hAnsi="Times New Roman" w:cs="Times New Roman"/>
          <w:color w:val="000000"/>
          <w:sz w:val="28"/>
          <w:szCs w:val="28"/>
          <w:lang w:val="ru-RU"/>
        </w:rPr>
        <w:t xml:space="preserve">Увеличить срок реализации инвестиционного проекта, установленный пунктом ______ соглашения о защите и поощрении капиталовложений от «____» __________ № ___ (далее - соглашение), определить датой окончания реализации инвестиционного проекта </w:t>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lang w:val="ru-RU"/>
        </w:rPr>
        <w:t>.</w:t>
      </w:r>
    </w:p>
    <w:p w14:paraId="4BBAD162" w14:textId="77777777" w:rsidR="00A838D5" w:rsidRPr="00384C05" w:rsidRDefault="00A838D5" w:rsidP="00B86156">
      <w:pPr>
        <w:pStyle w:val="af3"/>
        <w:spacing w:line="276" w:lineRule="auto"/>
        <w:ind w:firstLine="709"/>
        <w:rPr>
          <w:rFonts w:ascii="Times New Roman" w:eastAsia="Times New Roman" w:hAnsi="Times New Roman" w:cs="Times New Roman"/>
          <w:sz w:val="28"/>
          <w:szCs w:val="20"/>
          <w:lang w:val="ru-RU"/>
        </w:rPr>
      </w:pPr>
      <w:r w:rsidRPr="00384C05">
        <w:rPr>
          <w:rFonts w:ascii="Times New Roman" w:eastAsia="Times New Roman" w:hAnsi="Times New Roman" w:cs="Times New Roman"/>
          <w:sz w:val="28"/>
          <w:szCs w:val="20"/>
          <w:lang w:val="ru-RU"/>
        </w:rPr>
        <w:t>(предельная дата реализации инвестиционного проекта с учетом наступления обстоятельств непреодолимой силы/существенного изменения обстоятельств)</w:t>
      </w:r>
    </w:p>
    <w:p w14:paraId="58FF87BF" w14:textId="77777777" w:rsidR="00A838D5" w:rsidRPr="00384C05" w:rsidRDefault="00A838D5" w:rsidP="00B86156">
      <w:pPr>
        <w:numPr>
          <w:ilvl w:val="0"/>
          <w:numId w:val="45"/>
        </w:numPr>
        <w:pBdr>
          <w:top w:val="nil"/>
          <w:left w:val="nil"/>
          <w:bottom w:val="nil"/>
          <w:right w:val="nil"/>
          <w:between w:val="nil"/>
        </w:pBdr>
        <w:tabs>
          <w:tab w:val="right" w:pos="10065"/>
        </w:tabs>
        <w:spacing w:line="276" w:lineRule="auto"/>
        <w:ind w:firstLine="709"/>
        <w:jc w:val="both"/>
        <w:rPr>
          <w:lang w:val="ru-RU"/>
        </w:rPr>
      </w:pPr>
      <w:r w:rsidRPr="00384C05">
        <w:rPr>
          <w:rFonts w:ascii="Times New Roman" w:eastAsia="Times New Roman" w:hAnsi="Times New Roman" w:cs="Times New Roman"/>
          <w:color w:val="000000"/>
          <w:sz w:val="28"/>
          <w:szCs w:val="28"/>
          <w:lang w:val="ru-RU"/>
        </w:rPr>
        <w:t>Основанием для изменения срока, указанного в пункте 1 настоящего дополнительного соглашения, является возникновение следующих обстоятельств непреодолимой силы / существенное изменение следующих обстоятельств:</w:t>
      </w:r>
      <w:r w:rsidRPr="00384C05">
        <w:rPr>
          <w:rFonts w:ascii="Times New Roman" w:eastAsia="Times New Roman" w:hAnsi="Times New Roman" w:cs="Times New Roman"/>
          <w:color w:val="000000"/>
          <w:sz w:val="28"/>
          <w:szCs w:val="28"/>
          <w:lang w:val="ru-RU"/>
        </w:rPr>
        <w:br/>
        <w:t xml:space="preserve"> </w:t>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lang w:val="ru-RU"/>
        </w:rPr>
        <w:t>.</w:t>
      </w:r>
    </w:p>
    <w:p w14:paraId="5E07A0D9" w14:textId="77777777" w:rsidR="00A838D5" w:rsidRPr="00384C05" w:rsidRDefault="00A838D5" w:rsidP="00B86156">
      <w:pPr>
        <w:pStyle w:val="af3"/>
        <w:tabs>
          <w:tab w:val="left" w:pos="2977"/>
          <w:tab w:val="right" w:pos="9071"/>
        </w:tabs>
        <w:spacing w:line="276" w:lineRule="auto"/>
        <w:ind w:firstLine="709"/>
        <w:jc w:val="center"/>
        <w:rPr>
          <w:rFonts w:ascii="Times New Roman" w:eastAsia="Times New Roman" w:hAnsi="Times New Roman" w:cs="Times New Roman"/>
          <w:sz w:val="28"/>
          <w:szCs w:val="20"/>
        </w:rPr>
      </w:pPr>
      <w:r w:rsidRPr="00384C05">
        <w:rPr>
          <w:rFonts w:ascii="Times New Roman" w:eastAsia="Times New Roman" w:hAnsi="Times New Roman" w:cs="Times New Roman"/>
          <w:sz w:val="28"/>
          <w:szCs w:val="20"/>
        </w:rPr>
        <w:t>(указывается соответствующее обстоятельство)</w:t>
      </w:r>
    </w:p>
    <w:p w14:paraId="65B28556" w14:textId="77777777" w:rsidR="00A838D5" w:rsidRPr="00384C05" w:rsidRDefault="00A838D5" w:rsidP="00B86156">
      <w:pPr>
        <w:numPr>
          <w:ilvl w:val="0"/>
          <w:numId w:val="45"/>
        </w:numPr>
        <w:pBdr>
          <w:top w:val="nil"/>
          <w:left w:val="nil"/>
          <w:bottom w:val="nil"/>
          <w:right w:val="nil"/>
          <w:between w:val="nil"/>
        </w:pBdr>
        <w:tabs>
          <w:tab w:val="right" w:pos="10065"/>
        </w:tabs>
        <w:spacing w:line="276" w:lineRule="auto"/>
        <w:ind w:firstLine="709"/>
        <w:jc w:val="both"/>
        <w:rPr>
          <w:lang w:val="ru-RU"/>
        </w:rPr>
      </w:pPr>
      <w:r w:rsidRPr="00384C05">
        <w:rPr>
          <w:rFonts w:ascii="Times New Roman" w:eastAsia="Times New Roman" w:hAnsi="Times New Roman" w:cs="Times New Roman"/>
          <w:color w:val="000000"/>
          <w:sz w:val="28"/>
          <w:szCs w:val="28"/>
          <w:lang w:val="ru-RU"/>
        </w:rPr>
        <w:t>Наступление обстоятельств, указанных в пункте 2 настоящего дополнительного соглашения, подтверждается следующими документами:</w:t>
      </w:r>
      <w:r w:rsidRPr="00384C05">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lang w:val="ru-RU"/>
        </w:rPr>
        <w:t>.</w:t>
      </w:r>
    </w:p>
    <w:p w14:paraId="0CB232A6" w14:textId="77777777" w:rsidR="00A838D5" w:rsidRPr="00384C05" w:rsidRDefault="00A838D5" w:rsidP="00B86156">
      <w:pPr>
        <w:pStyle w:val="af3"/>
        <w:pBdr>
          <w:top w:val="nil"/>
          <w:left w:val="nil"/>
          <w:bottom w:val="nil"/>
          <w:right w:val="nil"/>
          <w:between w:val="nil"/>
        </w:pBdr>
        <w:tabs>
          <w:tab w:val="right" w:pos="7088"/>
        </w:tabs>
        <w:spacing w:line="276" w:lineRule="auto"/>
        <w:ind w:right="-1" w:firstLine="709"/>
        <w:jc w:val="center"/>
        <w:rPr>
          <w:rFonts w:ascii="Times New Roman" w:eastAsia="Times New Roman" w:hAnsi="Times New Roman" w:cs="Times New Roman"/>
          <w:color w:val="000000"/>
          <w:sz w:val="28"/>
          <w:szCs w:val="20"/>
          <w:lang w:val="ru-RU"/>
        </w:rPr>
      </w:pPr>
      <w:r w:rsidRPr="00384C05">
        <w:rPr>
          <w:rFonts w:ascii="Times New Roman" w:eastAsia="Times New Roman" w:hAnsi="Times New Roman" w:cs="Times New Roman"/>
          <w:color w:val="000000"/>
          <w:sz w:val="28"/>
          <w:szCs w:val="20"/>
          <w:lang w:val="ru-RU"/>
        </w:rPr>
        <w:t xml:space="preserve">(указывается документы, подтверждающие наступление </w:t>
      </w:r>
      <w:r w:rsidRPr="00384C05">
        <w:rPr>
          <w:rFonts w:ascii="Times New Roman" w:eastAsia="Times New Roman" w:hAnsi="Times New Roman" w:cs="Times New Roman"/>
          <w:color w:val="000000"/>
          <w:sz w:val="28"/>
          <w:szCs w:val="20"/>
          <w:lang w:val="ru-RU"/>
        </w:rPr>
        <w:br/>
        <w:t>соответствующих обстоятельств)</w:t>
      </w:r>
    </w:p>
    <w:p w14:paraId="2B4DCE31" w14:textId="77777777" w:rsidR="00A838D5" w:rsidRPr="00384C05" w:rsidRDefault="00A838D5" w:rsidP="00B86156">
      <w:pPr>
        <w:numPr>
          <w:ilvl w:val="0"/>
          <w:numId w:val="45"/>
        </w:numPr>
        <w:pBdr>
          <w:top w:val="nil"/>
          <w:left w:val="nil"/>
          <w:bottom w:val="nil"/>
          <w:right w:val="nil"/>
          <w:between w:val="nil"/>
        </w:pBdr>
        <w:tabs>
          <w:tab w:val="right" w:pos="6521"/>
        </w:tabs>
        <w:spacing w:line="276" w:lineRule="auto"/>
        <w:ind w:firstLine="709"/>
        <w:jc w:val="both"/>
        <w:rPr>
          <w:lang w:val="ru-RU"/>
        </w:rPr>
      </w:pPr>
      <w:r w:rsidRPr="00384C05">
        <w:rPr>
          <w:rFonts w:ascii="Times New Roman" w:eastAsia="Times New Roman" w:hAnsi="Times New Roman" w:cs="Times New Roman"/>
          <w:color w:val="000000"/>
          <w:sz w:val="28"/>
          <w:szCs w:val="28"/>
          <w:lang w:val="ru-RU"/>
        </w:rPr>
        <w:t>Настоящее дополнительное соглашение действует в течение срока действия соглашения.</w:t>
      </w:r>
    </w:p>
    <w:p w14:paraId="62EBF701" w14:textId="0B3345D7" w:rsidR="00A838D5" w:rsidRPr="00384C05" w:rsidRDefault="00A838D5" w:rsidP="00B86156">
      <w:pPr>
        <w:numPr>
          <w:ilvl w:val="0"/>
          <w:numId w:val="45"/>
        </w:numPr>
        <w:pBdr>
          <w:top w:val="nil"/>
          <w:left w:val="nil"/>
          <w:bottom w:val="nil"/>
          <w:right w:val="nil"/>
          <w:between w:val="nil"/>
        </w:pBdr>
        <w:tabs>
          <w:tab w:val="right" w:pos="6521"/>
        </w:tabs>
        <w:spacing w:line="276" w:lineRule="auto"/>
        <w:ind w:firstLine="709"/>
        <w:jc w:val="both"/>
        <w:rPr>
          <w:lang w:val="ru-RU"/>
        </w:rPr>
      </w:pPr>
      <w:r w:rsidRPr="00384C05">
        <w:rPr>
          <w:rFonts w:ascii="Times New Roman" w:eastAsia="Times New Roman" w:hAnsi="Times New Roman" w:cs="Times New Roman"/>
          <w:color w:val="000000"/>
          <w:sz w:val="28"/>
          <w:szCs w:val="28"/>
          <w:lang w:val="ru-RU"/>
        </w:rPr>
        <w:t xml:space="preserve">Настоящее дополнительное соглашение является неотъемлемой частью соглашения, составлено в ____ экземплярах на русском языке, </w:t>
      </w:r>
      <w:r w:rsidRPr="00384C05">
        <w:rPr>
          <w:rFonts w:ascii="Times New Roman" w:eastAsia="Times New Roman" w:hAnsi="Times New Roman" w:cs="Times New Roman"/>
          <w:color w:val="000000"/>
          <w:sz w:val="28"/>
          <w:szCs w:val="28"/>
          <w:lang w:val="ru-RU"/>
        </w:rPr>
        <w:br/>
        <w:t xml:space="preserve">по одному экземпляру для каждой стороны, и вступает в силу с даты </w:t>
      </w:r>
      <w:r w:rsidR="00F65BBF">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его регистрации (включения сведений в реестр соглашений) Федеральным казначейством в установленном порядке.</w:t>
      </w:r>
    </w:p>
    <w:p w14:paraId="116FCCF7"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p>
    <w:tbl>
      <w:tblPr>
        <w:tblW w:w="9639" w:type="dxa"/>
        <w:tblLayout w:type="fixed"/>
        <w:tblLook w:val="0400" w:firstRow="0" w:lastRow="0" w:firstColumn="0" w:lastColumn="0" w:noHBand="0" w:noVBand="1"/>
      </w:tblPr>
      <w:tblGrid>
        <w:gridCol w:w="2833"/>
        <w:gridCol w:w="289"/>
        <w:gridCol w:w="2834"/>
        <w:gridCol w:w="289"/>
        <w:gridCol w:w="3394"/>
      </w:tblGrid>
      <w:tr w:rsidR="00A838D5" w:rsidRPr="00384C05" w14:paraId="4ABFF4CA" w14:textId="77777777" w:rsidTr="00B86156">
        <w:trPr>
          <w:trHeight w:val="363"/>
        </w:trPr>
        <w:tc>
          <w:tcPr>
            <w:tcW w:w="9639" w:type="dxa"/>
            <w:gridSpan w:val="5"/>
          </w:tcPr>
          <w:p w14:paraId="0916CCEA"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Российской Федерации:</w:t>
            </w:r>
          </w:p>
        </w:tc>
      </w:tr>
      <w:tr w:rsidR="00A838D5" w:rsidRPr="00384C05" w14:paraId="1A581E37" w14:textId="77777777" w:rsidTr="00B86156">
        <w:trPr>
          <w:trHeight w:val="79"/>
        </w:trPr>
        <w:tc>
          <w:tcPr>
            <w:tcW w:w="2833" w:type="dxa"/>
          </w:tcPr>
          <w:p w14:paraId="411EC3AC"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5445729A" w14:textId="77777777" w:rsidR="00A838D5" w:rsidRPr="00384C05" w:rsidRDefault="00A838D5" w:rsidP="00A838D5">
            <w:pPr>
              <w:spacing w:line="276" w:lineRule="auto"/>
              <w:jc w:val="both"/>
              <w:rPr>
                <w:rFonts w:ascii="Times New Roman" w:eastAsia="Times New Roman" w:hAnsi="Times New Roman" w:cs="Times New Roman"/>
                <w:sz w:val="28"/>
                <w:szCs w:val="28"/>
              </w:rPr>
            </w:pPr>
          </w:p>
        </w:tc>
        <w:tc>
          <w:tcPr>
            <w:tcW w:w="2834" w:type="dxa"/>
          </w:tcPr>
          <w:p w14:paraId="074A64FA"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4C1074EE" w14:textId="77777777" w:rsidR="00A838D5" w:rsidRPr="00384C05" w:rsidRDefault="00A838D5" w:rsidP="00A838D5">
            <w:pPr>
              <w:spacing w:line="276" w:lineRule="auto"/>
              <w:jc w:val="both"/>
              <w:rPr>
                <w:rFonts w:ascii="Times New Roman" w:eastAsia="Times New Roman" w:hAnsi="Times New Roman" w:cs="Times New Roman"/>
                <w:sz w:val="28"/>
                <w:szCs w:val="28"/>
              </w:rPr>
            </w:pPr>
          </w:p>
        </w:tc>
        <w:tc>
          <w:tcPr>
            <w:tcW w:w="3394" w:type="dxa"/>
          </w:tcPr>
          <w:p w14:paraId="2E62AB73"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A838D5" w:rsidRPr="00196194" w14:paraId="660A1D7E" w14:textId="77777777" w:rsidTr="00B86156">
        <w:tc>
          <w:tcPr>
            <w:tcW w:w="2833" w:type="dxa"/>
          </w:tcPr>
          <w:p w14:paraId="418BE9BD"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 xml:space="preserve">(должность </w:t>
            </w:r>
            <w:r w:rsidRPr="00384C05">
              <w:rPr>
                <w:rFonts w:ascii="Times New Roman" w:eastAsia="Times New Roman" w:hAnsi="Times New Roman" w:cs="Times New Roman"/>
              </w:rPr>
              <w:br/>
              <w:t>уполномоченного лица)</w:t>
            </w:r>
          </w:p>
        </w:tc>
        <w:tc>
          <w:tcPr>
            <w:tcW w:w="289" w:type="dxa"/>
          </w:tcPr>
          <w:p w14:paraId="2F92D59F" w14:textId="77777777" w:rsidR="00A838D5" w:rsidRPr="00384C05" w:rsidRDefault="00A838D5" w:rsidP="00A838D5">
            <w:pPr>
              <w:spacing w:line="276" w:lineRule="auto"/>
              <w:jc w:val="center"/>
              <w:rPr>
                <w:rFonts w:ascii="Times New Roman" w:eastAsia="Times New Roman" w:hAnsi="Times New Roman" w:cs="Times New Roman"/>
              </w:rPr>
            </w:pPr>
          </w:p>
        </w:tc>
        <w:tc>
          <w:tcPr>
            <w:tcW w:w="2834" w:type="dxa"/>
          </w:tcPr>
          <w:p w14:paraId="2F1A060F"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(подпись)</w:t>
            </w:r>
          </w:p>
        </w:tc>
        <w:tc>
          <w:tcPr>
            <w:tcW w:w="289" w:type="dxa"/>
          </w:tcPr>
          <w:p w14:paraId="14674A5D" w14:textId="77777777" w:rsidR="00A838D5" w:rsidRPr="00384C05" w:rsidRDefault="00A838D5" w:rsidP="00A838D5">
            <w:pPr>
              <w:spacing w:line="276" w:lineRule="auto"/>
              <w:jc w:val="center"/>
              <w:rPr>
                <w:rFonts w:ascii="Times New Roman" w:eastAsia="Times New Roman" w:hAnsi="Times New Roman" w:cs="Times New Roman"/>
              </w:rPr>
            </w:pPr>
          </w:p>
        </w:tc>
        <w:tc>
          <w:tcPr>
            <w:tcW w:w="3394" w:type="dxa"/>
          </w:tcPr>
          <w:p w14:paraId="599C8E40"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(ф.и.о.</w:t>
            </w:r>
            <w:r w:rsidRPr="00384C05">
              <w:rPr>
                <w:rFonts w:ascii="Times New Roman" w:eastAsia="Times New Roman" w:hAnsi="Times New Roman" w:cs="Times New Roman"/>
                <w:lang w:val="ru-RU"/>
              </w:rPr>
              <w:br/>
              <w:t>уполномоченного лица)</w:t>
            </w:r>
          </w:p>
        </w:tc>
      </w:tr>
      <w:tr w:rsidR="00A838D5" w:rsidRPr="00196194" w14:paraId="69EB8E79" w14:textId="77777777" w:rsidTr="00B86156">
        <w:trPr>
          <w:trHeight w:val="363"/>
        </w:trPr>
        <w:tc>
          <w:tcPr>
            <w:tcW w:w="9639" w:type="dxa"/>
            <w:gridSpan w:val="5"/>
          </w:tcPr>
          <w:p w14:paraId="700003AD"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p>
          <w:p w14:paraId="4B99E4CE"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субъекта Российской Федерации:</w:t>
            </w:r>
          </w:p>
        </w:tc>
      </w:tr>
      <w:tr w:rsidR="00A838D5" w:rsidRPr="00384C05" w14:paraId="61F358D8" w14:textId="77777777" w:rsidTr="00B86156">
        <w:trPr>
          <w:trHeight w:val="363"/>
        </w:trPr>
        <w:tc>
          <w:tcPr>
            <w:tcW w:w="2833" w:type="dxa"/>
          </w:tcPr>
          <w:p w14:paraId="0CC5976B"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134EA716"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p>
        </w:tc>
        <w:tc>
          <w:tcPr>
            <w:tcW w:w="2834" w:type="dxa"/>
          </w:tcPr>
          <w:p w14:paraId="4B6CA7D8"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226FF3CB"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p>
        </w:tc>
        <w:tc>
          <w:tcPr>
            <w:tcW w:w="3394" w:type="dxa"/>
          </w:tcPr>
          <w:p w14:paraId="3BE882EC"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A838D5" w:rsidRPr="00196194" w14:paraId="620CB069" w14:textId="77777777" w:rsidTr="00B86156">
        <w:tc>
          <w:tcPr>
            <w:tcW w:w="2833" w:type="dxa"/>
          </w:tcPr>
          <w:p w14:paraId="4FA450C0"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 xml:space="preserve">(должность </w:t>
            </w:r>
            <w:r w:rsidRPr="00384C05">
              <w:rPr>
                <w:rFonts w:ascii="Times New Roman" w:eastAsia="Times New Roman" w:hAnsi="Times New Roman" w:cs="Times New Roman"/>
              </w:rPr>
              <w:br/>
              <w:t>уполномоченного лица)</w:t>
            </w:r>
          </w:p>
        </w:tc>
        <w:tc>
          <w:tcPr>
            <w:tcW w:w="289" w:type="dxa"/>
          </w:tcPr>
          <w:p w14:paraId="6DBAC05F" w14:textId="77777777" w:rsidR="00A838D5" w:rsidRPr="00384C05" w:rsidRDefault="00A838D5" w:rsidP="00A838D5">
            <w:pPr>
              <w:spacing w:line="276" w:lineRule="auto"/>
              <w:jc w:val="center"/>
              <w:rPr>
                <w:rFonts w:ascii="Times New Roman" w:eastAsia="Times New Roman" w:hAnsi="Times New Roman" w:cs="Times New Roman"/>
              </w:rPr>
            </w:pPr>
          </w:p>
        </w:tc>
        <w:tc>
          <w:tcPr>
            <w:tcW w:w="2834" w:type="dxa"/>
          </w:tcPr>
          <w:p w14:paraId="3072E88F"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(подпись)</w:t>
            </w:r>
          </w:p>
        </w:tc>
        <w:tc>
          <w:tcPr>
            <w:tcW w:w="289" w:type="dxa"/>
          </w:tcPr>
          <w:p w14:paraId="43508D17" w14:textId="77777777" w:rsidR="00A838D5" w:rsidRPr="00384C05" w:rsidRDefault="00A838D5" w:rsidP="00A838D5">
            <w:pPr>
              <w:spacing w:line="276" w:lineRule="auto"/>
              <w:jc w:val="center"/>
              <w:rPr>
                <w:rFonts w:ascii="Times New Roman" w:eastAsia="Times New Roman" w:hAnsi="Times New Roman" w:cs="Times New Roman"/>
              </w:rPr>
            </w:pPr>
          </w:p>
        </w:tc>
        <w:tc>
          <w:tcPr>
            <w:tcW w:w="3394" w:type="dxa"/>
          </w:tcPr>
          <w:p w14:paraId="04418EB7"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(ф.и.о.</w:t>
            </w:r>
            <w:r w:rsidRPr="00384C05">
              <w:rPr>
                <w:rFonts w:ascii="Times New Roman" w:eastAsia="Times New Roman" w:hAnsi="Times New Roman" w:cs="Times New Roman"/>
                <w:lang w:val="ru-RU"/>
              </w:rPr>
              <w:br/>
              <w:t>уполномоченного лица)</w:t>
            </w:r>
          </w:p>
        </w:tc>
      </w:tr>
      <w:tr w:rsidR="00A838D5" w:rsidRPr="00384C05" w14:paraId="2F740262" w14:textId="77777777" w:rsidTr="00B86156">
        <w:trPr>
          <w:trHeight w:val="363"/>
        </w:trPr>
        <w:tc>
          <w:tcPr>
            <w:tcW w:w="9639" w:type="dxa"/>
            <w:gridSpan w:val="5"/>
          </w:tcPr>
          <w:p w14:paraId="1BD89340"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p>
          <w:p w14:paraId="5E95AF54"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муниципального образования:</w:t>
            </w:r>
          </w:p>
        </w:tc>
      </w:tr>
      <w:tr w:rsidR="00A838D5" w:rsidRPr="00384C05" w14:paraId="0160F405" w14:textId="77777777" w:rsidTr="00B86156">
        <w:trPr>
          <w:trHeight w:val="363"/>
        </w:trPr>
        <w:tc>
          <w:tcPr>
            <w:tcW w:w="2833" w:type="dxa"/>
          </w:tcPr>
          <w:p w14:paraId="108C2D6A" w14:textId="77777777" w:rsidR="00A838D5" w:rsidRPr="00384C05" w:rsidRDefault="00A838D5" w:rsidP="00A838D5">
            <w:pPr>
              <w:spacing w:line="276"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6CB6FDBE" w14:textId="77777777" w:rsidR="00A838D5" w:rsidRPr="00384C05" w:rsidRDefault="00A838D5" w:rsidP="00A838D5">
            <w:pPr>
              <w:spacing w:line="276" w:lineRule="auto"/>
              <w:jc w:val="both"/>
              <w:rPr>
                <w:rFonts w:ascii="Times New Roman" w:eastAsia="Times New Roman" w:hAnsi="Times New Roman" w:cs="Times New Roman"/>
                <w:sz w:val="28"/>
                <w:szCs w:val="28"/>
              </w:rPr>
            </w:pPr>
          </w:p>
        </w:tc>
        <w:tc>
          <w:tcPr>
            <w:tcW w:w="2834" w:type="dxa"/>
          </w:tcPr>
          <w:p w14:paraId="433151BE" w14:textId="77777777" w:rsidR="00A838D5" w:rsidRPr="00384C05" w:rsidRDefault="00A838D5" w:rsidP="00A838D5">
            <w:pPr>
              <w:spacing w:line="276"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5619B945" w14:textId="77777777" w:rsidR="00A838D5" w:rsidRPr="00384C05" w:rsidRDefault="00A838D5" w:rsidP="00A838D5">
            <w:pPr>
              <w:spacing w:line="276" w:lineRule="auto"/>
              <w:jc w:val="both"/>
              <w:rPr>
                <w:rFonts w:ascii="Times New Roman" w:eastAsia="Times New Roman" w:hAnsi="Times New Roman" w:cs="Times New Roman"/>
                <w:sz w:val="28"/>
                <w:szCs w:val="28"/>
              </w:rPr>
            </w:pPr>
          </w:p>
        </w:tc>
        <w:tc>
          <w:tcPr>
            <w:tcW w:w="3394" w:type="dxa"/>
          </w:tcPr>
          <w:p w14:paraId="33E55E57" w14:textId="77777777" w:rsidR="00A838D5" w:rsidRPr="00384C05" w:rsidRDefault="00A838D5" w:rsidP="00A838D5">
            <w:pPr>
              <w:spacing w:line="276"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A838D5" w:rsidRPr="00196194" w14:paraId="643977B5" w14:textId="77777777" w:rsidTr="00B86156">
        <w:tc>
          <w:tcPr>
            <w:tcW w:w="2833" w:type="dxa"/>
          </w:tcPr>
          <w:p w14:paraId="7F7E1112"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 xml:space="preserve">(должность </w:t>
            </w:r>
            <w:r w:rsidRPr="00384C05">
              <w:rPr>
                <w:rFonts w:ascii="Times New Roman" w:eastAsia="Times New Roman" w:hAnsi="Times New Roman" w:cs="Times New Roman"/>
              </w:rPr>
              <w:br/>
              <w:t>уполномоченного лица)</w:t>
            </w:r>
          </w:p>
        </w:tc>
        <w:tc>
          <w:tcPr>
            <w:tcW w:w="289" w:type="dxa"/>
          </w:tcPr>
          <w:p w14:paraId="2261D4A8" w14:textId="77777777" w:rsidR="00A838D5" w:rsidRPr="00384C05" w:rsidRDefault="00A838D5" w:rsidP="00A838D5">
            <w:pPr>
              <w:spacing w:line="276" w:lineRule="auto"/>
              <w:jc w:val="center"/>
              <w:rPr>
                <w:rFonts w:ascii="Times New Roman" w:eastAsia="Times New Roman" w:hAnsi="Times New Roman" w:cs="Times New Roman"/>
              </w:rPr>
            </w:pPr>
          </w:p>
        </w:tc>
        <w:tc>
          <w:tcPr>
            <w:tcW w:w="2834" w:type="dxa"/>
          </w:tcPr>
          <w:p w14:paraId="1E27EC74"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(подпись)</w:t>
            </w:r>
          </w:p>
        </w:tc>
        <w:tc>
          <w:tcPr>
            <w:tcW w:w="289" w:type="dxa"/>
          </w:tcPr>
          <w:p w14:paraId="7CA6D330" w14:textId="77777777" w:rsidR="00A838D5" w:rsidRPr="00384C05" w:rsidRDefault="00A838D5" w:rsidP="00A838D5">
            <w:pPr>
              <w:spacing w:line="276" w:lineRule="auto"/>
              <w:jc w:val="center"/>
              <w:rPr>
                <w:rFonts w:ascii="Times New Roman" w:eastAsia="Times New Roman" w:hAnsi="Times New Roman" w:cs="Times New Roman"/>
              </w:rPr>
            </w:pPr>
          </w:p>
        </w:tc>
        <w:tc>
          <w:tcPr>
            <w:tcW w:w="3394" w:type="dxa"/>
          </w:tcPr>
          <w:p w14:paraId="2700C95B"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(ф.и.о.</w:t>
            </w:r>
            <w:r w:rsidRPr="00384C05">
              <w:rPr>
                <w:rFonts w:ascii="Times New Roman" w:eastAsia="Times New Roman" w:hAnsi="Times New Roman" w:cs="Times New Roman"/>
                <w:lang w:val="ru-RU"/>
              </w:rPr>
              <w:br/>
              <w:t>уполномоченного лица)</w:t>
            </w:r>
          </w:p>
        </w:tc>
      </w:tr>
      <w:tr w:rsidR="00A838D5" w:rsidRPr="00384C05" w14:paraId="50CFD984" w14:textId="77777777" w:rsidTr="00B86156">
        <w:trPr>
          <w:trHeight w:val="363"/>
        </w:trPr>
        <w:tc>
          <w:tcPr>
            <w:tcW w:w="9639" w:type="dxa"/>
            <w:gridSpan w:val="5"/>
          </w:tcPr>
          <w:p w14:paraId="0BB237D2"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p>
          <w:p w14:paraId="4F141754"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организации:</w:t>
            </w:r>
          </w:p>
        </w:tc>
      </w:tr>
      <w:tr w:rsidR="00A838D5" w:rsidRPr="00384C05" w14:paraId="6DF0B152" w14:textId="77777777" w:rsidTr="00B86156">
        <w:trPr>
          <w:trHeight w:val="207"/>
        </w:trPr>
        <w:tc>
          <w:tcPr>
            <w:tcW w:w="2833" w:type="dxa"/>
          </w:tcPr>
          <w:p w14:paraId="50D87B4A" w14:textId="77777777" w:rsidR="00A838D5" w:rsidRPr="00384C05" w:rsidRDefault="00A838D5"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1BFE93A9" w14:textId="77777777" w:rsidR="00A838D5" w:rsidRPr="00384C05" w:rsidRDefault="00A838D5" w:rsidP="00A838D5">
            <w:pPr>
              <w:spacing w:line="276" w:lineRule="auto"/>
              <w:jc w:val="center"/>
              <w:rPr>
                <w:rFonts w:ascii="Times New Roman" w:eastAsia="Times New Roman" w:hAnsi="Times New Roman" w:cs="Times New Roman"/>
                <w:sz w:val="28"/>
                <w:szCs w:val="28"/>
              </w:rPr>
            </w:pPr>
          </w:p>
        </w:tc>
        <w:tc>
          <w:tcPr>
            <w:tcW w:w="2834" w:type="dxa"/>
          </w:tcPr>
          <w:p w14:paraId="107382B4" w14:textId="77777777" w:rsidR="00A838D5" w:rsidRPr="00384C05" w:rsidRDefault="00A838D5"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3A69F1BB" w14:textId="77777777" w:rsidR="00A838D5" w:rsidRPr="00384C05" w:rsidRDefault="00A838D5" w:rsidP="00A838D5">
            <w:pPr>
              <w:spacing w:line="276" w:lineRule="auto"/>
              <w:jc w:val="center"/>
              <w:rPr>
                <w:rFonts w:ascii="Times New Roman" w:eastAsia="Times New Roman" w:hAnsi="Times New Roman" w:cs="Times New Roman"/>
                <w:sz w:val="28"/>
                <w:szCs w:val="28"/>
              </w:rPr>
            </w:pPr>
          </w:p>
        </w:tc>
        <w:tc>
          <w:tcPr>
            <w:tcW w:w="3394" w:type="dxa"/>
          </w:tcPr>
          <w:p w14:paraId="0D6B7192" w14:textId="77777777" w:rsidR="00A838D5" w:rsidRPr="00384C05" w:rsidRDefault="00A838D5"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A838D5" w:rsidRPr="00196194" w14:paraId="7DDD5D18" w14:textId="77777777" w:rsidTr="00B86156">
        <w:trPr>
          <w:trHeight w:val="283"/>
        </w:trPr>
        <w:tc>
          <w:tcPr>
            <w:tcW w:w="2833" w:type="dxa"/>
          </w:tcPr>
          <w:p w14:paraId="45CF9B56"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 xml:space="preserve">(должность </w:t>
            </w:r>
            <w:r w:rsidRPr="00384C05">
              <w:rPr>
                <w:rFonts w:ascii="Times New Roman" w:eastAsia="Times New Roman" w:hAnsi="Times New Roman" w:cs="Times New Roman"/>
              </w:rPr>
              <w:br/>
              <w:t>уполномоченного лица)</w:t>
            </w:r>
          </w:p>
        </w:tc>
        <w:tc>
          <w:tcPr>
            <w:tcW w:w="289" w:type="dxa"/>
          </w:tcPr>
          <w:p w14:paraId="48871885" w14:textId="77777777" w:rsidR="00A838D5" w:rsidRPr="00384C05" w:rsidRDefault="00A838D5" w:rsidP="00A838D5">
            <w:pPr>
              <w:spacing w:line="276" w:lineRule="auto"/>
              <w:jc w:val="center"/>
              <w:rPr>
                <w:rFonts w:ascii="Times New Roman" w:eastAsia="Times New Roman" w:hAnsi="Times New Roman" w:cs="Times New Roman"/>
              </w:rPr>
            </w:pPr>
          </w:p>
        </w:tc>
        <w:tc>
          <w:tcPr>
            <w:tcW w:w="2834" w:type="dxa"/>
          </w:tcPr>
          <w:p w14:paraId="01C47DD6"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(подпись)</w:t>
            </w:r>
          </w:p>
        </w:tc>
        <w:tc>
          <w:tcPr>
            <w:tcW w:w="289" w:type="dxa"/>
          </w:tcPr>
          <w:p w14:paraId="6A1C3436" w14:textId="77777777" w:rsidR="00A838D5" w:rsidRPr="00384C05" w:rsidRDefault="00A838D5" w:rsidP="00A838D5">
            <w:pPr>
              <w:spacing w:line="276" w:lineRule="auto"/>
              <w:jc w:val="center"/>
              <w:rPr>
                <w:rFonts w:ascii="Times New Roman" w:eastAsia="Times New Roman" w:hAnsi="Times New Roman" w:cs="Times New Roman"/>
              </w:rPr>
            </w:pPr>
          </w:p>
        </w:tc>
        <w:tc>
          <w:tcPr>
            <w:tcW w:w="3394" w:type="dxa"/>
          </w:tcPr>
          <w:p w14:paraId="570BE1AC"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(ф.и.о.</w:t>
            </w:r>
            <w:r w:rsidRPr="00384C05">
              <w:rPr>
                <w:rFonts w:ascii="Times New Roman" w:eastAsia="Times New Roman" w:hAnsi="Times New Roman" w:cs="Times New Roman"/>
                <w:lang w:val="ru-RU"/>
              </w:rPr>
              <w:br/>
              <w:t>уполномоченного лица)</w:t>
            </w:r>
          </w:p>
        </w:tc>
      </w:tr>
    </w:tbl>
    <w:p w14:paraId="30496B37" w14:textId="77777777" w:rsidR="00A838D5" w:rsidRPr="00384C05" w:rsidRDefault="00A838D5" w:rsidP="00760560">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0BA2DC73" w14:textId="77777777" w:rsidR="00760560" w:rsidRPr="00384C05" w:rsidRDefault="00760560" w:rsidP="00760560">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01EFD57D" w14:textId="77777777" w:rsidR="00A838D5" w:rsidRPr="00384C05" w:rsidRDefault="00A838D5" w:rsidP="00760560">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68DDC83E" w14:textId="77777777" w:rsidR="00760560" w:rsidRPr="00384C05" w:rsidRDefault="00760560" w:rsidP="0096295C">
      <w:pPr>
        <w:spacing w:line="276" w:lineRule="auto"/>
        <w:jc w:val="both"/>
        <w:rPr>
          <w:rFonts w:ascii="Times New Roman" w:hAnsi="Times New Roman" w:cs="Times New Roman"/>
          <w:sz w:val="28"/>
          <w:szCs w:val="28"/>
          <w:lang w:val="ru-RU"/>
        </w:rPr>
      </w:pPr>
    </w:p>
    <w:p w14:paraId="1F57D655" w14:textId="77777777" w:rsidR="00A838D5" w:rsidRPr="00384C05" w:rsidRDefault="00A838D5" w:rsidP="0096295C">
      <w:pPr>
        <w:spacing w:line="276" w:lineRule="auto"/>
        <w:jc w:val="both"/>
        <w:rPr>
          <w:rFonts w:ascii="Times New Roman" w:hAnsi="Times New Roman" w:cs="Times New Roman"/>
          <w:sz w:val="28"/>
          <w:szCs w:val="28"/>
          <w:lang w:val="ru-RU"/>
        </w:rPr>
        <w:sectPr w:rsidR="00A838D5" w:rsidRPr="00384C05" w:rsidSect="00A93EB2">
          <w:pgSz w:w="11906" w:h="16838"/>
          <w:pgMar w:top="1134" w:right="1134" w:bottom="1134" w:left="1134" w:header="709" w:footer="709" w:gutter="0"/>
          <w:pgNumType w:start="1"/>
          <w:cols w:space="708"/>
          <w:titlePg/>
          <w:docGrid w:linePitch="360"/>
        </w:sectPr>
      </w:pPr>
    </w:p>
    <w:p w14:paraId="5C0F26A6" w14:textId="77777777" w:rsidR="00A838D5" w:rsidRPr="00384C05" w:rsidRDefault="00A838D5" w:rsidP="00A838D5">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42</w:t>
      </w:r>
    </w:p>
    <w:p w14:paraId="4C4A88D1" w14:textId="77777777" w:rsidR="00A838D5" w:rsidRPr="00384C05" w:rsidRDefault="00A838D5" w:rsidP="00A838D5">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626FA3F3" w14:textId="77777777" w:rsidR="00A838D5" w:rsidRPr="00384C05" w:rsidRDefault="00A838D5" w:rsidP="00A838D5">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6FF17BF0" w14:textId="77777777" w:rsidR="00A838D5" w:rsidRPr="00384C05" w:rsidRDefault="00A838D5" w:rsidP="00A838D5">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1E2C9E26" w14:textId="77777777" w:rsidR="00A838D5" w:rsidRPr="00384C05" w:rsidRDefault="00A838D5" w:rsidP="00A838D5">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0BBEA4D" w14:textId="77777777" w:rsidR="00A838D5" w:rsidRPr="00384C05" w:rsidRDefault="00A838D5" w:rsidP="00A838D5">
      <w:pPr>
        <w:jc w:val="center"/>
        <w:rPr>
          <w:rFonts w:ascii="Times New Roman" w:hAnsi="Times New Roman" w:cs="Times New Roman"/>
          <w:b/>
          <w:sz w:val="28"/>
          <w:lang w:val="ru-RU"/>
        </w:rPr>
      </w:pPr>
      <w:r w:rsidRPr="00384C05">
        <w:rPr>
          <w:rFonts w:ascii="Times New Roman" w:hAnsi="Times New Roman" w:cs="Times New Roman"/>
          <w:b/>
          <w:sz w:val="28"/>
          <w:lang w:val="ru-RU"/>
        </w:rPr>
        <w:t>ДОПОЛНИТЕЛЬНОЕ СОГЛАШЕНИЕ №___</w:t>
      </w:r>
      <w:r w:rsidRPr="00384C05">
        <w:rPr>
          <w:rFonts w:ascii="Times New Roman" w:hAnsi="Times New Roman" w:cs="Times New Roman"/>
          <w:b/>
          <w:sz w:val="28"/>
          <w:lang w:val="ru-RU"/>
        </w:rPr>
        <w:br/>
        <w:t xml:space="preserve">к соглашению о защите и поощрении капиталовложений </w:t>
      </w:r>
      <w:r w:rsidRPr="00384C05">
        <w:rPr>
          <w:rFonts w:ascii="Times New Roman" w:hAnsi="Times New Roman" w:cs="Times New Roman"/>
          <w:b/>
          <w:sz w:val="28"/>
          <w:lang w:val="ru-RU"/>
        </w:rPr>
        <w:br/>
        <w:t>от "____" ____________ № ___</w:t>
      </w:r>
    </w:p>
    <w:p w14:paraId="3418654A" w14:textId="77777777" w:rsidR="00A838D5" w:rsidRPr="00384C05" w:rsidRDefault="00A838D5" w:rsidP="00A838D5">
      <w:pPr>
        <w:jc w:val="center"/>
        <w:rPr>
          <w:rFonts w:ascii="Times New Roman" w:hAnsi="Times New Roman" w:cs="Times New Roman"/>
          <w:b/>
          <w:sz w:val="28"/>
          <w:lang w:val="ru-RU"/>
        </w:rPr>
      </w:pPr>
      <w:r w:rsidRPr="00384C05">
        <w:rPr>
          <w:rFonts w:ascii="Times New Roman" w:hAnsi="Times New Roman" w:cs="Times New Roman"/>
          <w:b/>
          <w:sz w:val="28"/>
          <w:lang w:val="ru-RU"/>
        </w:rPr>
        <w:t>(о внесении в соглашение о защите и поощрении капиталовложений информации о заключенном договоре о распределении затрат на объекты инфраструктуры)</w:t>
      </w:r>
    </w:p>
    <w:p w14:paraId="26F28F24" w14:textId="77777777" w:rsidR="00A838D5" w:rsidRPr="00384C05" w:rsidRDefault="00A838D5" w:rsidP="00A838D5">
      <w:pPr>
        <w:jc w:val="center"/>
        <w:rPr>
          <w:rFonts w:ascii="Times New Roman" w:hAnsi="Times New Roman" w:cs="Times New Roman"/>
          <w:b/>
          <w:sz w:val="28"/>
          <w:lang w:val="ru-RU"/>
        </w:rPr>
      </w:pPr>
    </w:p>
    <w:p w14:paraId="426A27F4" w14:textId="77777777" w:rsidR="00A838D5" w:rsidRPr="00384C05" w:rsidRDefault="00A838D5" w:rsidP="00A838D5">
      <w:pPr>
        <w:jc w:val="center"/>
        <w:rPr>
          <w:rFonts w:ascii="Times New Roman" w:hAnsi="Times New Roman" w:cs="Times New Roman"/>
          <w:b/>
          <w:sz w:val="28"/>
          <w:lang w:val="ru-RU"/>
        </w:rPr>
      </w:pPr>
    </w:p>
    <w:tbl>
      <w:tblPr>
        <w:tblW w:w="9498" w:type="dxa"/>
        <w:tblLayout w:type="fixed"/>
        <w:tblLook w:val="0400" w:firstRow="0" w:lastRow="0" w:firstColumn="0" w:lastColumn="0" w:noHBand="0" w:noVBand="1"/>
      </w:tblPr>
      <w:tblGrid>
        <w:gridCol w:w="5385"/>
        <w:gridCol w:w="4113"/>
      </w:tblGrid>
      <w:tr w:rsidR="00A838D5" w:rsidRPr="00384C05" w14:paraId="0B4B223A" w14:textId="77777777" w:rsidTr="00A838D5">
        <w:tc>
          <w:tcPr>
            <w:tcW w:w="5385" w:type="dxa"/>
          </w:tcPr>
          <w:p w14:paraId="7D8B873D"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w:t>
            </w:r>
          </w:p>
        </w:tc>
        <w:tc>
          <w:tcPr>
            <w:tcW w:w="4113" w:type="dxa"/>
          </w:tcPr>
          <w:p w14:paraId="6CD039ED" w14:textId="77777777" w:rsidR="00A838D5" w:rsidRPr="00384C05" w:rsidRDefault="00A838D5"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w:t>
            </w:r>
          </w:p>
        </w:tc>
      </w:tr>
      <w:tr w:rsidR="00A838D5" w:rsidRPr="00384C05" w14:paraId="20566D8B" w14:textId="77777777" w:rsidTr="00A838D5">
        <w:tc>
          <w:tcPr>
            <w:tcW w:w="5385" w:type="dxa"/>
          </w:tcPr>
          <w:p w14:paraId="5C6CB88D" w14:textId="77777777" w:rsidR="00A838D5" w:rsidRPr="00384C05" w:rsidRDefault="00A838D5" w:rsidP="00A838D5">
            <w:pPr>
              <w:spacing w:line="276" w:lineRule="auto"/>
              <w:ind w:right="1341"/>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(место подписания дополнительного соглашения)</w:t>
            </w:r>
          </w:p>
        </w:tc>
        <w:tc>
          <w:tcPr>
            <w:tcW w:w="4113" w:type="dxa"/>
          </w:tcPr>
          <w:p w14:paraId="51F0DCE0" w14:textId="77777777" w:rsidR="00A838D5" w:rsidRPr="00384C05" w:rsidRDefault="00A838D5"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 подписания дополнительного соглашения)</w:t>
            </w:r>
          </w:p>
        </w:tc>
      </w:tr>
      <w:tr w:rsidR="00A838D5" w:rsidRPr="00384C05" w14:paraId="392A4419" w14:textId="77777777" w:rsidTr="00A838D5">
        <w:tc>
          <w:tcPr>
            <w:tcW w:w="5385" w:type="dxa"/>
          </w:tcPr>
          <w:p w14:paraId="2EB5441D" w14:textId="77777777" w:rsidR="00A838D5" w:rsidRPr="00384C05" w:rsidRDefault="00A838D5" w:rsidP="00A838D5">
            <w:pPr>
              <w:spacing w:line="276" w:lineRule="auto"/>
              <w:jc w:val="both"/>
              <w:rPr>
                <w:rFonts w:ascii="Times New Roman" w:eastAsia="Times New Roman" w:hAnsi="Times New Roman" w:cs="Times New Roman"/>
                <w:i/>
                <w:sz w:val="28"/>
                <w:szCs w:val="28"/>
              </w:rPr>
            </w:pPr>
          </w:p>
        </w:tc>
        <w:tc>
          <w:tcPr>
            <w:tcW w:w="4113" w:type="dxa"/>
          </w:tcPr>
          <w:p w14:paraId="7B02E579" w14:textId="77777777" w:rsidR="00A838D5" w:rsidRPr="00384C05" w:rsidRDefault="00A838D5" w:rsidP="00A838D5">
            <w:pPr>
              <w:spacing w:line="276" w:lineRule="auto"/>
              <w:jc w:val="both"/>
              <w:rPr>
                <w:rFonts w:ascii="Times New Roman" w:eastAsia="Times New Roman" w:hAnsi="Times New Roman" w:cs="Times New Roman"/>
                <w:i/>
                <w:sz w:val="28"/>
                <w:szCs w:val="28"/>
              </w:rPr>
            </w:pPr>
          </w:p>
        </w:tc>
      </w:tr>
      <w:tr w:rsidR="00A838D5" w:rsidRPr="00196194" w14:paraId="4165BE6D" w14:textId="77777777" w:rsidTr="00A838D5">
        <w:trPr>
          <w:trHeight w:val="210"/>
        </w:trPr>
        <w:tc>
          <w:tcPr>
            <w:tcW w:w="9498" w:type="dxa"/>
            <w:gridSpan w:val="2"/>
          </w:tcPr>
          <w:p w14:paraId="258357B6" w14:textId="77777777" w:rsidR="00A838D5" w:rsidRPr="00384C05" w:rsidRDefault="00A838D5" w:rsidP="00A838D5">
            <w:pPr>
              <w:spacing w:line="276" w:lineRule="auto"/>
              <w:rPr>
                <w:rFonts w:ascii="Times New Roman" w:eastAsia="Times New Roman" w:hAnsi="Times New Roman" w:cs="Times New Roman"/>
                <w:sz w:val="28"/>
                <w:szCs w:val="28"/>
                <w:lang w:val="ru-RU"/>
              </w:rPr>
            </w:pPr>
          </w:p>
          <w:p w14:paraId="3AC8B8C9" w14:textId="77777777" w:rsidR="00A838D5" w:rsidRPr="00384C05" w:rsidRDefault="00A838D5" w:rsidP="00A838D5">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Министерство экономического развития Российской Федерации от имени Российской Федерации, в лице</w:t>
            </w:r>
          </w:p>
        </w:tc>
      </w:tr>
      <w:tr w:rsidR="00A838D5" w:rsidRPr="00384C05" w14:paraId="02723482" w14:textId="77777777" w:rsidTr="00A838D5">
        <w:trPr>
          <w:trHeight w:val="210"/>
        </w:trPr>
        <w:tc>
          <w:tcPr>
            <w:tcW w:w="9498" w:type="dxa"/>
            <w:gridSpan w:val="2"/>
          </w:tcPr>
          <w:p w14:paraId="77473968"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196194" w14:paraId="5B8A16A9" w14:textId="77777777" w:rsidTr="00A838D5">
        <w:trPr>
          <w:trHeight w:val="105"/>
        </w:trPr>
        <w:tc>
          <w:tcPr>
            <w:tcW w:w="9498" w:type="dxa"/>
            <w:gridSpan w:val="2"/>
          </w:tcPr>
          <w:p w14:paraId="72551E17" w14:textId="77777777" w:rsidR="00A838D5" w:rsidRPr="00384C05" w:rsidRDefault="00A838D5"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46704168" w14:textId="77777777" w:rsidR="00A838D5" w:rsidRPr="00384C05" w:rsidRDefault="00A838D5" w:rsidP="00A838D5">
            <w:pPr>
              <w:spacing w:line="276" w:lineRule="auto"/>
              <w:jc w:val="center"/>
              <w:rPr>
                <w:rFonts w:ascii="Times New Roman" w:eastAsia="Times New Roman" w:hAnsi="Times New Roman" w:cs="Times New Roman"/>
                <w:sz w:val="28"/>
                <w:szCs w:val="28"/>
                <w:lang w:val="ru-RU"/>
              </w:rPr>
            </w:pPr>
          </w:p>
        </w:tc>
      </w:tr>
      <w:tr w:rsidR="00A838D5" w:rsidRPr="00384C05" w14:paraId="5F064610" w14:textId="77777777" w:rsidTr="00A838D5">
        <w:trPr>
          <w:trHeight w:val="200"/>
        </w:trPr>
        <w:tc>
          <w:tcPr>
            <w:tcW w:w="9498" w:type="dxa"/>
            <w:gridSpan w:val="2"/>
          </w:tcPr>
          <w:p w14:paraId="5B94301A"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действующего на основании</w:t>
            </w:r>
          </w:p>
        </w:tc>
      </w:tr>
      <w:tr w:rsidR="00A838D5" w:rsidRPr="00384C05" w14:paraId="2AAD50F4" w14:textId="77777777" w:rsidTr="00A838D5">
        <w:trPr>
          <w:trHeight w:val="132"/>
        </w:trPr>
        <w:tc>
          <w:tcPr>
            <w:tcW w:w="9498" w:type="dxa"/>
            <w:gridSpan w:val="2"/>
          </w:tcPr>
          <w:p w14:paraId="0EBAADE1"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196194" w14:paraId="5F6A257A" w14:textId="77777777" w:rsidTr="00A838D5">
        <w:trPr>
          <w:trHeight w:val="200"/>
        </w:trPr>
        <w:tc>
          <w:tcPr>
            <w:tcW w:w="9498" w:type="dxa"/>
            <w:gridSpan w:val="2"/>
          </w:tcPr>
          <w:p w14:paraId="56076DAA"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(положение о Министерстве экономического развития Российской Федерации, доверенность,</w:t>
            </w:r>
          </w:p>
          <w:p w14:paraId="76070878"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 xml:space="preserve"> приказ или иной документ, удостоверяющий полномочия)</w:t>
            </w:r>
          </w:p>
          <w:p w14:paraId="06DCCB26" w14:textId="77777777" w:rsidR="00A838D5" w:rsidRPr="00384C05" w:rsidRDefault="00A838D5" w:rsidP="00A838D5">
            <w:pPr>
              <w:spacing w:line="276" w:lineRule="auto"/>
              <w:jc w:val="center"/>
              <w:rPr>
                <w:rFonts w:ascii="Times New Roman" w:eastAsia="Times New Roman" w:hAnsi="Times New Roman" w:cs="Times New Roman"/>
                <w:lang w:val="ru-RU"/>
              </w:rPr>
            </w:pPr>
          </w:p>
        </w:tc>
      </w:tr>
      <w:tr w:rsidR="00A838D5" w:rsidRPr="00196194" w14:paraId="7B12CFA7" w14:textId="77777777" w:rsidTr="00A838D5">
        <w:tc>
          <w:tcPr>
            <w:tcW w:w="9498" w:type="dxa"/>
            <w:gridSpan w:val="2"/>
          </w:tcPr>
          <w:p w14:paraId="062CADC3"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именуемое в дальнейшем Российской Федерацией, </w:t>
            </w:r>
          </w:p>
        </w:tc>
      </w:tr>
      <w:tr w:rsidR="00A838D5" w:rsidRPr="00384C05" w14:paraId="11A25B63" w14:textId="77777777" w:rsidTr="00A838D5">
        <w:tc>
          <w:tcPr>
            <w:tcW w:w="9498" w:type="dxa"/>
            <w:gridSpan w:val="2"/>
          </w:tcPr>
          <w:p w14:paraId="1BB53441"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196194" w14:paraId="4BD22E15" w14:textId="77777777" w:rsidTr="00A838D5">
        <w:tc>
          <w:tcPr>
            <w:tcW w:w="9498" w:type="dxa"/>
            <w:gridSpan w:val="2"/>
          </w:tcPr>
          <w:p w14:paraId="1C989A2B"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(уполномоченный орган субъекта Российской Федерации)</w:t>
            </w:r>
          </w:p>
          <w:p w14:paraId="255F15C0" w14:textId="77777777" w:rsidR="00A838D5" w:rsidRPr="00384C05" w:rsidRDefault="00A838D5" w:rsidP="00A838D5">
            <w:pPr>
              <w:spacing w:line="276" w:lineRule="auto"/>
              <w:jc w:val="center"/>
              <w:rPr>
                <w:rFonts w:ascii="Times New Roman" w:eastAsia="Times New Roman" w:hAnsi="Times New Roman" w:cs="Times New Roman"/>
                <w:lang w:val="ru-RU"/>
              </w:rPr>
            </w:pPr>
          </w:p>
        </w:tc>
      </w:tr>
      <w:tr w:rsidR="00A838D5" w:rsidRPr="00384C05" w14:paraId="55519370" w14:textId="77777777" w:rsidTr="00A838D5">
        <w:tc>
          <w:tcPr>
            <w:tcW w:w="9498" w:type="dxa"/>
            <w:gridSpan w:val="2"/>
          </w:tcPr>
          <w:p w14:paraId="593EB278"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________________________________________________________,</w:t>
            </w:r>
          </w:p>
        </w:tc>
      </w:tr>
      <w:tr w:rsidR="00A838D5" w:rsidRPr="00384C05" w14:paraId="596816E8" w14:textId="77777777" w:rsidTr="00A838D5">
        <w:tc>
          <w:tcPr>
            <w:tcW w:w="9498" w:type="dxa"/>
            <w:gridSpan w:val="2"/>
          </w:tcPr>
          <w:p w14:paraId="35921478"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(субъект Российской Федерации)</w:t>
            </w:r>
          </w:p>
          <w:p w14:paraId="4027FED5" w14:textId="77777777" w:rsidR="00A838D5" w:rsidRPr="00384C05" w:rsidRDefault="00A838D5" w:rsidP="00A838D5">
            <w:pPr>
              <w:spacing w:line="276" w:lineRule="auto"/>
              <w:jc w:val="center"/>
              <w:rPr>
                <w:rFonts w:ascii="Times New Roman" w:eastAsia="Times New Roman" w:hAnsi="Times New Roman" w:cs="Times New Roman"/>
              </w:rPr>
            </w:pPr>
          </w:p>
        </w:tc>
      </w:tr>
      <w:tr w:rsidR="00A838D5" w:rsidRPr="00384C05" w14:paraId="027E3ACA" w14:textId="77777777" w:rsidTr="00A838D5">
        <w:tc>
          <w:tcPr>
            <w:tcW w:w="9498" w:type="dxa"/>
            <w:gridSpan w:val="2"/>
          </w:tcPr>
          <w:p w14:paraId="0943A0D8"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в лице </w:t>
            </w:r>
            <w:r w:rsidRPr="00384C05">
              <w:rPr>
                <w:rFonts w:ascii="Times New Roman" w:eastAsia="Times New Roman" w:hAnsi="Times New Roman" w:cs="Times New Roman"/>
                <w:sz w:val="28"/>
                <w:szCs w:val="28"/>
                <w:lang w:val="ru-RU"/>
              </w:rPr>
              <w:t>__</w:t>
            </w:r>
            <w:r w:rsidRPr="00384C05">
              <w:rPr>
                <w:rFonts w:ascii="Times New Roman" w:eastAsia="Times New Roman" w:hAnsi="Times New Roman" w:cs="Times New Roman"/>
                <w:sz w:val="28"/>
                <w:szCs w:val="28"/>
              </w:rPr>
              <w:t>________________________________________________________,</w:t>
            </w:r>
          </w:p>
        </w:tc>
      </w:tr>
      <w:tr w:rsidR="00A838D5" w:rsidRPr="00196194" w14:paraId="014C5443" w14:textId="77777777" w:rsidTr="00A838D5">
        <w:tc>
          <w:tcPr>
            <w:tcW w:w="9498" w:type="dxa"/>
            <w:gridSpan w:val="2"/>
          </w:tcPr>
          <w:p w14:paraId="3FA21353"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(должность, фамилия, имя, отчество (при наличии) уполномоченного должностного лица)</w:t>
            </w:r>
          </w:p>
          <w:p w14:paraId="47CC3CFB" w14:textId="77777777" w:rsidR="00A838D5" w:rsidRPr="00384C05" w:rsidRDefault="00A838D5" w:rsidP="00A838D5">
            <w:pPr>
              <w:spacing w:line="276" w:lineRule="auto"/>
              <w:jc w:val="center"/>
              <w:rPr>
                <w:rFonts w:ascii="Times New Roman" w:eastAsia="Times New Roman" w:hAnsi="Times New Roman" w:cs="Times New Roman"/>
                <w:lang w:val="ru-RU"/>
              </w:rPr>
            </w:pPr>
          </w:p>
        </w:tc>
      </w:tr>
      <w:tr w:rsidR="00A838D5" w:rsidRPr="00384C05" w14:paraId="5AEDBD70" w14:textId="77777777" w:rsidTr="00A838D5">
        <w:tc>
          <w:tcPr>
            <w:tcW w:w="9498" w:type="dxa"/>
            <w:gridSpan w:val="2"/>
          </w:tcPr>
          <w:p w14:paraId="6849311B" w14:textId="77777777" w:rsidR="00A838D5" w:rsidRPr="00384C05" w:rsidRDefault="00A838D5" w:rsidP="00A838D5">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действующего на основании</w:t>
            </w:r>
          </w:p>
        </w:tc>
      </w:tr>
      <w:tr w:rsidR="00A838D5" w:rsidRPr="00384C05" w14:paraId="4887BBAE" w14:textId="77777777" w:rsidTr="00A838D5">
        <w:tc>
          <w:tcPr>
            <w:tcW w:w="9498" w:type="dxa"/>
            <w:gridSpan w:val="2"/>
          </w:tcPr>
          <w:p w14:paraId="6D8954D1" w14:textId="77777777" w:rsidR="00A838D5" w:rsidRPr="00384C05" w:rsidRDefault="00A838D5" w:rsidP="00A838D5">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196194" w14:paraId="39A36E73" w14:textId="77777777" w:rsidTr="00A838D5">
        <w:tc>
          <w:tcPr>
            <w:tcW w:w="9498" w:type="dxa"/>
            <w:gridSpan w:val="2"/>
          </w:tcPr>
          <w:p w14:paraId="1A37CF77"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(положение об органе исполнительной власти субъекта Российской Федерации, доверенность, приказ или иной документ, удостоверяющий полномочия)</w:t>
            </w:r>
          </w:p>
          <w:p w14:paraId="6A1EC61E" w14:textId="77777777" w:rsidR="00A838D5" w:rsidRPr="00384C05" w:rsidRDefault="00A838D5" w:rsidP="00A838D5">
            <w:pPr>
              <w:spacing w:line="276" w:lineRule="auto"/>
              <w:jc w:val="center"/>
              <w:rPr>
                <w:rFonts w:ascii="Times New Roman" w:eastAsia="Times New Roman" w:hAnsi="Times New Roman" w:cs="Times New Roman"/>
                <w:lang w:val="ru-RU"/>
              </w:rPr>
            </w:pPr>
          </w:p>
        </w:tc>
      </w:tr>
      <w:tr w:rsidR="00A838D5" w:rsidRPr="00196194" w14:paraId="680ADA51" w14:textId="77777777" w:rsidTr="00A838D5">
        <w:tc>
          <w:tcPr>
            <w:tcW w:w="9498" w:type="dxa"/>
            <w:gridSpan w:val="2"/>
          </w:tcPr>
          <w:p w14:paraId="4DD10DCA"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именуемый (именуемое) в дальнейшем субъектом Российской Федерации, </w:t>
            </w:r>
          </w:p>
        </w:tc>
      </w:tr>
      <w:tr w:rsidR="00A838D5" w:rsidRPr="00384C05" w14:paraId="0734FB92" w14:textId="77777777" w:rsidTr="00A838D5">
        <w:trPr>
          <w:trHeight w:val="399"/>
        </w:trPr>
        <w:tc>
          <w:tcPr>
            <w:tcW w:w="9498" w:type="dxa"/>
            <w:gridSpan w:val="2"/>
          </w:tcPr>
          <w:p w14:paraId="036650C3"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и </w:t>
            </w:r>
            <w:r w:rsidRPr="00384C05">
              <w:rPr>
                <w:rFonts w:ascii="Times New Roman" w:eastAsia="Times New Roman" w:hAnsi="Times New Roman" w:cs="Times New Roman"/>
                <w:sz w:val="28"/>
                <w:szCs w:val="28"/>
              </w:rPr>
              <w:t>______________________________________________________________</w:t>
            </w:r>
          </w:p>
        </w:tc>
      </w:tr>
      <w:tr w:rsidR="00A838D5" w:rsidRPr="00384C05" w14:paraId="011D4F29" w14:textId="77777777" w:rsidTr="00A838D5">
        <w:tc>
          <w:tcPr>
            <w:tcW w:w="9498" w:type="dxa"/>
            <w:gridSpan w:val="2"/>
          </w:tcPr>
          <w:p w14:paraId="16A3C265"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(уполномоченный орган муниципального образования)</w:t>
            </w:r>
          </w:p>
          <w:p w14:paraId="23655291" w14:textId="77777777" w:rsidR="00A838D5" w:rsidRPr="00384C05" w:rsidRDefault="00A838D5" w:rsidP="00A838D5">
            <w:pPr>
              <w:spacing w:line="276" w:lineRule="auto"/>
              <w:jc w:val="center"/>
              <w:rPr>
                <w:rFonts w:ascii="Times New Roman" w:eastAsia="Times New Roman" w:hAnsi="Times New Roman" w:cs="Times New Roman"/>
              </w:rPr>
            </w:pPr>
          </w:p>
        </w:tc>
      </w:tr>
      <w:tr w:rsidR="00A838D5" w:rsidRPr="00384C05" w14:paraId="2EC46AEE" w14:textId="77777777" w:rsidTr="00A838D5">
        <w:trPr>
          <w:trHeight w:val="464"/>
        </w:trPr>
        <w:tc>
          <w:tcPr>
            <w:tcW w:w="9498" w:type="dxa"/>
            <w:gridSpan w:val="2"/>
          </w:tcPr>
          <w:p w14:paraId="5C727A23"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_______________________________________________________</w:t>
            </w:r>
            <w:r w:rsidRPr="00384C05">
              <w:rPr>
                <w:rFonts w:ascii="Times New Roman" w:eastAsia="Times New Roman" w:hAnsi="Times New Roman" w:cs="Times New Roman"/>
                <w:sz w:val="28"/>
                <w:szCs w:val="28"/>
                <w:vertAlign w:val="superscript"/>
              </w:rPr>
              <w:footnoteReference w:id="54"/>
            </w:r>
            <w:r w:rsidRPr="00384C05">
              <w:rPr>
                <w:rFonts w:ascii="Times New Roman" w:eastAsia="Times New Roman" w:hAnsi="Times New Roman" w:cs="Times New Roman"/>
                <w:sz w:val="28"/>
                <w:szCs w:val="28"/>
              </w:rPr>
              <w:t>,</w:t>
            </w:r>
          </w:p>
        </w:tc>
      </w:tr>
      <w:tr w:rsidR="00A838D5" w:rsidRPr="00384C05" w14:paraId="26DF1AA9" w14:textId="77777777" w:rsidTr="00A838D5">
        <w:tc>
          <w:tcPr>
            <w:tcW w:w="9498" w:type="dxa"/>
            <w:gridSpan w:val="2"/>
          </w:tcPr>
          <w:p w14:paraId="40470613"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(Муниципальное образование)</w:t>
            </w:r>
          </w:p>
          <w:p w14:paraId="7FC0EA07" w14:textId="77777777" w:rsidR="00A838D5" w:rsidRPr="00384C05" w:rsidRDefault="00A838D5" w:rsidP="00A838D5">
            <w:pPr>
              <w:spacing w:line="276" w:lineRule="auto"/>
              <w:jc w:val="center"/>
              <w:rPr>
                <w:rFonts w:ascii="Times New Roman" w:eastAsia="Times New Roman" w:hAnsi="Times New Roman" w:cs="Times New Roman"/>
              </w:rPr>
            </w:pPr>
          </w:p>
        </w:tc>
      </w:tr>
      <w:tr w:rsidR="00A838D5" w:rsidRPr="00384C05" w14:paraId="421CA832" w14:textId="77777777" w:rsidTr="00A838D5">
        <w:trPr>
          <w:trHeight w:val="451"/>
        </w:trPr>
        <w:tc>
          <w:tcPr>
            <w:tcW w:w="9498" w:type="dxa"/>
            <w:gridSpan w:val="2"/>
          </w:tcPr>
          <w:p w14:paraId="580E92A5"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в лице _________________________________________________________,</w:t>
            </w:r>
          </w:p>
        </w:tc>
      </w:tr>
      <w:tr w:rsidR="00A838D5" w:rsidRPr="00196194" w14:paraId="32481CB1" w14:textId="77777777" w:rsidTr="00A838D5">
        <w:tc>
          <w:tcPr>
            <w:tcW w:w="9498" w:type="dxa"/>
            <w:gridSpan w:val="2"/>
          </w:tcPr>
          <w:p w14:paraId="606D615A"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(должность, фамилия, имя, отчество (при наличии) уполномоченного должностного лица)</w:t>
            </w:r>
          </w:p>
          <w:p w14:paraId="5F3C95B5" w14:textId="77777777" w:rsidR="00A838D5" w:rsidRPr="00384C05" w:rsidRDefault="00A838D5" w:rsidP="00A838D5">
            <w:pPr>
              <w:spacing w:line="276" w:lineRule="auto"/>
              <w:jc w:val="center"/>
              <w:rPr>
                <w:rFonts w:ascii="Times New Roman" w:eastAsia="Times New Roman" w:hAnsi="Times New Roman" w:cs="Times New Roman"/>
                <w:lang w:val="ru-RU"/>
              </w:rPr>
            </w:pPr>
          </w:p>
        </w:tc>
      </w:tr>
      <w:tr w:rsidR="00A838D5" w:rsidRPr="00384C05" w14:paraId="6B2F3B27" w14:textId="77777777" w:rsidTr="00A838D5">
        <w:tc>
          <w:tcPr>
            <w:tcW w:w="9498" w:type="dxa"/>
            <w:gridSpan w:val="2"/>
          </w:tcPr>
          <w:p w14:paraId="13818746" w14:textId="77777777" w:rsidR="00A838D5" w:rsidRPr="00384C05" w:rsidRDefault="00A838D5" w:rsidP="00A838D5">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действующего на основании</w:t>
            </w:r>
          </w:p>
        </w:tc>
      </w:tr>
      <w:tr w:rsidR="00A838D5" w:rsidRPr="00384C05" w14:paraId="487CBB20" w14:textId="77777777" w:rsidTr="00A838D5">
        <w:trPr>
          <w:trHeight w:val="195"/>
        </w:trPr>
        <w:tc>
          <w:tcPr>
            <w:tcW w:w="9498" w:type="dxa"/>
            <w:gridSpan w:val="2"/>
          </w:tcPr>
          <w:p w14:paraId="0DFD4640" w14:textId="77777777" w:rsidR="00A838D5" w:rsidRPr="00384C05" w:rsidRDefault="00A838D5" w:rsidP="00A838D5">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196194" w14:paraId="34D7C03B" w14:textId="77777777" w:rsidTr="00A838D5">
        <w:trPr>
          <w:trHeight w:val="195"/>
        </w:trPr>
        <w:tc>
          <w:tcPr>
            <w:tcW w:w="9498" w:type="dxa"/>
            <w:gridSpan w:val="2"/>
          </w:tcPr>
          <w:p w14:paraId="7423851A"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(положение об органе исполнительной власти муниципального образования, доверенность,</w:t>
            </w:r>
          </w:p>
          <w:p w14:paraId="11B6256B"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 xml:space="preserve"> приказ или иной документ, удостоверяющий полномочия)</w:t>
            </w:r>
          </w:p>
          <w:p w14:paraId="13C62DCD" w14:textId="77777777" w:rsidR="00A838D5" w:rsidRPr="00384C05" w:rsidRDefault="00A838D5" w:rsidP="00A838D5">
            <w:pPr>
              <w:spacing w:line="276" w:lineRule="auto"/>
              <w:jc w:val="center"/>
              <w:rPr>
                <w:rFonts w:ascii="Times New Roman" w:eastAsia="Times New Roman" w:hAnsi="Times New Roman" w:cs="Times New Roman"/>
                <w:lang w:val="ru-RU"/>
              </w:rPr>
            </w:pPr>
          </w:p>
        </w:tc>
      </w:tr>
      <w:tr w:rsidR="00A838D5" w:rsidRPr="00196194" w14:paraId="2C9E878E" w14:textId="77777777" w:rsidTr="00A838D5">
        <w:trPr>
          <w:trHeight w:val="195"/>
        </w:trPr>
        <w:tc>
          <w:tcPr>
            <w:tcW w:w="9498" w:type="dxa"/>
            <w:gridSpan w:val="2"/>
          </w:tcPr>
          <w:p w14:paraId="53F65819"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именуемый (именуемое) в дальнейшем муниципальным образованием, и</w:t>
            </w:r>
          </w:p>
        </w:tc>
      </w:tr>
      <w:tr w:rsidR="00A838D5" w:rsidRPr="00384C05" w14:paraId="5304DDD6" w14:textId="77777777" w:rsidTr="00A838D5">
        <w:trPr>
          <w:trHeight w:val="457"/>
        </w:trPr>
        <w:tc>
          <w:tcPr>
            <w:tcW w:w="9498" w:type="dxa"/>
            <w:gridSpan w:val="2"/>
          </w:tcPr>
          <w:p w14:paraId="58C32F92"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384C05" w14:paraId="310EC456" w14:textId="77777777" w:rsidTr="00A838D5">
        <w:trPr>
          <w:trHeight w:val="195"/>
        </w:trPr>
        <w:tc>
          <w:tcPr>
            <w:tcW w:w="9498" w:type="dxa"/>
            <w:gridSpan w:val="2"/>
          </w:tcPr>
          <w:p w14:paraId="7CBF46DC"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(полное наименование организации)</w:t>
            </w:r>
          </w:p>
          <w:p w14:paraId="510E6A3F" w14:textId="77777777" w:rsidR="00A838D5" w:rsidRPr="00384C05" w:rsidRDefault="00A838D5" w:rsidP="00A838D5">
            <w:pPr>
              <w:spacing w:line="276" w:lineRule="auto"/>
              <w:jc w:val="center"/>
              <w:rPr>
                <w:rFonts w:ascii="Times New Roman" w:eastAsia="Times New Roman" w:hAnsi="Times New Roman" w:cs="Times New Roman"/>
              </w:rPr>
            </w:pPr>
          </w:p>
        </w:tc>
      </w:tr>
      <w:tr w:rsidR="00A838D5" w:rsidRPr="00384C05" w14:paraId="69904928" w14:textId="77777777" w:rsidTr="00A838D5">
        <w:trPr>
          <w:trHeight w:val="195"/>
        </w:trPr>
        <w:tc>
          <w:tcPr>
            <w:tcW w:w="9498" w:type="dxa"/>
            <w:gridSpan w:val="2"/>
          </w:tcPr>
          <w:p w14:paraId="1E8EDBBB"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в лице __________________________________________________________,</w:t>
            </w:r>
          </w:p>
        </w:tc>
      </w:tr>
      <w:tr w:rsidR="00A838D5" w:rsidRPr="00196194" w14:paraId="5A16CFAD" w14:textId="77777777" w:rsidTr="00A838D5">
        <w:trPr>
          <w:trHeight w:val="195"/>
        </w:trPr>
        <w:tc>
          <w:tcPr>
            <w:tcW w:w="9498" w:type="dxa"/>
            <w:gridSpan w:val="2"/>
          </w:tcPr>
          <w:p w14:paraId="5F537486"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(должность, фамилия, имя, отчество (при наличии) уполномоченного лица организации)</w:t>
            </w:r>
          </w:p>
          <w:p w14:paraId="1FAA0F39" w14:textId="77777777" w:rsidR="00A838D5" w:rsidRPr="00384C05" w:rsidRDefault="00A838D5" w:rsidP="00A838D5">
            <w:pPr>
              <w:spacing w:line="276" w:lineRule="auto"/>
              <w:jc w:val="center"/>
              <w:rPr>
                <w:rFonts w:ascii="Times New Roman" w:eastAsia="Times New Roman" w:hAnsi="Times New Roman" w:cs="Times New Roman"/>
                <w:lang w:val="ru-RU"/>
              </w:rPr>
            </w:pPr>
          </w:p>
        </w:tc>
      </w:tr>
      <w:tr w:rsidR="00A838D5" w:rsidRPr="00384C05" w14:paraId="4178B747" w14:textId="77777777" w:rsidTr="00A838D5">
        <w:trPr>
          <w:trHeight w:val="195"/>
        </w:trPr>
        <w:tc>
          <w:tcPr>
            <w:tcW w:w="9498" w:type="dxa"/>
            <w:gridSpan w:val="2"/>
          </w:tcPr>
          <w:p w14:paraId="382A151C" w14:textId="77777777" w:rsidR="00A838D5" w:rsidRPr="00384C05" w:rsidRDefault="00A838D5" w:rsidP="00A838D5">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действующего на основании</w:t>
            </w:r>
          </w:p>
        </w:tc>
      </w:tr>
      <w:tr w:rsidR="00A838D5" w:rsidRPr="00384C05" w14:paraId="7D3B463F" w14:textId="77777777" w:rsidTr="00A838D5">
        <w:tc>
          <w:tcPr>
            <w:tcW w:w="9498" w:type="dxa"/>
            <w:gridSpan w:val="2"/>
          </w:tcPr>
          <w:p w14:paraId="4F1BEC0B" w14:textId="77777777" w:rsidR="00A838D5" w:rsidRPr="00384C05" w:rsidRDefault="00A838D5" w:rsidP="00A838D5">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196194" w14:paraId="176904C7" w14:textId="77777777" w:rsidTr="00A838D5">
        <w:trPr>
          <w:trHeight w:val="195"/>
        </w:trPr>
        <w:tc>
          <w:tcPr>
            <w:tcW w:w="9498" w:type="dxa"/>
            <w:gridSpan w:val="2"/>
          </w:tcPr>
          <w:p w14:paraId="6602E070"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(устав, доверенность, приказ или иной документ, удостоверяющий полномочия)</w:t>
            </w:r>
          </w:p>
        </w:tc>
      </w:tr>
    </w:tbl>
    <w:p w14:paraId="32E902D6"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p>
    <w:p w14:paraId="301E9C97" w14:textId="490AEE62" w:rsidR="00A838D5" w:rsidRPr="00384C05" w:rsidRDefault="00A838D5" w:rsidP="00A838D5">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именуемое в дальнейшем организацией, с четвертой стороны, совместно именуемые сторонами, в соответствии с пунктом 7 части 6 статьи</w:t>
      </w:r>
      <w:r w:rsidRPr="00384C05">
        <w:rPr>
          <w:rFonts w:ascii="Times New Roman" w:eastAsia="Times New Roman" w:hAnsi="Times New Roman" w:cs="Times New Roman"/>
          <w:color w:val="000000"/>
          <w:sz w:val="28"/>
          <w:szCs w:val="28"/>
        </w:rPr>
        <w:t> </w:t>
      </w:r>
      <w:r w:rsidRPr="00384C05">
        <w:rPr>
          <w:rFonts w:ascii="Times New Roman" w:eastAsia="Times New Roman" w:hAnsi="Times New Roman" w:cs="Times New Roman"/>
          <w:color w:val="000000"/>
          <w:sz w:val="28"/>
          <w:szCs w:val="28"/>
          <w:lang w:val="ru-RU"/>
        </w:rPr>
        <w:t>11, части 13 статьи 15 Федерального закона "О защите и поощрении капиталовложений в</w:t>
      </w:r>
      <w:r w:rsidRPr="00384C05">
        <w:rPr>
          <w:rFonts w:ascii="Times New Roman" w:eastAsia="Times New Roman" w:hAnsi="Times New Roman" w:cs="Times New Roman"/>
          <w:color w:val="000000"/>
          <w:sz w:val="28"/>
          <w:szCs w:val="28"/>
        </w:rPr>
        <w:t> </w:t>
      </w:r>
      <w:r w:rsidRPr="00384C05">
        <w:rPr>
          <w:rFonts w:ascii="Times New Roman" w:eastAsia="Times New Roman" w:hAnsi="Times New Roman" w:cs="Times New Roman"/>
          <w:color w:val="000000"/>
          <w:sz w:val="28"/>
          <w:szCs w:val="28"/>
          <w:lang w:val="ru-RU"/>
        </w:rPr>
        <w:t>Российской Федерации" (далее - Федеральный закон) пришли к</w:t>
      </w:r>
      <w:r w:rsidRPr="00384C05">
        <w:rPr>
          <w:rFonts w:ascii="Times New Roman" w:eastAsia="Times New Roman" w:hAnsi="Times New Roman" w:cs="Times New Roman"/>
          <w:color w:val="000000"/>
          <w:sz w:val="28"/>
          <w:szCs w:val="28"/>
        </w:rPr>
        <w:t> </w:t>
      </w:r>
      <w:r w:rsidRPr="00384C05">
        <w:rPr>
          <w:rFonts w:ascii="Times New Roman" w:eastAsia="Times New Roman" w:hAnsi="Times New Roman" w:cs="Times New Roman"/>
          <w:color w:val="000000"/>
          <w:sz w:val="28"/>
          <w:szCs w:val="28"/>
          <w:lang w:val="ru-RU"/>
        </w:rPr>
        <w:t xml:space="preserve">соглашению </w:t>
      </w:r>
      <w:r w:rsidR="00F65BBF">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о нижеследующем:</w:t>
      </w:r>
    </w:p>
    <w:p w14:paraId="216A2652" w14:textId="6E520C71" w:rsidR="00A838D5" w:rsidRPr="00384C05" w:rsidRDefault="00A838D5" w:rsidP="00A838D5">
      <w:pPr>
        <w:numPr>
          <w:ilvl w:val="0"/>
          <w:numId w:val="42"/>
        </w:numPr>
        <w:pBdr>
          <w:top w:val="nil"/>
          <w:left w:val="nil"/>
          <w:bottom w:val="nil"/>
          <w:right w:val="nil"/>
          <w:between w:val="nil"/>
        </w:pBdr>
        <w:tabs>
          <w:tab w:val="right" w:leader="underscore" w:pos="9072"/>
        </w:tabs>
        <w:spacing w:line="276" w:lineRule="auto"/>
        <w:ind w:firstLine="709"/>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Принимая во внимание заключение организацией договора </w:t>
      </w:r>
      <w:r w:rsidRPr="00384C05">
        <w:rPr>
          <w:rFonts w:ascii="Times New Roman" w:eastAsia="Times New Roman" w:hAnsi="Times New Roman" w:cs="Times New Roman"/>
          <w:color w:val="000000"/>
          <w:sz w:val="28"/>
          <w:szCs w:val="28"/>
          <w:lang w:val="ru-RU"/>
        </w:rPr>
        <w:br/>
        <w:t xml:space="preserve">от «___» _______ ____ №___, предусматривающего разграничение обязанностей и распределение затрат на создание (строительство) либо реконструкцию и (или) модернизацию объектов обеспечивающей и (или) сопутствующей инфраструктур (далее - договор о распределении затрат), стороны </w:t>
      </w:r>
      <w:r w:rsidR="00F65BBF">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 xml:space="preserve">определили предельный размер затрат, возмещаемых организации </w:t>
      </w:r>
      <w:r w:rsidR="00F65BBF">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в соответствии с</w:t>
      </w:r>
      <w:r w:rsidR="00F65BBF">
        <w:rPr>
          <w:rFonts w:ascii="Times New Roman" w:eastAsia="Times New Roman" w:hAnsi="Times New Roman" w:cs="Times New Roman"/>
          <w:color w:val="000000"/>
          <w:sz w:val="28"/>
          <w:szCs w:val="28"/>
          <w:lang w:val="ru-RU"/>
        </w:rPr>
        <w:t>о</w:t>
      </w:r>
      <w:r w:rsidRPr="00384C05">
        <w:rPr>
          <w:rFonts w:ascii="Times New Roman" w:eastAsia="Times New Roman" w:hAnsi="Times New Roman" w:cs="Times New Roman"/>
          <w:color w:val="000000"/>
          <w:sz w:val="28"/>
          <w:szCs w:val="28"/>
          <w:lang w:val="ru-RU"/>
        </w:rPr>
        <w:t xml:space="preserve"> статьей 15 Федерального закона, в отношении </w:t>
      </w:r>
      <w:r w:rsidRPr="00384C05">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ab/>
        <w:t xml:space="preserve"> </w:t>
      </w:r>
    </w:p>
    <w:p w14:paraId="004CECFD" w14:textId="77777777" w:rsidR="00A838D5" w:rsidRPr="00384C05" w:rsidRDefault="00A838D5" w:rsidP="00A838D5">
      <w:pPr>
        <w:pBdr>
          <w:top w:val="nil"/>
          <w:left w:val="nil"/>
          <w:bottom w:val="nil"/>
          <w:right w:val="nil"/>
          <w:between w:val="nil"/>
        </w:pBdr>
        <w:tabs>
          <w:tab w:val="right" w:pos="6521"/>
          <w:tab w:val="right" w:pos="9071"/>
        </w:tabs>
        <w:spacing w:line="276" w:lineRule="auto"/>
        <w:jc w:val="center"/>
        <w:rPr>
          <w:rFonts w:ascii="Times New Roman" w:eastAsia="Times New Roman" w:hAnsi="Times New Roman" w:cs="Times New Roman"/>
          <w:color w:val="000000"/>
          <w:sz w:val="28"/>
          <w:szCs w:val="20"/>
          <w:lang w:val="ru-RU"/>
        </w:rPr>
      </w:pPr>
      <w:r w:rsidRPr="00384C05">
        <w:rPr>
          <w:rFonts w:ascii="Times New Roman" w:eastAsia="Times New Roman" w:hAnsi="Times New Roman" w:cs="Times New Roman"/>
          <w:color w:val="000000"/>
          <w:sz w:val="28"/>
          <w:szCs w:val="20"/>
          <w:lang w:val="ru-RU"/>
        </w:rPr>
        <w:t xml:space="preserve">(объект инфраструктуры, в отношении которого </w:t>
      </w:r>
      <w:r w:rsidRPr="00384C05">
        <w:rPr>
          <w:rFonts w:ascii="Times New Roman" w:eastAsia="Times New Roman" w:hAnsi="Times New Roman" w:cs="Times New Roman"/>
          <w:color w:val="000000"/>
          <w:sz w:val="28"/>
          <w:szCs w:val="20"/>
          <w:lang w:val="ru-RU"/>
        </w:rPr>
        <w:br/>
        <w:t>заключен договор о распределении затрат)</w:t>
      </w:r>
    </w:p>
    <w:p w14:paraId="222C472E" w14:textId="77777777" w:rsidR="00A838D5" w:rsidRPr="0067629A" w:rsidRDefault="00A838D5" w:rsidP="00A838D5">
      <w:pPr>
        <w:pBdr>
          <w:top w:val="nil"/>
          <w:left w:val="nil"/>
          <w:bottom w:val="nil"/>
          <w:right w:val="nil"/>
          <w:between w:val="nil"/>
        </w:pBdr>
        <w:tabs>
          <w:tab w:val="right" w:pos="6521"/>
          <w:tab w:val="right" w:pos="9071"/>
        </w:tabs>
        <w:spacing w:line="276" w:lineRule="auto"/>
        <w:jc w:val="both"/>
        <w:rPr>
          <w:rFonts w:ascii="Times New Roman" w:hAnsi="Times New Roman"/>
          <w:color w:val="000000"/>
          <w:sz w:val="28"/>
          <w:lang w:val="ru-RU"/>
        </w:rPr>
      </w:pPr>
      <w:r w:rsidRPr="0067629A">
        <w:rPr>
          <w:rFonts w:ascii="Times New Roman" w:hAnsi="Times New Roman"/>
          <w:color w:val="000000"/>
          <w:sz w:val="28"/>
          <w:lang w:val="ru-RU"/>
        </w:rPr>
        <w:t>(далее - объект инфраструктуры):</w:t>
      </w:r>
    </w:p>
    <w:p w14:paraId="17B37C11" w14:textId="77777777" w:rsidR="00A838D5" w:rsidRPr="0067629A" w:rsidRDefault="00A838D5" w:rsidP="00A838D5">
      <w:pPr>
        <w:pBdr>
          <w:top w:val="nil"/>
          <w:left w:val="nil"/>
          <w:bottom w:val="nil"/>
          <w:right w:val="nil"/>
          <w:between w:val="nil"/>
        </w:pBdr>
        <w:tabs>
          <w:tab w:val="right" w:pos="6521"/>
          <w:tab w:val="right" w:pos="9071"/>
        </w:tabs>
        <w:spacing w:line="276" w:lineRule="auto"/>
        <w:jc w:val="both"/>
        <w:rPr>
          <w:rFonts w:ascii="Times New Roman" w:hAnsi="Times New Roman"/>
          <w:color w:val="000000"/>
          <w:sz w:val="28"/>
          <w:lang w:val="ru-RU"/>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2693"/>
        <w:gridCol w:w="5953"/>
      </w:tblGrid>
      <w:tr w:rsidR="00A838D5" w:rsidRPr="00196194" w14:paraId="36840E53" w14:textId="77777777" w:rsidTr="00A838D5">
        <w:tc>
          <w:tcPr>
            <w:tcW w:w="1560" w:type="dxa"/>
            <w:tcBorders>
              <w:top w:val="single" w:sz="4" w:space="0" w:color="000000"/>
              <w:left w:val="single" w:sz="4" w:space="0" w:color="000000"/>
              <w:bottom w:val="single" w:sz="4" w:space="0" w:color="000000"/>
              <w:right w:val="single" w:sz="4" w:space="0" w:color="000000"/>
            </w:tcBorders>
            <w:vAlign w:val="center"/>
          </w:tcPr>
          <w:p w14:paraId="5BAB5D8F" w14:textId="77777777" w:rsidR="00A838D5" w:rsidRPr="0067629A" w:rsidRDefault="00A838D5" w:rsidP="00A838D5">
            <w:pPr>
              <w:pBdr>
                <w:top w:val="nil"/>
                <w:left w:val="nil"/>
                <w:bottom w:val="nil"/>
                <w:right w:val="nil"/>
                <w:between w:val="nil"/>
              </w:pBdr>
              <w:tabs>
                <w:tab w:val="right" w:pos="6521"/>
                <w:tab w:val="right" w:pos="9071"/>
              </w:tabs>
              <w:spacing w:line="276" w:lineRule="auto"/>
              <w:jc w:val="center"/>
              <w:rPr>
                <w:rFonts w:ascii="Times New Roman" w:hAnsi="Times New Roman"/>
                <w:b/>
                <w:color w:val="000000"/>
                <w:sz w:val="28"/>
                <w:lang w:val="ru-RU"/>
              </w:rPr>
            </w:pPr>
            <w:r w:rsidRPr="0067629A">
              <w:rPr>
                <w:rFonts w:ascii="Times New Roman" w:hAnsi="Times New Roman"/>
                <w:b/>
                <w:color w:val="000000"/>
                <w:sz w:val="28"/>
                <w:lang w:val="ru-RU"/>
              </w:rPr>
              <w:t>Год</w:t>
            </w:r>
          </w:p>
        </w:tc>
        <w:tc>
          <w:tcPr>
            <w:tcW w:w="2693" w:type="dxa"/>
            <w:tcBorders>
              <w:top w:val="single" w:sz="4" w:space="0" w:color="000000"/>
              <w:left w:val="single" w:sz="4" w:space="0" w:color="000000"/>
              <w:bottom w:val="single" w:sz="4" w:space="0" w:color="000000"/>
              <w:right w:val="single" w:sz="4" w:space="0" w:color="000000"/>
            </w:tcBorders>
            <w:vAlign w:val="center"/>
          </w:tcPr>
          <w:p w14:paraId="5831186E" w14:textId="77777777" w:rsidR="00A838D5" w:rsidRPr="00384C05" w:rsidRDefault="00A838D5" w:rsidP="00A838D5">
            <w:pPr>
              <w:pBdr>
                <w:top w:val="nil"/>
                <w:left w:val="nil"/>
                <w:bottom w:val="nil"/>
                <w:right w:val="nil"/>
                <w:between w:val="nil"/>
              </w:pBdr>
              <w:tabs>
                <w:tab w:val="right" w:pos="6521"/>
                <w:tab w:val="right" w:pos="9071"/>
              </w:tabs>
              <w:spacing w:line="276" w:lineRule="auto"/>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Общий объем затрат на объект инфраструктуры, руб.</w:t>
            </w:r>
          </w:p>
        </w:tc>
        <w:tc>
          <w:tcPr>
            <w:tcW w:w="5953" w:type="dxa"/>
            <w:tcBorders>
              <w:top w:val="single" w:sz="4" w:space="0" w:color="000000"/>
              <w:left w:val="single" w:sz="4" w:space="0" w:color="000000"/>
              <w:bottom w:val="single" w:sz="4" w:space="0" w:color="000000"/>
              <w:right w:val="single" w:sz="4" w:space="0" w:color="000000"/>
            </w:tcBorders>
            <w:vAlign w:val="center"/>
          </w:tcPr>
          <w:p w14:paraId="6E8319DC" w14:textId="52203FDD" w:rsidR="00A838D5" w:rsidRPr="00384C05" w:rsidRDefault="00A838D5" w:rsidP="00A838D5">
            <w:pPr>
              <w:pBdr>
                <w:top w:val="nil"/>
                <w:left w:val="nil"/>
                <w:bottom w:val="nil"/>
                <w:right w:val="nil"/>
                <w:between w:val="nil"/>
              </w:pBdr>
              <w:tabs>
                <w:tab w:val="right" w:pos="6521"/>
                <w:tab w:val="right" w:pos="9071"/>
              </w:tabs>
              <w:spacing w:line="276" w:lineRule="auto"/>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 xml:space="preserve">Предельный объем затрат организации </w:t>
            </w:r>
            <w:r w:rsidR="00F65BBF">
              <w:rPr>
                <w:rFonts w:ascii="Times New Roman" w:eastAsia="Times New Roman" w:hAnsi="Times New Roman" w:cs="Times New Roman"/>
                <w:b/>
                <w:bCs/>
                <w:color w:val="000000"/>
                <w:sz w:val="28"/>
                <w:szCs w:val="28"/>
                <w:lang w:val="ru-RU"/>
              </w:rPr>
              <w:br/>
            </w:r>
            <w:r w:rsidRPr="00384C05">
              <w:rPr>
                <w:rFonts w:ascii="Times New Roman" w:eastAsia="Times New Roman" w:hAnsi="Times New Roman" w:cs="Times New Roman"/>
                <w:b/>
                <w:bCs/>
                <w:color w:val="000000"/>
                <w:sz w:val="28"/>
                <w:szCs w:val="28"/>
                <w:lang w:val="ru-RU"/>
              </w:rPr>
              <w:t>на объект инфраструктуры в соответствии договором о распределении затрат, руб.</w:t>
            </w:r>
          </w:p>
        </w:tc>
      </w:tr>
      <w:tr w:rsidR="00A838D5" w:rsidRPr="00196194" w14:paraId="64C4C2EE" w14:textId="77777777" w:rsidTr="00A838D5">
        <w:tc>
          <w:tcPr>
            <w:tcW w:w="1560" w:type="dxa"/>
            <w:tcBorders>
              <w:top w:val="single" w:sz="4" w:space="0" w:color="000000"/>
              <w:left w:val="single" w:sz="4" w:space="0" w:color="000000"/>
              <w:bottom w:val="single" w:sz="4" w:space="0" w:color="000000"/>
              <w:right w:val="single" w:sz="4" w:space="0" w:color="000000"/>
            </w:tcBorders>
          </w:tcPr>
          <w:p w14:paraId="0326544E" w14:textId="77777777" w:rsidR="00A838D5" w:rsidRPr="00384C05" w:rsidRDefault="00A838D5" w:rsidP="00A838D5">
            <w:pPr>
              <w:pBdr>
                <w:top w:val="nil"/>
                <w:left w:val="nil"/>
                <w:bottom w:val="nil"/>
                <w:right w:val="nil"/>
                <w:between w:val="nil"/>
              </w:pBdr>
              <w:tabs>
                <w:tab w:val="right" w:pos="6521"/>
                <w:tab w:val="right" w:pos="9071"/>
              </w:tabs>
              <w:spacing w:line="276" w:lineRule="auto"/>
              <w:jc w:val="both"/>
              <w:rPr>
                <w:rFonts w:ascii="Times New Roman" w:eastAsia="Times New Roman" w:hAnsi="Times New Roman" w:cs="Times New Roman"/>
                <w:color w:val="000000"/>
                <w:sz w:val="28"/>
                <w:szCs w:val="28"/>
                <w:lang w:val="ru-RU"/>
              </w:rPr>
            </w:pPr>
          </w:p>
        </w:tc>
        <w:tc>
          <w:tcPr>
            <w:tcW w:w="2693" w:type="dxa"/>
            <w:tcBorders>
              <w:top w:val="single" w:sz="4" w:space="0" w:color="000000"/>
              <w:left w:val="single" w:sz="4" w:space="0" w:color="000000"/>
              <w:bottom w:val="single" w:sz="4" w:space="0" w:color="000000"/>
              <w:right w:val="single" w:sz="4" w:space="0" w:color="000000"/>
            </w:tcBorders>
          </w:tcPr>
          <w:p w14:paraId="707CF91E" w14:textId="77777777" w:rsidR="00A838D5" w:rsidRPr="00384C05" w:rsidRDefault="00A838D5" w:rsidP="00A838D5">
            <w:pPr>
              <w:pBdr>
                <w:top w:val="nil"/>
                <w:left w:val="nil"/>
                <w:bottom w:val="nil"/>
                <w:right w:val="nil"/>
                <w:between w:val="nil"/>
              </w:pBdr>
              <w:tabs>
                <w:tab w:val="right" w:pos="6521"/>
                <w:tab w:val="right" w:pos="9071"/>
              </w:tabs>
              <w:spacing w:line="276" w:lineRule="auto"/>
              <w:jc w:val="both"/>
              <w:rPr>
                <w:rFonts w:ascii="Times New Roman" w:eastAsia="Times New Roman" w:hAnsi="Times New Roman" w:cs="Times New Roman"/>
                <w:color w:val="000000"/>
                <w:sz w:val="28"/>
                <w:szCs w:val="28"/>
                <w:lang w:val="ru-RU"/>
              </w:rPr>
            </w:pPr>
          </w:p>
        </w:tc>
        <w:tc>
          <w:tcPr>
            <w:tcW w:w="5953" w:type="dxa"/>
            <w:tcBorders>
              <w:top w:val="single" w:sz="4" w:space="0" w:color="000000"/>
              <w:left w:val="single" w:sz="4" w:space="0" w:color="000000"/>
              <w:bottom w:val="single" w:sz="4" w:space="0" w:color="000000"/>
              <w:right w:val="single" w:sz="4" w:space="0" w:color="000000"/>
            </w:tcBorders>
          </w:tcPr>
          <w:p w14:paraId="056DEA5E" w14:textId="77777777" w:rsidR="00A838D5" w:rsidRPr="00384C05" w:rsidRDefault="00A838D5" w:rsidP="00A838D5">
            <w:pPr>
              <w:pBdr>
                <w:top w:val="nil"/>
                <w:left w:val="nil"/>
                <w:bottom w:val="nil"/>
                <w:right w:val="nil"/>
                <w:between w:val="nil"/>
              </w:pBdr>
              <w:tabs>
                <w:tab w:val="right" w:pos="6521"/>
                <w:tab w:val="right" w:pos="9071"/>
              </w:tabs>
              <w:spacing w:line="276" w:lineRule="auto"/>
              <w:jc w:val="both"/>
              <w:rPr>
                <w:rFonts w:ascii="Times New Roman" w:eastAsia="Times New Roman" w:hAnsi="Times New Roman" w:cs="Times New Roman"/>
                <w:color w:val="000000"/>
                <w:sz w:val="28"/>
                <w:szCs w:val="28"/>
                <w:lang w:val="ru-RU"/>
              </w:rPr>
            </w:pPr>
          </w:p>
        </w:tc>
      </w:tr>
    </w:tbl>
    <w:p w14:paraId="6B7719CC" w14:textId="1C80FEDF" w:rsidR="00A838D5" w:rsidRPr="00384C05" w:rsidRDefault="00A838D5" w:rsidP="00A838D5">
      <w:pPr>
        <w:numPr>
          <w:ilvl w:val="0"/>
          <w:numId w:val="44"/>
        </w:numPr>
        <w:pBdr>
          <w:top w:val="nil"/>
          <w:left w:val="nil"/>
          <w:bottom w:val="nil"/>
          <w:right w:val="nil"/>
          <w:between w:val="nil"/>
        </w:pBdr>
        <w:tabs>
          <w:tab w:val="right" w:pos="6521"/>
          <w:tab w:val="right" w:pos="9071"/>
        </w:tabs>
        <w:spacing w:line="276" w:lineRule="auto"/>
        <w:ind w:firstLine="709"/>
        <w:jc w:val="both"/>
        <w:rPr>
          <w:lang w:val="ru-RU"/>
        </w:rPr>
      </w:pPr>
      <w:r w:rsidRPr="00384C05">
        <w:rPr>
          <w:rFonts w:ascii="Times New Roman" w:eastAsia="Times New Roman" w:hAnsi="Times New Roman" w:cs="Times New Roman"/>
          <w:color w:val="000000"/>
          <w:sz w:val="28"/>
          <w:szCs w:val="28"/>
          <w:lang w:val="ru-RU"/>
        </w:rPr>
        <w:t xml:space="preserve">Предельный объем затрат, возмещаемых организации в соответствии </w:t>
      </w:r>
      <w:r w:rsidR="00F65BBF">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с</w:t>
      </w:r>
      <w:r w:rsidR="00F65BBF">
        <w:rPr>
          <w:rFonts w:ascii="Times New Roman" w:eastAsia="Times New Roman" w:hAnsi="Times New Roman" w:cs="Times New Roman"/>
          <w:color w:val="000000"/>
          <w:sz w:val="28"/>
          <w:szCs w:val="28"/>
          <w:lang w:val="ru-RU"/>
        </w:rPr>
        <w:t>о</w:t>
      </w:r>
      <w:r w:rsidRPr="00384C05">
        <w:rPr>
          <w:rFonts w:ascii="Times New Roman" w:eastAsia="Times New Roman" w:hAnsi="Times New Roman" w:cs="Times New Roman"/>
          <w:color w:val="000000"/>
          <w:sz w:val="28"/>
          <w:szCs w:val="28"/>
          <w:lang w:val="ru-RU"/>
        </w:rPr>
        <w:t xml:space="preserve"> статьей 15 Федерального закона, на объект инфраструктуры, а также иные выплаты в соответствии с Федеральным законом не могут в совокупности превышать размер обязательных платежей, исчисленных организацией </w:t>
      </w:r>
      <w:r w:rsidR="00F65BBF">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 xml:space="preserve">для уплаты в бюджеты бюджетной системы Российской Федерации, в связи </w:t>
      </w:r>
      <w:r w:rsidR="00F65BBF">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 xml:space="preserve">с реализацией инвестиционного проекта. </w:t>
      </w:r>
    </w:p>
    <w:p w14:paraId="5325922E" w14:textId="77777777" w:rsidR="00A838D5" w:rsidRPr="00384C05" w:rsidRDefault="00A838D5" w:rsidP="00A838D5">
      <w:pPr>
        <w:numPr>
          <w:ilvl w:val="0"/>
          <w:numId w:val="44"/>
        </w:numPr>
        <w:pBdr>
          <w:top w:val="nil"/>
          <w:left w:val="nil"/>
          <w:bottom w:val="nil"/>
          <w:right w:val="nil"/>
          <w:between w:val="nil"/>
        </w:pBdr>
        <w:tabs>
          <w:tab w:val="right" w:pos="6521"/>
          <w:tab w:val="right" w:pos="9071"/>
        </w:tabs>
        <w:spacing w:line="276" w:lineRule="auto"/>
        <w:ind w:firstLine="709"/>
        <w:jc w:val="both"/>
        <w:rPr>
          <w:lang w:val="ru-RU"/>
        </w:rPr>
      </w:pPr>
      <w:r w:rsidRPr="00384C05">
        <w:rPr>
          <w:rFonts w:ascii="Times New Roman" w:eastAsia="Times New Roman" w:hAnsi="Times New Roman" w:cs="Times New Roman"/>
          <w:color w:val="000000"/>
          <w:sz w:val="28"/>
          <w:szCs w:val="28"/>
          <w:lang w:val="ru-RU"/>
        </w:rPr>
        <w:t xml:space="preserve">Настоящее дополнительное соглашение действует в течение срока действия соглашения. </w:t>
      </w:r>
    </w:p>
    <w:p w14:paraId="6365DE47" w14:textId="32A49B85" w:rsidR="00A838D5" w:rsidRPr="00384C05" w:rsidRDefault="00A838D5" w:rsidP="00A838D5">
      <w:pPr>
        <w:numPr>
          <w:ilvl w:val="0"/>
          <w:numId w:val="44"/>
        </w:numPr>
        <w:pBdr>
          <w:top w:val="nil"/>
          <w:left w:val="nil"/>
          <w:bottom w:val="nil"/>
          <w:right w:val="nil"/>
          <w:between w:val="nil"/>
        </w:pBdr>
        <w:tabs>
          <w:tab w:val="right" w:pos="6521"/>
          <w:tab w:val="right" w:pos="9071"/>
        </w:tabs>
        <w:spacing w:line="276" w:lineRule="auto"/>
        <w:ind w:firstLine="709"/>
        <w:jc w:val="both"/>
        <w:rPr>
          <w:lang w:val="ru-RU"/>
        </w:rPr>
      </w:pPr>
      <w:r w:rsidRPr="00384C05">
        <w:rPr>
          <w:rFonts w:ascii="Times New Roman" w:eastAsia="Times New Roman" w:hAnsi="Times New Roman" w:cs="Times New Roman"/>
          <w:color w:val="000000"/>
          <w:sz w:val="28"/>
          <w:szCs w:val="28"/>
          <w:lang w:val="ru-RU"/>
        </w:rPr>
        <w:t xml:space="preserve">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w:t>
      </w:r>
      <w:r w:rsidR="00F65BBF">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в установленном порядке.</w:t>
      </w:r>
    </w:p>
    <w:p w14:paraId="560D3564"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p>
    <w:tbl>
      <w:tblPr>
        <w:tblW w:w="9639" w:type="dxa"/>
        <w:tblLayout w:type="fixed"/>
        <w:tblLook w:val="0400" w:firstRow="0" w:lastRow="0" w:firstColumn="0" w:lastColumn="0" w:noHBand="0" w:noVBand="1"/>
      </w:tblPr>
      <w:tblGrid>
        <w:gridCol w:w="2833"/>
        <w:gridCol w:w="289"/>
        <w:gridCol w:w="2834"/>
        <w:gridCol w:w="289"/>
        <w:gridCol w:w="3394"/>
      </w:tblGrid>
      <w:tr w:rsidR="00A838D5" w:rsidRPr="00384C05" w14:paraId="70822927" w14:textId="77777777" w:rsidTr="00A838D5">
        <w:trPr>
          <w:trHeight w:val="363"/>
        </w:trPr>
        <w:tc>
          <w:tcPr>
            <w:tcW w:w="9639" w:type="dxa"/>
            <w:gridSpan w:val="5"/>
          </w:tcPr>
          <w:p w14:paraId="53C610DF"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Российской Федерации:</w:t>
            </w:r>
          </w:p>
        </w:tc>
      </w:tr>
      <w:tr w:rsidR="00A838D5" w:rsidRPr="00384C05" w14:paraId="385272C3" w14:textId="77777777" w:rsidTr="00A838D5">
        <w:trPr>
          <w:trHeight w:val="79"/>
        </w:trPr>
        <w:tc>
          <w:tcPr>
            <w:tcW w:w="2833" w:type="dxa"/>
          </w:tcPr>
          <w:p w14:paraId="4C71BDD2"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428BF67C" w14:textId="77777777" w:rsidR="00A838D5" w:rsidRPr="00384C05" w:rsidRDefault="00A838D5" w:rsidP="00A838D5">
            <w:pPr>
              <w:spacing w:line="276" w:lineRule="auto"/>
              <w:jc w:val="both"/>
              <w:rPr>
                <w:rFonts w:ascii="Times New Roman" w:eastAsia="Times New Roman" w:hAnsi="Times New Roman" w:cs="Times New Roman"/>
                <w:sz w:val="28"/>
                <w:szCs w:val="28"/>
              </w:rPr>
            </w:pPr>
          </w:p>
        </w:tc>
        <w:tc>
          <w:tcPr>
            <w:tcW w:w="2834" w:type="dxa"/>
          </w:tcPr>
          <w:p w14:paraId="0E7BBAAF"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3BB57190" w14:textId="77777777" w:rsidR="00A838D5" w:rsidRPr="00384C05" w:rsidRDefault="00A838D5" w:rsidP="00A838D5">
            <w:pPr>
              <w:spacing w:line="276" w:lineRule="auto"/>
              <w:jc w:val="both"/>
              <w:rPr>
                <w:rFonts w:ascii="Times New Roman" w:eastAsia="Times New Roman" w:hAnsi="Times New Roman" w:cs="Times New Roman"/>
                <w:sz w:val="28"/>
                <w:szCs w:val="28"/>
              </w:rPr>
            </w:pPr>
          </w:p>
        </w:tc>
        <w:tc>
          <w:tcPr>
            <w:tcW w:w="3394" w:type="dxa"/>
          </w:tcPr>
          <w:p w14:paraId="3AD27EAC"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A838D5" w:rsidRPr="00196194" w14:paraId="3B960FFE" w14:textId="77777777" w:rsidTr="00A838D5">
        <w:tc>
          <w:tcPr>
            <w:tcW w:w="2833" w:type="dxa"/>
          </w:tcPr>
          <w:p w14:paraId="4E097A5B"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 xml:space="preserve">(должность </w:t>
            </w:r>
            <w:r w:rsidRPr="00384C05">
              <w:rPr>
                <w:rFonts w:ascii="Times New Roman" w:eastAsia="Times New Roman" w:hAnsi="Times New Roman" w:cs="Times New Roman"/>
              </w:rPr>
              <w:br/>
              <w:t>уполномоченного лица)</w:t>
            </w:r>
          </w:p>
        </w:tc>
        <w:tc>
          <w:tcPr>
            <w:tcW w:w="289" w:type="dxa"/>
          </w:tcPr>
          <w:p w14:paraId="5CA7D4E4" w14:textId="77777777" w:rsidR="00A838D5" w:rsidRPr="00384C05" w:rsidRDefault="00A838D5" w:rsidP="00A838D5">
            <w:pPr>
              <w:spacing w:line="276" w:lineRule="auto"/>
              <w:jc w:val="center"/>
              <w:rPr>
                <w:rFonts w:ascii="Times New Roman" w:eastAsia="Times New Roman" w:hAnsi="Times New Roman" w:cs="Times New Roman"/>
              </w:rPr>
            </w:pPr>
          </w:p>
        </w:tc>
        <w:tc>
          <w:tcPr>
            <w:tcW w:w="2834" w:type="dxa"/>
          </w:tcPr>
          <w:p w14:paraId="2D9F14E2"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(подпись)</w:t>
            </w:r>
          </w:p>
        </w:tc>
        <w:tc>
          <w:tcPr>
            <w:tcW w:w="289" w:type="dxa"/>
          </w:tcPr>
          <w:p w14:paraId="4AF0E4B6" w14:textId="77777777" w:rsidR="00A838D5" w:rsidRPr="00384C05" w:rsidRDefault="00A838D5" w:rsidP="00A838D5">
            <w:pPr>
              <w:spacing w:line="276" w:lineRule="auto"/>
              <w:jc w:val="center"/>
              <w:rPr>
                <w:rFonts w:ascii="Times New Roman" w:eastAsia="Times New Roman" w:hAnsi="Times New Roman" w:cs="Times New Roman"/>
              </w:rPr>
            </w:pPr>
          </w:p>
        </w:tc>
        <w:tc>
          <w:tcPr>
            <w:tcW w:w="3394" w:type="dxa"/>
          </w:tcPr>
          <w:p w14:paraId="16830651"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(ф.и.о.</w:t>
            </w:r>
            <w:r w:rsidRPr="00384C05">
              <w:rPr>
                <w:rFonts w:ascii="Times New Roman" w:eastAsia="Times New Roman" w:hAnsi="Times New Roman" w:cs="Times New Roman"/>
                <w:lang w:val="ru-RU"/>
              </w:rPr>
              <w:br/>
              <w:t>уполномоченного лица)</w:t>
            </w:r>
          </w:p>
        </w:tc>
      </w:tr>
      <w:tr w:rsidR="00A838D5" w:rsidRPr="00196194" w14:paraId="7A732A1E" w14:textId="77777777" w:rsidTr="00A838D5">
        <w:trPr>
          <w:trHeight w:val="363"/>
        </w:trPr>
        <w:tc>
          <w:tcPr>
            <w:tcW w:w="9639" w:type="dxa"/>
            <w:gridSpan w:val="5"/>
          </w:tcPr>
          <w:p w14:paraId="06F05074"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p>
          <w:p w14:paraId="4C4B2910"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субъекта Российской Федерации:</w:t>
            </w:r>
          </w:p>
        </w:tc>
      </w:tr>
      <w:tr w:rsidR="00A838D5" w:rsidRPr="00384C05" w14:paraId="6D27EF32" w14:textId="77777777" w:rsidTr="00A838D5">
        <w:trPr>
          <w:trHeight w:val="363"/>
        </w:trPr>
        <w:tc>
          <w:tcPr>
            <w:tcW w:w="2833" w:type="dxa"/>
          </w:tcPr>
          <w:p w14:paraId="2F23C2E6"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09F8D118"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p>
        </w:tc>
        <w:tc>
          <w:tcPr>
            <w:tcW w:w="2834" w:type="dxa"/>
          </w:tcPr>
          <w:p w14:paraId="297A2989"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4E983FDD"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p>
        </w:tc>
        <w:tc>
          <w:tcPr>
            <w:tcW w:w="3394" w:type="dxa"/>
          </w:tcPr>
          <w:p w14:paraId="41D6EBFC"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A838D5" w:rsidRPr="00196194" w14:paraId="20C48540" w14:textId="77777777" w:rsidTr="00A838D5">
        <w:tc>
          <w:tcPr>
            <w:tcW w:w="2833" w:type="dxa"/>
          </w:tcPr>
          <w:p w14:paraId="30104A66"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 xml:space="preserve">(должность </w:t>
            </w:r>
            <w:r w:rsidRPr="00384C05">
              <w:rPr>
                <w:rFonts w:ascii="Times New Roman" w:eastAsia="Times New Roman" w:hAnsi="Times New Roman" w:cs="Times New Roman"/>
              </w:rPr>
              <w:br/>
              <w:t>уполномоченного лица)</w:t>
            </w:r>
          </w:p>
        </w:tc>
        <w:tc>
          <w:tcPr>
            <w:tcW w:w="289" w:type="dxa"/>
          </w:tcPr>
          <w:p w14:paraId="7C0300FE" w14:textId="77777777" w:rsidR="00A838D5" w:rsidRPr="00384C05" w:rsidRDefault="00A838D5" w:rsidP="00A838D5">
            <w:pPr>
              <w:spacing w:line="276" w:lineRule="auto"/>
              <w:jc w:val="center"/>
              <w:rPr>
                <w:rFonts w:ascii="Times New Roman" w:eastAsia="Times New Roman" w:hAnsi="Times New Roman" w:cs="Times New Roman"/>
              </w:rPr>
            </w:pPr>
          </w:p>
        </w:tc>
        <w:tc>
          <w:tcPr>
            <w:tcW w:w="2834" w:type="dxa"/>
          </w:tcPr>
          <w:p w14:paraId="1A4A1D97"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(подпись)</w:t>
            </w:r>
          </w:p>
        </w:tc>
        <w:tc>
          <w:tcPr>
            <w:tcW w:w="289" w:type="dxa"/>
          </w:tcPr>
          <w:p w14:paraId="285DF383" w14:textId="77777777" w:rsidR="00A838D5" w:rsidRPr="00384C05" w:rsidRDefault="00A838D5" w:rsidP="00A838D5">
            <w:pPr>
              <w:spacing w:line="276" w:lineRule="auto"/>
              <w:jc w:val="center"/>
              <w:rPr>
                <w:rFonts w:ascii="Times New Roman" w:eastAsia="Times New Roman" w:hAnsi="Times New Roman" w:cs="Times New Roman"/>
              </w:rPr>
            </w:pPr>
          </w:p>
        </w:tc>
        <w:tc>
          <w:tcPr>
            <w:tcW w:w="3394" w:type="dxa"/>
          </w:tcPr>
          <w:p w14:paraId="3753B145"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(ф.и.о.</w:t>
            </w:r>
            <w:r w:rsidRPr="00384C05">
              <w:rPr>
                <w:rFonts w:ascii="Times New Roman" w:eastAsia="Times New Roman" w:hAnsi="Times New Roman" w:cs="Times New Roman"/>
                <w:lang w:val="ru-RU"/>
              </w:rPr>
              <w:br/>
              <w:t>уполномоченного лица)</w:t>
            </w:r>
          </w:p>
        </w:tc>
      </w:tr>
      <w:tr w:rsidR="00A838D5" w:rsidRPr="00384C05" w14:paraId="65CFA500" w14:textId="77777777" w:rsidTr="00A838D5">
        <w:trPr>
          <w:trHeight w:val="363"/>
        </w:trPr>
        <w:tc>
          <w:tcPr>
            <w:tcW w:w="9639" w:type="dxa"/>
            <w:gridSpan w:val="5"/>
          </w:tcPr>
          <w:p w14:paraId="2E38B248"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p>
          <w:p w14:paraId="501C3950"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муниципального образования:</w:t>
            </w:r>
          </w:p>
        </w:tc>
      </w:tr>
      <w:tr w:rsidR="00A838D5" w:rsidRPr="00384C05" w14:paraId="11F3954B" w14:textId="77777777" w:rsidTr="00A838D5">
        <w:trPr>
          <w:trHeight w:val="363"/>
        </w:trPr>
        <w:tc>
          <w:tcPr>
            <w:tcW w:w="2833" w:type="dxa"/>
          </w:tcPr>
          <w:p w14:paraId="69F9E343" w14:textId="77777777" w:rsidR="00A838D5" w:rsidRPr="00384C05" w:rsidRDefault="00A838D5" w:rsidP="00A838D5">
            <w:pPr>
              <w:spacing w:line="276"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3290819E" w14:textId="77777777" w:rsidR="00A838D5" w:rsidRPr="00384C05" w:rsidRDefault="00A838D5" w:rsidP="00A838D5">
            <w:pPr>
              <w:spacing w:line="276" w:lineRule="auto"/>
              <w:jc w:val="both"/>
              <w:rPr>
                <w:rFonts w:ascii="Times New Roman" w:eastAsia="Times New Roman" w:hAnsi="Times New Roman" w:cs="Times New Roman"/>
                <w:sz w:val="28"/>
                <w:szCs w:val="28"/>
              </w:rPr>
            </w:pPr>
          </w:p>
        </w:tc>
        <w:tc>
          <w:tcPr>
            <w:tcW w:w="2834" w:type="dxa"/>
          </w:tcPr>
          <w:p w14:paraId="6CC96309" w14:textId="77777777" w:rsidR="00A838D5" w:rsidRPr="00384C05" w:rsidRDefault="00A838D5" w:rsidP="00A838D5">
            <w:pPr>
              <w:spacing w:line="276"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04E94BE8" w14:textId="77777777" w:rsidR="00A838D5" w:rsidRPr="00384C05" w:rsidRDefault="00A838D5" w:rsidP="00A838D5">
            <w:pPr>
              <w:spacing w:line="276" w:lineRule="auto"/>
              <w:jc w:val="both"/>
              <w:rPr>
                <w:rFonts w:ascii="Times New Roman" w:eastAsia="Times New Roman" w:hAnsi="Times New Roman" w:cs="Times New Roman"/>
                <w:sz w:val="28"/>
                <w:szCs w:val="28"/>
              </w:rPr>
            </w:pPr>
          </w:p>
        </w:tc>
        <w:tc>
          <w:tcPr>
            <w:tcW w:w="3394" w:type="dxa"/>
          </w:tcPr>
          <w:p w14:paraId="0511ABAC" w14:textId="77777777" w:rsidR="00A838D5" w:rsidRPr="00384C05" w:rsidRDefault="00A838D5" w:rsidP="00A838D5">
            <w:pPr>
              <w:spacing w:line="276"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A838D5" w:rsidRPr="00196194" w14:paraId="49BFD071" w14:textId="77777777" w:rsidTr="00A838D5">
        <w:tc>
          <w:tcPr>
            <w:tcW w:w="2833" w:type="dxa"/>
          </w:tcPr>
          <w:p w14:paraId="48B30D60"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 xml:space="preserve">(должность </w:t>
            </w:r>
            <w:r w:rsidRPr="00384C05">
              <w:rPr>
                <w:rFonts w:ascii="Times New Roman" w:eastAsia="Times New Roman" w:hAnsi="Times New Roman" w:cs="Times New Roman"/>
              </w:rPr>
              <w:br/>
              <w:t>уполномоченного лица)</w:t>
            </w:r>
          </w:p>
        </w:tc>
        <w:tc>
          <w:tcPr>
            <w:tcW w:w="289" w:type="dxa"/>
          </w:tcPr>
          <w:p w14:paraId="1814FF62" w14:textId="77777777" w:rsidR="00A838D5" w:rsidRPr="00384C05" w:rsidRDefault="00A838D5" w:rsidP="00A838D5">
            <w:pPr>
              <w:spacing w:line="276" w:lineRule="auto"/>
              <w:jc w:val="center"/>
              <w:rPr>
                <w:rFonts w:ascii="Times New Roman" w:eastAsia="Times New Roman" w:hAnsi="Times New Roman" w:cs="Times New Roman"/>
              </w:rPr>
            </w:pPr>
          </w:p>
        </w:tc>
        <w:tc>
          <w:tcPr>
            <w:tcW w:w="2834" w:type="dxa"/>
          </w:tcPr>
          <w:p w14:paraId="78960E77"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(подпись)</w:t>
            </w:r>
          </w:p>
        </w:tc>
        <w:tc>
          <w:tcPr>
            <w:tcW w:w="289" w:type="dxa"/>
          </w:tcPr>
          <w:p w14:paraId="2FB5F074" w14:textId="77777777" w:rsidR="00A838D5" w:rsidRPr="00384C05" w:rsidRDefault="00A838D5" w:rsidP="00A838D5">
            <w:pPr>
              <w:spacing w:line="276" w:lineRule="auto"/>
              <w:jc w:val="center"/>
              <w:rPr>
                <w:rFonts w:ascii="Times New Roman" w:eastAsia="Times New Roman" w:hAnsi="Times New Roman" w:cs="Times New Roman"/>
              </w:rPr>
            </w:pPr>
          </w:p>
        </w:tc>
        <w:tc>
          <w:tcPr>
            <w:tcW w:w="3394" w:type="dxa"/>
          </w:tcPr>
          <w:p w14:paraId="71D66A7A"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(ф.и.о.</w:t>
            </w:r>
            <w:r w:rsidRPr="00384C05">
              <w:rPr>
                <w:rFonts w:ascii="Times New Roman" w:eastAsia="Times New Roman" w:hAnsi="Times New Roman" w:cs="Times New Roman"/>
                <w:lang w:val="ru-RU"/>
              </w:rPr>
              <w:br/>
              <w:t>уполномоченного лица)</w:t>
            </w:r>
          </w:p>
        </w:tc>
      </w:tr>
      <w:tr w:rsidR="00A838D5" w:rsidRPr="00384C05" w14:paraId="32B07405" w14:textId="77777777" w:rsidTr="00A838D5">
        <w:trPr>
          <w:trHeight w:val="363"/>
        </w:trPr>
        <w:tc>
          <w:tcPr>
            <w:tcW w:w="9639" w:type="dxa"/>
            <w:gridSpan w:val="5"/>
          </w:tcPr>
          <w:p w14:paraId="5EAC5E48"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p>
          <w:p w14:paraId="15A9EB31"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организации:</w:t>
            </w:r>
          </w:p>
        </w:tc>
      </w:tr>
      <w:tr w:rsidR="00A838D5" w:rsidRPr="00384C05" w14:paraId="40D3AD42" w14:textId="77777777" w:rsidTr="00A838D5">
        <w:trPr>
          <w:trHeight w:val="207"/>
        </w:trPr>
        <w:tc>
          <w:tcPr>
            <w:tcW w:w="2833" w:type="dxa"/>
          </w:tcPr>
          <w:p w14:paraId="365FA6A7" w14:textId="77777777" w:rsidR="00A838D5" w:rsidRPr="00384C05" w:rsidRDefault="00A838D5"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0E892F69" w14:textId="77777777" w:rsidR="00A838D5" w:rsidRPr="00384C05" w:rsidRDefault="00A838D5" w:rsidP="00A838D5">
            <w:pPr>
              <w:spacing w:line="276" w:lineRule="auto"/>
              <w:jc w:val="center"/>
              <w:rPr>
                <w:rFonts w:ascii="Times New Roman" w:eastAsia="Times New Roman" w:hAnsi="Times New Roman" w:cs="Times New Roman"/>
                <w:sz w:val="28"/>
                <w:szCs w:val="28"/>
              </w:rPr>
            </w:pPr>
          </w:p>
        </w:tc>
        <w:tc>
          <w:tcPr>
            <w:tcW w:w="2834" w:type="dxa"/>
          </w:tcPr>
          <w:p w14:paraId="3FEC8159" w14:textId="77777777" w:rsidR="00A838D5" w:rsidRPr="00384C05" w:rsidRDefault="00A838D5"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6F2B01A1" w14:textId="77777777" w:rsidR="00A838D5" w:rsidRPr="00384C05" w:rsidRDefault="00A838D5" w:rsidP="00A838D5">
            <w:pPr>
              <w:spacing w:line="276" w:lineRule="auto"/>
              <w:jc w:val="center"/>
              <w:rPr>
                <w:rFonts w:ascii="Times New Roman" w:eastAsia="Times New Roman" w:hAnsi="Times New Roman" w:cs="Times New Roman"/>
                <w:sz w:val="28"/>
                <w:szCs w:val="28"/>
              </w:rPr>
            </w:pPr>
          </w:p>
        </w:tc>
        <w:tc>
          <w:tcPr>
            <w:tcW w:w="3394" w:type="dxa"/>
          </w:tcPr>
          <w:p w14:paraId="5FEA7692" w14:textId="77777777" w:rsidR="00A838D5" w:rsidRPr="00384C05" w:rsidRDefault="00A838D5"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A838D5" w:rsidRPr="00196194" w14:paraId="6BA7D019" w14:textId="77777777" w:rsidTr="00A838D5">
        <w:trPr>
          <w:trHeight w:val="283"/>
        </w:trPr>
        <w:tc>
          <w:tcPr>
            <w:tcW w:w="2833" w:type="dxa"/>
          </w:tcPr>
          <w:p w14:paraId="13AA9E3D"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 xml:space="preserve">(должность </w:t>
            </w:r>
            <w:r w:rsidRPr="00384C05">
              <w:rPr>
                <w:rFonts w:ascii="Times New Roman" w:eastAsia="Times New Roman" w:hAnsi="Times New Roman" w:cs="Times New Roman"/>
              </w:rPr>
              <w:br/>
              <w:t>уполномоченного лица)</w:t>
            </w:r>
          </w:p>
        </w:tc>
        <w:tc>
          <w:tcPr>
            <w:tcW w:w="289" w:type="dxa"/>
          </w:tcPr>
          <w:p w14:paraId="138534CC" w14:textId="77777777" w:rsidR="00A838D5" w:rsidRPr="00384C05" w:rsidRDefault="00A838D5" w:rsidP="00A838D5">
            <w:pPr>
              <w:spacing w:line="276" w:lineRule="auto"/>
              <w:jc w:val="center"/>
              <w:rPr>
                <w:rFonts w:ascii="Times New Roman" w:eastAsia="Times New Roman" w:hAnsi="Times New Roman" w:cs="Times New Roman"/>
              </w:rPr>
            </w:pPr>
          </w:p>
        </w:tc>
        <w:tc>
          <w:tcPr>
            <w:tcW w:w="2834" w:type="dxa"/>
          </w:tcPr>
          <w:p w14:paraId="78473725" w14:textId="77777777" w:rsidR="00A838D5" w:rsidRPr="00384C05" w:rsidRDefault="00A838D5" w:rsidP="00A838D5">
            <w:pPr>
              <w:spacing w:line="276" w:lineRule="auto"/>
              <w:jc w:val="center"/>
              <w:rPr>
                <w:rFonts w:ascii="Times New Roman" w:eastAsia="Times New Roman" w:hAnsi="Times New Roman" w:cs="Times New Roman"/>
              </w:rPr>
            </w:pPr>
            <w:r w:rsidRPr="00384C05">
              <w:rPr>
                <w:rFonts w:ascii="Times New Roman" w:eastAsia="Times New Roman" w:hAnsi="Times New Roman" w:cs="Times New Roman"/>
              </w:rPr>
              <w:t>(подпись)</w:t>
            </w:r>
          </w:p>
        </w:tc>
        <w:tc>
          <w:tcPr>
            <w:tcW w:w="289" w:type="dxa"/>
          </w:tcPr>
          <w:p w14:paraId="5F1B79C1" w14:textId="77777777" w:rsidR="00A838D5" w:rsidRPr="00384C05" w:rsidRDefault="00A838D5" w:rsidP="00A838D5">
            <w:pPr>
              <w:spacing w:line="276" w:lineRule="auto"/>
              <w:jc w:val="center"/>
              <w:rPr>
                <w:rFonts w:ascii="Times New Roman" w:eastAsia="Times New Roman" w:hAnsi="Times New Roman" w:cs="Times New Roman"/>
              </w:rPr>
            </w:pPr>
          </w:p>
        </w:tc>
        <w:tc>
          <w:tcPr>
            <w:tcW w:w="3394" w:type="dxa"/>
          </w:tcPr>
          <w:p w14:paraId="3C1ACFEF" w14:textId="77777777" w:rsidR="00A838D5" w:rsidRPr="00384C05" w:rsidRDefault="00A838D5" w:rsidP="00A838D5">
            <w:pPr>
              <w:spacing w:line="276"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(ф.и.о.</w:t>
            </w:r>
            <w:r w:rsidRPr="00384C05">
              <w:rPr>
                <w:rFonts w:ascii="Times New Roman" w:eastAsia="Times New Roman" w:hAnsi="Times New Roman" w:cs="Times New Roman"/>
                <w:lang w:val="ru-RU"/>
              </w:rPr>
              <w:br/>
              <w:t>уполномоченного лица)</w:t>
            </w:r>
          </w:p>
        </w:tc>
      </w:tr>
    </w:tbl>
    <w:p w14:paraId="1FE74BD7" w14:textId="77777777" w:rsidR="00A838D5" w:rsidRPr="00384C05" w:rsidRDefault="00A838D5" w:rsidP="0096295C">
      <w:pPr>
        <w:spacing w:line="276" w:lineRule="auto"/>
        <w:jc w:val="both"/>
        <w:rPr>
          <w:rFonts w:ascii="Times New Roman" w:hAnsi="Times New Roman" w:cs="Times New Roman"/>
          <w:sz w:val="28"/>
          <w:szCs w:val="28"/>
          <w:lang w:val="ru-RU"/>
        </w:rPr>
      </w:pPr>
    </w:p>
    <w:p w14:paraId="07553B38" w14:textId="77777777" w:rsidR="00A838D5" w:rsidRPr="00384C05" w:rsidRDefault="00A838D5" w:rsidP="00A838D5">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6BCD8B17" w14:textId="77777777" w:rsidR="00A838D5" w:rsidRPr="00384C05" w:rsidRDefault="00A838D5" w:rsidP="00A838D5">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475DD097" w14:textId="77777777" w:rsidR="00A838D5" w:rsidRPr="00384C05" w:rsidRDefault="00A838D5" w:rsidP="0096295C">
      <w:pPr>
        <w:spacing w:line="276" w:lineRule="auto"/>
        <w:jc w:val="both"/>
        <w:rPr>
          <w:rFonts w:ascii="Times New Roman" w:hAnsi="Times New Roman" w:cs="Times New Roman"/>
          <w:sz w:val="28"/>
          <w:szCs w:val="28"/>
          <w:lang w:val="ru-RU"/>
        </w:rPr>
      </w:pPr>
    </w:p>
    <w:p w14:paraId="75180599" w14:textId="77777777" w:rsidR="00A838D5" w:rsidRPr="00384C05" w:rsidRDefault="00A838D5" w:rsidP="0096295C">
      <w:pPr>
        <w:spacing w:line="276" w:lineRule="auto"/>
        <w:jc w:val="both"/>
        <w:rPr>
          <w:rFonts w:ascii="Times New Roman" w:hAnsi="Times New Roman" w:cs="Times New Roman"/>
          <w:sz w:val="28"/>
          <w:szCs w:val="28"/>
          <w:lang w:val="ru-RU"/>
        </w:rPr>
        <w:sectPr w:rsidR="00A838D5" w:rsidRPr="00384C05" w:rsidSect="00A93EB2">
          <w:pgSz w:w="11906" w:h="16838"/>
          <w:pgMar w:top="1134" w:right="1134" w:bottom="1134" w:left="1134" w:header="709" w:footer="709" w:gutter="0"/>
          <w:pgNumType w:start="1"/>
          <w:cols w:space="708"/>
          <w:titlePg/>
          <w:docGrid w:linePitch="360"/>
        </w:sectPr>
      </w:pPr>
    </w:p>
    <w:p w14:paraId="2FB43C38" w14:textId="77777777" w:rsidR="00A838D5" w:rsidRPr="00384C05" w:rsidRDefault="00A838D5" w:rsidP="00A838D5">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43</w:t>
      </w:r>
    </w:p>
    <w:p w14:paraId="3076F308" w14:textId="77777777" w:rsidR="00A838D5" w:rsidRPr="00384C05" w:rsidRDefault="00A838D5" w:rsidP="00A838D5">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5E5646B5" w14:textId="77777777" w:rsidR="00A838D5" w:rsidRPr="00384C05" w:rsidRDefault="00A838D5" w:rsidP="00A838D5">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2EE36E90" w14:textId="77777777" w:rsidR="00A838D5" w:rsidRPr="00384C05" w:rsidRDefault="00A838D5" w:rsidP="00A838D5">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661557DC" w14:textId="77777777" w:rsidR="00A838D5" w:rsidRPr="00384C05" w:rsidRDefault="00A838D5" w:rsidP="00A838D5">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5BD8930C" w14:textId="77777777" w:rsidR="00A838D5" w:rsidRPr="00384C05" w:rsidRDefault="00A838D5" w:rsidP="00A838D5">
      <w:pPr>
        <w:jc w:val="center"/>
        <w:rPr>
          <w:rFonts w:ascii="Times New Roman" w:hAnsi="Times New Roman" w:cs="Times New Roman"/>
          <w:b/>
          <w:sz w:val="28"/>
          <w:lang w:val="ru-RU"/>
        </w:rPr>
      </w:pPr>
      <w:r w:rsidRPr="00384C05">
        <w:rPr>
          <w:rFonts w:ascii="Times New Roman" w:hAnsi="Times New Roman" w:cs="Times New Roman"/>
          <w:b/>
          <w:sz w:val="28"/>
          <w:lang w:val="ru-RU"/>
        </w:rPr>
        <w:t>ДОПОЛНИТЕЛЬНОЕ СОГЛАШЕНИЕ №___</w:t>
      </w:r>
      <w:r w:rsidRPr="00384C05">
        <w:rPr>
          <w:rFonts w:ascii="Times New Roman" w:hAnsi="Times New Roman" w:cs="Times New Roman"/>
          <w:b/>
          <w:sz w:val="28"/>
          <w:lang w:val="ru-RU"/>
        </w:rPr>
        <w:br/>
        <w:t xml:space="preserve">к соглашению о защите и поощрении капиталовложений </w:t>
      </w:r>
      <w:r w:rsidRPr="00384C05">
        <w:rPr>
          <w:rFonts w:ascii="Times New Roman" w:hAnsi="Times New Roman" w:cs="Times New Roman"/>
          <w:b/>
          <w:sz w:val="28"/>
          <w:lang w:val="ru-RU"/>
        </w:rPr>
        <w:br/>
        <w:t>от "____" ____________ № ___</w:t>
      </w:r>
    </w:p>
    <w:p w14:paraId="1E8E246E" w14:textId="77777777" w:rsidR="00A838D5" w:rsidRPr="00384C05" w:rsidRDefault="00A838D5" w:rsidP="00A838D5">
      <w:pPr>
        <w:jc w:val="center"/>
        <w:rPr>
          <w:rFonts w:ascii="Times New Roman" w:hAnsi="Times New Roman" w:cs="Times New Roman"/>
          <w:b/>
          <w:sz w:val="28"/>
          <w:lang w:val="ru-RU"/>
        </w:rPr>
      </w:pPr>
      <w:r w:rsidRPr="00384C05">
        <w:rPr>
          <w:rFonts w:ascii="Times New Roman" w:hAnsi="Times New Roman" w:cs="Times New Roman"/>
          <w:b/>
          <w:sz w:val="28"/>
          <w:lang w:val="ru-RU"/>
        </w:rPr>
        <w:t>(о внесении изменений в соглашение о защите и поощрении капиталовложений в связи с незаключением или неисполнением концессионного соглашения или соглашения о государственно-частном партнерстве или муниципально-частном партнерстве)</w:t>
      </w:r>
    </w:p>
    <w:p w14:paraId="4E18471C" w14:textId="77777777" w:rsidR="00A838D5" w:rsidRPr="00384C05" w:rsidRDefault="00A838D5" w:rsidP="00A838D5">
      <w:pPr>
        <w:jc w:val="center"/>
        <w:rPr>
          <w:rFonts w:ascii="Times New Roman" w:hAnsi="Times New Roman" w:cs="Times New Roman"/>
          <w:b/>
          <w:sz w:val="28"/>
          <w:lang w:val="ru-RU"/>
        </w:rPr>
      </w:pPr>
    </w:p>
    <w:p w14:paraId="146CCB06" w14:textId="77777777" w:rsidR="00A838D5" w:rsidRPr="00384C05" w:rsidRDefault="00A838D5" w:rsidP="00A838D5">
      <w:pPr>
        <w:jc w:val="center"/>
        <w:rPr>
          <w:rFonts w:ascii="Times New Roman" w:hAnsi="Times New Roman" w:cs="Times New Roman"/>
          <w:b/>
          <w:sz w:val="28"/>
          <w:lang w:val="ru-RU"/>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5"/>
        <w:gridCol w:w="4254"/>
      </w:tblGrid>
      <w:tr w:rsidR="00A838D5" w:rsidRPr="00384C05" w14:paraId="100EA638" w14:textId="77777777" w:rsidTr="006D25F0">
        <w:tc>
          <w:tcPr>
            <w:tcW w:w="5385" w:type="dxa"/>
            <w:tcBorders>
              <w:top w:val="nil"/>
              <w:left w:val="nil"/>
              <w:bottom w:val="nil"/>
              <w:right w:val="nil"/>
            </w:tcBorders>
          </w:tcPr>
          <w:p w14:paraId="2CB57475" w14:textId="77777777" w:rsidR="00A838D5" w:rsidRPr="00384C05" w:rsidRDefault="00A838D5"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w:t>
            </w:r>
          </w:p>
        </w:tc>
        <w:tc>
          <w:tcPr>
            <w:tcW w:w="4254" w:type="dxa"/>
            <w:tcBorders>
              <w:top w:val="nil"/>
              <w:left w:val="nil"/>
              <w:bottom w:val="nil"/>
              <w:right w:val="nil"/>
            </w:tcBorders>
          </w:tcPr>
          <w:p w14:paraId="484166B9" w14:textId="77777777" w:rsidR="00A838D5" w:rsidRPr="00384C05" w:rsidRDefault="00A838D5"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w:t>
            </w:r>
          </w:p>
        </w:tc>
      </w:tr>
      <w:tr w:rsidR="00A838D5" w:rsidRPr="00384C05" w14:paraId="44BD5ED3" w14:textId="77777777" w:rsidTr="006D25F0">
        <w:tc>
          <w:tcPr>
            <w:tcW w:w="5385" w:type="dxa"/>
            <w:tcBorders>
              <w:top w:val="nil"/>
              <w:left w:val="nil"/>
              <w:bottom w:val="nil"/>
              <w:right w:val="nil"/>
            </w:tcBorders>
          </w:tcPr>
          <w:p w14:paraId="1D0B721C" w14:textId="77777777" w:rsidR="00A838D5" w:rsidRPr="00384C05" w:rsidRDefault="00A838D5" w:rsidP="00B933A1">
            <w:pPr>
              <w:spacing w:line="269" w:lineRule="auto"/>
              <w:ind w:right="1341"/>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(место подписания дополнительного соглашения)</w:t>
            </w:r>
          </w:p>
        </w:tc>
        <w:tc>
          <w:tcPr>
            <w:tcW w:w="4254" w:type="dxa"/>
            <w:tcBorders>
              <w:top w:val="nil"/>
              <w:left w:val="nil"/>
              <w:bottom w:val="nil"/>
              <w:right w:val="nil"/>
            </w:tcBorders>
          </w:tcPr>
          <w:p w14:paraId="5B2565C0" w14:textId="77777777" w:rsidR="00A838D5" w:rsidRPr="00384C05" w:rsidRDefault="00A838D5"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 подписания дополнительного соглашения)</w:t>
            </w:r>
          </w:p>
        </w:tc>
      </w:tr>
      <w:tr w:rsidR="00A838D5" w:rsidRPr="00384C05" w14:paraId="07EE4D14" w14:textId="77777777" w:rsidTr="006D25F0">
        <w:tc>
          <w:tcPr>
            <w:tcW w:w="5385" w:type="dxa"/>
            <w:tcBorders>
              <w:top w:val="nil"/>
              <w:left w:val="nil"/>
              <w:bottom w:val="nil"/>
              <w:right w:val="nil"/>
            </w:tcBorders>
          </w:tcPr>
          <w:p w14:paraId="2FEBA9F5" w14:textId="77777777" w:rsidR="00A838D5" w:rsidRPr="00384C05" w:rsidRDefault="00A838D5" w:rsidP="00B933A1">
            <w:pPr>
              <w:spacing w:line="269" w:lineRule="auto"/>
              <w:jc w:val="both"/>
              <w:rPr>
                <w:rFonts w:ascii="Times New Roman" w:eastAsia="Times New Roman" w:hAnsi="Times New Roman" w:cs="Times New Roman"/>
                <w:i/>
                <w:sz w:val="28"/>
                <w:szCs w:val="28"/>
              </w:rPr>
            </w:pPr>
          </w:p>
        </w:tc>
        <w:tc>
          <w:tcPr>
            <w:tcW w:w="4254" w:type="dxa"/>
            <w:tcBorders>
              <w:top w:val="nil"/>
              <w:left w:val="nil"/>
              <w:bottom w:val="nil"/>
              <w:right w:val="nil"/>
            </w:tcBorders>
          </w:tcPr>
          <w:p w14:paraId="7EE3E5A8" w14:textId="77777777" w:rsidR="00A838D5" w:rsidRPr="00384C05" w:rsidRDefault="00A838D5" w:rsidP="00B933A1">
            <w:pPr>
              <w:spacing w:line="269" w:lineRule="auto"/>
              <w:jc w:val="both"/>
              <w:rPr>
                <w:rFonts w:ascii="Times New Roman" w:eastAsia="Times New Roman" w:hAnsi="Times New Roman" w:cs="Times New Roman"/>
                <w:i/>
                <w:sz w:val="28"/>
                <w:szCs w:val="28"/>
              </w:rPr>
            </w:pPr>
          </w:p>
        </w:tc>
      </w:tr>
      <w:tr w:rsidR="00A838D5" w:rsidRPr="00196194" w14:paraId="1C31081F" w14:textId="77777777" w:rsidTr="006D25F0">
        <w:trPr>
          <w:trHeight w:val="210"/>
        </w:trPr>
        <w:tc>
          <w:tcPr>
            <w:tcW w:w="9639" w:type="dxa"/>
            <w:gridSpan w:val="2"/>
            <w:tcBorders>
              <w:top w:val="nil"/>
              <w:left w:val="nil"/>
              <w:bottom w:val="nil"/>
              <w:right w:val="nil"/>
            </w:tcBorders>
          </w:tcPr>
          <w:p w14:paraId="5C0FB33C" w14:textId="77777777" w:rsidR="00A838D5" w:rsidRPr="00384C05" w:rsidRDefault="00A838D5" w:rsidP="00B933A1">
            <w:pPr>
              <w:spacing w:line="269" w:lineRule="auto"/>
              <w:rPr>
                <w:rFonts w:ascii="Times New Roman" w:eastAsia="Times New Roman" w:hAnsi="Times New Roman" w:cs="Times New Roman"/>
                <w:sz w:val="28"/>
                <w:szCs w:val="28"/>
                <w:lang w:val="ru-RU"/>
              </w:rPr>
            </w:pPr>
          </w:p>
          <w:p w14:paraId="615BDCC3" w14:textId="77777777" w:rsidR="00A838D5" w:rsidRPr="00384C05" w:rsidRDefault="00A838D5" w:rsidP="00B933A1">
            <w:pPr>
              <w:spacing w:line="269"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Министерство экономического развития Российской Федерации от имени Российской Федерации, в лице</w:t>
            </w:r>
          </w:p>
        </w:tc>
      </w:tr>
      <w:tr w:rsidR="00A838D5" w:rsidRPr="00384C05" w14:paraId="54CD17B7" w14:textId="77777777" w:rsidTr="006D25F0">
        <w:trPr>
          <w:trHeight w:val="210"/>
        </w:trPr>
        <w:tc>
          <w:tcPr>
            <w:tcW w:w="9639" w:type="dxa"/>
            <w:gridSpan w:val="2"/>
            <w:tcBorders>
              <w:top w:val="nil"/>
              <w:left w:val="nil"/>
              <w:bottom w:val="nil"/>
              <w:right w:val="nil"/>
            </w:tcBorders>
          </w:tcPr>
          <w:p w14:paraId="20115A97" w14:textId="77777777" w:rsidR="00A838D5" w:rsidRPr="00384C05" w:rsidRDefault="00A838D5"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196194" w14:paraId="5C58724D" w14:textId="77777777" w:rsidTr="006D25F0">
        <w:trPr>
          <w:trHeight w:val="105"/>
        </w:trPr>
        <w:tc>
          <w:tcPr>
            <w:tcW w:w="9639" w:type="dxa"/>
            <w:gridSpan w:val="2"/>
            <w:tcBorders>
              <w:top w:val="nil"/>
              <w:left w:val="nil"/>
              <w:bottom w:val="nil"/>
              <w:right w:val="nil"/>
            </w:tcBorders>
          </w:tcPr>
          <w:p w14:paraId="5B139E8C" w14:textId="77777777" w:rsidR="00A838D5" w:rsidRPr="00384C05" w:rsidRDefault="00A838D5"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1AB63D40" w14:textId="77777777" w:rsidR="00A838D5" w:rsidRPr="00384C05" w:rsidRDefault="00A838D5" w:rsidP="00B933A1">
            <w:pPr>
              <w:spacing w:line="269" w:lineRule="auto"/>
              <w:jc w:val="center"/>
              <w:rPr>
                <w:rFonts w:ascii="Times New Roman" w:eastAsia="Times New Roman" w:hAnsi="Times New Roman" w:cs="Times New Roman"/>
                <w:sz w:val="28"/>
                <w:szCs w:val="28"/>
                <w:lang w:val="ru-RU"/>
              </w:rPr>
            </w:pPr>
          </w:p>
        </w:tc>
      </w:tr>
      <w:tr w:rsidR="00A838D5" w:rsidRPr="00384C05" w14:paraId="6F43DFFD" w14:textId="77777777" w:rsidTr="006D25F0">
        <w:trPr>
          <w:trHeight w:val="200"/>
        </w:trPr>
        <w:tc>
          <w:tcPr>
            <w:tcW w:w="9639" w:type="dxa"/>
            <w:gridSpan w:val="2"/>
            <w:tcBorders>
              <w:top w:val="nil"/>
              <w:left w:val="nil"/>
              <w:bottom w:val="nil"/>
              <w:right w:val="nil"/>
            </w:tcBorders>
          </w:tcPr>
          <w:p w14:paraId="4825DAB3" w14:textId="77777777" w:rsidR="00A838D5" w:rsidRPr="00384C05" w:rsidRDefault="00A838D5"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действующего на основании</w:t>
            </w:r>
          </w:p>
        </w:tc>
      </w:tr>
      <w:tr w:rsidR="00A838D5" w:rsidRPr="00384C05" w14:paraId="616AA39D" w14:textId="77777777" w:rsidTr="006D25F0">
        <w:trPr>
          <w:trHeight w:val="132"/>
        </w:trPr>
        <w:tc>
          <w:tcPr>
            <w:tcW w:w="9639" w:type="dxa"/>
            <w:gridSpan w:val="2"/>
            <w:tcBorders>
              <w:top w:val="nil"/>
              <w:left w:val="nil"/>
              <w:bottom w:val="nil"/>
              <w:right w:val="nil"/>
            </w:tcBorders>
          </w:tcPr>
          <w:p w14:paraId="19F4DA62" w14:textId="77777777" w:rsidR="00A838D5" w:rsidRPr="00384C05" w:rsidRDefault="00A838D5"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196194" w14:paraId="1CB6459D" w14:textId="77777777" w:rsidTr="006D25F0">
        <w:trPr>
          <w:trHeight w:val="200"/>
        </w:trPr>
        <w:tc>
          <w:tcPr>
            <w:tcW w:w="9639" w:type="dxa"/>
            <w:gridSpan w:val="2"/>
            <w:tcBorders>
              <w:top w:val="nil"/>
              <w:left w:val="nil"/>
              <w:bottom w:val="nil"/>
              <w:right w:val="nil"/>
            </w:tcBorders>
          </w:tcPr>
          <w:p w14:paraId="531398D9" w14:textId="77777777" w:rsidR="00A838D5" w:rsidRPr="00384C05" w:rsidRDefault="00A838D5" w:rsidP="00B933A1">
            <w:pPr>
              <w:spacing w:line="269"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(положение о Министерстве экономического развития Российской Федерации, доверенность,</w:t>
            </w:r>
          </w:p>
          <w:p w14:paraId="31DB9C5E" w14:textId="77777777" w:rsidR="00A838D5" w:rsidRPr="00384C05" w:rsidRDefault="00A838D5" w:rsidP="00B933A1">
            <w:pPr>
              <w:spacing w:line="269"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 xml:space="preserve"> приказ или иной документ, удостоверяющий полномочия)</w:t>
            </w:r>
          </w:p>
          <w:p w14:paraId="510A8C54" w14:textId="77777777" w:rsidR="00A838D5" w:rsidRPr="00384C05" w:rsidRDefault="00A838D5" w:rsidP="00B933A1">
            <w:pPr>
              <w:spacing w:line="269" w:lineRule="auto"/>
              <w:jc w:val="center"/>
              <w:rPr>
                <w:rFonts w:ascii="Times New Roman" w:eastAsia="Times New Roman" w:hAnsi="Times New Roman" w:cs="Times New Roman"/>
                <w:lang w:val="ru-RU"/>
              </w:rPr>
            </w:pPr>
          </w:p>
        </w:tc>
      </w:tr>
      <w:tr w:rsidR="00A838D5" w:rsidRPr="00196194" w14:paraId="71797529" w14:textId="77777777" w:rsidTr="006D25F0">
        <w:tc>
          <w:tcPr>
            <w:tcW w:w="9639" w:type="dxa"/>
            <w:gridSpan w:val="2"/>
            <w:tcBorders>
              <w:top w:val="nil"/>
              <w:left w:val="nil"/>
              <w:bottom w:val="nil"/>
              <w:right w:val="nil"/>
            </w:tcBorders>
          </w:tcPr>
          <w:p w14:paraId="17995C5F" w14:textId="77777777" w:rsidR="00A838D5" w:rsidRPr="00384C05" w:rsidRDefault="00A838D5"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именуемое в дальнейшем Российской Федерацией, </w:t>
            </w:r>
          </w:p>
        </w:tc>
      </w:tr>
      <w:tr w:rsidR="00A838D5" w:rsidRPr="00384C05" w14:paraId="56358AEE" w14:textId="77777777" w:rsidTr="006D25F0">
        <w:tc>
          <w:tcPr>
            <w:tcW w:w="9639" w:type="dxa"/>
            <w:gridSpan w:val="2"/>
            <w:tcBorders>
              <w:top w:val="nil"/>
              <w:left w:val="nil"/>
              <w:bottom w:val="nil"/>
              <w:right w:val="nil"/>
            </w:tcBorders>
          </w:tcPr>
          <w:p w14:paraId="5B909F21" w14:textId="77777777" w:rsidR="00A838D5" w:rsidRPr="00384C05" w:rsidRDefault="00A838D5"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196194" w14:paraId="5A0A5B32" w14:textId="77777777" w:rsidTr="006D25F0">
        <w:tc>
          <w:tcPr>
            <w:tcW w:w="9639" w:type="dxa"/>
            <w:gridSpan w:val="2"/>
            <w:tcBorders>
              <w:top w:val="nil"/>
              <w:left w:val="nil"/>
              <w:bottom w:val="nil"/>
              <w:right w:val="nil"/>
            </w:tcBorders>
          </w:tcPr>
          <w:p w14:paraId="5F1FB369" w14:textId="77777777" w:rsidR="00A838D5" w:rsidRPr="00384C05" w:rsidRDefault="00A838D5" w:rsidP="00B933A1">
            <w:pPr>
              <w:spacing w:line="269"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(уполномоченный орган субъекта Российской Федерации)</w:t>
            </w:r>
          </w:p>
          <w:p w14:paraId="5E32B303" w14:textId="77777777" w:rsidR="00A838D5" w:rsidRPr="00384C05" w:rsidRDefault="00A838D5" w:rsidP="00B933A1">
            <w:pPr>
              <w:spacing w:line="269" w:lineRule="auto"/>
              <w:jc w:val="center"/>
              <w:rPr>
                <w:rFonts w:ascii="Times New Roman" w:eastAsia="Times New Roman" w:hAnsi="Times New Roman" w:cs="Times New Roman"/>
                <w:lang w:val="ru-RU"/>
              </w:rPr>
            </w:pPr>
          </w:p>
        </w:tc>
      </w:tr>
      <w:tr w:rsidR="00A838D5" w:rsidRPr="00384C05" w14:paraId="35274823" w14:textId="77777777" w:rsidTr="006D25F0">
        <w:tc>
          <w:tcPr>
            <w:tcW w:w="9639" w:type="dxa"/>
            <w:gridSpan w:val="2"/>
            <w:tcBorders>
              <w:top w:val="nil"/>
              <w:left w:val="nil"/>
              <w:bottom w:val="nil"/>
              <w:right w:val="nil"/>
            </w:tcBorders>
          </w:tcPr>
          <w:p w14:paraId="5A597696" w14:textId="77777777" w:rsidR="00A838D5" w:rsidRPr="00384C05" w:rsidRDefault="00A838D5"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от имени </w:t>
            </w:r>
            <w:r w:rsidRPr="00384C05">
              <w:rPr>
                <w:rFonts w:ascii="Times New Roman" w:eastAsia="Times New Roman" w:hAnsi="Times New Roman" w:cs="Times New Roman"/>
                <w:sz w:val="28"/>
                <w:szCs w:val="28"/>
                <w:lang w:val="ru-RU"/>
              </w:rPr>
              <w:t>__</w:t>
            </w:r>
            <w:r w:rsidRPr="00384C05">
              <w:rPr>
                <w:rFonts w:ascii="Times New Roman" w:eastAsia="Times New Roman" w:hAnsi="Times New Roman" w:cs="Times New Roman"/>
                <w:sz w:val="28"/>
                <w:szCs w:val="28"/>
              </w:rPr>
              <w:t>______________________________________________________,</w:t>
            </w:r>
          </w:p>
        </w:tc>
      </w:tr>
      <w:tr w:rsidR="00A838D5" w:rsidRPr="00384C05" w14:paraId="3711CA44" w14:textId="77777777" w:rsidTr="006D25F0">
        <w:tc>
          <w:tcPr>
            <w:tcW w:w="9639" w:type="dxa"/>
            <w:gridSpan w:val="2"/>
            <w:tcBorders>
              <w:top w:val="nil"/>
              <w:left w:val="nil"/>
              <w:bottom w:val="nil"/>
              <w:right w:val="nil"/>
            </w:tcBorders>
          </w:tcPr>
          <w:p w14:paraId="3F0732EB" w14:textId="77777777" w:rsidR="00A838D5" w:rsidRPr="00384C05" w:rsidRDefault="00A838D5" w:rsidP="00B933A1">
            <w:pPr>
              <w:spacing w:line="269" w:lineRule="auto"/>
              <w:jc w:val="center"/>
              <w:rPr>
                <w:rFonts w:ascii="Times New Roman" w:eastAsia="Times New Roman" w:hAnsi="Times New Roman" w:cs="Times New Roman"/>
              </w:rPr>
            </w:pPr>
            <w:r w:rsidRPr="00384C05">
              <w:rPr>
                <w:rFonts w:ascii="Times New Roman" w:eastAsia="Times New Roman" w:hAnsi="Times New Roman" w:cs="Times New Roman"/>
              </w:rPr>
              <w:t>(субъект Российской Федерации)</w:t>
            </w:r>
          </w:p>
          <w:p w14:paraId="123930CC" w14:textId="77777777" w:rsidR="00A838D5" w:rsidRPr="00384C05" w:rsidRDefault="00A838D5" w:rsidP="00B933A1">
            <w:pPr>
              <w:spacing w:line="269" w:lineRule="auto"/>
              <w:jc w:val="center"/>
              <w:rPr>
                <w:rFonts w:ascii="Times New Roman" w:eastAsia="Times New Roman" w:hAnsi="Times New Roman" w:cs="Times New Roman"/>
              </w:rPr>
            </w:pPr>
          </w:p>
        </w:tc>
      </w:tr>
      <w:tr w:rsidR="00A838D5" w:rsidRPr="00384C05" w14:paraId="72A00778" w14:textId="77777777" w:rsidTr="006D25F0">
        <w:tc>
          <w:tcPr>
            <w:tcW w:w="9639" w:type="dxa"/>
            <w:gridSpan w:val="2"/>
            <w:tcBorders>
              <w:top w:val="nil"/>
              <w:left w:val="nil"/>
              <w:bottom w:val="nil"/>
              <w:right w:val="nil"/>
            </w:tcBorders>
          </w:tcPr>
          <w:p w14:paraId="40896978" w14:textId="77777777" w:rsidR="00A838D5" w:rsidRPr="00384C05" w:rsidRDefault="00A838D5"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в лице __________________________________________________________,</w:t>
            </w:r>
          </w:p>
        </w:tc>
      </w:tr>
      <w:tr w:rsidR="00A838D5" w:rsidRPr="00196194" w14:paraId="6A4F5B0C" w14:textId="77777777" w:rsidTr="006D25F0">
        <w:tc>
          <w:tcPr>
            <w:tcW w:w="9639" w:type="dxa"/>
            <w:gridSpan w:val="2"/>
            <w:tcBorders>
              <w:top w:val="nil"/>
              <w:left w:val="nil"/>
              <w:bottom w:val="nil"/>
              <w:right w:val="nil"/>
            </w:tcBorders>
          </w:tcPr>
          <w:p w14:paraId="004B6F7F" w14:textId="77777777" w:rsidR="00A838D5" w:rsidRPr="00384C05" w:rsidRDefault="00A838D5" w:rsidP="00B933A1">
            <w:pPr>
              <w:spacing w:line="269"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(должность, фамилия, имя, отчество (при наличии) уполномоченного должностного лица)</w:t>
            </w:r>
          </w:p>
          <w:p w14:paraId="69011A00" w14:textId="77777777" w:rsidR="00A838D5" w:rsidRPr="00384C05" w:rsidRDefault="00A838D5" w:rsidP="00B933A1">
            <w:pPr>
              <w:spacing w:line="269" w:lineRule="auto"/>
              <w:jc w:val="center"/>
              <w:rPr>
                <w:rFonts w:ascii="Times New Roman" w:eastAsia="Times New Roman" w:hAnsi="Times New Roman" w:cs="Times New Roman"/>
                <w:lang w:val="ru-RU"/>
              </w:rPr>
            </w:pPr>
          </w:p>
        </w:tc>
      </w:tr>
      <w:tr w:rsidR="00A838D5" w:rsidRPr="00384C05" w14:paraId="157BB2A9" w14:textId="77777777" w:rsidTr="006D25F0">
        <w:tc>
          <w:tcPr>
            <w:tcW w:w="9639" w:type="dxa"/>
            <w:gridSpan w:val="2"/>
            <w:tcBorders>
              <w:top w:val="nil"/>
              <w:left w:val="nil"/>
              <w:bottom w:val="nil"/>
              <w:right w:val="nil"/>
            </w:tcBorders>
          </w:tcPr>
          <w:p w14:paraId="0164DCEA" w14:textId="77777777" w:rsidR="00A838D5" w:rsidRPr="00384C05" w:rsidRDefault="00A838D5" w:rsidP="00B933A1">
            <w:pPr>
              <w:spacing w:line="269"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действующего на основании</w:t>
            </w:r>
          </w:p>
        </w:tc>
      </w:tr>
      <w:tr w:rsidR="00A838D5" w:rsidRPr="00384C05" w14:paraId="1BBBB491" w14:textId="77777777" w:rsidTr="006D25F0">
        <w:tc>
          <w:tcPr>
            <w:tcW w:w="9639" w:type="dxa"/>
            <w:gridSpan w:val="2"/>
            <w:tcBorders>
              <w:top w:val="nil"/>
              <w:left w:val="nil"/>
              <w:bottom w:val="nil"/>
              <w:right w:val="nil"/>
            </w:tcBorders>
          </w:tcPr>
          <w:p w14:paraId="4581B2F8" w14:textId="77777777" w:rsidR="00A838D5" w:rsidRPr="00384C05" w:rsidRDefault="00A838D5" w:rsidP="00B933A1">
            <w:pPr>
              <w:spacing w:line="269"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196194" w14:paraId="3D75DE45" w14:textId="77777777" w:rsidTr="006D25F0">
        <w:tc>
          <w:tcPr>
            <w:tcW w:w="9639" w:type="dxa"/>
            <w:gridSpan w:val="2"/>
            <w:tcBorders>
              <w:top w:val="nil"/>
              <w:left w:val="nil"/>
              <w:bottom w:val="nil"/>
              <w:right w:val="nil"/>
            </w:tcBorders>
          </w:tcPr>
          <w:p w14:paraId="0B0AE004" w14:textId="77777777" w:rsidR="00A838D5" w:rsidRPr="00384C05" w:rsidRDefault="00A838D5" w:rsidP="00B933A1">
            <w:pPr>
              <w:spacing w:line="269"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(положение об органе исполнительной власти субъекта Российской Федерации, доверенность, приказ или иной документ, удостоверяющий полномочия)</w:t>
            </w:r>
          </w:p>
          <w:p w14:paraId="3B40BBEA" w14:textId="77777777" w:rsidR="00A838D5" w:rsidRPr="00384C05" w:rsidRDefault="00A838D5" w:rsidP="00B933A1">
            <w:pPr>
              <w:spacing w:line="269" w:lineRule="auto"/>
              <w:jc w:val="center"/>
              <w:rPr>
                <w:rFonts w:ascii="Times New Roman" w:eastAsia="Times New Roman" w:hAnsi="Times New Roman" w:cs="Times New Roman"/>
                <w:lang w:val="ru-RU"/>
              </w:rPr>
            </w:pPr>
          </w:p>
        </w:tc>
      </w:tr>
      <w:tr w:rsidR="00A838D5" w:rsidRPr="00196194" w14:paraId="495334CD" w14:textId="77777777" w:rsidTr="006D25F0">
        <w:tc>
          <w:tcPr>
            <w:tcW w:w="9639" w:type="dxa"/>
            <w:gridSpan w:val="2"/>
            <w:tcBorders>
              <w:top w:val="nil"/>
              <w:left w:val="nil"/>
              <w:bottom w:val="nil"/>
              <w:right w:val="nil"/>
            </w:tcBorders>
          </w:tcPr>
          <w:p w14:paraId="6DDCC3DF" w14:textId="77777777" w:rsidR="00A838D5" w:rsidRPr="00384C05" w:rsidRDefault="00A838D5"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именуемый (именуемое) в дальнейшем субъектом Российской Федерации, </w:t>
            </w:r>
          </w:p>
        </w:tc>
      </w:tr>
      <w:tr w:rsidR="00A838D5" w:rsidRPr="00384C05" w14:paraId="3EE31AA1" w14:textId="77777777" w:rsidTr="006D25F0">
        <w:trPr>
          <w:trHeight w:val="399"/>
        </w:trPr>
        <w:tc>
          <w:tcPr>
            <w:tcW w:w="9639" w:type="dxa"/>
            <w:gridSpan w:val="2"/>
            <w:tcBorders>
              <w:top w:val="nil"/>
              <w:left w:val="nil"/>
              <w:bottom w:val="nil"/>
              <w:right w:val="nil"/>
            </w:tcBorders>
          </w:tcPr>
          <w:p w14:paraId="181D80CE" w14:textId="77777777" w:rsidR="00A838D5" w:rsidRPr="00384C05" w:rsidRDefault="00A838D5"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и</w:t>
            </w:r>
            <w:r w:rsidRPr="00384C05">
              <w:rPr>
                <w:rFonts w:ascii="Times New Roman" w:eastAsia="Times New Roman" w:hAnsi="Times New Roman" w:cs="Times New Roman"/>
                <w:sz w:val="28"/>
                <w:szCs w:val="28"/>
              </w:rPr>
              <w:t>______________________________________________________________</w:t>
            </w:r>
          </w:p>
        </w:tc>
      </w:tr>
      <w:tr w:rsidR="00A838D5" w:rsidRPr="00384C05" w14:paraId="3CF1DDAC" w14:textId="77777777" w:rsidTr="006D25F0">
        <w:tc>
          <w:tcPr>
            <w:tcW w:w="9639" w:type="dxa"/>
            <w:gridSpan w:val="2"/>
            <w:tcBorders>
              <w:top w:val="nil"/>
              <w:left w:val="nil"/>
              <w:bottom w:val="nil"/>
              <w:right w:val="nil"/>
            </w:tcBorders>
          </w:tcPr>
          <w:p w14:paraId="29816A62" w14:textId="77777777" w:rsidR="00A838D5" w:rsidRPr="00384C05" w:rsidRDefault="00A838D5" w:rsidP="00B933A1">
            <w:pPr>
              <w:spacing w:line="269" w:lineRule="auto"/>
              <w:jc w:val="center"/>
              <w:rPr>
                <w:rFonts w:ascii="Times New Roman" w:eastAsia="Times New Roman" w:hAnsi="Times New Roman" w:cs="Times New Roman"/>
              </w:rPr>
            </w:pPr>
            <w:r w:rsidRPr="00384C05">
              <w:rPr>
                <w:rFonts w:ascii="Times New Roman" w:eastAsia="Times New Roman" w:hAnsi="Times New Roman" w:cs="Times New Roman"/>
              </w:rPr>
              <w:t>(уполномоченный орган муниципального образования)</w:t>
            </w:r>
          </w:p>
          <w:p w14:paraId="64DAE78C" w14:textId="77777777" w:rsidR="00A838D5" w:rsidRPr="00384C05" w:rsidRDefault="00A838D5" w:rsidP="00B933A1">
            <w:pPr>
              <w:spacing w:line="269" w:lineRule="auto"/>
              <w:jc w:val="center"/>
              <w:rPr>
                <w:rFonts w:ascii="Times New Roman" w:eastAsia="Times New Roman" w:hAnsi="Times New Roman" w:cs="Times New Roman"/>
              </w:rPr>
            </w:pPr>
          </w:p>
        </w:tc>
      </w:tr>
      <w:tr w:rsidR="00A838D5" w:rsidRPr="00384C05" w14:paraId="7DBDABAE" w14:textId="77777777" w:rsidTr="006D25F0">
        <w:trPr>
          <w:trHeight w:val="464"/>
        </w:trPr>
        <w:tc>
          <w:tcPr>
            <w:tcW w:w="9639" w:type="dxa"/>
            <w:gridSpan w:val="2"/>
            <w:tcBorders>
              <w:top w:val="nil"/>
              <w:left w:val="nil"/>
              <w:bottom w:val="nil"/>
              <w:right w:val="nil"/>
            </w:tcBorders>
          </w:tcPr>
          <w:p w14:paraId="25D1D3F9" w14:textId="77777777" w:rsidR="00A838D5" w:rsidRPr="00384C05" w:rsidRDefault="00A838D5"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_______________________________________________________</w:t>
            </w:r>
            <w:r w:rsidRPr="00384C05">
              <w:rPr>
                <w:rFonts w:ascii="Times New Roman" w:eastAsia="Times New Roman" w:hAnsi="Times New Roman" w:cs="Times New Roman"/>
                <w:sz w:val="28"/>
                <w:szCs w:val="28"/>
                <w:vertAlign w:val="superscript"/>
              </w:rPr>
              <w:footnoteReference w:id="55"/>
            </w:r>
            <w:r w:rsidRPr="00384C05">
              <w:rPr>
                <w:rFonts w:ascii="Times New Roman" w:eastAsia="Times New Roman" w:hAnsi="Times New Roman" w:cs="Times New Roman"/>
                <w:sz w:val="28"/>
                <w:szCs w:val="28"/>
              </w:rPr>
              <w:t>,</w:t>
            </w:r>
          </w:p>
        </w:tc>
      </w:tr>
      <w:tr w:rsidR="00A838D5" w:rsidRPr="00384C05" w14:paraId="30646C5F" w14:textId="77777777" w:rsidTr="006D25F0">
        <w:tc>
          <w:tcPr>
            <w:tcW w:w="9639" w:type="dxa"/>
            <w:gridSpan w:val="2"/>
            <w:tcBorders>
              <w:top w:val="nil"/>
              <w:left w:val="nil"/>
              <w:bottom w:val="nil"/>
              <w:right w:val="nil"/>
            </w:tcBorders>
          </w:tcPr>
          <w:p w14:paraId="70702333" w14:textId="77777777" w:rsidR="00A838D5" w:rsidRPr="00384C05" w:rsidRDefault="00A838D5" w:rsidP="00B933A1">
            <w:pPr>
              <w:spacing w:line="269" w:lineRule="auto"/>
              <w:jc w:val="center"/>
              <w:rPr>
                <w:rFonts w:ascii="Times New Roman" w:eastAsia="Times New Roman" w:hAnsi="Times New Roman" w:cs="Times New Roman"/>
              </w:rPr>
            </w:pPr>
            <w:r w:rsidRPr="00384C05">
              <w:rPr>
                <w:rFonts w:ascii="Times New Roman" w:eastAsia="Times New Roman" w:hAnsi="Times New Roman" w:cs="Times New Roman"/>
              </w:rPr>
              <w:t>(Муниципальное образование)</w:t>
            </w:r>
          </w:p>
          <w:p w14:paraId="1903586F" w14:textId="77777777" w:rsidR="00A838D5" w:rsidRPr="00384C05" w:rsidRDefault="00A838D5" w:rsidP="00B933A1">
            <w:pPr>
              <w:spacing w:line="269" w:lineRule="auto"/>
              <w:jc w:val="center"/>
              <w:rPr>
                <w:rFonts w:ascii="Times New Roman" w:eastAsia="Times New Roman" w:hAnsi="Times New Roman" w:cs="Times New Roman"/>
              </w:rPr>
            </w:pPr>
          </w:p>
        </w:tc>
      </w:tr>
      <w:tr w:rsidR="00A838D5" w:rsidRPr="00384C05" w14:paraId="2F31BF39" w14:textId="77777777" w:rsidTr="006D25F0">
        <w:trPr>
          <w:trHeight w:val="451"/>
        </w:trPr>
        <w:tc>
          <w:tcPr>
            <w:tcW w:w="9639" w:type="dxa"/>
            <w:gridSpan w:val="2"/>
            <w:tcBorders>
              <w:top w:val="nil"/>
              <w:left w:val="nil"/>
              <w:bottom w:val="nil"/>
              <w:right w:val="nil"/>
            </w:tcBorders>
          </w:tcPr>
          <w:p w14:paraId="179E4E62" w14:textId="77777777" w:rsidR="00A838D5" w:rsidRPr="00384C05" w:rsidRDefault="00A838D5"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в лице __________________________________________________________,</w:t>
            </w:r>
          </w:p>
        </w:tc>
      </w:tr>
      <w:tr w:rsidR="00A838D5" w:rsidRPr="00196194" w14:paraId="24AB299F" w14:textId="77777777" w:rsidTr="006D25F0">
        <w:tc>
          <w:tcPr>
            <w:tcW w:w="9639" w:type="dxa"/>
            <w:gridSpan w:val="2"/>
            <w:tcBorders>
              <w:top w:val="nil"/>
              <w:left w:val="nil"/>
              <w:bottom w:val="nil"/>
              <w:right w:val="nil"/>
            </w:tcBorders>
          </w:tcPr>
          <w:p w14:paraId="2281BB56" w14:textId="77777777" w:rsidR="00A838D5" w:rsidRPr="00384C05" w:rsidRDefault="00A838D5" w:rsidP="00B933A1">
            <w:pPr>
              <w:spacing w:line="269"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(должность, фамилия, имя, отчество (при наличии) уполномоченного должностного лица)</w:t>
            </w:r>
          </w:p>
          <w:p w14:paraId="65FC8C9C" w14:textId="77777777" w:rsidR="00A838D5" w:rsidRPr="00384C05" w:rsidRDefault="00A838D5" w:rsidP="00B933A1">
            <w:pPr>
              <w:spacing w:line="269" w:lineRule="auto"/>
              <w:jc w:val="center"/>
              <w:rPr>
                <w:rFonts w:ascii="Times New Roman" w:eastAsia="Times New Roman" w:hAnsi="Times New Roman" w:cs="Times New Roman"/>
                <w:lang w:val="ru-RU"/>
              </w:rPr>
            </w:pPr>
          </w:p>
        </w:tc>
      </w:tr>
      <w:tr w:rsidR="00A838D5" w:rsidRPr="00384C05" w14:paraId="22A86ADA" w14:textId="77777777" w:rsidTr="006D25F0">
        <w:tc>
          <w:tcPr>
            <w:tcW w:w="9639" w:type="dxa"/>
            <w:gridSpan w:val="2"/>
            <w:tcBorders>
              <w:top w:val="nil"/>
              <w:left w:val="nil"/>
              <w:bottom w:val="nil"/>
              <w:right w:val="nil"/>
            </w:tcBorders>
          </w:tcPr>
          <w:p w14:paraId="55687048" w14:textId="77777777" w:rsidR="00A838D5" w:rsidRPr="00384C05" w:rsidRDefault="00A838D5" w:rsidP="00B933A1">
            <w:pPr>
              <w:spacing w:line="269"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действующего на основании</w:t>
            </w:r>
          </w:p>
        </w:tc>
      </w:tr>
      <w:tr w:rsidR="00A838D5" w:rsidRPr="00384C05" w14:paraId="5A26EBBD" w14:textId="77777777" w:rsidTr="006D25F0">
        <w:trPr>
          <w:trHeight w:val="195"/>
        </w:trPr>
        <w:tc>
          <w:tcPr>
            <w:tcW w:w="9639" w:type="dxa"/>
            <w:gridSpan w:val="2"/>
            <w:tcBorders>
              <w:top w:val="nil"/>
              <w:left w:val="nil"/>
              <w:bottom w:val="nil"/>
              <w:right w:val="nil"/>
            </w:tcBorders>
          </w:tcPr>
          <w:p w14:paraId="3217E7DE" w14:textId="77777777" w:rsidR="00A838D5" w:rsidRPr="00384C05" w:rsidRDefault="00A838D5" w:rsidP="00B933A1">
            <w:pPr>
              <w:spacing w:line="269"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196194" w14:paraId="4DB65B55" w14:textId="77777777" w:rsidTr="006D25F0">
        <w:trPr>
          <w:trHeight w:val="195"/>
        </w:trPr>
        <w:tc>
          <w:tcPr>
            <w:tcW w:w="9639" w:type="dxa"/>
            <w:gridSpan w:val="2"/>
            <w:tcBorders>
              <w:top w:val="nil"/>
              <w:left w:val="nil"/>
              <w:bottom w:val="nil"/>
              <w:right w:val="nil"/>
            </w:tcBorders>
          </w:tcPr>
          <w:p w14:paraId="222EA56D" w14:textId="77777777" w:rsidR="00A838D5" w:rsidRPr="00384C05" w:rsidRDefault="00A838D5" w:rsidP="00B933A1">
            <w:pPr>
              <w:spacing w:line="269"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(положение об органе исполнительной власти муниципального образования, доверенность,</w:t>
            </w:r>
          </w:p>
          <w:p w14:paraId="728D126C" w14:textId="77777777" w:rsidR="00A838D5" w:rsidRPr="00384C05" w:rsidRDefault="00A838D5" w:rsidP="00B933A1">
            <w:pPr>
              <w:spacing w:line="269"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 xml:space="preserve"> приказ или иной документ, удостоверяющий полномочия)</w:t>
            </w:r>
          </w:p>
          <w:p w14:paraId="2908B28C" w14:textId="77777777" w:rsidR="00A838D5" w:rsidRPr="00384C05" w:rsidRDefault="00A838D5" w:rsidP="00B933A1">
            <w:pPr>
              <w:spacing w:line="269" w:lineRule="auto"/>
              <w:jc w:val="center"/>
              <w:rPr>
                <w:rFonts w:ascii="Times New Roman" w:eastAsia="Times New Roman" w:hAnsi="Times New Roman" w:cs="Times New Roman"/>
                <w:lang w:val="ru-RU"/>
              </w:rPr>
            </w:pPr>
          </w:p>
        </w:tc>
      </w:tr>
      <w:tr w:rsidR="00A838D5" w:rsidRPr="00196194" w14:paraId="4A61F206" w14:textId="77777777" w:rsidTr="006D25F0">
        <w:trPr>
          <w:trHeight w:val="195"/>
        </w:trPr>
        <w:tc>
          <w:tcPr>
            <w:tcW w:w="9639" w:type="dxa"/>
            <w:gridSpan w:val="2"/>
            <w:tcBorders>
              <w:top w:val="nil"/>
              <w:left w:val="nil"/>
              <w:bottom w:val="nil"/>
              <w:right w:val="nil"/>
            </w:tcBorders>
          </w:tcPr>
          <w:p w14:paraId="67DAA7BD" w14:textId="77777777" w:rsidR="00A838D5" w:rsidRPr="00384C05" w:rsidRDefault="00A838D5"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именуемый (именуемое) в дальнейшем муниципальным образованием, и</w:t>
            </w:r>
          </w:p>
        </w:tc>
      </w:tr>
      <w:tr w:rsidR="00A838D5" w:rsidRPr="00384C05" w14:paraId="3E9EADAB" w14:textId="77777777" w:rsidTr="006D25F0">
        <w:trPr>
          <w:trHeight w:val="457"/>
        </w:trPr>
        <w:tc>
          <w:tcPr>
            <w:tcW w:w="9639" w:type="dxa"/>
            <w:gridSpan w:val="2"/>
            <w:tcBorders>
              <w:top w:val="nil"/>
              <w:left w:val="nil"/>
              <w:bottom w:val="nil"/>
              <w:right w:val="nil"/>
            </w:tcBorders>
          </w:tcPr>
          <w:p w14:paraId="2A8EAD64" w14:textId="77777777" w:rsidR="00A838D5" w:rsidRPr="00384C05" w:rsidRDefault="00A838D5"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384C05" w14:paraId="2A9AFB63" w14:textId="77777777" w:rsidTr="006D25F0">
        <w:trPr>
          <w:trHeight w:val="195"/>
        </w:trPr>
        <w:tc>
          <w:tcPr>
            <w:tcW w:w="9639" w:type="dxa"/>
            <w:gridSpan w:val="2"/>
            <w:tcBorders>
              <w:top w:val="nil"/>
              <w:left w:val="nil"/>
              <w:bottom w:val="nil"/>
              <w:right w:val="nil"/>
            </w:tcBorders>
          </w:tcPr>
          <w:p w14:paraId="687958E1" w14:textId="77777777" w:rsidR="00A838D5" w:rsidRPr="00384C05" w:rsidRDefault="00A838D5" w:rsidP="00B933A1">
            <w:pPr>
              <w:spacing w:line="269" w:lineRule="auto"/>
              <w:jc w:val="center"/>
              <w:rPr>
                <w:rFonts w:ascii="Times New Roman" w:eastAsia="Times New Roman" w:hAnsi="Times New Roman" w:cs="Times New Roman"/>
              </w:rPr>
            </w:pPr>
            <w:r w:rsidRPr="00384C05">
              <w:rPr>
                <w:rFonts w:ascii="Times New Roman" w:eastAsia="Times New Roman" w:hAnsi="Times New Roman" w:cs="Times New Roman"/>
              </w:rPr>
              <w:t>(полное наименование организации)</w:t>
            </w:r>
          </w:p>
          <w:p w14:paraId="12538ED3" w14:textId="77777777" w:rsidR="00A838D5" w:rsidRPr="00384C05" w:rsidRDefault="00A838D5" w:rsidP="00B933A1">
            <w:pPr>
              <w:spacing w:line="269" w:lineRule="auto"/>
              <w:jc w:val="center"/>
              <w:rPr>
                <w:rFonts w:ascii="Times New Roman" w:eastAsia="Times New Roman" w:hAnsi="Times New Roman" w:cs="Times New Roman"/>
              </w:rPr>
            </w:pPr>
          </w:p>
        </w:tc>
      </w:tr>
      <w:tr w:rsidR="00A838D5" w:rsidRPr="00384C05" w14:paraId="312479B0" w14:textId="77777777" w:rsidTr="006D25F0">
        <w:trPr>
          <w:trHeight w:val="195"/>
        </w:trPr>
        <w:tc>
          <w:tcPr>
            <w:tcW w:w="9639" w:type="dxa"/>
            <w:gridSpan w:val="2"/>
            <w:tcBorders>
              <w:top w:val="nil"/>
              <w:left w:val="nil"/>
              <w:bottom w:val="nil"/>
              <w:right w:val="nil"/>
            </w:tcBorders>
          </w:tcPr>
          <w:p w14:paraId="16AACA6D" w14:textId="77777777" w:rsidR="00A838D5" w:rsidRPr="00384C05" w:rsidRDefault="00A838D5"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в лице __________________________________________________________,</w:t>
            </w:r>
          </w:p>
        </w:tc>
      </w:tr>
      <w:tr w:rsidR="00A838D5" w:rsidRPr="00196194" w14:paraId="67544282" w14:textId="77777777" w:rsidTr="006D25F0">
        <w:trPr>
          <w:trHeight w:val="195"/>
        </w:trPr>
        <w:tc>
          <w:tcPr>
            <w:tcW w:w="9639" w:type="dxa"/>
            <w:gridSpan w:val="2"/>
            <w:tcBorders>
              <w:top w:val="nil"/>
              <w:left w:val="nil"/>
              <w:bottom w:val="nil"/>
              <w:right w:val="nil"/>
            </w:tcBorders>
          </w:tcPr>
          <w:p w14:paraId="5F5D105B" w14:textId="77777777" w:rsidR="00A838D5" w:rsidRPr="00384C05" w:rsidRDefault="00A838D5" w:rsidP="00B933A1">
            <w:pPr>
              <w:spacing w:line="269"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(должность, фамилия, имя, отчество (при наличии) уполномоченного лица организации)</w:t>
            </w:r>
          </w:p>
          <w:p w14:paraId="10494E79" w14:textId="77777777" w:rsidR="00A838D5" w:rsidRPr="00384C05" w:rsidRDefault="00A838D5" w:rsidP="00B933A1">
            <w:pPr>
              <w:spacing w:line="269" w:lineRule="auto"/>
              <w:jc w:val="center"/>
              <w:rPr>
                <w:rFonts w:ascii="Times New Roman" w:eastAsia="Times New Roman" w:hAnsi="Times New Roman" w:cs="Times New Roman"/>
                <w:lang w:val="ru-RU"/>
              </w:rPr>
            </w:pPr>
          </w:p>
        </w:tc>
      </w:tr>
      <w:tr w:rsidR="00A838D5" w:rsidRPr="00384C05" w14:paraId="5A840059" w14:textId="77777777" w:rsidTr="006D25F0">
        <w:trPr>
          <w:trHeight w:val="195"/>
        </w:trPr>
        <w:tc>
          <w:tcPr>
            <w:tcW w:w="9639" w:type="dxa"/>
            <w:gridSpan w:val="2"/>
            <w:tcBorders>
              <w:top w:val="nil"/>
              <w:left w:val="nil"/>
              <w:bottom w:val="nil"/>
              <w:right w:val="nil"/>
            </w:tcBorders>
          </w:tcPr>
          <w:p w14:paraId="26886B2A" w14:textId="77777777" w:rsidR="00A838D5" w:rsidRPr="00384C05" w:rsidRDefault="00A838D5" w:rsidP="00B933A1">
            <w:pPr>
              <w:spacing w:line="269"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действующего на основании</w:t>
            </w:r>
          </w:p>
        </w:tc>
      </w:tr>
      <w:tr w:rsidR="00A838D5" w:rsidRPr="00384C05" w14:paraId="60688AF8" w14:textId="77777777" w:rsidTr="006D25F0">
        <w:tc>
          <w:tcPr>
            <w:tcW w:w="9639" w:type="dxa"/>
            <w:gridSpan w:val="2"/>
            <w:tcBorders>
              <w:top w:val="nil"/>
              <w:left w:val="nil"/>
              <w:bottom w:val="nil"/>
              <w:right w:val="nil"/>
            </w:tcBorders>
          </w:tcPr>
          <w:p w14:paraId="150E4B39" w14:textId="77777777" w:rsidR="00A838D5" w:rsidRPr="00384C05" w:rsidRDefault="00A838D5" w:rsidP="00B933A1">
            <w:pPr>
              <w:spacing w:line="269"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196194" w14:paraId="3FF7A5A9" w14:textId="77777777" w:rsidTr="006D25F0">
        <w:trPr>
          <w:trHeight w:val="195"/>
        </w:trPr>
        <w:tc>
          <w:tcPr>
            <w:tcW w:w="9639" w:type="dxa"/>
            <w:gridSpan w:val="2"/>
            <w:tcBorders>
              <w:top w:val="nil"/>
              <w:left w:val="nil"/>
              <w:bottom w:val="nil"/>
              <w:right w:val="nil"/>
            </w:tcBorders>
          </w:tcPr>
          <w:p w14:paraId="25A82DF4" w14:textId="77777777" w:rsidR="00A838D5" w:rsidRPr="00384C05" w:rsidRDefault="00A838D5" w:rsidP="00B933A1">
            <w:pPr>
              <w:spacing w:line="269"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(устав, доверенность, приказ или иной документ, удостоверяющий полномочия)</w:t>
            </w:r>
          </w:p>
        </w:tc>
      </w:tr>
    </w:tbl>
    <w:p w14:paraId="1A9B0AD4" w14:textId="6FEF1BCC" w:rsidR="00A838D5" w:rsidRPr="00384C05" w:rsidRDefault="00A838D5" w:rsidP="00A838D5">
      <w:pPr>
        <w:pBdr>
          <w:top w:val="nil"/>
          <w:left w:val="nil"/>
          <w:bottom w:val="nil"/>
          <w:right w:val="nil"/>
          <w:between w:val="nil"/>
        </w:pBdr>
        <w:spacing w:line="269" w:lineRule="auto"/>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именуемое в дальнейшем организацией, с четвертой стороны, совместно именуемые сторонами, в соответствии с пунктом 8 части 6 статьи</w:t>
      </w:r>
      <w:r w:rsidRPr="00384C05">
        <w:rPr>
          <w:rFonts w:ascii="Times New Roman" w:eastAsia="Times New Roman" w:hAnsi="Times New Roman" w:cs="Times New Roman"/>
          <w:color w:val="000000"/>
          <w:sz w:val="28"/>
          <w:szCs w:val="28"/>
        </w:rPr>
        <w:t> </w:t>
      </w:r>
      <w:r w:rsidRPr="00384C05">
        <w:rPr>
          <w:rFonts w:ascii="Times New Roman" w:eastAsia="Times New Roman" w:hAnsi="Times New Roman" w:cs="Times New Roman"/>
          <w:color w:val="000000"/>
          <w:sz w:val="28"/>
          <w:szCs w:val="28"/>
          <w:lang w:val="ru-RU"/>
        </w:rPr>
        <w:t>11 Федерального закона "О защите и поощрении капиталовложений в</w:t>
      </w:r>
      <w:r w:rsidRPr="00384C05">
        <w:rPr>
          <w:rFonts w:ascii="Times New Roman" w:eastAsia="Times New Roman" w:hAnsi="Times New Roman" w:cs="Times New Roman"/>
          <w:color w:val="000000"/>
          <w:sz w:val="28"/>
          <w:szCs w:val="28"/>
        </w:rPr>
        <w:t> </w:t>
      </w:r>
      <w:r w:rsidRPr="00384C05">
        <w:rPr>
          <w:rFonts w:ascii="Times New Roman" w:eastAsia="Times New Roman" w:hAnsi="Times New Roman" w:cs="Times New Roman"/>
          <w:color w:val="000000"/>
          <w:sz w:val="28"/>
          <w:szCs w:val="28"/>
          <w:lang w:val="ru-RU"/>
        </w:rPr>
        <w:t>Российской Федерации" (далее - Федеральный закон) пришли к</w:t>
      </w:r>
      <w:r w:rsidRPr="00384C05">
        <w:rPr>
          <w:rFonts w:ascii="Times New Roman" w:eastAsia="Times New Roman" w:hAnsi="Times New Roman" w:cs="Times New Roman"/>
          <w:color w:val="000000"/>
          <w:sz w:val="28"/>
          <w:szCs w:val="28"/>
        </w:rPr>
        <w:t> </w:t>
      </w:r>
      <w:r w:rsidRPr="00384C05">
        <w:rPr>
          <w:rFonts w:ascii="Times New Roman" w:eastAsia="Times New Roman" w:hAnsi="Times New Roman" w:cs="Times New Roman"/>
          <w:color w:val="000000"/>
          <w:sz w:val="28"/>
          <w:szCs w:val="28"/>
          <w:lang w:val="ru-RU"/>
        </w:rPr>
        <w:t xml:space="preserve">соглашению </w:t>
      </w:r>
      <w:r w:rsidR="00F65BBF">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о нижеследующем:</w:t>
      </w:r>
    </w:p>
    <w:p w14:paraId="48FB36F7" w14:textId="77777777" w:rsidR="006D25F0" w:rsidRPr="00384C05" w:rsidRDefault="006D25F0" w:rsidP="00A838D5">
      <w:pPr>
        <w:pBdr>
          <w:top w:val="nil"/>
          <w:left w:val="nil"/>
          <w:bottom w:val="nil"/>
          <w:right w:val="nil"/>
          <w:between w:val="nil"/>
        </w:pBdr>
        <w:spacing w:line="269" w:lineRule="auto"/>
        <w:jc w:val="both"/>
        <w:rPr>
          <w:rFonts w:ascii="Times New Roman" w:eastAsia="Times New Roman" w:hAnsi="Times New Roman" w:cs="Times New Roman"/>
          <w:color w:val="000000"/>
          <w:sz w:val="28"/>
          <w:szCs w:val="28"/>
          <w:lang w:val="ru-RU"/>
        </w:rPr>
      </w:pPr>
    </w:p>
    <w:p w14:paraId="6878744D" w14:textId="77777777" w:rsidR="00A838D5" w:rsidRPr="00384C05" w:rsidRDefault="00A838D5" w:rsidP="00A838D5">
      <w:pPr>
        <w:numPr>
          <w:ilvl w:val="0"/>
          <w:numId w:val="43"/>
        </w:numPr>
        <w:pBdr>
          <w:top w:val="nil"/>
          <w:left w:val="nil"/>
          <w:bottom w:val="nil"/>
          <w:right w:val="nil"/>
          <w:between w:val="nil"/>
        </w:pBdr>
        <w:tabs>
          <w:tab w:val="right" w:pos="9072"/>
        </w:tabs>
        <w:spacing w:line="269" w:lineRule="auto"/>
        <w:ind w:firstLine="709"/>
        <w:jc w:val="both"/>
      </w:pPr>
      <w:r w:rsidRPr="00384C05">
        <w:rPr>
          <w:rFonts w:ascii="Times New Roman" w:eastAsia="Times New Roman" w:hAnsi="Times New Roman" w:cs="Times New Roman"/>
          <w:color w:val="000000"/>
          <w:sz w:val="28"/>
          <w:szCs w:val="28"/>
        </w:rPr>
        <w:t>Сторонами установлен факт </w:t>
      </w:r>
      <w:r w:rsidRPr="00384C05">
        <w:rPr>
          <w:rFonts w:ascii="Times New Roman" w:eastAsia="Times New Roman" w:hAnsi="Times New Roman" w:cs="Times New Roman"/>
          <w:color w:val="000000"/>
          <w:sz w:val="28"/>
          <w:szCs w:val="28"/>
          <w:u w:val="single"/>
        </w:rPr>
        <w:tab/>
      </w:r>
      <w:r w:rsidRPr="00384C05">
        <w:rPr>
          <w:rFonts w:ascii="Times New Roman" w:eastAsia="Times New Roman" w:hAnsi="Times New Roman" w:cs="Times New Roman"/>
          <w:color w:val="000000"/>
          <w:sz w:val="28"/>
          <w:szCs w:val="28"/>
        </w:rPr>
        <w:t>,</w:t>
      </w:r>
    </w:p>
    <w:p w14:paraId="70128E41" w14:textId="77777777" w:rsidR="00A838D5" w:rsidRPr="00384C05" w:rsidRDefault="00A838D5" w:rsidP="00A838D5">
      <w:pPr>
        <w:spacing w:line="269" w:lineRule="auto"/>
        <w:ind w:left="4536" w:right="566"/>
        <w:jc w:val="center"/>
        <w:rPr>
          <w:rFonts w:ascii="Times New Roman" w:eastAsia="Times New Roman" w:hAnsi="Times New Roman" w:cs="Times New Roman"/>
          <w:sz w:val="28"/>
          <w:szCs w:val="20"/>
          <w:lang w:val="ru-RU"/>
        </w:rPr>
      </w:pPr>
      <w:r w:rsidRPr="00384C05">
        <w:rPr>
          <w:rFonts w:ascii="Times New Roman" w:eastAsia="Times New Roman" w:hAnsi="Times New Roman" w:cs="Times New Roman"/>
          <w:sz w:val="28"/>
          <w:szCs w:val="20"/>
          <w:lang w:val="ru-RU"/>
        </w:rPr>
        <w:t>(факт незаключения организацией концессионного соглашения и (или) соглашения о государственно-частном или муниципально-частном партнерстве, или факт неисполнения или ненадлежащего исполнения указанных соглашений концедентом и (или) публичным партнером)</w:t>
      </w:r>
    </w:p>
    <w:p w14:paraId="12E83D1E" w14:textId="77777777" w:rsidR="00A838D5" w:rsidRPr="00384C05" w:rsidRDefault="00A838D5" w:rsidP="00A838D5">
      <w:pPr>
        <w:pBdr>
          <w:top w:val="nil"/>
          <w:left w:val="nil"/>
          <w:bottom w:val="nil"/>
          <w:right w:val="nil"/>
          <w:between w:val="nil"/>
        </w:pBdr>
        <w:tabs>
          <w:tab w:val="right" w:pos="9071"/>
          <w:tab w:val="right" w:pos="9781"/>
        </w:tabs>
        <w:spacing w:line="269" w:lineRule="auto"/>
        <w:jc w:val="both"/>
        <w:rPr>
          <w:rFonts w:ascii="Times New Roman" w:eastAsia="Times New Roman" w:hAnsi="Times New Roman" w:cs="Times New Roman"/>
          <w:color w:val="000000"/>
          <w:sz w:val="28"/>
          <w:szCs w:val="28"/>
        </w:rPr>
      </w:pPr>
      <w:r w:rsidRPr="00384C05">
        <w:rPr>
          <w:rFonts w:ascii="Times New Roman" w:eastAsia="Times New Roman" w:hAnsi="Times New Roman" w:cs="Times New Roman"/>
          <w:color w:val="000000"/>
          <w:sz w:val="28"/>
          <w:szCs w:val="28"/>
        </w:rPr>
        <w:t xml:space="preserve">что подтверждается следующими документами: </w:t>
      </w:r>
      <w:r w:rsidRPr="00384C05">
        <w:rPr>
          <w:rFonts w:ascii="Times New Roman" w:eastAsia="Times New Roman" w:hAnsi="Times New Roman" w:cs="Times New Roman"/>
          <w:color w:val="000000"/>
          <w:sz w:val="28"/>
          <w:szCs w:val="28"/>
          <w:u w:val="single"/>
        </w:rPr>
        <w:tab/>
      </w:r>
      <w:r w:rsidRPr="00384C05">
        <w:rPr>
          <w:rFonts w:ascii="Times New Roman" w:eastAsia="Times New Roman" w:hAnsi="Times New Roman" w:cs="Times New Roman"/>
          <w:color w:val="000000"/>
          <w:sz w:val="28"/>
          <w:szCs w:val="28"/>
        </w:rPr>
        <w:t>.</w:t>
      </w:r>
    </w:p>
    <w:p w14:paraId="727D51C8" w14:textId="008BE881" w:rsidR="00A838D5" w:rsidRPr="00384C05" w:rsidRDefault="00A838D5" w:rsidP="00A838D5">
      <w:pPr>
        <w:numPr>
          <w:ilvl w:val="0"/>
          <w:numId w:val="43"/>
        </w:numPr>
        <w:pBdr>
          <w:top w:val="nil"/>
          <w:left w:val="nil"/>
          <w:bottom w:val="nil"/>
          <w:right w:val="nil"/>
          <w:between w:val="nil"/>
        </w:pBdr>
        <w:tabs>
          <w:tab w:val="right" w:pos="6521"/>
          <w:tab w:val="right" w:pos="9071"/>
        </w:tabs>
        <w:spacing w:line="269" w:lineRule="auto"/>
        <w:ind w:firstLine="709"/>
        <w:jc w:val="both"/>
        <w:rPr>
          <w:lang w:val="ru-RU"/>
        </w:rPr>
      </w:pPr>
      <w:r w:rsidRPr="00384C05">
        <w:rPr>
          <w:rFonts w:ascii="Times New Roman" w:eastAsia="Times New Roman" w:hAnsi="Times New Roman" w:cs="Times New Roman"/>
          <w:color w:val="000000"/>
          <w:sz w:val="28"/>
          <w:szCs w:val="28"/>
          <w:lang w:val="ru-RU"/>
        </w:rPr>
        <w:t xml:space="preserve">Стороны определили, что соглашение, указанное в пункте 1 настоящего дополнительного соглашения, предусматривает реализацию инвестиционного проекта, в отношении которого было также заключено соглашение о защите </w:t>
      </w:r>
      <w:r w:rsidR="00F65BBF">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и поощрении капиталовложений</w:t>
      </w:r>
      <w:r w:rsidRPr="00384C05">
        <w:rPr>
          <w:color w:val="000000"/>
          <w:lang w:val="ru-RU"/>
        </w:rPr>
        <w:t xml:space="preserve"> </w:t>
      </w:r>
      <w:r w:rsidRPr="00384C05">
        <w:rPr>
          <w:rFonts w:ascii="Times New Roman" w:eastAsia="Times New Roman" w:hAnsi="Times New Roman" w:cs="Times New Roman"/>
          <w:color w:val="000000"/>
          <w:sz w:val="28"/>
          <w:szCs w:val="28"/>
          <w:lang w:val="ru-RU"/>
        </w:rPr>
        <w:t xml:space="preserve">от "____" __________ № ___ </w:t>
      </w:r>
      <w:r w:rsidR="00F65BBF">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(далее - соглашение).</w:t>
      </w:r>
    </w:p>
    <w:p w14:paraId="4CB7541A" w14:textId="77777777" w:rsidR="00A838D5" w:rsidRPr="00384C05" w:rsidRDefault="00A838D5" w:rsidP="00A838D5">
      <w:pPr>
        <w:numPr>
          <w:ilvl w:val="0"/>
          <w:numId w:val="43"/>
        </w:numPr>
        <w:pBdr>
          <w:top w:val="nil"/>
          <w:left w:val="nil"/>
          <w:bottom w:val="nil"/>
          <w:right w:val="nil"/>
          <w:between w:val="nil"/>
        </w:pBdr>
        <w:tabs>
          <w:tab w:val="right" w:pos="6521"/>
          <w:tab w:val="right" w:pos="9071"/>
        </w:tabs>
        <w:spacing w:line="269" w:lineRule="auto"/>
        <w:ind w:firstLine="709"/>
        <w:jc w:val="both"/>
        <w:rPr>
          <w:lang w:val="ru-RU"/>
        </w:rPr>
      </w:pPr>
      <w:r w:rsidRPr="00384C05">
        <w:rPr>
          <w:rFonts w:ascii="Times New Roman" w:eastAsia="Times New Roman" w:hAnsi="Times New Roman" w:cs="Times New Roman"/>
          <w:color w:val="000000"/>
          <w:sz w:val="28"/>
          <w:szCs w:val="28"/>
          <w:lang w:val="ru-RU"/>
        </w:rPr>
        <w:t>Стороны договорились изменить условия соглашения</w:t>
      </w:r>
      <w:r w:rsidRPr="00384C05">
        <w:rPr>
          <w:rFonts w:ascii="Times New Roman" w:eastAsia="Times New Roman" w:hAnsi="Times New Roman" w:cs="Times New Roman"/>
          <w:color w:val="000000"/>
          <w:sz w:val="28"/>
          <w:szCs w:val="28"/>
          <w:vertAlign w:val="superscript"/>
        </w:rPr>
        <w:footnoteReference w:id="56"/>
      </w:r>
      <w:r w:rsidRPr="00384C05">
        <w:rPr>
          <w:rFonts w:ascii="Times New Roman" w:eastAsia="Times New Roman" w:hAnsi="Times New Roman" w:cs="Times New Roman"/>
          <w:color w:val="000000"/>
          <w:sz w:val="28"/>
          <w:szCs w:val="28"/>
          <w:lang w:val="ru-RU"/>
        </w:rPr>
        <w:t>, а именно:</w:t>
      </w:r>
    </w:p>
    <w:p w14:paraId="30223965" w14:textId="77777777" w:rsidR="00A838D5" w:rsidRPr="00384C05" w:rsidRDefault="00A838D5" w:rsidP="00A838D5">
      <w:pPr>
        <w:pBdr>
          <w:top w:val="nil"/>
          <w:left w:val="nil"/>
          <w:bottom w:val="nil"/>
          <w:right w:val="nil"/>
          <w:between w:val="nil"/>
        </w:pBdr>
        <w:tabs>
          <w:tab w:val="right" w:pos="6521"/>
          <w:tab w:val="right" w:pos="9071"/>
        </w:tabs>
        <w:spacing w:line="269" w:lineRule="auto"/>
        <w:ind w:firstLine="709"/>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изложить пункт __ соглашения в следующей редакции: </w:t>
      </w:r>
      <w:r w:rsidRPr="00384C05">
        <w:rPr>
          <w:rFonts w:ascii="Times New Roman" w:eastAsia="Times New Roman" w:hAnsi="Times New Roman" w:cs="Times New Roman"/>
          <w:color w:val="000000"/>
          <w:sz w:val="28"/>
          <w:szCs w:val="28"/>
          <w:lang w:val="ru-RU"/>
        </w:rPr>
        <w:br/>
        <w:t>"</w:t>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lang w:val="ru-RU"/>
        </w:rPr>
        <w:t>";</w:t>
      </w:r>
    </w:p>
    <w:p w14:paraId="2C00AA44" w14:textId="77777777" w:rsidR="00A838D5" w:rsidRPr="00384C05" w:rsidRDefault="00A838D5" w:rsidP="00A838D5">
      <w:pPr>
        <w:pBdr>
          <w:top w:val="nil"/>
          <w:left w:val="nil"/>
          <w:bottom w:val="nil"/>
          <w:right w:val="nil"/>
          <w:between w:val="nil"/>
        </w:pBdr>
        <w:tabs>
          <w:tab w:val="right" w:pos="6521"/>
          <w:tab w:val="right" w:pos="8931"/>
        </w:tabs>
        <w:spacing w:line="269" w:lineRule="auto"/>
        <w:ind w:firstLine="709"/>
        <w:jc w:val="both"/>
        <w:rPr>
          <w:rFonts w:ascii="Times New Roman" w:eastAsia="Times New Roman" w:hAnsi="Times New Roman" w:cs="Times New Roman"/>
          <w:color w:val="000000"/>
          <w:sz w:val="28"/>
          <w:szCs w:val="28"/>
          <w:u w:val="single"/>
          <w:lang w:val="ru-RU"/>
        </w:rPr>
      </w:pPr>
      <w:r w:rsidRPr="00384C05">
        <w:rPr>
          <w:rFonts w:ascii="Times New Roman" w:eastAsia="Times New Roman" w:hAnsi="Times New Roman" w:cs="Times New Roman"/>
          <w:color w:val="000000"/>
          <w:sz w:val="28"/>
          <w:szCs w:val="28"/>
          <w:lang w:val="ru-RU"/>
        </w:rPr>
        <w:t xml:space="preserve">изложить пункт __ соглашения в следующей редакции: </w:t>
      </w:r>
      <w:r w:rsidRPr="00384C05">
        <w:rPr>
          <w:rFonts w:ascii="Times New Roman" w:eastAsia="Times New Roman" w:hAnsi="Times New Roman" w:cs="Times New Roman"/>
          <w:color w:val="000000"/>
          <w:sz w:val="28"/>
          <w:szCs w:val="28"/>
          <w:lang w:val="ru-RU"/>
        </w:rPr>
        <w:br/>
        <w:t>"</w:t>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lang w:val="ru-RU"/>
        </w:rPr>
        <w:t>";</w:t>
      </w:r>
    </w:p>
    <w:p w14:paraId="3090ACA0" w14:textId="77777777" w:rsidR="00A838D5" w:rsidRPr="00384C05" w:rsidRDefault="00A838D5" w:rsidP="00A838D5">
      <w:pPr>
        <w:pBdr>
          <w:top w:val="nil"/>
          <w:left w:val="nil"/>
          <w:bottom w:val="nil"/>
          <w:right w:val="nil"/>
          <w:between w:val="nil"/>
        </w:pBdr>
        <w:tabs>
          <w:tab w:val="right" w:pos="6521"/>
          <w:tab w:val="right" w:pos="8931"/>
        </w:tabs>
        <w:spacing w:line="269" w:lineRule="auto"/>
        <w:ind w:firstLine="709"/>
        <w:jc w:val="both"/>
        <w:rPr>
          <w:rFonts w:ascii="Times New Roman" w:eastAsia="Times New Roman" w:hAnsi="Times New Roman" w:cs="Times New Roman"/>
          <w:color w:val="000000"/>
          <w:sz w:val="20"/>
          <w:szCs w:val="20"/>
          <w:lang w:val="ru-RU"/>
        </w:rPr>
      </w:pPr>
      <w:r w:rsidRPr="00384C05">
        <w:rPr>
          <w:rFonts w:ascii="Times New Roman" w:eastAsia="Times New Roman" w:hAnsi="Times New Roman" w:cs="Times New Roman"/>
          <w:color w:val="000000"/>
          <w:sz w:val="28"/>
          <w:szCs w:val="28"/>
          <w:lang w:val="ru-RU"/>
        </w:rPr>
        <w:t xml:space="preserve">изложить пункт __ соглашения в следующей редакции: </w:t>
      </w:r>
      <w:r w:rsidRPr="00384C05">
        <w:rPr>
          <w:rFonts w:ascii="Times New Roman" w:eastAsia="Times New Roman" w:hAnsi="Times New Roman" w:cs="Times New Roman"/>
          <w:color w:val="000000"/>
          <w:sz w:val="28"/>
          <w:szCs w:val="28"/>
          <w:lang w:val="ru-RU"/>
        </w:rPr>
        <w:br/>
        <w:t>"</w:t>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lang w:val="ru-RU"/>
        </w:rPr>
        <w:t>".</w:t>
      </w:r>
    </w:p>
    <w:p w14:paraId="393B3943" w14:textId="77777777" w:rsidR="00A838D5" w:rsidRPr="00384C05" w:rsidRDefault="00A838D5" w:rsidP="00A838D5">
      <w:pPr>
        <w:numPr>
          <w:ilvl w:val="0"/>
          <w:numId w:val="43"/>
        </w:numPr>
        <w:pBdr>
          <w:top w:val="nil"/>
          <w:left w:val="nil"/>
          <w:bottom w:val="nil"/>
          <w:right w:val="nil"/>
          <w:between w:val="nil"/>
        </w:pBdr>
        <w:tabs>
          <w:tab w:val="right" w:pos="6521"/>
        </w:tabs>
        <w:spacing w:line="269" w:lineRule="auto"/>
        <w:ind w:firstLine="709"/>
        <w:jc w:val="both"/>
        <w:rPr>
          <w:lang w:val="ru-RU"/>
        </w:rPr>
      </w:pPr>
      <w:r w:rsidRPr="00384C05">
        <w:rPr>
          <w:rFonts w:ascii="Times New Roman" w:eastAsia="Times New Roman" w:hAnsi="Times New Roman" w:cs="Times New Roman"/>
          <w:color w:val="000000"/>
          <w:sz w:val="28"/>
          <w:szCs w:val="28"/>
          <w:lang w:val="ru-RU"/>
        </w:rPr>
        <w:t>Настоящее дополнительное соглашение действует в течение срока действия соглашения.</w:t>
      </w:r>
    </w:p>
    <w:p w14:paraId="30108F97" w14:textId="12635BF5" w:rsidR="00A838D5" w:rsidRPr="00384C05" w:rsidRDefault="00A838D5" w:rsidP="00A838D5">
      <w:pPr>
        <w:numPr>
          <w:ilvl w:val="0"/>
          <w:numId w:val="43"/>
        </w:numPr>
        <w:pBdr>
          <w:top w:val="nil"/>
          <w:left w:val="nil"/>
          <w:bottom w:val="nil"/>
          <w:right w:val="nil"/>
          <w:between w:val="nil"/>
        </w:pBdr>
        <w:tabs>
          <w:tab w:val="right" w:pos="6521"/>
        </w:tabs>
        <w:spacing w:line="269" w:lineRule="auto"/>
        <w:ind w:firstLine="709"/>
        <w:jc w:val="both"/>
        <w:rPr>
          <w:lang w:val="ru-RU"/>
        </w:rPr>
      </w:pPr>
      <w:r w:rsidRPr="00384C05">
        <w:rPr>
          <w:rFonts w:ascii="Times New Roman" w:eastAsia="Times New Roman" w:hAnsi="Times New Roman" w:cs="Times New Roman"/>
          <w:color w:val="000000"/>
          <w:sz w:val="28"/>
          <w:szCs w:val="28"/>
          <w:lang w:val="ru-RU"/>
        </w:rPr>
        <w:t xml:space="preserve">Настоящее дополнительное соглашение является неотъемлемой частью соглашения, составлено в ____ экземплярах на русском языке, </w:t>
      </w:r>
      <w:r w:rsidRPr="00384C05">
        <w:rPr>
          <w:rFonts w:ascii="Times New Roman" w:eastAsia="Times New Roman" w:hAnsi="Times New Roman" w:cs="Times New Roman"/>
          <w:color w:val="000000"/>
          <w:sz w:val="28"/>
          <w:szCs w:val="28"/>
          <w:lang w:val="ru-RU"/>
        </w:rPr>
        <w:br/>
        <w:t xml:space="preserve">по одному экземпляру для каждой стороны, и вступает в силу с даты </w:t>
      </w:r>
      <w:r w:rsidR="00F65BBF">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его регистрации (включения сведений в реестр соглашений) Федеральным казначейством в установленном порядке.</w:t>
      </w:r>
    </w:p>
    <w:p w14:paraId="06615BF1" w14:textId="77777777" w:rsidR="00A838D5" w:rsidRPr="00384C05" w:rsidRDefault="00A838D5" w:rsidP="00A838D5">
      <w:pPr>
        <w:spacing w:line="269" w:lineRule="auto"/>
        <w:jc w:val="both"/>
        <w:rPr>
          <w:rFonts w:ascii="Times New Roman" w:eastAsia="Times New Roman" w:hAnsi="Times New Roman" w:cs="Times New Roman"/>
          <w:sz w:val="28"/>
          <w:szCs w:val="28"/>
          <w:lang w:val="ru-RU"/>
        </w:rPr>
      </w:pPr>
    </w:p>
    <w:tbl>
      <w:tblPr>
        <w:tblW w:w="9078" w:type="dxa"/>
        <w:tblLayout w:type="fixed"/>
        <w:tblLook w:val="0400" w:firstRow="0" w:lastRow="0" w:firstColumn="0" w:lastColumn="0" w:noHBand="0" w:noVBand="1"/>
      </w:tblPr>
      <w:tblGrid>
        <w:gridCol w:w="2833"/>
        <w:gridCol w:w="289"/>
        <w:gridCol w:w="2834"/>
        <w:gridCol w:w="289"/>
        <w:gridCol w:w="2833"/>
      </w:tblGrid>
      <w:tr w:rsidR="00A838D5" w:rsidRPr="00384C05" w14:paraId="00EE0F8C" w14:textId="77777777" w:rsidTr="00B933A1">
        <w:trPr>
          <w:trHeight w:val="363"/>
        </w:trPr>
        <w:tc>
          <w:tcPr>
            <w:tcW w:w="9079" w:type="dxa"/>
            <w:gridSpan w:val="5"/>
          </w:tcPr>
          <w:p w14:paraId="6010D5FC" w14:textId="77777777" w:rsidR="00A838D5" w:rsidRPr="00384C05" w:rsidRDefault="00A838D5"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Российской Федерации:</w:t>
            </w:r>
          </w:p>
        </w:tc>
      </w:tr>
      <w:tr w:rsidR="00A838D5" w:rsidRPr="00384C05" w14:paraId="415C224F" w14:textId="77777777" w:rsidTr="00B933A1">
        <w:trPr>
          <w:trHeight w:val="79"/>
        </w:trPr>
        <w:tc>
          <w:tcPr>
            <w:tcW w:w="2834" w:type="dxa"/>
          </w:tcPr>
          <w:p w14:paraId="47D73005" w14:textId="77777777" w:rsidR="00A838D5" w:rsidRPr="00384C05" w:rsidRDefault="00A838D5"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255A1892" w14:textId="77777777" w:rsidR="00A838D5" w:rsidRPr="00384C05" w:rsidRDefault="00A838D5" w:rsidP="00B933A1">
            <w:pPr>
              <w:spacing w:line="269" w:lineRule="auto"/>
              <w:jc w:val="both"/>
              <w:rPr>
                <w:rFonts w:ascii="Times New Roman" w:eastAsia="Times New Roman" w:hAnsi="Times New Roman" w:cs="Times New Roman"/>
                <w:sz w:val="28"/>
                <w:szCs w:val="28"/>
              </w:rPr>
            </w:pPr>
          </w:p>
        </w:tc>
        <w:tc>
          <w:tcPr>
            <w:tcW w:w="2834" w:type="dxa"/>
          </w:tcPr>
          <w:p w14:paraId="0C6D556F" w14:textId="77777777" w:rsidR="00A838D5" w:rsidRPr="00384C05" w:rsidRDefault="00A838D5"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5973463C" w14:textId="77777777" w:rsidR="00A838D5" w:rsidRPr="00384C05" w:rsidRDefault="00A838D5" w:rsidP="00B933A1">
            <w:pPr>
              <w:spacing w:line="269" w:lineRule="auto"/>
              <w:jc w:val="both"/>
              <w:rPr>
                <w:rFonts w:ascii="Times New Roman" w:eastAsia="Times New Roman" w:hAnsi="Times New Roman" w:cs="Times New Roman"/>
                <w:sz w:val="28"/>
                <w:szCs w:val="28"/>
              </w:rPr>
            </w:pPr>
          </w:p>
        </w:tc>
        <w:tc>
          <w:tcPr>
            <w:tcW w:w="2833" w:type="dxa"/>
          </w:tcPr>
          <w:p w14:paraId="365A4D81" w14:textId="77777777" w:rsidR="00A838D5" w:rsidRPr="00384C05" w:rsidRDefault="00A838D5"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A838D5" w:rsidRPr="00196194" w14:paraId="60C31DB3" w14:textId="77777777" w:rsidTr="00B933A1">
        <w:tc>
          <w:tcPr>
            <w:tcW w:w="2834" w:type="dxa"/>
          </w:tcPr>
          <w:p w14:paraId="069CFF61" w14:textId="77777777" w:rsidR="00A838D5" w:rsidRPr="00384C05" w:rsidRDefault="00A838D5" w:rsidP="00B933A1">
            <w:pPr>
              <w:spacing w:line="269" w:lineRule="auto"/>
              <w:jc w:val="center"/>
              <w:rPr>
                <w:rFonts w:ascii="Times New Roman" w:eastAsia="Times New Roman" w:hAnsi="Times New Roman" w:cs="Times New Roman"/>
              </w:rPr>
            </w:pPr>
            <w:r w:rsidRPr="00384C05">
              <w:rPr>
                <w:rFonts w:ascii="Times New Roman" w:eastAsia="Times New Roman" w:hAnsi="Times New Roman" w:cs="Times New Roman"/>
              </w:rPr>
              <w:t xml:space="preserve">(должность </w:t>
            </w:r>
            <w:r w:rsidRPr="00384C05">
              <w:rPr>
                <w:rFonts w:ascii="Times New Roman" w:eastAsia="Times New Roman" w:hAnsi="Times New Roman" w:cs="Times New Roman"/>
              </w:rPr>
              <w:br/>
              <w:t>уполномоченного лица)</w:t>
            </w:r>
          </w:p>
        </w:tc>
        <w:tc>
          <w:tcPr>
            <w:tcW w:w="289" w:type="dxa"/>
          </w:tcPr>
          <w:p w14:paraId="4FFDD513" w14:textId="77777777" w:rsidR="00A838D5" w:rsidRPr="00384C05" w:rsidRDefault="00A838D5" w:rsidP="00B933A1">
            <w:pPr>
              <w:spacing w:line="269" w:lineRule="auto"/>
              <w:jc w:val="center"/>
              <w:rPr>
                <w:rFonts w:ascii="Times New Roman" w:eastAsia="Times New Roman" w:hAnsi="Times New Roman" w:cs="Times New Roman"/>
              </w:rPr>
            </w:pPr>
          </w:p>
        </w:tc>
        <w:tc>
          <w:tcPr>
            <w:tcW w:w="2834" w:type="dxa"/>
          </w:tcPr>
          <w:p w14:paraId="57E41384" w14:textId="77777777" w:rsidR="00A838D5" w:rsidRPr="00384C05" w:rsidRDefault="00A838D5" w:rsidP="00B933A1">
            <w:pPr>
              <w:spacing w:line="269" w:lineRule="auto"/>
              <w:jc w:val="center"/>
              <w:rPr>
                <w:rFonts w:ascii="Times New Roman" w:eastAsia="Times New Roman" w:hAnsi="Times New Roman" w:cs="Times New Roman"/>
              </w:rPr>
            </w:pPr>
            <w:r w:rsidRPr="00384C05">
              <w:rPr>
                <w:rFonts w:ascii="Times New Roman" w:eastAsia="Times New Roman" w:hAnsi="Times New Roman" w:cs="Times New Roman"/>
              </w:rPr>
              <w:t>(подпись)</w:t>
            </w:r>
          </w:p>
        </w:tc>
        <w:tc>
          <w:tcPr>
            <w:tcW w:w="289" w:type="dxa"/>
          </w:tcPr>
          <w:p w14:paraId="63CD9215" w14:textId="77777777" w:rsidR="00A838D5" w:rsidRPr="00384C05" w:rsidRDefault="00A838D5" w:rsidP="00B933A1">
            <w:pPr>
              <w:spacing w:line="269" w:lineRule="auto"/>
              <w:jc w:val="center"/>
              <w:rPr>
                <w:rFonts w:ascii="Times New Roman" w:eastAsia="Times New Roman" w:hAnsi="Times New Roman" w:cs="Times New Roman"/>
              </w:rPr>
            </w:pPr>
          </w:p>
        </w:tc>
        <w:tc>
          <w:tcPr>
            <w:tcW w:w="2833" w:type="dxa"/>
          </w:tcPr>
          <w:p w14:paraId="606A1561" w14:textId="77777777" w:rsidR="00A838D5" w:rsidRPr="00384C05" w:rsidRDefault="00A838D5" w:rsidP="00B933A1">
            <w:pPr>
              <w:spacing w:line="269"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(ф.и.о.</w:t>
            </w:r>
            <w:r w:rsidRPr="00384C05">
              <w:rPr>
                <w:rFonts w:ascii="Times New Roman" w:eastAsia="Times New Roman" w:hAnsi="Times New Roman" w:cs="Times New Roman"/>
                <w:lang w:val="ru-RU"/>
              </w:rPr>
              <w:br/>
              <w:t>уполномоченного лица)</w:t>
            </w:r>
          </w:p>
        </w:tc>
      </w:tr>
      <w:tr w:rsidR="00A838D5" w:rsidRPr="00196194" w14:paraId="09F2FB30" w14:textId="77777777" w:rsidTr="00B933A1">
        <w:trPr>
          <w:trHeight w:val="363"/>
        </w:trPr>
        <w:tc>
          <w:tcPr>
            <w:tcW w:w="9079" w:type="dxa"/>
            <w:gridSpan w:val="5"/>
          </w:tcPr>
          <w:p w14:paraId="385758B5" w14:textId="77777777" w:rsidR="00A838D5" w:rsidRPr="00384C05" w:rsidRDefault="00A838D5"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субъекта Российской Федерации:</w:t>
            </w:r>
          </w:p>
        </w:tc>
      </w:tr>
      <w:tr w:rsidR="00A838D5" w:rsidRPr="00384C05" w14:paraId="373033DC" w14:textId="77777777" w:rsidTr="00B933A1">
        <w:trPr>
          <w:trHeight w:val="363"/>
        </w:trPr>
        <w:tc>
          <w:tcPr>
            <w:tcW w:w="2834" w:type="dxa"/>
          </w:tcPr>
          <w:p w14:paraId="499B1556" w14:textId="77777777" w:rsidR="00A838D5" w:rsidRPr="00384C05" w:rsidRDefault="00A838D5"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5D8E6739" w14:textId="77777777" w:rsidR="00A838D5" w:rsidRPr="00384C05" w:rsidRDefault="00A838D5" w:rsidP="00B933A1">
            <w:pPr>
              <w:spacing w:line="269" w:lineRule="auto"/>
              <w:jc w:val="both"/>
              <w:rPr>
                <w:rFonts w:ascii="Times New Roman" w:eastAsia="Times New Roman" w:hAnsi="Times New Roman" w:cs="Times New Roman"/>
                <w:sz w:val="28"/>
                <w:szCs w:val="28"/>
                <w:lang w:val="ru-RU"/>
              </w:rPr>
            </w:pPr>
          </w:p>
        </w:tc>
        <w:tc>
          <w:tcPr>
            <w:tcW w:w="2834" w:type="dxa"/>
          </w:tcPr>
          <w:p w14:paraId="3B1ACD86" w14:textId="77777777" w:rsidR="00A838D5" w:rsidRPr="00384C05" w:rsidRDefault="00A838D5"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0E4B6307" w14:textId="77777777" w:rsidR="00A838D5" w:rsidRPr="00384C05" w:rsidRDefault="00A838D5" w:rsidP="00B933A1">
            <w:pPr>
              <w:spacing w:line="269" w:lineRule="auto"/>
              <w:jc w:val="both"/>
              <w:rPr>
                <w:rFonts w:ascii="Times New Roman" w:eastAsia="Times New Roman" w:hAnsi="Times New Roman" w:cs="Times New Roman"/>
                <w:sz w:val="28"/>
                <w:szCs w:val="28"/>
                <w:lang w:val="ru-RU"/>
              </w:rPr>
            </w:pPr>
          </w:p>
        </w:tc>
        <w:tc>
          <w:tcPr>
            <w:tcW w:w="2833" w:type="dxa"/>
          </w:tcPr>
          <w:p w14:paraId="7D22B2BF" w14:textId="77777777" w:rsidR="00A838D5" w:rsidRPr="00384C05" w:rsidRDefault="00A838D5"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A838D5" w:rsidRPr="00196194" w14:paraId="35AC7E1B" w14:textId="77777777" w:rsidTr="00B933A1">
        <w:tc>
          <w:tcPr>
            <w:tcW w:w="2834" w:type="dxa"/>
          </w:tcPr>
          <w:p w14:paraId="4F425D1B" w14:textId="77777777" w:rsidR="00A838D5" w:rsidRPr="00384C05" w:rsidRDefault="00A838D5" w:rsidP="00B933A1">
            <w:pPr>
              <w:spacing w:line="269" w:lineRule="auto"/>
              <w:jc w:val="center"/>
              <w:rPr>
                <w:rFonts w:ascii="Times New Roman" w:eastAsia="Times New Roman" w:hAnsi="Times New Roman" w:cs="Times New Roman"/>
              </w:rPr>
            </w:pPr>
            <w:r w:rsidRPr="00384C05">
              <w:rPr>
                <w:rFonts w:ascii="Times New Roman" w:eastAsia="Times New Roman" w:hAnsi="Times New Roman" w:cs="Times New Roman"/>
              </w:rPr>
              <w:t xml:space="preserve">(должность </w:t>
            </w:r>
            <w:r w:rsidRPr="00384C05">
              <w:rPr>
                <w:rFonts w:ascii="Times New Roman" w:eastAsia="Times New Roman" w:hAnsi="Times New Roman" w:cs="Times New Roman"/>
              </w:rPr>
              <w:br/>
              <w:t>уполномоченного лица)</w:t>
            </w:r>
          </w:p>
        </w:tc>
        <w:tc>
          <w:tcPr>
            <w:tcW w:w="289" w:type="dxa"/>
          </w:tcPr>
          <w:p w14:paraId="3FFABB03" w14:textId="77777777" w:rsidR="00A838D5" w:rsidRPr="00384C05" w:rsidRDefault="00A838D5" w:rsidP="00B933A1">
            <w:pPr>
              <w:spacing w:line="269" w:lineRule="auto"/>
              <w:jc w:val="center"/>
              <w:rPr>
                <w:rFonts w:ascii="Times New Roman" w:eastAsia="Times New Roman" w:hAnsi="Times New Roman" w:cs="Times New Roman"/>
              </w:rPr>
            </w:pPr>
          </w:p>
        </w:tc>
        <w:tc>
          <w:tcPr>
            <w:tcW w:w="2834" w:type="dxa"/>
          </w:tcPr>
          <w:p w14:paraId="10E532A4" w14:textId="77777777" w:rsidR="00A838D5" w:rsidRPr="00384C05" w:rsidRDefault="00A838D5" w:rsidP="00B933A1">
            <w:pPr>
              <w:spacing w:line="269" w:lineRule="auto"/>
              <w:jc w:val="center"/>
              <w:rPr>
                <w:rFonts w:ascii="Times New Roman" w:eastAsia="Times New Roman" w:hAnsi="Times New Roman" w:cs="Times New Roman"/>
              </w:rPr>
            </w:pPr>
            <w:r w:rsidRPr="00384C05">
              <w:rPr>
                <w:rFonts w:ascii="Times New Roman" w:eastAsia="Times New Roman" w:hAnsi="Times New Roman" w:cs="Times New Roman"/>
              </w:rPr>
              <w:t>(подпись)</w:t>
            </w:r>
          </w:p>
        </w:tc>
        <w:tc>
          <w:tcPr>
            <w:tcW w:w="289" w:type="dxa"/>
          </w:tcPr>
          <w:p w14:paraId="43D47B2B" w14:textId="77777777" w:rsidR="00A838D5" w:rsidRPr="00384C05" w:rsidRDefault="00A838D5" w:rsidP="00B933A1">
            <w:pPr>
              <w:spacing w:line="269" w:lineRule="auto"/>
              <w:jc w:val="center"/>
              <w:rPr>
                <w:rFonts w:ascii="Times New Roman" w:eastAsia="Times New Roman" w:hAnsi="Times New Roman" w:cs="Times New Roman"/>
              </w:rPr>
            </w:pPr>
          </w:p>
        </w:tc>
        <w:tc>
          <w:tcPr>
            <w:tcW w:w="2833" w:type="dxa"/>
          </w:tcPr>
          <w:p w14:paraId="4986064C" w14:textId="77777777" w:rsidR="00A838D5" w:rsidRPr="00384C05" w:rsidRDefault="00A838D5" w:rsidP="00B933A1">
            <w:pPr>
              <w:spacing w:line="269"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(ф.и.о.</w:t>
            </w:r>
            <w:r w:rsidRPr="00384C05">
              <w:rPr>
                <w:rFonts w:ascii="Times New Roman" w:eastAsia="Times New Roman" w:hAnsi="Times New Roman" w:cs="Times New Roman"/>
                <w:lang w:val="ru-RU"/>
              </w:rPr>
              <w:br/>
              <w:t>уполномоченного лица)</w:t>
            </w:r>
          </w:p>
        </w:tc>
      </w:tr>
      <w:tr w:rsidR="00A838D5" w:rsidRPr="00384C05" w14:paraId="3F802F56" w14:textId="77777777" w:rsidTr="00B933A1">
        <w:trPr>
          <w:trHeight w:val="363"/>
        </w:trPr>
        <w:tc>
          <w:tcPr>
            <w:tcW w:w="9079" w:type="dxa"/>
            <w:gridSpan w:val="5"/>
          </w:tcPr>
          <w:p w14:paraId="356EAC3F" w14:textId="77777777" w:rsidR="00A838D5" w:rsidRPr="00384C05" w:rsidRDefault="00A838D5" w:rsidP="00B933A1">
            <w:pPr>
              <w:spacing w:line="269" w:lineRule="auto"/>
              <w:jc w:val="both"/>
              <w:rPr>
                <w:rFonts w:ascii="Times New Roman" w:eastAsia="Times New Roman" w:hAnsi="Times New Roman" w:cs="Times New Roman"/>
                <w:sz w:val="28"/>
                <w:szCs w:val="28"/>
                <w:lang w:val="ru-RU"/>
              </w:rPr>
            </w:pPr>
          </w:p>
          <w:p w14:paraId="71D2CFF0" w14:textId="77777777" w:rsidR="00A838D5" w:rsidRPr="00384C05" w:rsidRDefault="00A838D5"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муниципального образования:</w:t>
            </w:r>
          </w:p>
        </w:tc>
      </w:tr>
      <w:tr w:rsidR="00A838D5" w:rsidRPr="00384C05" w14:paraId="3B7C391D" w14:textId="77777777" w:rsidTr="00B933A1">
        <w:trPr>
          <w:trHeight w:val="363"/>
        </w:trPr>
        <w:tc>
          <w:tcPr>
            <w:tcW w:w="2834" w:type="dxa"/>
          </w:tcPr>
          <w:p w14:paraId="33A4C78A" w14:textId="77777777" w:rsidR="00A838D5" w:rsidRPr="00384C05" w:rsidRDefault="00A838D5" w:rsidP="00B933A1">
            <w:pPr>
              <w:spacing w:line="269"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5387D60B" w14:textId="77777777" w:rsidR="00A838D5" w:rsidRPr="00384C05" w:rsidRDefault="00A838D5" w:rsidP="00B933A1">
            <w:pPr>
              <w:spacing w:line="269" w:lineRule="auto"/>
              <w:jc w:val="both"/>
              <w:rPr>
                <w:rFonts w:ascii="Times New Roman" w:eastAsia="Times New Roman" w:hAnsi="Times New Roman" w:cs="Times New Roman"/>
                <w:sz w:val="28"/>
                <w:szCs w:val="28"/>
              </w:rPr>
            </w:pPr>
          </w:p>
        </w:tc>
        <w:tc>
          <w:tcPr>
            <w:tcW w:w="2834" w:type="dxa"/>
          </w:tcPr>
          <w:p w14:paraId="1D2B46D4" w14:textId="77777777" w:rsidR="00A838D5" w:rsidRPr="00384C05" w:rsidRDefault="00A838D5" w:rsidP="00B933A1">
            <w:pPr>
              <w:spacing w:line="269"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2048FCE6" w14:textId="77777777" w:rsidR="00A838D5" w:rsidRPr="00384C05" w:rsidRDefault="00A838D5" w:rsidP="00B933A1">
            <w:pPr>
              <w:spacing w:line="269" w:lineRule="auto"/>
              <w:jc w:val="both"/>
              <w:rPr>
                <w:rFonts w:ascii="Times New Roman" w:eastAsia="Times New Roman" w:hAnsi="Times New Roman" w:cs="Times New Roman"/>
                <w:sz w:val="28"/>
                <w:szCs w:val="28"/>
              </w:rPr>
            </w:pPr>
          </w:p>
        </w:tc>
        <w:tc>
          <w:tcPr>
            <w:tcW w:w="2833" w:type="dxa"/>
          </w:tcPr>
          <w:p w14:paraId="2B1ABAC7" w14:textId="77777777" w:rsidR="00A838D5" w:rsidRPr="00384C05" w:rsidRDefault="00A838D5" w:rsidP="00B933A1">
            <w:pPr>
              <w:spacing w:line="269"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A838D5" w:rsidRPr="00196194" w14:paraId="04F2E4A7" w14:textId="77777777" w:rsidTr="00B933A1">
        <w:tc>
          <w:tcPr>
            <w:tcW w:w="2834" w:type="dxa"/>
          </w:tcPr>
          <w:p w14:paraId="27A7D8B1" w14:textId="77777777" w:rsidR="00A838D5" w:rsidRPr="00384C05" w:rsidRDefault="00A838D5" w:rsidP="00B933A1">
            <w:pPr>
              <w:spacing w:line="269" w:lineRule="auto"/>
              <w:jc w:val="center"/>
              <w:rPr>
                <w:rFonts w:ascii="Times New Roman" w:eastAsia="Times New Roman" w:hAnsi="Times New Roman" w:cs="Times New Roman"/>
              </w:rPr>
            </w:pPr>
            <w:r w:rsidRPr="00384C05">
              <w:rPr>
                <w:rFonts w:ascii="Times New Roman" w:eastAsia="Times New Roman" w:hAnsi="Times New Roman" w:cs="Times New Roman"/>
              </w:rPr>
              <w:t xml:space="preserve">(должность </w:t>
            </w:r>
            <w:r w:rsidRPr="00384C05">
              <w:rPr>
                <w:rFonts w:ascii="Times New Roman" w:eastAsia="Times New Roman" w:hAnsi="Times New Roman" w:cs="Times New Roman"/>
              </w:rPr>
              <w:br/>
              <w:t>уполномоченного лица)</w:t>
            </w:r>
          </w:p>
        </w:tc>
        <w:tc>
          <w:tcPr>
            <w:tcW w:w="289" w:type="dxa"/>
          </w:tcPr>
          <w:p w14:paraId="6D30B8E4" w14:textId="77777777" w:rsidR="00A838D5" w:rsidRPr="00384C05" w:rsidRDefault="00A838D5" w:rsidP="00B933A1">
            <w:pPr>
              <w:spacing w:line="269" w:lineRule="auto"/>
              <w:jc w:val="center"/>
              <w:rPr>
                <w:rFonts w:ascii="Times New Roman" w:eastAsia="Times New Roman" w:hAnsi="Times New Roman" w:cs="Times New Roman"/>
              </w:rPr>
            </w:pPr>
          </w:p>
        </w:tc>
        <w:tc>
          <w:tcPr>
            <w:tcW w:w="2834" w:type="dxa"/>
          </w:tcPr>
          <w:p w14:paraId="013204AF" w14:textId="77777777" w:rsidR="00A838D5" w:rsidRPr="00384C05" w:rsidRDefault="00A838D5" w:rsidP="00B933A1">
            <w:pPr>
              <w:spacing w:line="269" w:lineRule="auto"/>
              <w:jc w:val="center"/>
              <w:rPr>
                <w:rFonts w:ascii="Times New Roman" w:eastAsia="Times New Roman" w:hAnsi="Times New Roman" w:cs="Times New Roman"/>
              </w:rPr>
            </w:pPr>
            <w:r w:rsidRPr="00384C05">
              <w:rPr>
                <w:rFonts w:ascii="Times New Roman" w:eastAsia="Times New Roman" w:hAnsi="Times New Roman" w:cs="Times New Roman"/>
              </w:rPr>
              <w:t>(подпись)</w:t>
            </w:r>
          </w:p>
        </w:tc>
        <w:tc>
          <w:tcPr>
            <w:tcW w:w="289" w:type="dxa"/>
          </w:tcPr>
          <w:p w14:paraId="76EA58CE" w14:textId="77777777" w:rsidR="00A838D5" w:rsidRPr="00384C05" w:rsidRDefault="00A838D5" w:rsidP="00B933A1">
            <w:pPr>
              <w:spacing w:line="269" w:lineRule="auto"/>
              <w:jc w:val="center"/>
              <w:rPr>
                <w:rFonts w:ascii="Times New Roman" w:eastAsia="Times New Roman" w:hAnsi="Times New Roman" w:cs="Times New Roman"/>
              </w:rPr>
            </w:pPr>
          </w:p>
        </w:tc>
        <w:tc>
          <w:tcPr>
            <w:tcW w:w="2833" w:type="dxa"/>
          </w:tcPr>
          <w:p w14:paraId="175DCFA0" w14:textId="77777777" w:rsidR="00A838D5" w:rsidRPr="00384C05" w:rsidRDefault="00A838D5" w:rsidP="00B933A1">
            <w:pPr>
              <w:spacing w:line="269"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(ф.и.о.</w:t>
            </w:r>
            <w:r w:rsidRPr="00384C05">
              <w:rPr>
                <w:rFonts w:ascii="Times New Roman" w:eastAsia="Times New Roman" w:hAnsi="Times New Roman" w:cs="Times New Roman"/>
                <w:lang w:val="ru-RU"/>
              </w:rPr>
              <w:br/>
              <w:t>уполномоченного лица)</w:t>
            </w:r>
          </w:p>
        </w:tc>
      </w:tr>
      <w:tr w:rsidR="00A838D5" w:rsidRPr="00384C05" w14:paraId="376AD9A2" w14:textId="77777777" w:rsidTr="00B933A1">
        <w:trPr>
          <w:trHeight w:val="363"/>
        </w:trPr>
        <w:tc>
          <w:tcPr>
            <w:tcW w:w="9079" w:type="dxa"/>
            <w:gridSpan w:val="5"/>
          </w:tcPr>
          <w:p w14:paraId="753A7EA1" w14:textId="77777777" w:rsidR="00A838D5" w:rsidRPr="00384C05" w:rsidRDefault="00A838D5" w:rsidP="00B933A1">
            <w:pPr>
              <w:spacing w:line="269" w:lineRule="auto"/>
              <w:jc w:val="both"/>
              <w:rPr>
                <w:rFonts w:ascii="Times New Roman" w:eastAsia="Times New Roman" w:hAnsi="Times New Roman" w:cs="Times New Roman"/>
                <w:sz w:val="28"/>
                <w:szCs w:val="28"/>
                <w:lang w:val="ru-RU"/>
              </w:rPr>
            </w:pPr>
          </w:p>
          <w:p w14:paraId="6018EDE2" w14:textId="77777777" w:rsidR="00A838D5" w:rsidRPr="00384C05" w:rsidRDefault="00A838D5"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организации:</w:t>
            </w:r>
          </w:p>
        </w:tc>
      </w:tr>
      <w:tr w:rsidR="00A838D5" w:rsidRPr="00384C05" w14:paraId="3DA151B3" w14:textId="77777777" w:rsidTr="00B933A1">
        <w:trPr>
          <w:trHeight w:val="207"/>
        </w:trPr>
        <w:tc>
          <w:tcPr>
            <w:tcW w:w="2834" w:type="dxa"/>
          </w:tcPr>
          <w:p w14:paraId="192BF039" w14:textId="77777777" w:rsidR="00A838D5" w:rsidRPr="00384C05" w:rsidRDefault="00A838D5"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45AB826A" w14:textId="77777777" w:rsidR="00A838D5" w:rsidRPr="00384C05" w:rsidRDefault="00A838D5" w:rsidP="00B933A1">
            <w:pPr>
              <w:spacing w:line="269" w:lineRule="auto"/>
              <w:jc w:val="center"/>
              <w:rPr>
                <w:rFonts w:ascii="Times New Roman" w:eastAsia="Times New Roman" w:hAnsi="Times New Roman" w:cs="Times New Roman"/>
                <w:sz w:val="28"/>
                <w:szCs w:val="28"/>
              </w:rPr>
            </w:pPr>
          </w:p>
        </w:tc>
        <w:tc>
          <w:tcPr>
            <w:tcW w:w="2834" w:type="dxa"/>
          </w:tcPr>
          <w:p w14:paraId="5FB6EFD4" w14:textId="77777777" w:rsidR="00A838D5" w:rsidRPr="00384C05" w:rsidRDefault="00A838D5"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081B7142" w14:textId="77777777" w:rsidR="00A838D5" w:rsidRPr="00384C05" w:rsidRDefault="00A838D5" w:rsidP="00B933A1">
            <w:pPr>
              <w:spacing w:line="269" w:lineRule="auto"/>
              <w:jc w:val="center"/>
              <w:rPr>
                <w:rFonts w:ascii="Times New Roman" w:eastAsia="Times New Roman" w:hAnsi="Times New Roman" w:cs="Times New Roman"/>
                <w:sz w:val="28"/>
                <w:szCs w:val="28"/>
              </w:rPr>
            </w:pPr>
          </w:p>
        </w:tc>
        <w:tc>
          <w:tcPr>
            <w:tcW w:w="2833" w:type="dxa"/>
          </w:tcPr>
          <w:p w14:paraId="1FD4B144" w14:textId="77777777" w:rsidR="00A838D5" w:rsidRPr="00384C05" w:rsidRDefault="00A838D5"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A838D5" w:rsidRPr="00196194" w14:paraId="09E648FB" w14:textId="77777777" w:rsidTr="00B933A1">
        <w:trPr>
          <w:trHeight w:val="283"/>
        </w:trPr>
        <w:tc>
          <w:tcPr>
            <w:tcW w:w="2834" w:type="dxa"/>
          </w:tcPr>
          <w:p w14:paraId="70C80B41" w14:textId="77777777" w:rsidR="00A838D5" w:rsidRPr="00384C05" w:rsidRDefault="00A838D5" w:rsidP="00B933A1">
            <w:pPr>
              <w:spacing w:line="269" w:lineRule="auto"/>
              <w:jc w:val="center"/>
              <w:rPr>
                <w:rFonts w:ascii="Times New Roman" w:eastAsia="Times New Roman" w:hAnsi="Times New Roman" w:cs="Times New Roman"/>
              </w:rPr>
            </w:pPr>
            <w:r w:rsidRPr="00384C05">
              <w:rPr>
                <w:rFonts w:ascii="Times New Roman" w:eastAsia="Times New Roman" w:hAnsi="Times New Roman" w:cs="Times New Roman"/>
              </w:rPr>
              <w:t xml:space="preserve">(должность </w:t>
            </w:r>
            <w:r w:rsidRPr="00384C05">
              <w:rPr>
                <w:rFonts w:ascii="Times New Roman" w:eastAsia="Times New Roman" w:hAnsi="Times New Roman" w:cs="Times New Roman"/>
              </w:rPr>
              <w:br/>
              <w:t>уполномоченного лица)</w:t>
            </w:r>
          </w:p>
        </w:tc>
        <w:tc>
          <w:tcPr>
            <w:tcW w:w="289" w:type="dxa"/>
          </w:tcPr>
          <w:p w14:paraId="4564A48A" w14:textId="77777777" w:rsidR="00A838D5" w:rsidRPr="00384C05" w:rsidRDefault="00A838D5" w:rsidP="00B933A1">
            <w:pPr>
              <w:spacing w:line="269" w:lineRule="auto"/>
              <w:jc w:val="center"/>
              <w:rPr>
                <w:rFonts w:ascii="Times New Roman" w:eastAsia="Times New Roman" w:hAnsi="Times New Roman" w:cs="Times New Roman"/>
              </w:rPr>
            </w:pPr>
          </w:p>
        </w:tc>
        <w:tc>
          <w:tcPr>
            <w:tcW w:w="2834" w:type="dxa"/>
          </w:tcPr>
          <w:p w14:paraId="41091993" w14:textId="77777777" w:rsidR="00A838D5" w:rsidRPr="00384C05" w:rsidRDefault="00A838D5" w:rsidP="00B933A1">
            <w:pPr>
              <w:spacing w:line="269" w:lineRule="auto"/>
              <w:jc w:val="center"/>
              <w:rPr>
                <w:rFonts w:ascii="Times New Roman" w:eastAsia="Times New Roman" w:hAnsi="Times New Roman" w:cs="Times New Roman"/>
              </w:rPr>
            </w:pPr>
            <w:r w:rsidRPr="00384C05">
              <w:rPr>
                <w:rFonts w:ascii="Times New Roman" w:eastAsia="Times New Roman" w:hAnsi="Times New Roman" w:cs="Times New Roman"/>
              </w:rPr>
              <w:t>(подпись)</w:t>
            </w:r>
          </w:p>
        </w:tc>
        <w:tc>
          <w:tcPr>
            <w:tcW w:w="289" w:type="dxa"/>
          </w:tcPr>
          <w:p w14:paraId="1526F545" w14:textId="77777777" w:rsidR="00A838D5" w:rsidRPr="00384C05" w:rsidRDefault="00A838D5" w:rsidP="00B933A1">
            <w:pPr>
              <w:spacing w:line="269" w:lineRule="auto"/>
              <w:jc w:val="center"/>
              <w:rPr>
                <w:rFonts w:ascii="Times New Roman" w:eastAsia="Times New Roman" w:hAnsi="Times New Roman" w:cs="Times New Roman"/>
              </w:rPr>
            </w:pPr>
          </w:p>
        </w:tc>
        <w:tc>
          <w:tcPr>
            <w:tcW w:w="2833" w:type="dxa"/>
          </w:tcPr>
          <w:p w14:paraId="129C1BE1" w14:textId="77777777" w:rsidR="00A838D5" w:rsidRPr="00384C05" w:rsidRDefault="00A838D5" w:rsidP="00B933A1">
            <w:pPr>
              <w:spacing w:line="269" w:lineRule="auto"/>
              <w:jc w:val="center"/>
              <w:rPr>
                <w:rFonts w:ascii="Times New Roman" w:eastAsia="Times New Roman" w:hAnsi="Times New Roman" w:cs="Times New Roman"/>
                <w:lang w:val="ru-RU"/>
              </w:rPr>
            </w:pPr>
            <w:r w:rsidRPr="00384C05">
              <w:rPr>
                <w:rFonts w:ascii="Times New Roman" w:eastAsia="Times New Roman" w:hAnsi="Times New Roman" w:cs="Times New Roman"/>
                <w:lang w:val="ru-RU"/>
              </w:rPr>
              <w:t>(ф.и.о.</w:t>
            </w:r>
            <w:r w:rsidRPr="00384C05">
              <w:rPr>
                <w:rFonts w:ascii="Times New Roman" w:eastAsia="Times New Roman" w:hAnsi="Times New Roman" w:cs="Times New Roman"/>
                <w:lang w:val="ru-RU"/>
              </w:rPr>
              <w:br/>
              <w:t>уполномоченного лица)</w:t>
            </w:r>
          </w:p>
        </w:tc>
      </w:tr>
    </w:tbl>
    <w:p w14:paraId="628A682C" w14:textId="77777777" w:rsidR="00A838D5" w:rsidRPr="00384C05" w:rsidRDefault="00A838D5" w:rsidP="00A838D5">
      <w:pPr>
        <w:spacing w:line="276" w:lineRule="auto"/>
        <w:jc w:val="both"/>
        <w:rPr>
          <w:rFonts w:ascii="Times New Roman" w:hAnsi="Times New Roman" w:cs="Times New Roman"/>
          <w:sz w:val="28"/>
          <w:szCs w:val="28"/>
          <w:lang w:val="ru-RU"/>
        </w:rPr>
      </w:pPr>
    </w:p>
    <w:p w14:paraId="72CB5984" w14:textId="77777777" w:rsidR="00A838D5" w:rsidRPr="00384C05" w:rsidRDefault="00A838D5" w:rsidP="00A838D5">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7E360E9E" w14:textId="77777777" w:rsidR="00A838D5" w:rsidRPr="00384C05" w:rsidRDefault="00A838D5" w:rsidP="00A838D5">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7ADBB25D" w14:textId="77777777" w:rsidR="00A838D5" w:rsidRPr="00384C05" w:rsidRDefault="00A838D5" w:rsidP="0096295C">
      <w:pPr>
        <w:spacing w:line="276" w:lineRule="auto"/>
        <w:jc w:val="both"/>
        <w:rPr>
          <w:rFonts w:ascii="Times New Roman" w:hAnsi="Times New Roman" w:cs="Times New Roman"/>
          <w:sz w:val="28"/>
          <w:szCs w:val="28"/>
          <w:lang w:val="ru-RU"/>
        </w:rPr>
      </w:pPr>
    </w:p>
    <w:p w14:paraId="59569A70" w14:textId="77777777" w:rsidR="00A838D5" w:rsidRPr="00384C05" w:rsidRDefault="00A838D5" w:rsidP="0096295C">
      <w:pPr>
        <w:spacing w:line="276" w:lineRule="auto"/>
        <w:jc w:val="both"/>
        <w:rPr>
          <w:rFonts w:ascii="Times New Roman" w:hAnsi="Times New Roman" w:cs="Times New Roman"/>
          <w:sz w:val="28"/>
          <w:szCs w:val="28"/>
          <w:lang w:val="ru-RU"/>
        </w:rPr>
        <w:sectPr w:rsidR="00A838D5" w:rsidRPr="00384C05" w:rsidSect="00A93EB2">
          <w:pgSz w:w="11906" w:h="16838"/>
          <w:pgMar w:top="1134" w:right="1134" w:bottom="1134" w:left="1134" w:header="709" w:footer="709" w:gutter="0"/>
          <w:pgNumType w:start="1"/>
          <w:cols w:space="708"/>
          <w:titlePg/>
          <w:docGrid w:linePitch="360"/>
        </w:sectPr>
      </w:pPr>
    </w:p>
    <w:p w14:paraId="54EF98BB" w14:textId="77777777" w:rsidR="00A838D5" w:rsidRPr="00384C05" w:rsidRDefault="00A838D5" w:rsidP="00A838D5">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44</w:t>
      </w:r>
    </w:p>
    <w:p w14:paraId="06C330A7" w14:textId="77777777" w:rsidR="00A838D5" w:rsidRPr="00384C05" w:rsidRDefault="00A838D5" w:rsidP="00A838D5">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092E2DAB" w14:textId="77777777" w:rsidR="00A838D5" w:rsidRPr="00384C05" w:rsidRDefault="00A838D5" w:rsidP="00A838D5">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4B9AB909" w14:textId="77777777" w:rsidR="00A838D5" w:rsidRPr="00384C05" w:rsidRDefault="00A838D5" w:rsidP="00A838D5">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09B965CA" w14:textId="77777777" w:rsidR="00A838D5" w:rsidRPr="00384C05" w:rsidRDefault="00A838D5" w:rsidP="00A838D5">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2882AFDB" w14:textId="77777777" w:rsidR="00A838D5" w:rsidRPr="00384C05" w:rsidRDefault="00A838D5" w:rsidP="00A838D5">
      <w:pPr>
        <w:jc w:val="center"/>
        <w:rPr>
          <w:rFonts w:ascii="Times New Roman" w:hAnsi="Times New Roman" w:cs="Times New Roman"/>
          <w:b/>
          <w:sz w:val="28"/>
          <w:lang w:val="ru-RU"/>
        </w:rPr>
      </w:pPr>
      <w:r w:rsidRPr="00384C05">
        <w:rPr>
          <w:rFonts w:ascii="Times New Roman" w:hAnsi="Times New Roman" w:cs="Times New Roman"/>
          <w:b/>
          <w:sz w:val="28"/>
          <w:lang w:val="ru-RU"/>
        </w:rPr>
        <w:t>ДОПОЛНИТЕЛЬНОЕ СОГЛАШЕНИЕ №___</w:t>
      </w:r>
      <w:r w:rsidRPr="00384C05">
        <w:rPr>
          <w:rFonts w:ascii="Times New Roman" w:hAnsi="Times New Roman" w:cs="Times New Roman"/>
          <w:b/>
          <w:sz w:val="28"/>
          <w:lang w:val="ru-RU"/>
        </w:rPr>
        <w:br/>
        <w:t xml:space="preserve">к соглашению о защите и поощрении капиталовложений </w:t>
      </w:r>
      <w:r w:rsidRPr="00384C05">
        <w:rPr>
          <w:rFonts w:ascii="Times New Roman" w:hAnsi="Times New Roman" w:cs="Times New Roman"/>
          <w:b/>
          <w:sz w:val="28"/>
          <w:lang w:val="ru-RU"/>
        </w:rPr>
        <w:br/>
        <w:t>от "____" ____________ № ___</w:t>
      </w:r>
    </w:p>
    <w:p w14:paraId="38A12440" w14:textId="08CB773D" w:rsidR="00A838D5" w:rsidRPr="00384C05" w:rsidRDefault="00A838D5" w:rsidP="00A838D5">
      <w:pPr>
        <w:jc w:val="center"/>
        <w:rPr>
          <w:rFonts w:ascii="Times New Roman" w:hAnsi="Times New Roman" w:cs="Times New Roman"/>
          <w:b/>
          <w:sz w:val="28"/>
          <w:lang w:val="ru-RU"/>
        </w:rPr>
      </w:pPr>
      <w:r w:rsidRPr="00384C05">
        <w:rPr>
          <w:rFonts w:ascii="Times New Roman" w:hAnsi="Times New Roman" w:cs="Times New Roman"/>
          <w:b/>
          <w:sz w:val="28"/>
          <w:lang w:val="ru-RU"/>
        </w:rPr>
        <w:t>(о внесении изменений в соглашение о защите и поощрении капиталовложений в связи с изменением характеристик (параметров) создаваемых (строящихся) либо реконструируемых</w:t>
      </w:r>
      <w:r w:rsidR="00947D4E">
        <w:rPr>
          <w:rFonts w:ascii="Times New Roman" w:hAnsi="Times New Roman" w:cs="Times New Roman"/>
          <w:b/>
          <w:sz w:val="28"/>
          <w:lang w:val="ru-RU"/>
        </w:rPr>
        <w:t xml:space="preserve"> </w:t>
      </w:r>
      <w:r w:rsidRPr="00384C05">
        <w:rPr>
          <w:rFonts w:ascii="Times New Roman" w:hAnsi="Times New Roman" w:cs="Times New Roman"/>
          <w:b/>
          <w:sz w:val="28"/>
          <w:lang w:val="ru-RU"/>
        </w:rPr>
        <w:br/>
        <w:t>и (или) модернизируемых в рамках инвестиционного проекта</w:t>
      </w:r>
      <w:r w:rsidRPr="00384C05">
        <w:rPr>
          <w:rFonts w:ascii="Times New Roman" w:hAnsi="Times New Roman" w:cs="Times New Roman"/>
          <w:b/>
          <w:sz w:val="28"/>
          <w:lang w:val="ru-RU"/>
        </w:rPr>
        <w:br/>
        <w:t>объектов недвижимости)</w:t>
      </w:r>
    </w:p>
    <w:p w14:paraId="18F86DDD" w14:textId="77777777" w:rsidR="00A838D5" w:rsidRPr="00384C05" w:rsidRDefault="00A838D5" w:rsidP="00A838D5">
      <w:pPr>
        <w:jc w:val="center"/>
        <w:rPr>
          <w:rFonts w:ascii="Times New Roman" w:hAnsi="Times New Roman" w:cs="Times New Roman"/>
          <w:b/>
          <w:sz w:val="28"/>
          <w:lang w:val="ru-RU"/>
        </w:rPr>
      </w:pPr>
    </w:p>
    <w:p w14:paraId="0D9B7D1F" w14:textId="77777777" w:rsidR="00A838D5" w:rsidRPr="00384C05" w:rsidRDefault="00A838D5" w:rsidP="00A838D5">
      <w:pPr>
        <w:jc w:val="center"/>
        <w:rPr>
          <w:rFonts w:ascii="Times New Roman" w:hAnsi="Times New Roman" w:cs="Times New Roman"/>
          <w:b/>
          <w:sz w:val="28"/>
          <w:lang w:val="ru-RU"/>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5"/>
        <w:gridCol w:w="3900"/>
      </w:tblGrid>
      <w:tr w:rsidR="00A838D5" w:rsidRPr="00384C05" w14:paraId="50606B16" w14:textId="77777777" w:rsidTr="00B933A1">
        <w:tc>
          <w:tcPr>
            <w:tcW w:w="5385" w:type="dxa"/>
            <w:tcBorders>
              <w:top w:val="nil"/>
              <w:left w:val="nil"/>
              <w:bottom w:val="nil"/>
              <w:right w:val="nil"/>
            </w:tcBorders>
          </w:tcPr>
          <w:p w14:paraId="211BCCD4"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w:t>
            </w:r>
          </w:p>
        </w:tc>
        <w:tc>
          <w:tcPr>
            <w:tcW w:w="3900" w:type="dxa"/>
            <w:tcBorders>
              <w:top w:val="nil"/>
              <w:left w:val="nil"/>
              <w:bottom w:val="nil"/>
              <w:right w:val="nil"/>
            </w:tcBorders>
          </w:tcPr>
          <w:p w14:paraId="428DAE31" w14:textId="77777777" w:rsidR="00A838D5" w:rsidRPr="00384C05" w:rsidRDefault="00A838D5"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w:t>
            </w:r>
          </w:p>
        </w:tc>
      </w:tr>
      <w:tr w:rsidR="00A838D5" w:rsidRPr="00384C05" w14:paraId="6CE9CB21" w14:textId="77777777" w:rsidTr="00B933A1">
        <w:tc>
          <w:tcPr>
            <w:tcW w:w="5385" w:type="dxa"/>
            <w:tcBorders>
              <w:top w:val="nil"/>
              <w:left w:val="nil"/>
              <w:bottom w:val="nil"/>
              <w:right w:val="nil"/>
            </w:tcBorders>
          </w:tcPr>
          <w:p w14:paraId="1DF90A4E" w14:textId="77777777" w:rsidR="00A838D5" w:rsidRPr="00384C05" w:rsidRDefault="00A838D5" w:rsidP="00A838D5">
            <w:pPr>
              <w:spacing w:line="276" w:lineRule="auto"/>
              <w:ind w:right="1341"/>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(место подписания дополнительного соглашения)</w:t>
            </w:r>
          </w:p>
        </w:tc>
        <w:tc>
          <w:tcPr>
            <w:tcW w:w="3900" w:type="dxa"/>
            <w:tcBorders>
              <w:top w:val="nil"/>
              <w:left w:val="nil"/>
              <w:bottom w:val="nil"/>
              <w:right w:val="nil"/>
            </w:tcBorders>
          </w:tcPr>
          <w:p w14:paraId="760D079B" w14:textId="77777777" w:rsidR="00A838D5" w:rsidRPr="00384C05" w:rsidRDefault="00A838D5"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 подписания дополнительного соглашения)</w:t>
            </w:r>
          </w:p>
        </w:tc>
      </w:tr>
      <w:tr w:rsidR="00A838D5" w:rsidRPr="00384C05" w14:paraId="5BF0A204" w14:textId="77777777" w:rsidTr="00B933A1">
        <w:tc>
          <w:tcPr>
            <w:tcW w:w="5385" w:type="dxa"/>
            <w:tcBorders>
              <w:top w:val="nil"/>
              <w:left w:val="nil"/>
              <w:bottom w:val="nil"/>
              <w:right w:val="nil"/>
            </w:tcBorders>
          </w:tcPr>
          <w:p w14:paraId="60229AB6" w14:textId="77777777" w:rsidR="00A838D5" w:rsidRPr="00384C05" w:rsidRDefault="00A838D5" w:rsidP="00A838D5">
            <w:pPr>
              <w:spacing w:line="276" w:lineRule="auto"/>
              <w:jc w:val="both"/>
              <w:rPr>
                <w:rFonts w:ascii="Times New Roman" w:eastAsia="Times New Roman" w:hAnsi="Times New Roman" w:cs="Times New Roman"/>
                <w:i/>
                <w:sz w:val="28"/>
                <w:szCs w:val="28"/>
              </w:rPr>
            </w:pPr>
          </w:p>
        </w:tc>
        <w:tc>
          <w:tcPr>
            <w:tcW w:w="3900" w:type="dxa"/>
            <w:tcBorders>
              <w:top w:val="nil"/>
              <w:left w:val="nil"/>
              <w:bottom w:val="nil"/>
              <w:right w:val="nil"/>
            </w:tcBorders>
          </w:tcPr>
          <w:p w14:paraId="2A961D59" w14:textId="77777777" w:rsidR="00A838D5" w:rsidRPr="00384C05" w:rsidRDefault="00A838D5" w:rsidP="00A838D5">
            <w:pPr>
              <w:spacing w:line="276" w:lineRule="auto"/>
              <w:jc w:val="both"/>
              <w:rPr>
                <w:rFonts w:ascii="Times New Roman" w:eastAsia="Times New Roman" w:hAnsi="Times New Roman" w:cs="Times New Roman"/>
                <w:i/>
                <w:sz w:val="28"/>
                <w:szCs w:val="28"/>
              </w:rPr>
            </w:pPr>
          </w:p>
        </w:tc>
      </w:tr>
      <w:tr w:rsidR="00A838D5" w:rsidRPr="00196194" w14:paraId="66B26ACD" w14:textId="77777777" w:rsidTr="00B933A1">
        <w:trPr>
          <w:trHeight w:val="210"/>
        </w:trPr>
        <w:tc>
          <w:tcPr>
            <w:tcW w:w="9285" w:type="dxa"/>
            <w:gridSpan w:val="2"/>
            <w:tcBorders>
              <w:top w:val="nil"/>
              <w:left w:val="nil"/>
              <w:bottom w:val="nil"/>
              <w:right w:val="nil"/>
            </w:tcBorders>
          </w:tcPr>
          <w:p w14:paraId="3984669E" w14:textId="77777777" w:rsidR="00A838D5" w:rsidRPr="00384C05" w:rsidRDefault="00A838D5" w:rsidP="00A838D5">
            <w:pPr>
              <w:spacing w:line="276" w:lineRule="auto"/>
              <w:rPr>
                <w:rFonts w:ascii="Times New Roman" w:eastAsia="Times New Roman" w:hAnsi="Times New Roman" w:cs="Times New Roman"/>
                <w:sz w:val="28"/>
                <w:szCs w:val="28"/>
                <w:lang w:val="ru-RU"/>
              </w:rPr>
            </w:pPr>
          </w:p>
          <w:p w14:paraId="27619C35" w14:textId="77777777" w:rsidR="00A838D5" w:rsidRPr="00384C05" w:rsidRDefault="00A838D5" w:rsidP="00A838D5">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Министерство экономического развития Российской Федерации от имени Российской Федерации, в лице</w:t>
            </w:r>
          </w:p>
        </w:tc>
      </w:tr>
      <w:tr w:rsidR="00A838D5" w:rsidRPr="00384C05" w14:paraId="67ACF0A6" w14:textId="77777777" w:rsidTr="00B933A1">
        <w:trPr>
          <w:trHeight w:val="210"/>
        </w:trPr>
        <w:tc>
          <w:tcPr>
            <w:tcW w:w="9285" w:type="dxa"/>
            <w:gridSpan w:val="2"/>
            <w:tcBorders>
              <w:top w:val="nil"/>
              <w:left w:val="nil"/>
              <w:bottom w:val="nil"/>
              <w:right w:val="nil"/>
            </w:tcBorders>
          </w:tcPr>
          <w:p w14:paraId="65B83A99"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196194" w14:paraId="28D6F9A5" w14:textId="77777777" w:rsidTr="00B933A1">
        <w:trPr>
          <w:trHeight w:val="105"/>
        </w:trPr>
        <w:tc>
          <w:tcPr>
            <w:tcW w:w="9285" w:type="dxa"/>
            <w:gridSpan w:val="2"/>
            <w:tcBorders>
              <w:top w:val="nil"/>
              <w:left w:val="nil"/>
              <w:bottom w:val="nil"/>
              <w:right w:val="nil"/>
            </w:tcBorders>
          </w:tcPr>
          <w:p w14:paraId="7098EDD0" w14:textId="77777777" w:rsidR="00A838D5" w:rsidRPr="00384C05" w:rsidRDefault="00A838D5"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35E838C7" w14:textId="77777777" w:rsidR="00A838D5" w:rsidRPr="00384C05" w:rsidRDefault="00A838D5" w:rsidP="00A838D5">
            <w:pPr>
              <w:spacing w:line="276" w:lineRule="auto"/>
              <w:jc w:val="center"/>
              <w:rPr>
                <w:rFonts w:ascii="Times New Roman" w:eastAsia="Times New Roman" w:hAnsi="Times New Roman" w:cs="Times New Roman"/>
                <w:sz w:val="28"/>
                <w:szCs w:val="28"/>
                <w:lang w:val="ru-RU"/>
              </w:rPr>
            </w:pPr>
          </w:p>
        </w:tc>
      </w:tr>
      <w:tr w:rsidR="00A838D5" w:rsidRPr="00384C05" w14:paraId="158FFCE1" w14:textId="77777777" w:rsidTr="00B933A1">
        <w:trPr>
          <w:trHeight w:val="200"/>
        </w:trPr>
        <w:tc>
          <w:tcPr>
            <w:tcW w:w="9285" w:type="dxa"/>
            <w:gridSpan w:val="2"/>
            <w:tcBorders>
              <w:top w:val="nil"/>
              <w:left w:val="nil"/>
              <w:bottom w:val="nil"/>
              <w:right w:val="nil"/>
            </w:tcBorders>
          </w:tcPr>
          <w:p w14:paraId="5A33F021"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действующего на основании</w:t>
            </w:r>
          </w:p>
        </w:tc>
      </w:tr>
      <w:tr w:rsidR="00A838D5" w:rsidRPr="00384C05" w14:paraId="1FD294CC" w14:textId="77777777" w:rsidTr="00B933A1">
        <w:trPr>
          <w:trHeight w:val="132"/>
        </w:trPr>
        <w:tc>
          <w:tcPr>
            <w:tcW w:w="9285" w:type="dxa"/>
            <w:gridSpan w:val="2"/>
            <w:tcBorders>
              <w:top w:val="nil"/>
              <w:left w:val="nil"/>
              <w:bottom w:val="nil"/>
              <w:right w:val="nil"/>
            </w:tcBorders>
          </w:tcPr>
          <w:p w14:paraId="4FE503E0"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196194" w14:paraId="43C841FB" w14:textId="77777777" w:rsidTr="00B933A1">
        <w:trPr>
          <w:trHeight w:val="200"/>
        </w:trPr>
        <w:tc>
          <w:tcPr>
            <w:tcW w:w="9285" w:type="dxa"/>
            <w:gridSpan w:val="2"/>
            <w:tcBorders>
              <w:top w:val="nil"/>
              <w:left w:val="nil"/>
              <w:bottom w:val="nil"/>
              <w:right w:val="nil"/>
            </w:tcBorders>
          </w:tcPr>
          <w:p w14:paraId="6CA32994" w14:textId="00AA04BE" w:rsidR="00A838D5" w:rsidRPr="00384C05" w:rsidRDefault="00A838D5" w:rsidP="00A838D5">
            <w:pPr>
              <w:spacing w:line="276" w:lineRule="auto"/>
              <w:jc w:val="center"/>
              <w:rPr>
                <w:rFonts w:ascii="Times New Roman" w:eastAsia="Times New Roman" w:hAnsi="Times New Roman" w:cs="Times New Roman"/>
                <w:sz w:val="28"/>
                <w:lang w:val="ru-RU"/>
              </w:rPr>
            </w:pPr>
            <w:r w:rsidRPr="00384C05">
              <w:rPr>
                <w:rFonts w:ascii="Times New Roman" w:eastAsia="Times New Roman" w:hAnsi="Times New Roman" w:cs="Times New Roman"/>
                <w:sz w:val="28"/>
                <w:lang w:val="ru-RU"/>
              </w:rPr>
              <w:t xml:space="preserve">(положение о Министерстве экономического развития </w:t>
            </w:r>
            <w:r w:rsidR="00947D4E">
              <w:rPr>
                <w:rFonts w:ascii="Times New Roman" w:eastAsia="Times New Roman" w:hAnsi="Times New Roman" w:cs="Times New Roman"/>
                <w:sz w:val="28"/>
                <w:lang w:val="ru-RU"/>
              </w:rPr>
              <w:br/>
            </w:r>
            <w:r w:rsidRPr="00384C05">
              <w:rPr>
                <w:rFonts w:ascii="Times New Roman" w:eastAsia="Times New Roman" w:hAnsi="Times New Roman" w:cs="Times New Roman"/>
                <w:sz w:val="28"/>
                <w:lang w:val="ru-RU"/>
              </w:rPr>
              <w:t>Российской Федерации, доверенность,</w:t>
            </w:r>
          </w:p>
          <w:p w14:paraId="4A7EF9F1" w14:textId="77777777" w:rsidR="00A838D5" w:rsidRPr="00384C05" w:rsidRDefault="00A838D5" w:rsidP="00A838D5">
            <w:pPr>
              <w:spacing w:line="276" w:lineRule="auto"/>
              <w:jc w:val="center"/>
              <w:rPr>
                <w:rFonts w:ascii="Times New Roman" w:eastAsia="Times New Roman" w:hAnsi="Times New Roman" w:cs="Times New Roman"/>
                <w:sz w:val="28"/>
                <w:lang w:val="ru-RU"/>
              </w:rPr>
            </w:pPr>
            <w:r w:rsidRPr="00384C05">
              <w:rPr>
                <w:rFonts w:ascii="Times New Roman" w:eastAsia="Times New Roman" w:hAnsi="Times New Roman" w:cs="Times New Roman"/>
                <w:sz w:val="28"/>
                <w:lang w:val="ru-RU"/>
              </w:rPr>
              <w:t xml:space="preserve"> приказ или иной документ, удостоверяющий полномочия)</w:t>
            </w:r>
          </w:p>
          <w:p w14:paraId="0447710A" w14:textId="77777777" w:rsidR="00A838D5" w:rsidRPr="00384C05" w:rsidRDefault="00A838D5" w:rsidP="00A838D5">
            <w:pPr>
              <w:spacing w:line="276" w:lineRule="auto"/>
              <w:jc w:val="center"/>
              <w:rPr>
                <w:rFonts w:ascii="Times New Roman" w:eastAsia="Times New Roman" w:hAnsi="Times New Roman" w:cs="Times New Roman"/>
                <w:lang w:val="ru-RU"/>
              </w:rPr>
            </w:pPr>
          </w:p>
        </w:tc>
      </w:tr>
      <w:tr w:rsidR="00A838D5" w:rsidRPr="00196194" w14:paraId="0B27E621" w14:textId="77777777" w:rsidTr="00B933A1">
        <w:tc>
          <w:tcPr>
            <w:tcW w:w="9285" w:type="dxa"/>
            <w:gridSpan w:val="2"/>
            <w:tcBorders>
              <w:top w:val="nil"/>
              <w:left w:val="nil"/>
              <w:bottom w:val="nil"/>
              <w:right w:val="nil"/>
            </w:tcBorders>
          </w:tcPr>
          <w:p w14:paraId="7498209C"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именуемое в дальнейшем Российской Федерацией, </w:t>
            </w:r>
          </w:p>
        </w:tc>
      </w:tr>
      <w:tr w:rsidR="00A838D5" w:rsidRPr="00384C05" w14:paraId="5FD6B186" w14:textId="77777777" w:rsidTr="00B933A1">
        <w:tc>
          <w:tcPr>
            <w:tcW w:w="9285" w:type="dxa"/>
            <w:gridSpan w:val="2"/>
            <w:tcBorders>
              <w:top w:val="nil"/>
              <w:left w:val="nil"/>
              <w:bottom w:val="nil"/>
              <w:right w:val="nil"/>
            </w:tcBorders>
          </w:tcPr>
          <w:p w14:paraId="14B4315E" w14:textId="77777777" w:rsidR="00A838D5" w:rsidRPr="0067629A" w:rsidRDefault="00A838D5" w:rsidP="00A838D5">
            <w:pPr>
              <w:spacing w:line="276" w:lineRule="auto"/>
              <w:jc w:val="both"/>
              <w:rPr>
                <w:rFonts w:ascii="Times New Roman" w:hAnsi="Times New Roman"/>
                <w:sz w:val="28"/>
                <w:lang w:val="ru-RU"/>
              </w:rPr>
            </w:pPr>
            <w:r w:rsidRPr="0067629A">
              <w:rPr>
                <w:rFonts w:ascii="Times New Roman" w:hAnsi="Times New Roman"/>
                <w:sz w:val="28"/>
                <w:lang w:val="ru-RU"/>
              </w:rPr>
              <w:t>______________________________________________________________</w:t>
            </w:r>
          </w:p>
        </w:tc>
      </w:tr>
      <w:tr w:rsidR="00A838D5" w:rsidRPr="00196194" w14:paraId="20EFA585" w14:textId="77777777" w:rsidTr="00B933A1">
        <w:tc>
          <w:tcPr>
            <w:tcW w:w="9285" w:type="dxa"/>
            <w:gridSpan w:val="2"/>
            <w:tcBorders>
              <w:top w:val="nil"/>
              <w:left w:val="nil"/>
              <w:bottom w:val="nil"/>
              <w:right w:val="nil"/>
            </w:tcBorders>
          </w:tcPr>
          <w:p w14:paraId="4A653B5E" w14:textId="77777777" w:rsidR="00A838D5" w:rsidRPr="00384C05" w:rsidRDefault="00A838D5" w:rsidP="00A838D5">
            <w:pPr>
              <w:spacing w:line="276" w:lineRule="auto"/>
              <w:jc w:val="center"/>
              <w:rPr>
                <w:rFonts w:ascii="Times New Roman" w:eastAsia="Times New Roman" w:hAnsi="Times New Roman" w:cs="Times New Roman"/>
                <w:sz w:val="28"/>
                <w:lang w:val="ru-RU"/>
              </w:rPr>
            </w:pPr>
            <w:r w:rsidRPr="00384C05">
              <w:rPr>
                <w:rFonts w:ascii="Times New Roman" w:eastAsia="Times New Roman" w:hAnsi="Times New Roman" w:cs="Times New Roman"/>
                <w:sz w:val="28"/>
                <w:lang w:val="ru-RU"/>
              </w:rPr>
              <w:t>(уполномоченный орган субъекта Российской Федерации)</w:t>
            </w:r>
          </w:p>
          <w:p w14:paraId="28A36F40" w14:textId="77777777" w:rsidR="00A838D5" w:rsidRPr="00384C05" w:rsidRDefault="00A838D5" w:rsidP="00A838D5">
            <w:pPr>
              <w:spacing w:line="276" w:lineRule="auto"/>
              <w:jc w:val="center"/>
              <w:rPr>
                <w:rFonts w:ascii="Times New Roman" w:eastAsia="Times New Roman" w:hAnsi="Times New Roman" w:cs="Times New Roman"/>
                <w:sz w:val="28"/>
                <w:lang w:val="ru-RU"/>
              </w:rPr>
            </w:pPr>
          </w:p>
        </w:tc>
      </w:tr>
      <w:tr w:rsidR="00A838D5" w:rsidRPr="00384C05" w14:paraId="35CABA8B" w14:textId="77777777" w:rsidTr="00B933A1">
        <w:tc>
          <w:tcPr>
            <w:tcW w:w="9285" w:type="dxa"/>
            <w:gridSpan w:val="2"/>
            <w:tcBorders>
              <w:top w:val="nil"/>
              <w:left w:val="nil"/>
              <w:bottom w:val="nil"/>
              <w:right w:val="nil"/>
            </w:tcBorders>
          </w:tcPr>
          <w:p w14:paraId="24ADACCB"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________________________________________________________,</w:t>
            </w:r>
          </w:p>
        </w:tc>
      </w:tr>
      <w:tr w:rsidR="00A838D5" w:rsidRPr="00384C05" w14:paraId="2AFCC079" w14:textId="77777777" w:rsidTr="00B933A1">
        <w:tc>
          <w:tcPr>
            <w:tcW w:w="9285" w:type="dxa"/>
            <w:gridSpan w:val="2"/>
            <w:tcBorders>
              <w:top w:val="nil"/>
              <w:left w:val="nil"/>
              <w:bottom w:val="nil"/>
              <w:right w:val="nil"/>
            </w:tcBorders>
          </w:tcPr>
          <w:p w14:paraId="3D633552" w14:textId="77777777" w:rsidR="00A838D5" w:rsidRPr="00384C05" w:rsidRDefault="00A838D5" w:rsidP="00A838D5">
            <w:pPr>
              <w:spacing w:line="276" w:lineRule="auto"/>
              <w:jc w:val="center"/>
              <w:rPr>
                <w:rFonts w:ascii="Times New Roman" w:eastAsia="Times New Roman" w:hAnsi="Times New Roman" w:cs="Times New Roman"/>
                <w:sz w:val="28"/>
              </w:rPr>
            </w:pPr>
            <w:r w:rsidRPr="00384C05">
              <w:rPr>
                <w:rFonts w:ascii="Times New Roman" w:eastAsia="Times New Roman" w:hAnsi="Times New Roman" w:cs="Times New Roman"/>
                <w:sz w:val="28"/>
              </w:rPr>
              <w:t>(субъект Российской Федерации)</w:t>
            </w:r>
          </w:p>
          <w:p w14:paraId="220167ED" w14:textId="77777777" w:rsidR="00A838D5" w:rsidRPr="00384C05" w:rsidRDefault="00A838D5" w:rsidP="00A838D5">
            <w:pPr>
              <w:spacing w:line="276" w:lineRule="auto"/>
              <w:jc w:val="center"/>
              <w:rPr>
                <w:rFonts w:ascii="Times New Roman" w:eastAsia="Times New Roman" w:hAnsi="Times New Roman" w:cs="Times New Roman"/>
                <w:sz w:val="28"/>
              </w:rPr>
            </w:pPr>
          </w:p>
        </w:tc>
      </w:tr>
      <w:tr w:rsidR="00A838D5" w:rsidRPr="00384C05" w14:paraId="24A2C3AB" w14:textId="77777777" w:rsidTr="00B933A1">
        <w:tc>
          <w:tcPr>
            <w:tcW w:w="9285" w:type="dxa"/>
            <w:gridSpan w:val="2"/>
            <w:tcBorders>
              <w:top w:val="nil"/>
              <w:left w:val="nil"/>
              <w:bottom w:val="nil"/>
              <w:right w:val="nil"/>
            </w:tcBorders>
          </w:tcPr>
          <w:p w14:paraId="3D709F79"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в лице </w:t>
            </w:r>
            <w:r w:rsidRPr="00384C05">
              <w:rPr>
                <w:rFonts w:ascii="Times New Roman" w:eastAsia="Times New Roman" w:hAnsi="Times New Roman" w:cs="Times New Roman"/>
                <w:sz w:val="28"/>
                <w:szCs w:val="28"/>
                <w:lang w:val="ru-RU"/>
              </w:rPr>
              <w:t>_</w:t>
            </w:r>
            <w:r w:rsidRPr="00384C05">
              <w:rPr>
                <w:rFonts w:ascii="Times New Roman" w:eastAsia="Times New Roman" w:hAnsi="Times New Roman" w:cs="Times New Roman"/>
                <w:sz w:val="28"/>
                <w:szCs w:val="28"/>
              </w:rPr>
              <w:t>_________________________________________________________,</w:t>
            </w:r>
          </w:p>
        </w:tc>
      </w:tr>
      <w:tr w:rsidR="00A838D5" w:rsidRPr="00196194" w14:paraId="5AEEB2C3" w14:textId="77777777" w:rsidTr="00B933A1">
        <w:tc>
          <w:tcPr>
            <w:tcW w:w="9285" w:type="dxa"/>
            <w:gridSpan w:val="2"/>
            <w:tcBorders>
              <w:top w:val="nil"/>
              <w:left w:val="nil"/>
              <w:bottom w:val="nil"/>
              <w:right w:val="nil"/>
            </w:tcBorders>
          </w:tcPr>
          <w:p w14:paraId="13394161" w14:textId="77777777" w:rsidR="00A838D5" w:rsidRPr="00384C05" w:rsidRDefault="00A838D5" w:rsidP="00A838D5">
            <w:pPr>
              <w:spacing w:line="276" w:lineRule="auto"/>
              <w:jc w:val="center"/>
              <w:rPr>
                <w:rFonts w:ascii="Times New Roman" w:eastAsia="Times New Roman" w:hAnsi="Times New Roman" w:cs="Times New Roman"/>
                <w:sz w:val="28"/>
                <w:lang w:val="ru-RU"/>
              </w:rPr>
            </w:pPr>
            <w:r w:rsidRPr="00384C05">
              <w:rPr>
                <w:rFonts w:ascii="Times New Roman" w:eastAsia="Times New Roman" w:hAnsi="Times New Roman" w:cs="Times New Roman"/>
                <w:sz w:val="28"/>
                <w:lang w:val="ru-RU"/>
              </w:rPr>
              <w:t>(должность, фамилия, имя, отчество (при наличии) уполномоченного должностного лица)</w:t>
            </w:r>
          </w:p>
          <w:p w14:paraId="168DD9F1" w14:textId="77777777" w:rsidR="00A838D5" w:rsidRPr="00384C05" w:rsidRDefault="00A838D5" w:rsidP="00A838D5">
            <w:pPr>
              <w:spacing w:line="276" w:lineRule="auto"/>
              <w:jc w:val="center"/>
              <w:rPr>
                <w:rFonts w:ascii="Times New Roman" w:eastAsia="Times New Roman" w:hAnsi="Times New Roman" w:cs="Times New Roman"/>
                <w:sz w:val="28"/>
                <w:lang w:val="ru-RU"/>
              </w:rPr>
            </w:pPr>
          </w:p>
        </w:tc>
      </w:tr>
      <w:tr w:rsidR="00A838D5" w:rsidRPr="00384C05" w14:paraId="28C364C9" w14:textId="77777777" w:rsidTr="00B933A1">
        <w:tc>
          <w:tcPr>
            <w:tcW w:w="9285" w:type="dxa"/>
            <w:gridSpan w:val="2"/>
            <w:tcBorders>
              <w:top w:val="nil"/>
              <w:left w:val="nil"/>
              <w:bottom w:val="nil"/>
              <w:right w:val="nil"/>
            </w:tcBorders>
          </w:tcPr>
          <w:p w14:paraId="124CD63C" w14:textId="77777777" w:rsidR="00A838D5" w:rsidRPr="00384C05" w:rsidRDefault="00A838D5" w:rsidP="00A838D5">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действующего на основании</w:t>
            </w:r>
          </w:p>
        </w:tc>
      </w:tr>
      <w:tr w:rsidR="00A838D5" w:rsidRPr="00384C05" w14:paraId="3525B025" w14:textId="77777777" w:rsidTr="00B933A1">
        <w:tc>
          <w:tcPr>
            <w:tcW w:w="9285" w:type="dxa"/>
            <w:gridSpan w:val="2"/>
            <w:tcBorders>
              <w:top w:val="nil"/>
              <w:left w:val="nil"/>
              <w:bottom w:val="nil"/>
              <w:right w:val="nil"/>
            </w:tcBorders>
          </w:tcPr>
          <w:p w14:paraId="6AFE3434" w14:textId="77777777" w:rsidR="00A838D5" w:rsidRPr="00384C05" w:rsidRDefault="00A838D5" w:rsidP="00A838D5">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196194" w14:paraId="5DEF33CD" w14:textId="77777777" w:rsidTr="00B933A1">
        <w:tc>
          <w:tcPr>
            <w:tcW w:w="9285" w:type="dxa"/>
            <w:gridSpan w:val="2"/>
            <w:tcBorders>
              <w:top w:val="nil"/>
              <w:left w:val="nil"/>
              <w:bottom w:val="nil"/>
              <w:right w:val="nil"/>
            </w:tcBorders>
          </w:tcPr>
          <w:p w14:paraId="01E33BA9" w14:textId="158490E1" w:rsidR="00A838D5" w:rsidRPr="00384C05" w:rsidRDefault="00A838D5" w:rsidP="00A838D5">
            <w:pPr>
              <w:spacing w:line="276" w:lineRule="auto"/>
              <w:jc w:val="center"/>
              <w:rPr>
                <w:rFonts w:ascii="Times New Roman" w:eastAsia="Times New Roman" w:hAnsi="Times New Roman" w:cs="Times New Roman"/>
                <w:sz w:val="28"/>
                <w:lang w:val="ru-RU"/>
              </w:rPr>
            </w:pPr>
            <w:r w:rsidRPr="00384C05">
              <w:rPr>
                <w:rFonts w:ascii="Times New Roman" w:eastAsia="Times New Roman" w:hAnsi="Times New Roman" w:cs="Times New Roman"/>
                <w:sz w:val="28"/>
                <w:lang w:val="ru-RU"/>
              </w:rPr>
              <w:t xml:space="preserve">(положение об органе исполнительной власти субъекта </w:t>
            </w:r>
            <w:r w:rsidR="00947D4E">
              <w:rPr>
                <w:rFonts w:ascii="Times New Roman" w:eastAsia="Times New Roman" w:hAnsi="Times New Roman" w:cs="Times New Roman"/>
                <w:sz w:val="28"/>
                <w:lang w:val="ru-RU"/>
              </w:rPr>
              <w:br/>
            </w:r>
            <w:r w:rsidRPr="00384C05">
              <w:rPr>
                <w:rFonts w:ascii="Times New Roman" w:eastAsia="Times New Roman" w:hAnsi="Times New Roman" w:cs="Times New Roman"/>
                <w:sz w:val="28"/>
                <w:lang w:val="ru-RU"/>
              </w:rPr>
              <w:t>Российской Федерации, доверенность, приказ или иной документ, удостоверяющий полномочия)</w:t>
            </w:r>
          </w:p>
          <w:p w14:paraId="05746910" w14:textId="77777777" w:rsidR="00A838D5" w:rsidRPr="00384C05" w:rsidRDefault="00A838D5" w:rsidP="00A838D5">
            <w:pPr>
              <w:spacing w:line="276" w:lineRule="auto"/>
              <w:jc w:val="center"/>
              <w:rPr>
                <w:rFonts w:ascii="Times New Roman" w:eastAsia="Times New Roman" w:hAnsi="Times New Roman" w:cs="Times New Roman"/>
                <w:sz w:val="28"/>
                <w:lang w:val="ru-RU"/>
              </w:rPr>
            </w:pPr>
          </w:p>
        </w:tc>
      </w:tr>
      <w:tr w:rsidR="00A838D5" w:rsidRPr="00196194" w14:paraId="57CF4A91" w14:textId="77777777" w:rsidTr="00B933A1">
        <w:tc>
          <w:tcPr>
            <w:tcW w:w="9285" w:type="dxa"/>
            <w:gridSpan w:val="2"/>
            <w:tcBorders>
              <w:top w:val="nil"/>
              <w:left w:val="nil"/>
              <w:bottom w:val="nil"/>
              <w:right w:val="nil"/>
            </w:tcBorders>
          </w:tcPr>
          <w:p w14:paraId="3CA317A8"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именуемый (именуемое) в дальнейшем субъектом Российской Федерации, </w:t>
            </w:r>
          </w:p>
        </w:tc>
      </w:tr>
      <w:tr w:rsidR="00A838D5" w:rsidRPr="00384C05" w14:paraId="4BC063F8" w14:textId="77777777" w:rsidTr="00B933A1">
        <w:trPr>
          <w:trHeight w:val="399"/>
        </w:trPr>
        <w:tc>
          <w:tcPr>
            <w:tcW w:w="9285" w:type="dxa"/>
            <w:gridSpan w:val="2"/>
            <w:tcBorders>
              <w:top w:val="nil"/>
              <w:left w:val="nil"/>
              <w:bottom w:val="nil"/>
              <w:right w:val="nil"/>
            </w:tcBorders>
          </w:tcPr>
          <w:p w14:paraId="466C81E7"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и</w:t>
            </w:r>
            <w:r w:rsidRPr="0067629A">
              <w:rPr>
                <w:rFonts w:ascii="Times New Roman" w:hAnsi="Times New Roman"/>
                <w:sz w:val="28"/>
                <w:lang w:val="ru-RU"/>
              </w:rPr>
              <w:t>________________________________________________________</w:t>
            </w:r>
            <w:r w:rsidRPr="00384C05">
              <w:rPr>
                <w:rFonts w:ascii="Times New Roman" w:eastAsia="Times New Roman" w:hAnsi="Times New Roman" w:cs="Times New Roman"/>
                <w:sz w:val="28"/>
                <w:szCs w:val="28"/>
              </w:rPr>
              <w:t>______</w:t>
            </w:r>
          </w:p>
        </w:tc>
      </w:tr>
      <w:tr w:rsidR="00A838D5" w:rsidRPr="00384C05" w14:paraId="24900C8E" w14:textId="77777777" w:rsidTr="00B933A1">
        <w:tc>
          <w:tcPr>
            <w:tcW w:w="9285" w:type="dxa"/>
            <w:gridSpan w:val="2"/>
            <w:tcBorders>
              <w:top w:val="nil"/>
              <w:left w:val="nil"/>
              <w:bottom w:val="nil"/>
              <w:right w:val="nil"/>
            </w:tcBorders>
          </w:tcPr>
          <w:p w14:paraId="2EC7EDE6" w14:textId="77777777" w:rsidR="00A838D5" w:rsidRPr="00384C05" w:rsidRDefault="00A838D5" w:rsidP="00A838D5">
            <w:pPr>
              <w:spacing w:line="276" w:lineRule="auto"/>
              <w:jc w:val="center"/>
              <w:rPr>
                <w:rFonts w:ascii="Times New Roman" w:eastAsia="Times New Roman" w:hAnsi="Times New Roman" w:cs="Times New Roman"/>
                <w:sz w:val="28"/>
              </w:rPr>
            </w:pPr>
            <w:r w:rsidRPr="00384C05">
              <w:rPr>
                <w:rFonts w:ascii="Times New Roman" w:eastAsia="Times New Roman" w:hAnsi="Times New Roman" w:cs="Times New Roman"/>
                <w:sz w:val="28"/>
              </w:rPr>
              <w:t>(уполномоченный орган муниципального образования)</w:t>
            </w:r>
          </w:p>
          <w:p w14:paraId="46FE4B00" w14:textId="77777777" w:rsidR="00A838D5" w:rsidRPr="00384C05" w:rsidRDefault="00A838D5" w:rsidP="00A838D5">
            <w:pPr>
              <w:spacing w:line="276" w:lineRule="auto"/>
              <w:jc w:val="center"/>
              <w:rPr>
                <w:rFonts w:ascii="Times New Roman" w:eastAsia="Times New Roman" w:hAnsi="Times New Roman" w:cs="Times New Roman"/>
              </w:rPr>
            </w:pPr>
          </w:p>
        </w:tc>
      </w:tr>
      <w:tr w:rsidR="00A838D5" w:rsidRPr="00384C05" w14:paraId="039BF29E" w14:textId="77777777" w:rsidTr="00B933A1">
        <w:trPr>
          <w:trHeight w:val="464"/>
        </w:trPr>
        <w:tc>
          <w:tcPr>
            <w:tcW w:w="9285" w:type="dxa"/>
            <w:gridSpan w:val="2"/>
            <w:tcBorders>
              <w:top w:val="nil"/>
              <w:left w:val="nil"/>
              <w:bottom w:val="nil"/>
              <w:right w:val="nil"/>
            </w:tcBorders>
          </w:tcPr>
          <w:p w14:paraId="453E56FD"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_______________________________________________________</w:t>
            </w:r>
            <w:r w:rsidRPr="00384C05">
              <w:rPr>
                <w:rFonts w:ascii="Times New Roman" w:eastAsia="Times New Roman" w:hAnsi="Times New Roman" w:cs="Times New Roman"/>
                <w:sz w:val="28"/>
                <w:szCs w:val="28"/>
                <w:vertAlign w:val="superscript"/>
              </w:rPr>
              <w:footnoteReference w:id="57"/>
            </w:r>
            <w:r w:rsidRPr="00384C05">
              <w:rPr>
                <w:rFonts w:ascii="Times New Roman" w:eastAsia="Times New Roman" w:hAnsi="Times New Roman" w:cs="Times New Roman"/>
                <w:sz w:val="28"/>
                <w:szCs w:val="28"/>
              </w:rPr>
              <w:t>,</w:t>
            </w:r>
          </w:p>
        </w:tc>
      </w:tr>
      <w:tr w:rsidR="00A838D5" w:rsidRPr="00384C05" w14:paraId="209FFB65" w14:textId="77777777" w:rsidTr="00B933A1">
        <w:tc>
          <w:tcPr>
            <w:tcW w:w="9285" w:type="dxa"/>
            <w:gridSpan w:val="2"/>
            <w:tcBorders>
              <w:top w:val="nil"/>
              <w:left w:val="nil"/>
              <w:bottom w:val="nil"/>
              <w:right w:val="nil"/>
            </w:tcBorders>
          </w:tcPr>
          <w:p w14:paraId="10B74E8D" w14:textId="77777777" w:rsidR="00A838D5" w:rsidRPr="00384C05" w:rsidRDefault="00A838D5" w:rsidP="00A838D5">
            <w:pPr>
              <w:spacing w:line="276" w:lineRule="auto"/>
              <w:jc w:val="center"/>
              <w:rPr>
                <w:rFonts w:ascii="Times New Roman" w:eastAsia="Times New Roman" w:hAnsi="Times New Roman" w:cs="Times New Roman"/>
                <w:sz w:val="28"/>
              </w:rPr>
            </w:pPr>
            <w:r w:rsidRPr="00384C05">
              <w:rPr>
                <w:rFonts w:ascii="Times New Roman" w:eastAsia="Times New Roman" w:hAnsi="Times New Roman" w:cs="Times New Roman"/>
                <w:sz w:val="28"/>
              </w:rPr>
              <w:t>(Муниципальное образование)</w:t>
            </w:r>
          </w:p>
          <w:p w14:paraId="634D1EB5" w14:textId="77777777" w:rsidR="00A838D5" w:rsidRPr="00384C05" w:rsidRDefault="00A838D5" w:rsidP="00A838D5">
            <w:pPr>
              <w:spacing w:line="276" w:lineRule="auto"/>
              <w:jc w:val="center"/>
              <w:rPr>
                <w:rFonts w:ascii="Times New Roman" w:eastAsia="Times New Roman" w:hAnsi="Times New Roman" w:cs="Times New Roman"/>
                <w:sz w:val="28"/>
              </w:rPr>
            </w:pPr>
          </w:p>
        </w:tc>
      </w:tr>
      <w:tr w:rsidR="00A838D5" w:rsidRPr="00384C05" w14:paraId="15E1C8A8" w14:textId="77777777" w:rsidTr="00B933A1">
        <w:trPr>
          <w:trHeight w:val="451"/>
        </w:trPr>
        <w:tc>
          <w:tcPr>
            <w:tcW w:w="9285" w:type="dxa"/>
            <w:gridSpan w:val="2"/>
            <w:tcBorders>
              <w:top w:val="nil"/>
              <w:left w:val="nil"/>
              <w:bottom w:val="nil"/>
              <w:right w:val="nil"/>
            </w:tcBorders>
          </w:tcPr>
          <w:p w14:paraId="347C0BE9"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в лице __________________________________________________________,</w:t>
            </w:r>
          </w:p>
        </w:tc>
      </w:tr>
      <w:tr w:rsidR="00A838D5" w:rsidRPr="00196194" w14:paraId="77148B03" w14:textId="77777777" w:rsidTr="00B933A1">
        <w:tc>
          <w:tcPr>
            <w:tcW w:w="9285" w:type="dxa"/>
            <w:gridSpan w:val="2"/>
            <w:tcBorders>
              <w:top w:val="nil"/>
              <w:left w:val="nil"/>
              <w:bottom w:val="nil"/>
              <w:right w:val="nil"/>
            </w:tcBorders>
          </w:tcPr>
          <w:p w14:paraId="11DB94CC" w14:textId="77777777" w:rsidR="00A838D5" w:rsidRPr="00384C05" w:rsidRDefault="00A838D5" w:rsidP="00A838D5">
            <w:pPr>
              <w:spacing w:line="276" w:lineRule="auto"/>
              <w:jc w:val="center"/>
              <w:rPr>
                <w:rFonts w:ascii="Times New Roman" w:eastAsia="Times New Roman" w:hAnsi="Times New Roman" w:cs="Times New Roman"/>
                <w:sz w:val="28"/>
                <w:lang w:val="ru-RU"/>
              </w:rPr>
            </w:pPr>
            <w:r w:rsidRPr="00384C05">
              <w:rPr>
                <w:rFonts w:ascii="Times New Roman" w:eastAsia="Times New Roman" w:hAnsi="Times New Roman" w:cs="Times New Roman"/>
                <w:sz w:val="28"/>
                <w:lang w:val="ru-RU"/>
              </w:rPr>
              <w:t>(должность, фамилия, имя, отчество (при наличии) уполномоченного должностного лица)</w:t>
            </w:r>
          </w:p>
          <w:p w14:paraId="2FE81FB1" w14:textId="77777777" w:rsidR="00A838D5" w:rsidRPr="00384C05" w:rsidRDefault="00A838D5" w:rsidP="00A838D5">
            <w:pPr>
              <w:spacing w:line="276" w:lineRule="auto"/>
              <w:jc w:val="center"/>
              <w:rPr>
                <w:rFonts w:ascii="Times New Roman" w:eastAsia="Times New Roman" w:hAnsi="Times New Roman" w:cs="Times New Roman"/>
                <w:lang w:val="ru-RU"/>
              </w:rPr>
            </w:pPr>
          </w:p>
        </w:tc>
      </w:tr>
      <w:tr w:rsidR="00A838D5" w:rsidRPr="00384C05" w14:paraId="48C50759" w14:textId="77777777" w:rsidTr="00B933A1">
        <w:tc>
          <w:tcPr>
            <w:tcW w:w="9285" w:type="dxa"/>
            <w:gridSpan w:val="2"/>
            <w:tcBorders>
              <w:top w:val="nil"/>
              <w:left w:val="nil"/>
              <w:bottom w:val="nil"/>
              <w:right w:val="nil"/>
            </w:tcBorders>
          </w:tcPr>
          <w:p w14:paraId="6A25D764" w14:textId="77777777" w:rsidR="00A838D5" w:rsidRPr="00384C05" w:rsidRDefault="00A838D5" w:rsidP="00A838D5">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действующего на основании</w:t>
            </w:r>
          </w:p>
        </w:tc>
      </w:tr>
      <w:tr w:rsidR="00A838D5" w:rsidRPr="00384C05" w14:paraId="26021646" w14:textId="77777777" w:rsidTr="00B933A1">
        <w:trPr>
          <w:trHeight w:val="195"/>
        </w:trPr>
        <w:tc>
          <w:tcPr>
            <w:tcW w:w="9285" w:type="dxa"/>
            <w:gridSpan w:val="2"/>
            <w:tcBorders>
              <w:top w:val="nil"/>
              <w:left w:val="nil"/>
              <w:bottom w:val="nil"/>
              <w:right w:val="nil"/>
            </w:tcBorders>
          </w:tcPr>
          <w:p w14:paraId="49B7AA03" w14:textId="77777777" w:rsidR="00A838D5" w:rsidRPr="00384C05" w:rsidRDefault="00A838D5" w:rsidP="00A838D5">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196194" w14:paraId="2A56B32A" w14:textId="77777777" w:rsidTr="00B933A1">
        <w:trPr>
          <w:trHeight w:val="195"/>
        </w:trPr>
        <w:tc>
          <w:tcPr>
            <w:tcW w:w="9285" w:type="dxa"/>
            <w:gridSpan w:val="2"/>
            <w:tcBorders>
              <w:top w:val="nil"/>
              <w:left w:val="nil"/>
              <w:bottom w:val="nil"/>
              <w:right w:val="nil"/>
            </w:tcBorders>
          </w:tcPr>
          <w:p w14:paraId="32FE8507" w14:textId="16D25257" w:rsidR="00A838D5" w:rsidRPr="00384C05" w:rsidRDefault="00A838D5" w:rsidP="00A838D5">
            <w:pPr>
              <w:spacing w:line="276" w:lineRule="auto"/>
              <w:jc w:val="center"/>
              <w:rPr>
                <w:rFonts w:ascii="Times New Roman" w:eastAsia="Times New Roman" w:hAnsi="Times New Roman" w:cs="Times New Roman"/>
                <w:sz w:val="28"/>
                <w:lang w:val="ru-RU"/>
              </w:rPr>
            </w:pPr>
            <w:r w:rsidRPr="00384C05">
              <w:rPr>
                <w:rFonts w:ascii="Times New Roman" w:eastAsia="Times New Roman" w:hAnsi="Times New Roman" w:cs="Times New Roman"/>
                <w:lang w:val="ru-RU"/>
              </w:rPr>
              <w:t>(</w:t>
            </w:r>
            <w:r w:rsidRPr="00384C05">
              <w:rPr>
                <w:rFonts w:ascii="Times New Roman" w:eastAsia="Times New Roman" w:hAnsi="Times New Roman" w:cs="Times New Roman"/>
                <w:sz w:val="28"/>
                <w:lang w:val="ru-RU"/>
              </w:rPr>
              <w:t>положение об органе исполнительной власти муниципального образования, доверенность,</w:t>
            </w:r>
            <w:r w:rsidR="00947D4E">
              <w:rPr>
                <w:rFonts w:ascii="Times New Roman" w:eastAsia="Times New Roman" w:hAnsi="Times New Roman" w:cs="Times New Roman"/>
                <w:sz w:val="28"/>
                <w:lang w:val="ru-RU"/>
              </w:rPr>
              <w:t xml:space="preserve"> </w:t>
            </w:r>
            <w:r w:rsidRPr="00384C05">
              <w:rPr>
                <w:rFonts w:ascii="Times New Roman" w:eastAsia="Times New Roman" w:hAnsi="Times New Roman" w:cs="Times New Roman"/>
                <w:sz w:val="28"/>
                <w:lang w:val="ru-RU"/>
              </w:rPr>
              <w:t xml:space="preserve"> приказ или иной документ, удостоверяющий полномочия)</w:t>
            </w:r>
          </w:p>
          <w:p w14:paraId="69422A1E" w14:textId="77777777" w:rsidR="00A838D5" w:rsidRPr="00384C05" w:rsidRDefault="00A838D5" w:rsidP="00A838D5">
            <w:pPr>
              <w:spacing w:line="276" w:lineRule="auto"/>
              <w:jc w:val="center"/>
              <w:rPr>
                <w:rFonts w:ascii="Times New Roman" w:eastAsia="Times New Roman" w:hAnsi="Times New Roman" w:cs="Times New Roman"/>
                <w:lang w:val="ru-RU"/>
              </w:rPr>
            </w:pPr>
          </w:p>
        </w:tc>
      </w:tr>
      <w:tr w:rsidR="00A838D5" w:rsidRPr="00196194" w14:paraId="15BF6CA1" w14:textId="77777777" w:rsidTr="00B933A1">
        <w:trPr>
          <w:trHeight w:val="195"/>
        </w:trPr>
        <w:tc>
          <w:tcPr>
            <w:tcW w:w="9285" w:type="dxa"/>
            <w:gridSpan w:val="2"/>
            <w:tcBorders>
              <w:top w:val="nil"/>
              <w:left w:val="nil"/>
              <w:bottom w:val="nil"/>
              <w:right w:val="nil"/>
            </w:tcBorders>
          </w:tcPr>
          <w:p w14:paraId="5B242C2C"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именуемый (именуемое) в дальнейшем муниципальным образованием, и</w:t>
            </w:r>
          </w:p>
        </w:tc>
      </w:tr>
      <w:tr w:rsidR="00A838D5" w:rsidRPr="00384C05" w14:paraId="683CF04A" w14:textId="77777777" w:rsidTr="00B933A1">
        <w:trPr>
          <w:trHeight w:val="457"/>
        </w:trPr>
        <w:tc>
          <w:tcPr>
            <w:tcW w:w="9285" w:type="dxa"/>
            <w:gridSpan w:val="2"/>
            <w:tcBorders>
              <w:top w:val="nil"/>
              <w:left w:val="nil"/>
              <w:bottom w:val="nil"/>
              <w:right w:val="nil"/>
            </w:tcBorders>
          </w:tcPr>
          <w:p w14:paraId="6BB70B64"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A838D5" w:rsidRPr="00384C05" w14:paraId="3487D0BC" w14:textId="77777777" w:rsidTr="00B933A1">
        <w:trPr>
          <w:trHeight w:val="195"/>
        </w:trPr>
        <w:tc>
          <w:tcPr>
            <w:tcW w:w="9285" w:type="dxa"/>
            <w:gridSpan w:val="2"/>
            <w:tcBorders>
              <w:top w:val="nil"/>
              <w:left w:val="nil"/>
              <w:bottom w:val="nil"/>
              <w:right w:val="nil"/>
            </w:tcBorders>
          </w:tcPr>
          <w:p w14:paraId="04DB358E" w14:textId="77777777" w:rsidR="00A838D5" w:rsidRPr="00384C05" w:rsidRDefault="00A838D5" w:rsidP="00A838D5">
            <w:pPr>
              <w:spacing w:line="276" w:lineRule="auto"/>
              <w:jc w:val="center"/>
              <w:rPr>
                <w:rFonts w:ascii="Times New Roman" w:eastAsia="Times New Roman" w:hAnsi="Times New Roman" w:cs="Times New Roman"/>
                <w:sz w:val="28"/>
              </w:rPr>
            </w:pPr>
            <w:r w:rsidRPr="00384C05">
              <w:rPr>
                <w:rFonts w:ascii="Times New Roman" w:eastAsia="Times New Roman" w:hAnsi="Times New Roman" w:cs="Times New Roman"/>
                <w:sz w:val="28"/>
              </w:rPr>
              <w:t>(полное наименование организации)</w:t>
            </w:r>
          </w:p>
          <w:p w14:paraId="68A246ED" w14:textId="77777777" w:rsidR="00A838D5" w:rsidRPr="00384C05" w:rsidRDefault="00A838D5" w:rsidP="00A838D5">
            <w:pPr>
              <w:spacing w:line="276" w:lineRule="auto"/>
              <w:jc w:val="center"/>
              <w:rPr>
                <w:rFonts w:ascii="Times New Roman" w:eastAsia="Times New Roman" w:hAnsi="Times New Roman" w:cs="Times New Roman"/>
              </w:rPr>
            </w:pPr>
          </w:p>
        </w:tc>
      </w:tr>
      <w:tr w:rsidR="00A838D5" w:rsidRPr="00384C05" w14:paraId="3FAE5550" w14:textId="77777777" w:rsidTr="00B933A1">
        <w:trPr>
          <w:trHeight w:val="195"/>
        </w:trPr>
        <w:tc>
          <w:tcPr>
            <w:tcW w:w="9285" w:type="dxa"/>
            <w:gridSpan w:val="2"/>
            <w:tcBorders>
              <w:top w:val="nil"/>
              <w:left w:val="nil"/>
              <w:bottom w:val="nil"/>
              <w:right w:val="nil"/>
            </w:tcBorders>
          </w:tcPr>
          <w:p w14:paraId="595F7F95"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в лице __________________________________________________________,</w:t>
            </w:r>
          </w:p>
        </w:tc>
      </w:tr>
      <w:tr w:rsidR="00A838D5" w:rsidRPr="00196194" w14:paraId="5F88BC34" w14:textId="77777777" w:rsidTr="00B933A1">
        <w:trPr>
          <w:trHeight w:val="195"/>
        </w:trPr>
        <w:tc>
          <w:tcPr>
            <w:tcW w:w="9285" w:type="dxa"/>
            <w:gridSpan w:val="2"/>
            <w:tcBorders>
              <w:top w:val="nil"/>
              <w:left w:val="nil"/>
              <w:bottom w:val="nil"/>
              <w:right w:val="nil"/>
            </w:tcBorders>
          </w:tcPr>
          <w:p w14:paraId="1E0BC444" w14:textId="77777777" w:rsidR="00A838D5" w:rsidRPr="00384C05" w:rsidRDefault="00A838D5" w:rsidP="00A838D5">
            <w:pPr>
              <w:spacing w:line="276" w:lineRule="auto"/>
              <w:jc w:val="center"/>
              <w:rPr>
                <w:rFonts w:ascii="Times New Roman" w:eastAsia="Times New Roman" w:hAnsi="Times New Roman" w:cs="Times New Roman"/>
                <w:sz w:val="28"/>
                <w:lang w:val="ru-RU"/>
              </w:rPr>
            </w:pPr>
            <w:r w:rsidRPr="00384C05">
              <w:rPr>
                <w:rFonts w:ascii="Times New Roman" w:eastAsia="Times New Roman" w:hAnsi="Times New Roman" w:cs="Times New Roman"/>
                <w:sz w:val="28"/>
                <w:lang w:val="ru-RU"/>
              </w:rPr>
              <w:t xml:space="preserve">(должность, фамилия, имя, отчество (при наличии) </w:t>
            </w:r>
            <w:r w:rsidRPr="00384C05">
              <w:rPr>
                <w:rFonts w:ascii="Times New Roman" w:eastAsia="Times New Roman" w:hAnsi="Times New Roman" w:cs="Times New Roman"/>
                <w:sz w:val="28"/>
                <w:lang w:val="ru-RU"/>
              </w:rPr>
              <w:br/>
              <w:t>уполномоченного лица организации)</w:t>
            </w:r>
          </w:p>
          <w:p w14:paraId="44753540" w14:textId="77777777" w:rsidR="00A838D5" w:rsidRPr="00384C05" w:rsidRDefault="00A838D5" w:rsidP="00A838D5">
            <w:pPr>
              <w:spacing w:line="276" w:lineRule="auto"/>
              <w:jc w:val="center"/>
              <w:rPr>
                <w:rFonts w:ascii="Times New Roman" w:eastAsia="Times New Roman" w:hAnsi="Times New Roman" w:cs="Times New Roman"/>
                <w:lang w:val="ru-RU"/>
              </w:rPr>
            </w:pPr>
          </w:p>
        </w:tc>
      </w:tr>
      <w:tr w:rsidR="00A838D5" w:rsidRPr="00384C05" w14:paraId="3CEE332C" w14:textId="77777777" w:rsidTr="00B933A1">
        <w:trPr>
          <w:trHeight w:val="195"/>
        </w:trPr>
        <w:tc>
          <w:tcPr>
            <w:tcW w:w="9285" w:type="dxa"/>
            <w:gridSpan w:val="2"/>
            <w:tcBorders>
              <w:top w:val="nil"/>
              <w:left w:val="nil"/>
              <w:bottom w:val="nil"/>
              <w:right w:val="nil"/>
            </w:tcBorders>
          </w:tcPr>
          <w:p w14:paraId="1BA8FC92" w14:textId="77777777" w:rsidR="00A838D5" w:rsidRPr="00384C05" w:rsidRDefault="00A838D5" w:rsidP="00A838D5">
            <w:pPr>
              <w:spacing w:line="276" w:lineRule="auto"/>
              <w:jc w:val="both"/>
              <w:rPr>
                <w:rFonts w:ascii="Times New Roman" w:eastAsia="Times New Roman" w:hAnsi="Times New Roman" w:cs="Times New Roman"/>
                <w:i/>
                <w:sz w:val="28"/>
                <w:szCs w:val="28"/>
                <w:lang w:val="ru-RU"/>
              </w:rPr>
            </w:pPr>
            <w:r w:rsidRPr="00384C05">
              <w:rPr>
                <w:rFonts w:ascii="Times New Roman" w:eastAsia="Times New Roman" w:hAnsi="Times New Roman" w:cs="Times New Roman"/>
                <w:sz w:val="28"/>
                <w:szCs w:val="28"/>
                <w:lang w:val="ru-RU"/>
              </w:rPr>
              <w:t>действующего на основании</w:t>
            </w:r>
          </w:p>
        </w:tc>
      </w:tr>
      <w:tr w:rsidR="00A838D5" w:rsidRPr="00384C05" w14:paraId="13C6874B" w14:textId="77777777" w:rsidTr="00B933A1">
        <w:tc>
          <w:tcPr>
            <w:tcW w:w="9285" w:type="dxa"/>
            <w:gridSpan w:val="2"/>
            <w:tcBorders>
              <w:top w:val="nil"/>
              <w:left w:val="nil"/>
              <w:bottom w:val="nil"/>
              <w:right w:val="nil"/>
            </w:tcBorders>
          </w:tcPr>
          <w:p w14:paraId="192DF96D" w14:textId="77777777" w:rsidR="00A838D5" w:rsidRPr="00384C05" w:rsidRDefault="00A838D5" w:rsidP="00A838D5">
            <w:pPr>
              <w:spacing w:line="276" w:lineRule="auto"/>
              <w:jc w:val="both"/>
              <w:rPr>
                <w:rFonts w:ascii="Times New Roman" w:eastAsia="Times New Roman" w:hAnsi="Times New Roman" w:cs="Times New Roman"/>
                <w:i/>
                <w:sz w:val="28"/>
                <w:szCs w:val="28"/>
                <w:lang w:val="ru-RU"/>
              </w:rPr>
            </w:pPr>
            <w:r w:rsidRPr="00384C05">
              <w:rPr>
                <w:rFonts w:ascii="Times New Roman" w:eastAsia="Times New Roman" w:hAnsi="Times New Roman" w:cs="Times New Roman"/>
                <w:sz w:val="28"/>
                <w:szCs w:val="28"/>
                <w:lang w:val="ru-RU"/>
              </w:rPr>
              <w:t>______________________________________________________________,</w:t>
            </w:r>
          </w:p>
        </w:tc>
      </w:tr>
      <w:tr w:rsidR="00A838D5" w:rsidRPr="00196194" w14:paraId="52C37158" w14:textId="77777777" w:rsidTr="00B933A1">
        <w:trPr>
          <w:trHeight w:val="195"/>
        </w:trPr>
        <w:tc>
          <w:tcPr>
            <w:tcW w:w="9285" w:type="dxa"/>
            <w:gridSpan w:val="2"/>
            <w:tcBorders>
              <w:top w:val="nil"/>
              <w:left w:val="nil"/>
              <w:bottom w:val="nil"/>
              <w:right w:val="nil"/>
            </w:tcBorders>
          </w:tcPr>
          <w:p w14:paraId="424100AB" w14:textId="77777777" w:rsidR="00A838D5" w:rsidRPr="00384C05" w:rsidRDefault="00A838D5" w:rsidP="00A838D5">
            <w:pPr>
              <w:spacing w:line="276" w:lineRule="auto"/>
              <w:jc w:val="center"/>
              <w:rPr>
                <w:rFonts w:ascii="Times New Roman" w:eastAsia="Times New Roman" w:hAnsi="Times New Roman" w:cs="Times New Roman"/>
                <w:sz w:val="28"/>
                <w:lang w:val="ru-RU"/>
              </w:rPr>
            </w:pPr>
            <w:r w:rsidRPr="00384C05">
              <w:rPr>
                <w:rFonts w:ascii="Times New Roman" w:eastAsia="Times New Roman" w:hAnsi="Times New Roman" w:cs="Times New Roman"/>
                <w:sz w:val="28"/>
                <w:lang w:val="ru-RU"/>
              </w:rPr>
              <w:t>(устав, доверенность, приказ или иной документ, удостоверяющий полномочия)</w:t>
            </w:r>
          </w:p>
        </w:tc>
      </w:tr>
    </w:tbl>
    <w:p w14:paraId="2EE012EA" w14:textId="3ABA47F9" w:rsidR="00A838D5" w:rsidRPr="00384C05" w:rsidRDefault="00A838D5" w:rsidP="00A838D5">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именуемое в дальнейшем организацией, с четвертой стороны, совместно именуемые сторонами, в соответствии с пунктом 9 части 6 статьи</w:t>
      </w:r>
      <w:r w:rsidRPr="00384C05">
        <w:rPr>
          <w:rFonts w:ascii="Times New Roman" w:eastAsia="Times New Roman" w:hAnsi="Times New Roman" w:cs="Times New Roman"/>
          <w:color w:val="000000"/>
          <w:sz w:val="28"/>
          <w:szCs w:val="28"/>
        </w:rPr>
        <w:t> </w:t>
      </w:r>
      <w:r w:rsidRPr="00384C05">
        <w:rPr>
          <w:rFonts w:ascii="Times New Roman" w:eastAsia="Times New Roman" w:hAnsi="Times New Roman" w:cs="Times New Roman"/>
          <w:color w:val="000000"/>
          <w:sz w:val="28"/>
          <w:szCs w:val="28"/>
          <w:lang w:val="ru-RU"/>
        </w:rPr>
        <w:t xml:space="preserve">11 Федерального закона "О защите и поощрении капиталовложений </w:t>
      </w:r>
      <w:r w:rsidR="00947D4E">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в</w:t>
      </w:r>
      <w:r w:rsidRPr="00384C05">
        <w:rPr>
          <w:rFonts w:ascii="Times New Roman" w:eastAsia="Times New Roman" w:hAnsi="Times New Roman" w:cs="Times New Roman"/>
          <w:color w:val="000000"/>
          <w:sz w:val="28"/>
          <w:szCs w:val="28"/>
        </w:rPr>
        <w:t> </w:t>
      </w:r>
      <w:r w:rsidRPr="00384C05">
        <w:rPr>
          <w:rFonts w:ascii="Times New Roman" w:eastAsia="Times New Roman" w:hAnsi="Times New Roman" w:cs="Times New Roman"/>
          <w:color w:val="000000"/>
          <w:sz w:val="28"/>
          <w:szCs w:val="28"/>
          <w:lang w:val="ru-RU"/>
        </w:rPr>
        <w:t>Российской Федерации" (далее - Федеральный закон) пришли к</w:t>
      </w:r>
      <w:r w:rsidRPr="00384C05">
        <w:rPr>
          <w:rFonts w:ascii="Times New Roman" w:eastAsia="Times New Roman" w:hAnsi="Times New Roman" w:cs="Times New Roman"/>
          <w:color w:val="000000"/>
          <w:sz w:val="28"/>
          <w:szCs w:val="28"/>
        </w:rPr>
        <w:t> </w:t>
      </w:r>
      <w:r w:rsidRPr="00384C05">
        <w:rPr>
          <w:rFonts w:ascii="Times New Roman" w:eastAsia="Times New Roman" w:hAnsi="Times New Roman" w:cs="Times New Roman"/>
          <w:color w:val="000000"/>
          <w:sz w:val="28"/>
          <w:szCs w:val="28"/>
          <w:lang w:val="ru-RU"/>
        </w:rPr>
        <w:t xml:space="preserve">соглашению </w:t>
      </w:r>
      <w:r w:rsidR="00947D4E">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о нижеследующем:</w:t>
      </w:r>
    </w:p>
    <w:p w14:paraId="65425B98" w14:textId="1767ECFB" w:rsidR="00A838D5" w:rsidRPr="00384C05" w:rsidRDefault="00A838D5" w:rsidP="00A838D5">
      <w:pPr>
        <w:numPr>
          <w:ilvl w:val="0"/>
          <w:numId w:val="30"/>
        </w:numPr>
        <w:pBdr>
          <w:top w:val="nil"/>
          <w:left w:val="nil"/>
          <w:bottom w:val="nil"/>
          <w:right w:val="nil"/>
          <w:between w:val="nil"/>
        </w:pBdr>
        <w:tabs>
          <w:tab w:val="right" w:pos="6521"/>
          <w:tab w:val="right" w:pos="9071"/>
        </w:tabs>
        <w:spacing w:line="276" w:lineRule="auto"/>
        <w:jc w:val="both"/>
        <w:rPr>
          <w:lang w:val="ru-RU"/>
        </w:rPr>
      </w:pPr>
      <w:r w:rsidRPr="00384C05">
        <w:rPr>
          <w:rFonts w:ascii="Times New Roman" w:eastAsia="Times New Roman" w:hAnsi="Times New Roman" w:cs="Times New Roman"/>
          <w:color w:val="000000"/>
          <w:sz w:val="28"/>
          <w:szCs w:val="28"/>
          <w:lang w:val="ru-RU"/>
        </w:rPr>
        <w:t>В связи с изменением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стороны договорились изменить условия соглашения</w:t>
      </w:r>
      <w:r w:rsidRPr="00384C05">
        <w:rPr>
          <w:color w:val="000000"/>
          <w:lang w:val="ru-RU"/>
        </w:rPr>
        <w:t xml:space="preserve"> </w:t>
      </w:r>
      <w:r w:rsidRPr="00384C05">
        <w:rPr>
          <w:rFonts w:ascii="Times New Roman" w:eastAsia="Times New Roman" w:hAnsi="Times New Roman" w:cs="Times New Roman"/>
          <w:color w:val="000000"/>
          <w:sz w:val="28"/>
          <w:szCs w:val="28"/>
          <w:lang w:val="ru-RU"/>
        </w:rPr>
        <w:t xml:space="preserve">о защите и поощрении капиталовложений </w:t>
      </w:r>
      <w:r w:rsidR="00947D4E">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от "____" __________ № ___ (далее - соглашение)</w:t>
      </w:r>
      <w:r w:rsidRPr="00384C05">
        <w:rPr>
          <w:rFonts w:ascii="Times New Roman" w:eastAsia="Times New Roman" w:hAnsi="Times New Roman" w:cs="Times New Roman"/>
          <w:color w:val="000000"/>
          <w:sz w:val="28"/>
          <w:szCs w:val="28"/>
          <w:vertAlign w:val="superscript"/>
        </w:rPr>
        <w:footnoteReference w:id="58"/>
      </w:r>
      <w:r w:rsidRPr="00384C05">
        <w:rPr>
          <w:rFonts w:ascii="Times New Roman" w:eastAsia="Times New Roman" w:hAnsi="Times New Roman" w:cs="Times New Roman"/>
          <w:color w:val="000000"/>
          <w:sz w:val="28"/>
          <w:szCs w:val="28"/>
          <w:lang w:val="ru-RU"/>
        </w:rPr>
        <w:t>, а именно:</w:t>
      </w:r>
    </w:p>
    <w:p w14:paraId="3DC0C616" w14:textId="77777777" w:rsidR="00A838D5" w:rsidRPr="00384C05" w:rsidRDefault="00A838D5" w:rsidP="00A838D5">
      <w:pPr>
        <w:pBdr>
          <w:top w:val="nil"/>
          <w:left w:val="nil"/>
          <w:bottom w:val="nil"/>
          <w:right w:val="nil"/>
          <w:between w:val="nil"/>
        </w:pBdr>
        <w:tabs>
          <w:tab w:val="right" w:pos="6521"/>
          <w:tab w:val="right" w:pos="9071"/>
        </w:tabs>
        <w:spacing w:line="276" w:lineRule="auto"/>
        <w:ind w:firstLine="709"/>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изложить пункт __ соглашения в следующей редакции: </w:t>
      </w:r>
      <w:r w:rsidRPr="00384C05">
        <w:rPr>
          <w:rFonts w:ascii="Times New Roman" w:eastAsia="Times New Roman" w:hAnsi="Times New Roman" w:cs="Times New Roman"/>
          <w:color w:val="000000"/>
          <w:sz w:val="28"/>
          <w:szCs w:val="28"/>
          <w:lang w:val="ru-RU"/>
        </w:rPr>
        <w:br/>
        <w:t>"</w:t>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lang w:val="ru-RU"/>
        </w:rPr>
        <w:t>";</w:t>
      </w:r>
    </w:p>
    <w:p w14:paraId="277C1B1A" w14:textId="77777777" w:rsidR="00A838D5" w:rsidRPr="00384C05" w:rsidRDefault="00A838D5" w:rsidP="00A838D5">
      <w:pPr>
        <w:pBdr>
          <w:top w:val="nil"/>
          <w:left w:val="nil"/>
          <w:bottom w:val="nil"/>
          <w:right w:val="nil"/>
          <w:between w:val="nil"/>
        </w:pBdr>
        <w:tabs>
          <w:tab w:val="right" w:pos="6521"/>
          <w:tab w:val="right" w:pos="8931"/>
        </w:tabs>
        <w:spacing w:line="276" w:lineRule="auto"/>
        <w:ind w:firstLine="709"/>
        <w:jc w:val="both"/>
        <w:rPr>
          <w:rFonts w:ascii="Times New Roman" w:eastAsia="Times New Roman" w:hAnsi="Times New Roman" w:cs="Times New Roman"/>
          <w:color w:val="000000"/>
          <w:sz w:val="28"/>
          <w:szCs w:val="28"/>
          <w:u w:val="single"/>
          <w:lang w:val="ru-RU"/>
        </w:rPr>
      </w:pPr>
      <w:r w:rsidRPr="00384C05">
        <w:rPr>
          <w:rFonts w:ascii="Times New Roman" w:eastAsia="Times New Roman" w:hAnsi="Times New Roman" w:cs="Times New Roman"/>
          <w:color w:val="000000"/>
          <w:sz w:val="28"/>
          <w:szCs w:val="28"/>
          <w:lang w:val="ru-RU"/>
        </w:rPr>
        <w:t xml:space="preserve">изложить пункт __ соглашения в следующей редакции: </w:t>
      </w:r>
      <w:r w:rsidRPr="00384C05">
        <w:rPr>
          <w:rFonts w:ascii="Times New Roman" w:eastAsia="Times New Roman" w:hAnsi="Times New Roman" w:cs="Times New Roman"/>
          <w:color w:val="000000"/>
          <w:sz w:val="28"/>
          <w:szCs w:val="28"/>
          <w:lang w:val="ru-RU"/>
        </w:rPr>
        <w:br/>
        <w:t>"</w:t>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lang w:val="ru-RU"/>
        </w:rPr>
        <w:t>";</w:t>
      </w:r>
    </w:p>
    <w:p w14:paraId="5F287781" w14:textId="77777777" w:rsidR="00A838D5" w:rsidRPr="00384C05" w:rsidRDefault="00A838D5" w:rsidP="00A838D5">
      <w:pPr>
        <w:pBdr>
          <w:top w:val="nil"/>
          <w:left w:val="nil"/>
          <w:bottom w:val="nil"/>
          <w:right w:val="nil"/>
          <w:between w:val="nil"/>
        </w:pBdr>
        <w:tabs>
          <w:tab w:val="right" w:pos="6521"/>
          <w:tab w:val="right" w:pos="8931"/>
        </w:tabs>
        <w:spacing w:line="276" w:lineRule="auto"/>
        <w:ind w:firstLine="709"/>
        <w:jc w:val="both"/>
        <w:rPr>
          <w:rFonts w:ascii="Times New Roman" w:eastAsia="Times New Roman" w:hAnsi="Times New Roman" w:cs="Times New Roman"/>
          <w:color w:val="000000"/>
          <w:sz w:val="20"/>
          <w:szCs w:val="20"/>
          <w:lang w:val="ru-RU"/>
        </w:rPr>
      </w:pPr>
      <w:r w:rsidRPr="00384C05">
        <w:rPr>
          <w:rFonts w:ascii="Times New Roman" w:eastAsia="Times New Roman" w:hAnsi="Times New Roman" w:cs="Times New Roman"/>
          <w:color w:val="000000"/>
          <w:sz w:val="28"/>
          <w:szCs w:val="28"/>
          <w:lang w:val="ru-RU"/>
        </w:rPr>
        <w:t xml:space="preserve">изложить пункт __ соглашения в следующей редакции: </w:t>
      </w:r>
      <w:r w:rsidRPr="00384C05">
        <w:rPr>
          <w:rFonts w:ascii="Times New Roman" w:eastAsia="Times New Roman" w:hAnsi="Times New Roman" w:cs="Times New Roman"/>
          <w:color w:val="000000"/>
          <w:sz w:val="28"/>
          <w:szCs w:val="28"/>
          <w:lang w:val="ru-RU"/>
        </w:rPr>
        <w:br/>
        <w:t>"</w:t>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lang w:val="ru-RU"/>
        </w:rPr>
        <w:t>".</w:t>
      </w:r>
    </w:p>
    <w:p w14:paraId="2E7D7F82" w14:textId="77777777" w:rsidR="00A838D5" w:rsidRPr="00384C05" w:rsidRDefault="00A838D5" w:rsidP="00A838D5">
      <w:pPr>
        <w:numPr>
          <w:ilvl w:val="0"/>
          <w:numId w:val="30"/>
        </w:numPr>
        <w:pBdr>
          <w:top w:val="nil"/>
          <w:left w:val="nil"/>
          <w:bottom w:val="nil"/>
          <w:right w:val="nil"/>
          <w:between w:val="nil"/>
        </w:pBdr>
        <w:tabs>
          <w:tab w:val="right" w:pos="6521"/>
        </w:tabs>
        <w:spacing w:line="276" w:lineRule="auto"/>
        <w:jc w:val="both"/>
        <w:rPr>
          <w:lang w:val="ru-RU"/>
        </w:rPr>
      </w:pPr>
      <w:r w:rsidRPr="00384C05">
        <w:rPr>
          <w:rFonts w:ascii="Times New Roman" w:eastAsia="Times New Roman" w:hAnsi="Times New Roman" w:cs="Times New Roman"/>
          <w:color w:val="000000"/>
          <w:sz w:val="28"/>
          <w:szCs w:val="28"/>
          <w:lang w:val="ru-RU"/>
        </w:rPr>
        <w:t>Настоящее дополнительное соглашение действует в течение срока действия соглашения.</w:t>
      </w:r>
    </w:p>
    <w:p w14:paraId="1F916A6E" w14:textId="08FB24A4" w:rsidR="00A838D5" w:rsidRPr="00384C05" w:rsidRDefault="00A838D5" w:rsidP="00A838D5">
      <w:pPr>
        <w:numPr>
          <w:ilvl w:val="0"/>
          <w:numId w:val="30"/>
        </w:numPr>
        <w:pBdr>
          <w:top w:val="nil"/>
          <w:left w:val="nil"/>
          <w:bottom w:val="nil"/>
          <w:right w:val="nil"/>
          <w:between w:val="nil"/>
        </w:pBdr>
        <w:tabs>
          <w:tab w:val="right" w:pos="6521"/>
        </w:tabs>
        <w:spacing w:line="276" w:lineRule="auto"/>
        <w:jc w:val="both"/>
        <w:rPr>
          <w:lang w:val="ru-RU"/>
        </w:rPr>
      </w:pPr>
      <w:r w:rsidRPr="00384C05">
        <w:rPr>
          <w:rFonts w:ascii="Times New Roman" w:eastAsia="Times New Roman" w:hAnsi="Times New Roman" w:cs="Times New Roman"/>
          <w:color w:val="000000"/>
          <w:sz w:val="28"/>
          <w:szCs w:val="28"/>
          <w:lang w:val="ru-RU"/>
        </w:rPr>
        <w:t xml:space="preserve">Настоящее дополнительное соглашение является неотъемлемой частью соглашения, составлено в ____ экземплярах на русском языке, </w:t>
      </w:r>
      <w:r w:rsidRPr="00384C05">
        <w:rPr>
          <w:rFonts w:ascii="Times New Roman" w:eastAsia="Times New Roman" w:hAnsi="Times New Roman" w:cs="Times New Roman"/>
          <w:color w:val="000000"/>
          <w:sz w:val="28"/>
          <w:szCs w:val="28"/>
          <w:lang w:val="ru-RU"/>
        </w:rPr>
        <w:br/>
        <w:t xml:space="preserve">по одному экземпляру для каждой стороны, и вступает в силу с даты </w:t>
      </w:r>
      <w:r w:rsidR="00947D4E">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его регистрации (включения сведений в реестр соглашений) Федеральным казначейством в установленном порядке.</w:t>
      </w:r>
    </w:p>
    <w:p w14:paraId="28ACCD63"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p>
    <w:tbl>
      <w:tblPr>
        <w:tblW w:w="9078" w:type="dxa"/>
        <w:tblLayout w:type="fixed"/>
        <w:tblLook w:val="0400" w:firstRow="0" w:lastRow="0" w:firstColumn="0" w:lastColumn="0" w:noHBand="0" w:noVBand="1"/>
      </w:tblPr>
      <w:tblGrid>
        <w:gridCol w:w="2833"/>
        <w:gridCol w:w="289"/>
        <w:gridCol w:w="2834"/>
        <w:gridCol w:w="289"/>
        <w:gridCol w:w="2833"/>
      </w:tblGrid>
      <w:tr w:rsidR="00A838D5" w:rsidRPr="00384C05" w14:paraId="0393D708" w14:textId="77777777" w:rsidTr="00B933A1">
        <w:trPr>
          <w:trHeight w:val="363"/>
        </w:trPr>
        <w:tc>
          <w:tcPr>
            <w:tcW w:w="9079" w:type="dxa"/>
            <w:gridSpan w:val="5"/>
          </w:tcPr>
          <w:p w14:paraId="08501720"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Российской Федерации:</w:t>
            </w:r>
          </w:p>
        </w:tc>
      </w:tr>
      <w:tr w:rsidR="00A838D5" w:rsidRPr="00384C05" w14:paraId="77A7AE73" w14:textId="77777777" w:rsidTr="00B933A1">
        <w:trPr>
          <w:trHeight w:val="79"/>
        </w:trPr>
        <w:tc>
          <w:tcPr>
            <w:tcW w:w="2834" w:type="dxa"/>
          </w:tcPr>
          <w:p w14:paraId="59AD0E6B"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5F0F07C5" w14:textId="77777777" w:rsidR="00A838D5" w:rsidRPr="00384C05" w:rsidRDefault="00A838D5" w:rsidP="00A838D5">
            <w:pPr>
              <w:spacing w:line="276" w:lineRule="auto"/>
              <w:jc w:val="both"/>
              <w:rPr>
                <w:rFonts w:ascii="Times New Roman" w:eastAsia="Times New Roman" w:hAnsi="Times New Roman" w:cs="Times New Roman"/>
                <w:sz w:val="28"/>
                <w:szCs w:val="28"/>
              </w:rPr>
            </w:pPr>
          </w:p>
        </w:tc>
        <w:tc>
          <w:tcPr>
            <w:tcW w:w="2834" w:type="dxa"/>
          </w:tcPr>
          <w:p w14:paraId="5EA9F5CB"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394755CC" w14:textId="77777777" w:rsidR="00A838D5" w:rsidRPr="00384C05" w:rsidRDefault="00A838D5" w:rsidP="00A838D5">
            <w:pPr>
              <w:spacing w:line="276" w:lineRule="auto"/>
              <w:jc w:val="both"/>
              <w:rPr>
                <w:rFonts w:ascii="Times New Roman" w:eastAsia="Times New Roman" w:hAnsi="Times New Roman" w:cs="Times New Roman"/>
                <w:sz w:val="28"/>
                <w:szCs w:val="28"/>
              </w:rPr>
            </w:pPr>
          </w:p>
        </w:tc>
        <w:tc>
          <w:tcPr>
            <w:tcW w:w="2833" w:type="dxa"/>
          </w:tcPr>
          <w:p w14:paraId="00B33FEA"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A838D5" w:rsidRPr="00196194" w14:paraId="26138F4A" w14:textId="77777777" w:rsidTr="00B933A1">
        <w:tc>
          <w:tcPr>
            <w:tcW w:w="2834" w:type="dxa"/>
          </w:tcPr>
          <w:p w14:paraId="76DC65B1" w14:textId="77777777" w:rsidR="00A838D5" w:rsidRPr="00384C05" w:rsidRDefault="00A838D5"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Pr>
          <w:p w14:paraId="00361CAF" w14:textId="77777777" w:rsidR="00A838D5" w:rsidRPr="00384C05" w:rsidRDefault="00A838D5" w:rsidP="00A838D5">
            <w:pPr>
              <w:spacing w:line="276" w:lineRule="auto"/>
              <w:jc w:val="center"/>
              <w:rPr>
                <w:rFonts w:ascii="Times New Roman" w:eastAsia="Times New Roman" w:hAnsi="Times New Roman" w:cs="Times New Roman"/>
                <w:sz w:val="28"/>
                <w:szCs w:val="28"/>
              </w:rPr>
            </w:pPr>
          </w:p>
        </w:tc>
        <w:tc>
          <w:tcPr>
            <w:tcW w:w="2834" w:type="dxa"/>
          </w:tcPr>
          <w:p w14:paraId="36F70FE9" w14:textId="77777777" w:rsidR="00A838D5" w:rsidRPr="00384C05" w:rsidRDefault="00A838D5"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Pr>
          <w:p w14:paraId="3F2A292D" w14:textId="77777777" w:rsidR="00A838D5" w:rsidRPr="00384C05" w:rsidRDefault="00A838D5" w:rsidP="00A838D5">
            <w:pPr>
              <w:spacing w:line="276" w:lineRule="auto"/>
              <w:jc w:val="center"/>
              <w:rPr>
                <w:rFonts w:ascii="Times New Roman" w:eastAsia="Times New Roman" w:hAnsi="Times New Roman" w:cs="Times New Roman"/>
                <w:sz w:val="28"/>
                <w:szCs w:val="28"/>
              </w:rPr>
            </w:pPr>
          </w:p>
        </w:tc>
        <w:tc>
          <w:tcPr>
            <w:tcW w:w="2833" w:type="dxa"/>
          </w:tcPr>
          <w:p w14:paraId="4F7A68CE" w14:textId="77777777" w:rsidR="00A838D5" w:rsidRPr="00384C05" w:rsidRDefault="00A838D5"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A838D5" w:rsidRPr="00196194" w14:paraId="3FAA03E5" w14:textId="77777777" w:rsidTr="00B933A1">
        <w:trPr>
          <w:trHeight w:val="363"/>
        </w:trPr>
        <w:tc>
          <w:tcPr>
            <w:tcW w:w="9079" w:type="dxa"/>
            <w:gridSpan w:val="5"/>
          </w:tcPr>
          <w:p w14:paraId="576CC54D" w14:textId="77777777" w:rsidR="00B86156" w:rsidRPr="00384C05" w:rsidRDefault="00B86156" w:rsidP="00A838D5">
            <w:pPr>
              <w:spacing w:line="276" w:lineRule="auto"/>
              <w:jc w:val="both"/>
              <w:rPr>
                <w:rFonts w:ascii="Times New Roman" w:eastAsia="Times New Roman" w:hAnsi="Times New Roman" w:cs="Times New Roman"/>
                <w:sz w:val="28"/>
                <w:szCs w:val="28"/>
                <w:lang w:val="ru-RU"/>
              </w:rPr>
            </w:pPr>
          </w:p>
          <w:p w14:paraId="02D9F664" w14:textId="77777777" w:rsidR="00B86156" w:rsidRPr="00384C05" w:rsidRDefault="00B86156" w:rsidP="00A838D5">
            <w:pPr>
              <w:spacing w:line="276" w:lineRule="auto"/>
              <w:jc w:val="both"/>
              <w:rPr>
                <w:rFonts w:ascii="Times New Roman" w:eastAsia="Times New Roman" w:hAnsi="Times New Roman" w:cs="Times New Roman"/>
                <w:sz w:val="28"/>
                <w:szCs w:val="28"/>
                <w:lang w:val="ru-RU"/>
              </w:rPr>
            </w:pPr>
          </w:p>
          <w:p w14:paraId="7ECDFE84"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субъекта Российской Федерации:</w:t>
            </w:r>
          </w:p>
        </w:tc>
      </w:tr>
      <w:tr w:rsidR="00A838D5" w:rsidRPr="00384C05" w14:paraId="06A4942E" w14:textId="77777777" w:rsidTr="00B933A1">
        <w:trPr>
          <w:trHeight w:val="363"/>
        </w:trPr>
        <w:tc>
          <w:tcPr>
            <w:tcW w:w="2834" w:type="dxa"/>
          </w:tcPr>
          <w:p w14:paraId="78642EFF"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366BDF6E"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p>
        </w:tc>
        <w:tc>
          <w:tcPr>
            <w:tcW w:w="2834" w:type="dxa"/>
          </w:tcPr>
          <w:p w14:paraId="63673CED"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0A993242"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p>
        </w:tc>
        <w:tc>
          <w:tcPr>
            <w:tcW w:w="2833" w:type="dxa"/>
          </w:tcPr>
          <w:p w14:paraId="3229BF81"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A838D5" w:rsidRPr="00196194" w14:paraId="7D5A3216" w14:textId="77777777" w:rsidTr="00B933A1">
        <w:tc>
          <w:tcPr>
            <w:tcW w:w="2834" w:type="dxa"/>
          </w:tcPr>
          <w:p w14:paraId="72D553CB" w14:textId="77777777" w:rsidR="00A838D5" w:rsidRPr="00384C05" w:rsidRDefault="00A838D5"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Pr>
          <w:p w14:paraId="7CFC7D97" w14:textId="77777777" w:rsidR="00A838D5" w:rsidRPr="00384C05" w:rsidRDefault="00A838D5" w:rsidP="00A838D5">
            <w:pPr>
              <w:spacing w:line="276" w:lineRule="auto"/>
              <w:jc w:val="center"/>
              <w:rPr>
                <w:rFonts w:ascii="Times New Roman" w:eastAsia="Times New Roman" w:hAnsi="Times New Roman" w:cs="Times New Roman"/>
                <w:sz w:val="28"/>
                <w:szCs w:val="28"/>
              </w:rPr>
            </w:pPr>
          </w:p>
        </w:tc>
        <w:tc>
          <w:tcPr>
            <w:tcW w:w="2834" w:type="dxa"/>
          </w:tcPr>
          <w:p w14:paraId="7D6B0AF4" w14:textId="77777777" w:rsidR="00A838D5" w:rsidRPr="00384C05" w:rsidRDefault="00A838D5"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Pr>
          <w:p w14:paraId="0E9031A6" w14:textId="77777777" w:rsidR="00A838D5" w:rsidRPr="00384C05" w:rsidRDefault="00A838D5" w:rsidP="00A838D5">
            <w:pPr>
              <w:spacing w:line="276" w:lineRule="auto"/>
              <w:jc w:val="center"/>
              <w:rPr>
                <w:rFonts w:ascii="Times New Roman" w:eastAsia="Times New Roman" w:hAnsi="Times New Roman" w:cs="Times New Roman"/>
                <w:sz w:val="28"/>
                <w:szCs w:val="28"/>
              </w:rPr>
            </w:pPr>
          </w:p>
        </w:tc>
        <w:tc>
          <w:tcPr>
            <w:tcW w:w="2833" w:type="dxa"/>
          </w:tcPr>
          <w:p w14:paraId="4CCD5C49" w14:textId="77777777" w:rsidR="00A838D5" w:rsidRPr="00384C05" w:rsidRDefault="00A838D5"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A838D5" w:rsidRPr="00384C05" w14:paraId="25412FB6" w14:textId="77777777" w:rsidTr="00B933A1">
        <w:trPr>
          <w:trHeight w:val="363"/>
        </w:trPr>
        <w:tc>
          <w:tcPr>
            <w:tcW w:w="9079" w:type="dxa"/>
            <w:gridSpan w:val="5"/>
          </w:tcPr>
          <w:p w14:paraId="08406078"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p>
          <w:p w14:paraId="28C1936B"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муниципального образования:</w:t>
            </w:r>
          </w:p>
        </w:tc>
      </w:tr>
      <w:tr w:rsidR="00A838D5" w:rsidRPr="00384C05" w14:paraId="5984A57F" w14:textId="77777777" w:rsidTr="00B933A1">
        <w:trPr>
          <w:trHeight w:val="363"/>
        </w:trPr>
        <w:tc>
          <w:tcPr>
            <w:tcW w:w="2834" w:type="dxa"/>
          </w:tcPr>
          <w:p w14:paraId="50D029AA" w14:textId="77777777" w:rsidR="00A838D5" w:rsidRPr="00384C05" w:rsidRDefault="00A838D5" w:rsidP="00A838D5">
            <w:pPr>
              <w:spacing w:line="276"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5CDB42B6" w14:textId="77777777" w:rsidR="00A838D5" w:rsidRPr="00384C05" w:rsidRDefault="00A838D5" w:rsidP="00A838D5">
            <w:pPr>
              <w:spacing w:line="276" w:lineRule="auto"/>
              <w:jc w:val="both"/>
              <w:rPr>
                <w:rFonts w:ascii="Times New Roman" w:eastAsia="Times New Roman" w:hAnsi="Times New Roman" w:cs="Times New Roman"/>
                <w:sz w:val="28"/>
                <w:szCs w:val="28"/>
              </w:rPr>
            </w:pPr>
          </w:p>
        </w:tc>
        <w:tc>
          <w:tcPr>
            <w:tcW w:w="2834" w:type="dxa"/>
          </w:tcPr>
          <w:p w14:paraId="629B25CB" w14:textId="77777777" w:rsidR="00A838D5" w:rsidRPr="00384C05" w:rsidRDefault="00A838D5" w:rsidP="00A838D5">
            <w:pPr>
              <w:spacing w:line="276"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7505C93D" w14:textId="77777777" w:rsidR="00A838D5" w:rsidRPr="00384C05" w:rsidRDefault="00A838D5" w:rsidP="00A838D5">
            <w:pPr>
              <w:spacing w:line="276" w:lineRule="auto"/>
              <w:jc w:val="both"/>
              <w:rPr>
                <w:rFonts w:ascii="Times New Roman" w:eastAsia="Times New Roman" w:hAnsi="Times New Roman" w:cs="Times New Roman"/>
                <w:sz w:val="28"/>
                <w:szCs w:val="28"/>
              </w:rPr>
            </w:pPr>
          </w:p>
        </w:tc>
        <w:tc>
          <w:tcPr>
            <w:tcW w:w="2833" w:type="dxa"/>
          </w:tcPr>
          <w:p w14:paraId="7A0629F5" w14:textId="77777777" w:rsidR="00A838D5" w:rsidRPr="00384C05" w:rsidRDefault="00A838D5" w:rsidP="00A838D5">
            <w:pPr>
              <w:spacing w:line="276"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A838D5" w:rsidRPr="00196194" w14:paraId="72ADAF7A" w14:textId="77777777" w:rsidTr="00B933A1">
        <w:tc>
          <w:tcPr>
            <w:tcW w:w="2834" w:type="dxa"/>
          </w:tcPr>
          <w:p w14:paraId="50CDDEF7" w14:textId="77777777" w:rsidR="00A838D5" w:rsidRPr="00384C05" w:rsidRDefault="00A838D5"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Pr>
          <w:p w14:paraId="04EF7DCE" w14:textId="77777777" w:rsidR="00A838D5" w:rsidRPr="00384C05" w:rsidRDefault="00A838D5" w:rsidP="00A838D5">
            <w:pPr>
              <w:spacing w:line="276" w:lineRule="auto"/>
              <w:jc w:val="center"/>
              <w:rPr>
                <w:rFonts w:ascii="Times New Roman" w:eastAsia="Times New Roman" w:hAnsi="Times New Roman" w:cs="Times New Roman"/>
                <w:sz w:val="28"/>
                <w:szCs w:val="28"/>
              </w:rPr>
            </w:pPr>
          </w:p>
        </w:tc>
        <w:tc>
          <w:tcPr>
            <w:tcW w:w="2834" w:type="dxa"/>
          </w:tcPr>
          <w:p w14:paraId="72B9F3AB" w14:textId="77777777" w:rsidR="00A838D5" w:rsidRPr="00384C05" w:rsidRDefault="00A838D5"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Pr>
          <w:p w14:paraId="62C5CAEC" w14:textId="77777777" w:rsidR="00A838D5" w:rsidRPr="00384C05" w:rsidRDefault="00A838D5" w:rsidP="00A838D5">
            <w:pPr>
              <w:spacing w:line="276" w:lineRule="auto"/>
              <w:jc w:val="center"/>
              <w:rPr>
                <w:rFonts w:ascii="Times New Roman" w:eastAsia="Times New Roman" w:hAnsi="Times New Roman" w:cs="Times New Roman"/>
                <w:sz w:val="28"/>
                <w:szCs w:val="28"/>
              </w:rPr>
            </w:pPr>
          </w:p>
        </w:tc>
        <w:tc>
          <w:tcPr>
            <w:tcW w:w="2833" w:type="dxa"/>
          </w:tcPr>
          <w:p w14:paraId="5906BDD6" w14:textId="77777777" w:rsidR="00A838D5" w:rsidRPr="00384C05" w:rsidRDefault="00A838D5"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A838D5" w:rsidRPr="00384C05" w14:paraId="427BE32D" w14:textId="77777777" w:rsidTr="00B933A1">
        <w:trPr>
          <w:trHeight w:val="363"/>
        </w:trPr>
        <w:tc>
          <w:tcPr>
            <w:tcW w:w="9079" w:type="dxa"/>
            <w:gridSpan w:val="5"/>
          </w:tcPr>
          <w:p w14:paraId="0C31DB60" w14:textId="77777777" w:rsidR="00A838D5" w:rsidRPr="00384C05" w:rsidRDefault="00A838D5" w:rsidP="00A838D5">
            <w:pPr>
              <w:spacing w:line="276" w:lineRule="auto"/>
              <w:jc w:val="both"/>
              <w:rPr>
                <w:rFonts w:ascii="Times New Roman" w:eastAsia="Times New Roman" w:hAnsi="Times New Roman" w:cs="Times New Roman"/>
                <w:sz w:val="28"/>
                <w:szCs w:val="28"/>
                <w:lang w:val="ru-RU"/>
              </w:rPr>
            </w:pPr>
          </w:p>
          <w:p w14:paraId="6FB9B5AF" w14:textId="77777777" w:rsidR="00A838D5" w:rsidRPr="00384C05" w:rsidRDefault="00A838D5" w:rsidP="00A838D5">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организации:</w:t>
            </w:r>
          </w:p>
        </w:tc>
      </w:tr>
      <w:tr w:rsidR="00A838D5" w:rsidRPr="00384C05" w14:paraId="508AC506" w14:textId="77777777" w:rsidTr="00B933A1">
        <w:trPr>
          <w:trHeight w:val="207"/>
        </w:trPr>
        <w:tc>
          <w:tcPr>
            <w:tcW w:w="2834" w:type="dxa"/>
          </w:tcPr>
          <w:p w14:paraId="25C6FEB4" w14:textId="77777777" w:rsidR="00A838D5" w:rsidRPr="00384C05" w:rsidRDefault="00A838D5"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5E26128F" w14:textId="77777777" w:rsidR="00A838D5" w:rsidRPr="00384C05" w:rsidRDefault="00A838D5" w:rsidP="00A838D5">
            <w:pPr>
              <w:spacing w:line="276" w:lineRule="auto"/>
              <w:jc w:val="center"/>
              <w:rPr>
                <w:rFonts w:ascii="Times New Roman" w:eastAsia="Times New Roman" w:hAnsi="Times New Roman" w:cs="Times New Roman"/>
                <w:sz w:val="28"/>
                <w:szCs w:val="28"/>
              </w:rPr>
            </w:pPr>
          </w:p>
        </w:tc>
        <w:tc>
          <w:tcPr>
            <w:tcW w:w="2834" w:type="dxa"/>
          </w:tcPr>
          <w:p w14:paraId="75A2E99D" w14:textId="77777777" w:rsidR="00A838D5" w:rsidRPr="00384C05" w:rsidRDefault="00A838D5"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05E91AEF" w14:textId="77777777" w:rsidR="00A838D5" w:rsidRPr="00384C05" w:rsidRDefault="00A838D5" w:rsidP="00A838D5">
            <w:pPr>
              <w:spacing w:line="276" w:lineRule="auto"/>
              <w:jc w:val="center"/>
              <w:rPr>
                <w:rFonts w:ascii="Times New Roman" w:eastAsia="Times New Roman" w:hAnsi="Times New Roman" w:cs="Times New Roman"/>
                <w:sz w:val="28"/>
                <w:szCs w:val="28"/>
              </w:rPr>
            </w:pPr>
          </w:p>
        </w:tc>
        <w:tc>
          <w:tcPr>
            <w:tcW w:w="2833" w:type="dxa"/>
          </w:tcPr>
          <w:p w14:paraId="5ABAEFB4" w14:textId="77777777" w:rsidR="00A838D5" w:rsidRPr="00384C05" w:rsidRDefault="00A838D5"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A838D5" w:rsidRPr="00196194" w14:paraId="2B64B37E" w14:textId="77777777" w:rsidTr="00B933A1">
        <w:trPr>
          <w:trHeight w:val="283"/>
        </w:trPr>
        <w:tc>
          <w:tcPr>
            <w:tcW w:w="2834" w:type="dxa"/>
          </w:tcPr>
          <w:p w14:paraId="76B561F3" w14:textId="77777777" w:rsidR="00A838D5" w:rsidRPr="00384C05" w:rsidRDefault="00A838D5"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Pr>
          <w:p w14:paraId="277BA143" w14:textId="77777777" w:rsidR="00A838D5" w:rsidRPr="00384C05" w:rsidRDefault="00A838D5" w:rsidP="00A838D5">
            <w:pPr>
              <w:spacing w:line="276" w:lineRule="auto"/>
              <w:jc w:val="center"/>
              <w:rPr>
                <w:rFonts w:ascii="Times New Roman" w:eastAsia="Times New Roman" w:hAnsi="Times New Roman" w:cs="Times New Roman"/>
                <w:sz w:val="28"/>
                <w:szCs w:val="28"/>
              </w:rPr>
            </w:pPr>
          </w:p>
        </w:tc>
        <w:tc>
          <w:tcPr>
            <w:tcW w:w="2834" w:type="dxa"/>
          </w:tcPr>
          <w:p w14:paraId="4CE65617" w14:textId="77777777" w:rsidR="00A838D5" w:rsidRPr="00384C05" w:rsidRDefault="00A838D5" w:rsidP="00A838D5">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Pr>
          <w:p w14:paraId="3B818686" w14:textId="77777777" w:rsidR="00A838D5" w:rsidRPr="00384C05" w:rsidRDefault="00A838D5" w:rsidP="00A838D5">
            <w:pPr>
              <w:spacing w:line="276" w:lineRule="auto"/>
              <w:jc w:val="center"/>
              <w:rPr>
                <w:rFonts w:ascii="Times New Roman" w:eastAsia="Times New Roman" w:hAnsi="Times New Roman" w:cs="Times New Roman"/>
                <w:sz w:val="28"/>
                <w:szCs w:val="28"/>
              </w:rPr>
            </w:pPr>
          </w:p>
        </w:tc>
        <w:tc>
          <w:tcPr>
            <w:tcW w:w="2833" w:type="dxa"/>
          </w:tcPr>
          <w:p w14:paraId="7312982C" w14:textId="77777777" w:rsidR="00A838D5" w:rsidRPr="00384C05" w:rsidRDefault="00A838D5" w:rsidP="00A838D5">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5146A4A4" w14:textId="77777777" w:rsidR="00A838D5" w:rsidRPr="00384C05" w:rsidRDefault="00A838D5" w:rsidP="00A838D5">
      <w:pPr>
        <w:spacing w:line="276" w:lineRule="auto"/>
        <w:jc w:val="both"/>
        <w:rPr>
          <w:rFonts w:ascii="Times New Roman" w:hAnsi="Times New Roman" w:cs="Times New Roman"/>
          <w:sz w:val="28"/>
          <w:szCs w:val="28"/>
          <w:lang w:val="ru-RU"/>
        </w:rPr>
      </w:pPr>
    </w:p>
    <w:p w14:paraId="1E270671" w14:textId="77777777" w:rsidR="00A838D5" w:rsidRPr="00384C05" w:rsidRDefault="00A838D5" w:rsidP="00A838D5">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5A2ECEE0" w14:textId="77777777" w:rsidR="00B86156" w:rsidRPr="00384C05" w:rsidRDefault="00B86156" w:rsidP="00A838D5">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50C35F8F" w14:textId="77777777" w:rsidR="00A838D5" w:rsidRPr="00384C05" w:rsidRDefault="00A838D5" w:rsidP="0096295C">
      <w:pPr>
        <w:spacing w:line="276" w:lineRule="auto"/>
        <w:jc w:val="both"/>
        <w:rPr>
          <w:rFonts w:ascii="Times New Roman" w:hAnsi="Times New Roman" w:cs="Times New Roman"/>
          <w:sz w:val="28"/>
          <w:szCs w:val="28"/>
          <w:lang w:val="ru-RU"/>
        </w:rPr>
      </w:pPr>
    </w:p>
    <w:p w14:paraId="7235D846" w14:textId="77777777" w:rsidR="00B86156" w:rsidRPr="00384C05" w:rsidRDefault="00B86156" w:rsidP="0096295C">
      <w:pPr>
        <w:spacing w:line="276" w:lineRule="auto"/>
        <w:jc w:val="both"/>
        <w:rPr>
          <w:rFonts w:ascii="Times New Roman" w:hAnsi="Times New Roman" w:cs="Times New Roman"/>
          <w:sz w:val="28"/>
          <w:szCs w:val="28"/>
          <w:lang w:val="ru-RU"/>
        </w:rPr>
        <w:sectPr w:rsidR="00B86156" w:rsidRPr="00384C05" w:rsidSect="00A93EB2">
          <w:pgSz w:w="11906" w:h="16838"/>
          <w:pgMar w:top="1134" w:right="1134" w:bottom="1134" w:left="1134" w:header="709" w:footer="709" w:gutter="0"/>
          <w:pgNumType w:start="1"/>
          <w:cols w:space="708"/>
          <w:titlePg/>
          <w:docGrid w:linePitch="360"/>
        </w:sectPr>
      </w:pPr>
    </w:p>
    <w:p w14:paraId="01005BF3" w14:textId="77777777" w:rsidR="00B86156" w:rsidRPr="00384C05" w:rsidRDefault="00B86156" w:rsidP="00B86156">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45</w:t>
      </w:r>
    </w:p>
    <w:p w14:paraId="05D425CA" w14:textId="77777777" w:rsidR="00B86156" w:rsidRPr="00384C05" w:rsidRDefault="00B86156" w:rsidP="00B8615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36BA65D1" w14:textId="77777777" w:rsidR="00B86156" w:rsidRPr="00384C05" w:rsidRDefault="00B86156" w:rsidP="00B8615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27E0C113" w14:textId="77777777" w:rsidR="00B86156" w:rsidRPr="00384C05" w:rsidRDefault="00B86156" w:rsidP="00B8615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745BCEB1" w14:textId="77777777" w:rsidR="00B86156" w:rsidRPr="00384C05" w:rsidRDefault="00B86156" w:rsidP="00B8615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01153F83" w14:textId="77777777" w:rsidR="00B86156" w:rsidRPr="00384C05" w:rsidRDefault="00B86156" w:rsidP="00B86156">
      <w:pPr>
        <w:jc w:val="center"/>
        <w:rPr>
          <w:rFonts w:ascii="Times New Roman" w:hAnsi="Times New Roman" w:cs="Times New Roman"/>
          <w:b/>
          <w:sz w:val="28"/>
          <w:lang w:val="ru-RU"/>
        </w:rPr>
      </w:pPr>
      <w:r w:rsidRPr="00384C05">
        <w:rPr>
          <w:rFonts w:ascii="Times New Roman" w:hAnsi="Times New Roman" w:cs="Times New Roman"/>
          <w:b/>
          <w:sz w:val="28"/>
          <w:lang w:val="ru-RU"/>
        </w:rPr>
        <w:t>ДОПОЛНИТЕЛЬНОЕ СОГЛАШЕНИЕ №___</w:t>
      </w:r>
      <w:r w:rsidRPr="00384C05">
        <w:rPr>
          <w:rFonts w:ascii="Times New Roman" w:hAnsi="Times New Roman" w:cs="Times New Roman"/>
          <w:b/>
          <w:sz w:val="28"/>
          <w:lang w:val="ru-RU"/>
        </w:rPr>
        <w:br/>
        <w:t xml:space="preserve">к соглашению о защите и поощрении капиталовложений </w:t>
      </w:r>
      <w:r w:rsidRPr="00384C05">
        <w:rPr>
          <w:rFonts w:ascii="Times New Roman" w:hAnsi="Times New Roman" w:cs="Times New Roman"/>
          <w:b/>
          <w:sz w:val="28"/>
          <w:lang w:val="ru-RU"/>
        </w:rPr>
        <w:br/>
        <w:t>от "____" ____________ № ___</w:t>
      </w:r>
    </w:p>
    <w:p w14:paraId="27322496" w14:textId="77777777" w:rsidR="00B86156" w:rsidRPr="00384C05" w:rsidRDefault="00B86156" w:rsidP="00B86156">
      <w:pPr>
        <w:jc w:val="center"/>
        <w:rPr>
          <w:rFonts w:ascii="Times New Roman" w:hAnsi="Times New Roman" w:cs="Times New Roman"/>
          <w:b/>
          <w:sz w:val="28"/>
          <w:lang w:val="ru-RU"/>
        </w:rPr>
      </w:pPr>
      <w:r w:rsidRPr="00384C05">
        <w:rPr>
          <w:rFonts w:ascii="Times New Roman" w:hAnsi="Times New Roman" w:cs="Times New Roman"/>
          <w:b/>
          <w:sz w:val="28"/>
          <w:lang w:val="ru-RU"/>
        </w:rPr>
        <w:t>(о внесении изменений в соглашение о защите и поощрении капиталовложений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w:t>
      </w:r>
    </w:p>
    <w:p w14:paraId="49B25779" w14:textId="77777777" w:rsidR="00B86156" w:rsidRPr="00384C05" w:rsidRDefault="00B86156" w:rsidP="00B86156">
      <w:pPr>
        <w:jc w:val="center"/>
        <w:rPr>
          <w:rFonts w:ascii="Times New Roman" w:hAnsi="Times New Roman" w:cs="Times New Roman"/>
          <w:b/>
          <w:sz w:val="28"/>
          <w:lang w:val="ru-RU"/>
        </w:rPr>
      </w:pPr>
    </w:p>
    <w:p w14:paraId="59D29F26" w14:textId="77777777" w:rsidR="00B86156" w:rsidRPr="00384C05" w:rsidRDefault="00B86156" w:rsidP="00B86156">
      <w:pPr>
        <w:jc w:val="center"/>
        <w:rPr>
          <w:rFonts w:ascii="Times New Roman" w:hAnsi="Times New Roman" w:cs="Times New Roman"/>
          <w:b/>
          <w:sz w:val="28"/>
          <w:lang w:val="ru-RU"/>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5"/>
        <w:gridCol w:w="3900"/>
      </w:tblGrid>
      <w:tr w:rsidR="00B86156" w:rsidRPr="00384C05" w14:paraId="5E1DB123" w14:textId="77777777" w:rsidTr="00B933A1">
        <w:tc>
          <w:tcPr>
            <w:tcW w:w="5385" w:type="dxa"/>
            <w:tcBorders>
              <w:top w:val="nil"/>
              <w:left w:val="nil"/>
              <w:bottom w:val="nil"/>
              <w:right w:val="nil"/>
            </w:tcBorders>
          </w:tcPr>
          <w:p w14:paraId="00306367" w14:textId="77777777" w:rsidR="00B86156" w:rsidRPr="00384C05" w:rsidRDefault="00B86156"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w:t>
            </w:r>
          </w:p>
        </w:tc>
        <w:tc>
          <w:tcPr>
            <w:tcW w:w="3900" w:type="dxa"/>
            <w:tcBorders>
              <w:top w:val="nil"/>
              <w:left w:val="nil"/>
              <w:bottom w:val="nil"/>
              <w:right w:val="nil"/>
            </w:tcBorders>
          </w:tcPr>
          <w:p w14:paraId="5B621DCA" w14:textId="77777777" w:rsidR="00B86156" w:rsidRPr="00384C05" w:rsidRDefault="00B86156"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w:t>
            </w:r>
          </w:p>
        </w:tc>
      </w:tr>
      <w:tr w:rsidR="00B86156" w:rsidRPr="00384C05" w14:paraId="6871BFD9" w14:textId="77777777" w:rsidTr="00B933A1">
        <w:tc>
          <w:tcPr>
            <w:tcW w:w="5385" w:type="dxa"/>
            <w:tcBorders>
              <w:top w:val="nil"/>
              <w:left w:val="nil"/>
              <w:bottom w:val="nil"/>
              <w:right w:val="nil"/>
            </w:tcBorders>
          </w:tcPr>
          <w:p w14:paraId="34218360" w14:textId="77777777" w:rsidR="00B86156" w:rsidRPr="00384C05" w:rsidRDefault="00B86156" w:rsidP="00B933A1">
            <w:pPr>
              <w:spacing w:line="269" w:lineRule="auto"/>
              <w:ind w:right="1341"/>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(место подписания дополнительного соглашения)</w:t>
            </w:r>
          </w:p>
        </w:tc>
        <w:tc>
          <w:tcPr>
            <w:tcW w:w="3900" w:type="dxa"/>
            <w:tcBorders>
              <w:top w:val="nil"/>
              <w:left w:val="nil"/>
              <w:bottom w:val="nil"/>
              <w:right w:val="nil"/>
            </w:tcBorders>
          </w:tcPr>
          <w:p w14:paraId="04B9D6CA" w14:textId="77777777" w:rsidR="00B86156" w:rsidRPr="00384C05" w:rsidRDefault="00B86156"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 подписания дополнительного соглашения)</w:t>
            </w:r>
          </w:p>
        </w:tc>
      </w:tr>
      <w:tr w:rsidR="00B86156" w:rsidRPr="00384C05" w14:paraId="4A5B464E" w14:textId="77777777" w:rsidTr="00B933A1">
        <w:tc>
          <w:tcPr>
            <w:tcW w:w="5385" w:type="dxa"/>
            <w:tcBorders>
              <w:top w:val="nil"/>
              <w:left w:val="nil"/>
              <w:bottom w:val="nil"/>
              <w:right w:val="nil"/>
            </w:tcBorders>
          </w:tcPr>
          <w:p w14:paraId="6ED9D812" w14:textId="77777777" w:rsidR="00B86156" w:rsidRPr="00384C05" w:rsidRDefault="00B86156" w:rsidP="00B933A1">
            <w:pPr>
              <w:spacing w:line="269" w:lineRule="auto"/>
              <w:jc w:val="both"/>
              <w:rPr>
                <w:rFonts w:ascii="Times New Roman" w:eastAsia="Times New Roman" w:hAnsi="Times New Roman" w:cs="Times New Roman"/>
                <w:i/>
                <w:sz w:val="28"/>
                <w:szCs w:val="28"/>
              </w:rPr>
            </w:pPr>
          </w:p>
        </w:tc>
        <w:tc>
          <w:tcPr>
            <w:tcW w:w="3900" w:type="dxa"/>
            <w:tcBorders>
              <w:top w:val="nil"/>
              <w:left w:val="nil"/>
              <w:bottom w:val="nil"/>
              <w:right w:val="nil"/>
            </w:tcBorders>
          </w:tcPr>
          <w:p w14:paraId="36432E7D" w14:textId="77777777" w:rsidR="00B86156" w:rsidRPr="00384C05" w:rsidRDefault="00B86156" w:rsidP="00B933A1">
            <w:pPr>
              <w:spacing w:line="269" w:lineRule="auto"/>
              <w:jc w:val="both"/>
              <w:rPr>
                <w:rFonts w:ascii="Times New Roman" w:eastAsia="Times New Roman" w:hAnsi="Times New Roman" w:cs="Times New Roman"/>
                <w:i/>
                <w:sz w:val="28"/>
                <w:szCs w:val="28"/>
              </w:rPr>
            </w:pPr>
          </w:p>
        </w:tc>
      </w:tr>
      <w:tr w:rsidR="00B86156" w:rsidRPr="00196194" w14:paraId="48D30678" w14:textId="77777777" w:rsidTr="00B933A1">
        <w:trPr>
          <w:trHeight w:val="210"/>
        </w:trPr>
        <w:tc>
          <w:tcPr>
            <w:tcW w:w="9285" w:type="dxa"/>
            <w:gridSpan w:val="2"/>
            <w:tcBorders>
              <w:top w:val="nil"/>
              <w:left w:val="nil"/>
              <w:bottom w:val="nil"/>
              <w:right w:val="nil"/>
            </w:tcBorders>
          </w:tcPr>
          <w:p w14:paraId="2AA4F075" w14:textId="77777777" w:rsidR="00B86156" w:rsidRPr="00384C05" w:rsidRDefault="00B86156" w:rsidP="00B933A1">
            <w:pPr>
              <w:spacing w:line="269" w:lineRule="auto"/>
              <w:rPr>
                <w:rFonts w:ascii="Times New Roman" w:eastAsia="Times New Roman" w:hAnsi="Times New Roman" w:cs="Times New Roman"/>
                <w:sz w:val="28"/>
                <w:szCs w:val="28"/>
                <w:lang w:val="ru-RU"/>
              </w:rPr>
            </w:pPr>
          </w:p>
          <w:p w14:paraId="14A99558" w14:textId="77777777" w:rsidR="00B86156" w:rsidRPr="00384C05" w:rsidRDefault="00B86156" w:rsidP="00B933A1">
            <w:pPr>
              <w:spacing w:line="269"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Министерство экономического развития Российской Федерации от имени Российской Федерации, в лице</w:t>
            </w:r>
          </w:p>
        </w:tc>
      </w:tr>
      <w:tr w:rsidR="00B86156" w:rsidRPr="00384C05" w14:paraId="7A465F6D" w14:textId="77777777" w:rsidTr="00B933A1">
        <w:trPr>
          <w:trHeight w:val="210"/>
        </w:trPr>
        <w:tc>
          <w:tcPr>
            <w:tcW w:w="9285" w:type="dxa"/>
            <w:gridSpan w:val="2"/>
            <w:tcBorders>
              <w:top w:val="nil"/>
              <w:left w:val="nil"/>
              <w:bottom w:val="nil"/>
              <w:right w:val="nil"/>
            </w:tcBorders>
          </w:tcPr>
          <w:p w14:paraId="62ABF798" w14:textId="77777777" w:rsidR="00B86156" w:rsidRPr="00384C05" w:rsidRDefault="00B86156"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B86156" w:rsidRPr="00196194" w14:paraId="5A42B8F6" w14:textId="77777777" w:rsidTr="00B933A1">
        <w:trPr>
          <w:trHeight w:val="105"/>
        </w:trPr>
        <w:tc>
          <w:tcPr>
            <w:tcW w:w="9285" w:type="dxa"/>
            <w:gridSpan w:val="2"/>
            <w:tcBorders>
              <w:top w:val="nil"/>
              <w:left w:val="nil"/>
              <w:bottom w:val="nil"/>
              <w:right w:val="nil"/>
            </w:tcBorders>
          </w:tcPr>
          <w:p w14:paraId="78C7D74C" w14:textId="77777777" w:rsidR="00B86156" w:rsidRPr="00384C05" w:rsidRDefault="00B86156"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259B84CF" w14:textId="77777777" w:rsidR="00B86156" w:rsidRPr="00384C05" w:rsidRDefault="00B86156" w:rsidP="00B933A1">
            <w:pPr>
              <w:spacing w:line="269" w:lineRule="auto"/>
              <w:jc w:val="center"/>
              <w:rPr>
                <w:rFonts w:ascii="Times New Roman" w:eastAsia="Times New Roman" w:hAnsi="Times New Roman" w:cs="Times New Roman"/>
                <w:sz w:val="28"/>
                <w:szCs w:val="28"/>
                <w:lang w:val="ru-RU"/>
              </w:rPr>
            </w:pPr>
          </w:p>
        </w:tc>
      </w:tr>
      <w:tr w:rsidR="00B86156" w:rsidRPr="00384C05" w14:paraId="48D8AFC6" w14:textId="77777777" w:rsidTr="00B933A1">
        <w:trPr>
          <w:trHeight w:val="200"/>
        </w:trPr>
        <w:tc>
          <w:tcPr>
            <w:tcW w:w="9285" w:type="dxa"/>
            <w:gridSpan w:val="2"/>
            <w:tcBorders>
              <w:top w:val="nil"/>
              <w:left w:val="nil"/>
              <w:bottom w:val="nil"/>
              <w:right w:val="nil"/>
            </w:tcBorders>
          </w:tcPr>
          <w:p w14:paraId="4CBEA54F" w14:textId="77777777" w:rsidR="00B86156" w:rsidRPr="00384C05" w:rsidRDefault="00B86156"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действующего на основании</w:t>
            </w:r>
          </w:p>
        </w:tc>
      </w:tr>
      <w:tr w:rsidR="00B86156" w:rsidRPr="00384C05" w14:paraId="0766DB75" w14:textId="77777777" w:rsidTr="00B933A1">
        <w:trPr>
          <w:trHeight w:val="132"/>
        </w:trPr>
        <w:tc>
          <w:tcPr>
            <w:tcW w:w="9285" w:type="dxa"/>
            <w:gridSpan w:val="2"/>
            <w:tcBorders>
              <w:top w:val="nil"/>
              <w:left w:val="nil"/>
              <w:bottom w:val="nil"/>
              <w:right w:val="nil"/>
            </w:tcBorders>
          </w:tcPr>
          <w:p w14:paraId="3BDC243C" w14:textId="77777777" w:rsidR="00B86156" w:rsidRPr="00384C05" w:rsidRDefault="00B86156"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B86156" w:rsidRPr="00196194" w14:paraId="0A538C13" w14:textId="77777777" w:rsidTr="00B933A1">
        <w:trPr>
          <w:trHeight w:val="200"/>
        </w:trPr>
        <w:tc>
          <w:tcPr>
            <w:tcW w:w="9285" w:type="dxa"/>
            <w:gridSpan w:val="2"/>
            <w:tcBorders>
              <w:top w:val="nil"/>
              <w:left w:val="nil"/>
              <w:bottom w:val="nil"/>
              <w:right w:val="nil"/>
            </w:tcBorders>
          </w:tcPr>
          <w:p w14:paraId="13CE8E79" w14:textId="57B84E39" w:rsidR="00B86156" w:rsidRPr="00384C05" w:rsidRDefault="00B86156"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(положение о Министерстве экономического развития </w:t>
            </w:r>
            <w:r w:rsidR="00947D4E">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 доверенность, приказ или иной документ, удостоверяющий полномочия)</w:t>
            </w:r>
          </w:p>
          <w:p w14:paraId="763C81FC" w14:textId="77777777" w:rsidR="00B86156" w:rsidRPr="00384C05" w:rsidRDefault="00B86156" w:rsidP="00B933A1">
            <w:pPr>
              <w:spacing w:line="269" w:lineRule="auto"/>
              <w:jc w:val="center"/>
              <w:rPr>
                <w:rFonts w:ascii="Times New Roman" w:eastAsia="Times New Roman" w:hAnsi="Times New Roman" w:cs="Times New Roman"/>
                <w:sz w:val="28"/>
                <w:szCs w:val="28"/>
                <w:lang w:val="ru-RU"/>
              </w:rPr>
            </w:pPr>
          </w:p>
        </w:tc>
      </w:tr>
      <w:tr w:rsidR="00B86156" w:rsidRPr="00196194" w14:paraId="7A8439AB" w14:textId="77777777" w:rsidTr="00B933A1">
        <w:tc>
          <w:tcPr>
            <w:tcW w:w="9285" w:type="dxa"/>
            <w:gridSpan w:val="2"/>
            <w:tcBorders>
              <w:top w:val="nil"/>
              <w:left w:val="nil"/>
              <w:bottom w:val="nil"/>
              <w:right w:val="nil"/>
            </w:tcBorders>
          </w:tcPr>
          <w:p w14:paraId="42315B31"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именуемое в дальнейшем Российской Федерацией, </w:t>
            </w:r>
          </w:p>
        </w:tc>
      </w:tr>
      <w:tr w:rsidR="00B86156" w:rsidRPr="00384C05" w14:paraId="0A2BE9E3" w14:textId="77777777" w:rsidTr="00B933A1">
        <w:tc>
          <w:tcPr>
            <w:tcW w:w="9285" w:type="dxa"/>
            <w:gridSpan w:val="2"/>
            <w:tcBorders>
              <w:top w:val="nil"/>
              <w:left w:val="nil"/>
              <w:bottom w:val="nil"/>
              <w:right w:val="nil"/>
            </w:tcBorders>
          </w:tcPr>
          <w:p w14:paraId="3DA55147" w14:textId="77777777" w:rsidR="00B86156" w:rsidRPr="0067629A" w:rsidRDefault="00B86156" w:rsidP="00B933A1">
            <w:pPr>
              <w:spacing w:line="269" w:lineRule="auto"/>
              <w:jc w:val="both"/>
              <w:rPr>
                <w:rFonts w:ascii="Times New Roman" w:hAnsi="Times New Roman"/>
                <w:sz w:val="28"/>
                <w:lang w:val="ru-RU"/>
              </w:rPr>
            </w:pPr>
            <w:r w:rsidRPr="0067629A">
              <w:rPr>
                <w:rFonts w:ascii="Times New Roman" w:hAnsi="Times New Roman"/>
                <w:sz w:val="28"/>
                <w:lang w:val="ru-RU"/>
              </w:rPr>
              <w:t>______________________________________________________________</w:t>
            </w:r>
          </w:p>
        </w:tc>
      </w:tr>
      <w:tr w:rsidR="00B86156" w:rsidRPr="00196194" w14:paraId="32E23EBD" w14:textId="77777777" w:rsidTr="00B933A1">
        <w:tc>
          <w:tcPr>
            <w:tcW w:w="9285" w:type="dxa"/>
            <w:gridSpan w:val="2"/>
            <w:tcBorders>
              <w:top w:val="nil"/>
              <w:left w:val="nil"/>
              <w:bottom w:val="nil"/>
              <w:right w:val="nil"/>
            </w:tcBorders>
          </w:tcPr>
          <w:p w14:paraId="51B85BD1" w14:textId="77777777" w:rsidR="00B86156" w:rsidRPr="00384C05" w:rsidRDefault="00B86156"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(уполномоченный орган субъекта Российской Федерации)</w:t>
            </w:r>
          </w:p>
          <w:p w14:paraId="28A73D2A" w14:textId="77777777" w:rsidR="00B86156" w:rsidRPr="00384C05" w:rsidRDefault="00B86156" w:rsidP="00B933A1">
            <w:pPr>
              <w:spacing w:line="269" w:lineRule="auto"/>
              <w:jc w:val="center"/>
              <w:rPr>
                <w:rFonts w:ascii="Times New Roman" w:eastAsia="Times New Roman" w:hAnsi="Times New Roman" w:cs="Times New Roman"/>
                <w:sz w:val="28"/>
                <w:szCs w:val="28"/>
                <w:lang w:val="ru-RU"/>
              </w:rPr>
            </w:pPr>
          </w:p>
        </w:tc>
      </w:tr>
      <w:tr w:rsidR="00B86156" w:rsidRPr="00384C05" w14:paraId="507087EB" w14:textId="77777777" w:rsidTr="00B933A1">
        <w:tc>
          <w:tcPr>
            <w:tcW w:w="9285" w:type="dxa"/>
            <w:gridSpan w:val="2"/>
            <w:tcBorders>
              <w:top w:val="nil"/>
              <w:left w:val="nil"/>
              <w:bottom w:val="nil"/>
              <w:right w:val="nil"/>
            </w:tcBorders>
          </w:tcPr>
          <w:p w14:paraId="2C8DA144" w14:textId="77777777" w:rsidR="00B86156" w:rsidRPr="00384C05" w:rsidRDefault="00B86156"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________________________________________________________,</w:t>
            </w:r>
          </w:p>
        </w:tc>
      </w:tr>
      <w:tr w:rsidR="00B86156" w:rsidRPr="00384C05" w14:paraId="1E530A55" w14:textId="77777777" w:rsidTr="00B933A1">
        <w:tc>
          <w:tcPr>
            <w:tcW w:w="9285" w:type="dxa"/>
            <w:gridSpan w:val="2"/>
            <w:tcBorders>
              <w:top w:val="nil"/>
              <w:left w:val="nil"/>
              <w:bottom w:val="nil"/>
              <w:right w:val="nil"/>
            </w:tcBorders>
          </w:tcPr>
          <w:p w14:paraId="081B1086" w14:textId="77777777" w:rsidR="00B86156" w:rsidRPr="00384C05" w:rsidRDefault="00B86156"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(субъект Российской Федерации)</w:t>
            </w:r>
          </w:p>
          <w:p w14:paraId="1155A978" w14:textId="77777777" w:rsidR="00B86156" w:rsidRPr="00384C05" w:rsidRDefault="00B86156" w:rsidP="00B933A1">
            <w:pPr>
              <w:spacing w:line="269" w:lineRule="auto"/>
              <w:jc w:val="center"/>
              <w:rPr>
                <w:rFonts w:ascii="Times New Roman" w:eastAsia="Times New Roman" w:hAnsi="Times New Roman" w:cs="Times New Roman"/>
                <w:sz w:val="28"/>
                <w:szCs w:val="28"/>
              </w:rPr>
            </w:pPr>
          </w:p>
        </w:tc>
      </w:tr>
      <w:tr w:rsidR="00B86156" w:rsidRPr="00384C05" w14:paraId="4E8CD338" w14:textId="77777777" w:rsidTr="00B933A1">
        <w:tc>
          <w:tcPr>
            <w:tcW w:w="9285" w:type="dxa"/>
            <w:gridSpan w:val="2"/>
            <w:tcBorders>
              <w:top w:val="nil"/>
              <w:left w:val="nil"/>
              <w:bottom w:val="nil"/>
              <w:right w:val="nil"/>
            </w:tcBorders>
          </w:tcPr>
          <w:p w14:paraId="72C01905" w14:textId="77777777" w:rsidR="00B86156" w:rsidRPr="00384C05" w:rsidRDefault="00B86156"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в лице _________</w:t>
            </w:r>
            <w:r w:rsidRPr="00384C05">
              <w:rPr>
                <w:rFonts w:ascii="Times New Roman" w:eastAsia="Times New Roman" w:hAnsi="Times New Roman" w:cs="Times New Roman"/>
                <w:sz w:val="28"/>
                <w:szCs w:val="28"/>
                <w:lang w:val="ru-RU"/>
              </w:rPr>
              <w:t>_</w:t>
            </w:r>
            <w:r w:rsidRPr="00384C05">
              <w:rPr>
                <w:rFonts w:ascii="Times New Roman" w:eastAsia="Times New Roman" w:hAnsi="Times New Roman" w:cs="Times New Roman"/>
                <w:sz w:val="28"/>
                <w:szCs w:val="28"/>
              </w:rPr>
              <w:t>________________________________________________,</w:t>
            </w:r>
          </w:p>
        </w:tc>
      </w:tr>
      <w:tr w:rsidR="00B86156" w:rsidRPr="00196194" w14:paraId="539731B9" w14:textId="77777777" w:rsidTr="00B933A1">
        <w:tc>
          <w:tcPr>
            <w:tcW w:w="9285" w:type="dxa"/>
            <w:gridSpan w:val="2"/>
            <w:tcBorders>
              <w:top w:val="nil"/>
              <w:left w:val="nil"/>
              <w:bottom w:val="nil"/>
              <w:right w:val="nil"/>
            </w:tcBorders>
          </w:tcPr>
          <w:p w14:paraId="0B8FF5AC" w14:textId="77777777" w:rsidR="00B86156" w:rsidRPr="00384C05" w:rsidRDefault="00B86156"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2CD0714C" w14:textId="77777777" w:rsidR="00B86156" w:rsidRPr="00384C05" w:rsidRDefault="00B86156" w:rsidP="00B933A1">
            <w:pPr>
              <w:spacing w:line="269" w:lineRule="auto"/>
              <w:jc w:val="center"/>
              <w:rPr>
                <w:rFonts w:ascii="Times New Roman" w:eastAsia="Times New Roman" w:hAnsi="Times New Roman" w:cs="Times New Roman"/>
                <w:sz w:val="28"/>
                <w:szCs w:val="28"/>
                <w:lang w:val="ru-RU"/>
              </w:rPr>
            </w:pPr>
          </w:p>
        </w:tc>
      </w:tr>
      <w:tr w:rsidR="00B86156" w:rsidRPr="00384C05" w14:paraId="4D9D683F" w14:textId="77777777" w:rsidTr="00B933A1">
        <w:tc>
          <w:tcPr>
            <w:tcW w:w="9285" w:type="dxa"/>
            <w:gridSpan w:val="2"/>
            <w:tcBorders>
              <w:top w:val="nil"/>
              <w:left w:val="nil"/>
              <w:bottom w:val="nil"/>
              <w:right w:val="nil"/>
            </w:tcBorders>
          </w:tcPr>
          <w:p w14:paraId="6A5B5A20" w14:textId="77777777" w:rsidR="00B86156" w:rsidRPr="00384C05" w:rsidRDefault="00B86156" w:rsidP="00B933A1">
            <w:pPr>
              <w:spacing w:line="269"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действующего на основании</w:t>
            </w:r>
          </w:p>
        </w:tc>
      </w:tr>
      <w:tr w:rsidR="00B86156" w:rsidRPr="00384C05" w14:paraId="0256BBD2" w14:textId="77777777" w:rsidTr="00B933A1">
        <w:tc>
          <w:tcPr>
            <w:tcW w:w="9285" w:type="dxa"/>
            <w:gridSpan w:val="2"/>
            <w:tcBorders>
              <w:top w:val="nil"/>
              <w:left w:val="nil"/>
              <w:bottom w:val="nil"/>
              <w:right w:val="nil"/>
            </w:tcBorders>
          </w:tcPr>
          <w:p w14:paraId="2AB524EF" w14:textId="77777777" w:rsidR="00B86156" w:rsidRPr="00384C05" w:rsidRDefault="00B86156" w:rsidP="00B933A1">
            <w:pPr>
              <w:spacing w:line="269"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______________________________________________________________,</w:t>
            </w:r>
          </w:p>
        </w:tc>
      </w:tr>
      <w:tr w:rsidR="00B86156" w:rsidRPr="00196194" w14:paraId="479DF438" w14:textId="77777777" w:rsidTr="00B933A1">
        <w:tc>
          <w:tcPr>
            <w:tcW w:w="9285" w:type="dxa"/>
            <w:gridSpan w:val="2"/>
            <w:tcBorders>
              <w:top w:val="nil"/>
              <w:left w:val="nil"/>
              <w:bottom w:val="nil"/>
              <w:right w:val="nil"/>
            </w:tcBorders>
          </w:tcPr>
          <w:p w14:paraId="54701658" w14:textId="52659F94" w:rsidR="00B86156" w:rsidRPr="00384C05" w:rsidRDefault="00B86156"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(положение об органе исполнительной власти субъекта </w:t>
            </w:r>
            <w:r w:rsidR="00947D4E">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 доверенность, приказ или иной документ, удостоверяющий полномочия)</w:t>
            </w:r>
          </w:p>
          <w:p w14:paraId="6B160A81" w14:textId="77777777" w:rsidR="00B86156" w:rsidRPr="00384C05" w:rsidRDefault="00B86156" w:rsidP="00B933A1">
            <w:pPr>
              <w:spacing w:line="269" w:lineRule="auto"/>
              <w:jc w:val="center"/>
              <w:rPr>
                <w:rFonts w:ascii="Times New Roman" w:eastAsia="Times New Roman" w:hAnsi="Times New Roman" w:cs="Times New Roman"/>
                <w:sz w:val="28"/>
                <w:szCs w:val="28"/>
                <w:lang w:val="ru-RU"/>
              </w:rPr>
            </w:pPr>
          </w:p>
        </w:tc>
      </w:tr>
      <w:tr w:rsidR="00B86156" w:rsidRPr="00196194" w14:paraId="7C813E3E" w14:textId="77777777" w:rsidTr="00B933A1">
        <w:tc>
          <w:tcPr>
            <w:tcW w:w="9285" w:type="dxa"/>
            <w:gridSpan w:val="2"/>
            <w:tcBorders>
              <w:top w:val="nil"/>
              <w:left w:val="nil"/>
              <w:bottom w:val="nil"/>
              <w:right w:val="nil"/>
            </w:tcBorders>
          </w:tcPr>
          <w:p w14:paraId="11AEDDD7"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именуемый (именуемое) в дальнейшем субъектом Российской Федерации, </w:t>
            </w:r>
          </w:p>
        </w:tc>
      </w:tr>
      <w:tr w:rsidR="00B86156" w:rsidRPr="00384C05" w14:paraId="30BF32D5" w14:textId="77777777" w:rsidTr="00B933A1">
        <w:trPr>
          <w:trHeight w:val="399"/>
        </w:trPr>
        <w:tc>
          <w:tcPr>
            <w:tcW w:w="9285" w:type="dxa"/>
            <w:gridSpan w:val="2"/>
            <w:tcBorders>
              <w:top w:val="nil"/>
              <w:left w:val="nil"/>
              <w:bottom w:val="nil"/>
              <w:right w:val="nil"/>
            </w:tcBorders>
          </w:tcPr>
          <w:p w14:paraId="053DD91F" w14:textId="77777777" w:rsidR="00B86156" w:rsidRPr="00384C05" w:rsidRDefault="00B86156"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и </w:t>
            </w:r>
            <w:r w:rsidRPr="0067629A">
              <w:rPr>
                <w:rFonts w:ascii="Times New Roman" w:hAnsi="Times New Roman"/>
                <w:sz w:val="28"/>
                <w:lang w:val="ru-RU"/>
              </w:rPr>
              <w:t>_______________________________________________________</w:t>
            </w:r>
            <w:r w:rsidRPr="00384C05">
              <w:rPr>
                <w:rFonts w:ascii="Times New Roman" w:eastAsia="Times New Roman" w:hAnsi="Times New Roman" w:cs="Times New Roman"/>
                <w:sz w:val="28"/>
                <w:szCs w:val="28"/>
              </w:rPr>
              <w:t>_______</w:t>
            </w:r>
          </w:p>
        </w:tc>
      </w:tr>
      <w:tr w:rsidR="00B86156" w:rsidRPr="00384C05" w14:paraId="14B11615" w14:textId="77777777" w:rsidTr="00B933A1">
        <w:tc>
          <w:tcPr>
            <w:tcW w:w="9285" w:type="dxa"/>
            <w:gridSpan w:val="2"/>
            <w:tcBorders>
              <w:top w:val="nil"/>
              <w:left w:val="nil"/>
              <w:bottom w:val="nil"/>
              <w:right w:val="nil"/>
            </w:tcBorders>
          </w:tcPr>
          <w:p w14:paraId="320DF48A" w14:textId="77777777" w:rsidR="00B86156" w:rsidRPr="00384C05" w:rsidRDefault="00B86156"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(уполномоченный орган муниципального образования)</w:t>
            </w:r>
          </w:p>
          <w:p w14:paraId="5C6B1FD5" w14:textId="77777777" w:rsidR="00B86156" w:rsidRPr="00384C05" w:rsidRDefault="00B86156" w:rsidP="00B933A1">
            <w:pPr>
              <w:spacing w:line="269" w:lineRule="auto"/>
              <w:jc w:val="center"/>
              <w:rPr>
                <w:rFonts w:ascii="Times New Roman" w:eastAsia="Times New Roman" w:hAnsi="Times New Roman" w:cs="Times New Roman"/>
                <w:sz w:val="28"/>
                <w:szCs w:val="28"/>
              </w:rPr>
            </w:pPr>
          </w:p>
        </w:tc>
      </w:tr>
      <w:tr w:rsidR="00B86156" w:rsidRPr="00384C05" w14:paraId="328FDE9E" w14:textId="77777777" w:rsidTr="00B933A1">
        <w:trPr>
          <w:trHeight w:val="464"/>
        </w:trPr>
        <w:tc>
          <w:tcPr>
            <w:tcW w:w="9285" w:type="dxa"/>
            <w:gridSpan w:val="2"/>
            <w:tcBorders>
              <w:top w:val="nil"/>
              <w:left w:val="nil"/>
              <w:bottom w:val="nil"/>
              <w:right w:val="nil"/>
            </w:tcBorders>
          </w:tcPr>
          <w:p w14:paraId="68A8E617" w14:textId="77777777" w:rsidR="00B86156" w:rsidRPr="00384C05" w:rsidRDefault="00B86156"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_______________________________________________________</w:t>
            </w:r>
            <w:r w:rsidRPr="00384C05">
              <w:rPr>
                <w:rFonts w:ascii="Times New Roman" w:eastAsia="Times New Roman" w:hAnsi="Times New Roman" w:cs="Times New Roman"/>
                <w:sz w:val="28"/>
                <w:szCs w:val="28"/>
                <w:vertAlign w:val="superscript"/>
              </w:rPr>
              <w:footnoteReference w:id="59"/>
            </w:r>
            <w:r w:rsidRPr="00384C05">
              <w:rPr>
                <w:rFonts w:ascii="Times New Roman" w:eastAsia="Times New Roman" w:hAnsi="Times New Roman" w:cs="Times New Roman"/>
                <w:sz w:val="28"/>
                <w:szCs w:val="28"/>
              </w:rPr>
              <w:t>,</w:t>
            </w:r>
          </w:p>
        </w:tc>
      </w:tr>
      <w:tr w:rsidR="00B86156" w:rsidRPr="00384C05" w14:paraId="27400A8B" w14:textId="77777777" w:rsidTr="00B933A1">
        <w:tc>
          <w:tcPr>
            <w:tcW w:w="9285" w:type="dxa"/>
            <w:gridSpan w:val="2"/>
            <w:tcBorders>
              <w:top w:val="nil"/>
              <w:left w:val="nil"/>
              <w:bottom w:val="nil"/>
              <w:right w:val="nil"/>
            </w:tcBorders>
          </w:tcPr>
          <w:p w14:paraId="545C1A34" w14:textId="77777777" w:rsidR="00B86156" w:rsidRPr="00384C05" w:rsidRDefault="00B86156"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(Муниципальное образование)</w:t>
            </w:r>
          </w:p>
          <w:p w14:paraId="6C662FAE" w14:textId="77777777" w:rsidR="00B86156" w:rsidRPr="00384C05" w:rsidRDefault="00B86156" w:rsidP="00B933A1">
            <w:pPr>
              <w:spacing w:line="269" w:lineRule="auto"/>
              <w:jc w:val="center"/>
              <w:rPr>
                <w:rFonts w:ascii="Times New Roman" w:eastAsia="Times New Roman" w:hAnsi="Times New Roman" w:cs="Times New Roman"/>
                <w:sz w:val="28"/>
                <w:szCs w:val="28"/>
              </w:rPr>
            </w:pPr>
          </w:p>
        </w:tc>
      </w:tr>
      <w:tr w:rsidR="00B86156" w:rsidRPr="00384C05" w14:paraId="0055F8A6" w14:textId="77777777" w:rsidTr="00B933A1">
        <w:trPr>
          <w:trHeight w:val="451"/>
        </w:trPr>
        <w:tc>
          <w:tcPr>
            <w:tcW w:w="9285" w:type="dxa"/>
            <w:gridSpan w:val="2"/>
            <w:tcBorders>
              <w:top w:val="nil"/>
              <w:left w:val="nil"/>
              <w:bottom w:val="nil"/>
              <w:right w:val="nil"/>
            </w:tcBorders>
          </w:tcPr>
          <w:p w14:paraId="5EE1325D" w14:textId="77777777" w:rsidR="00B86156" w:rsidRPr="00384C05" w:rsidRDefault="00B86156"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в лице __________________________________________________________,</w:t>
            </w:r>
          </w:p>
        </w:tc>
      </w:tr>
      <w:tr w:rsidR="00B86156" w:rsidRPr="00196194" w14:paraId="280909B3" w14:textId="77777777" w:rsidTr="00B933A1">
        <w:tc>
          <w:tcPr>
            <w:tcW w:w="9285" w:type="dxa"/>
            <w:gridSpan w:val="2"/>
            <w:tcBorders>
              <w:top w:val="nil"/>
              <w:left w:val="nil"/>
              <w:bottom w:val="nil"/>
              <w:right w:val="nil"/>
            </w:tcBorders>
          </w:tcPr>
          <w:p w14:paraId="7D30AA21" w14:textId="77777777" w:rsidR="00B86156" w:rsidRPr="00384C05" w:rsidRDefault="00B86156"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4EFBAC2D" w14:textId="77777777" w:rsidR="00B86156" w:rsidRPr="00384C05" w:rsidRDefault="00B86156" w:rsidP="00B933A1">
            <w:pPr>
              <w:spacing w:line="269" w:lineRule="auto"/>
              <w:jc w:val="center"/>
              <w:rPr>
                <w:rFonts w:ascii="Times New Roman" w:eastAsia="Times New Roman" w:hAnsi="Times New Roman" w:cs="Times New Roman"/>
                <w:sz w:val="28"/>
                <w:szCs w:val="28"/>
                <w:lang w:val="ru-RU"/>
              </w:rPr>
            </w:pPr>
          </w:p>
        </w:tc>
      </w:tr>
      <w:tr w:rsidR="00B86156" w:rsidRPr="00384C05" w14:paraId="2A2AEDDF" w14:textId="77777777" w:rsidTr="00B933A1">
        <w:tc>
          <w:tcPr>
            <w:tcW w:w="9285" w:type="dxa"/>
            <w:gridSpan w:val="2"/>
            <w:tcBorders>
              <w:top w:val="nil"/>
              <w:left w:val="nil"/>
              <w:bottom w:val="nil"/>
              <w:right w:val="nil"/>
            </w:tcBorders>
          </w:tcPr>
          <w:p w14:paraId="7DC5D936" w14:textId="77777777" w:rsidR="00B86156" w:rsidRPr="00384C05" w:rsidRDefault="00B86156" w:rsidP="00B933A1">
            <w:pPr>
              <w:spacing w:line="269"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действующего на основании</w:t>
            </w:r>
          </w:p>
        </w:tc>
      </w:tr>
      <w:tr w:rsidR="00B86156" w:rsidRPr="00384C05" w14:paraId="74EA3218" w14:textId="77777777" w:rsidTr="00B933A1">
        <w:trPr>
          <w:trHeight w:val="195"/>
        </w:trPr>
        <w:tc>
          <w:tcPr>
            <w:tcW w:w="9285" w:type="dxa"/>
            <w:gridSpan w:val="2"/>
            <w:tcBorders>
              <w:top w:val="nil"/>
              <w:left w:val="nil"/>
              <w:bottom w:val="nil"/>
              <w:right w:val="nil"/>
            </w:tcBorders>
          </w:tcPr>
          <w:p w14:paraId="4BF4443A" w14:textId="77777777" w:rsidR="00B86156" w:rsidRPr="00384C05" w:rsidRDefault="00B86156" w:rsidP="00B933A1">
            <w:pPr>
              <w:spacing w:line="269"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______________________________________________________________,</w:t>
            </w:r>
          </w:p>
        </w:tc>
      </w:tr>
      <w:tr w:rsidR="00B86156" w:rsidRPr="00196194" w14:paraId="7D57F7B6" w14:textId="77777777" w:rsidTr="00B933A1">
        <w:trPr>
          <w:trHeight w:val="195"/>
        </w:trPr>
        <w:tc>
          <w:tcPr>
            <w:tcW w:w="9285" w:type="dxa"/>
            <w:gridSpan w:val="2"/>
            <w:tcBorders>
              <w:top w:val="nil"/>
              <w:left w:val="nil"/>
              <w:bottom w:val="nil"/>
              <w:right w:val="nil"/>
            </w:tcBorders>
          </w:tcPr>
          <w:p w14:paraId="66003B96" w14:textId="6FB114C4" w:rsidR="00B86156" w:rsidRPr="00384C05" w:rsidRDefault="00B86156"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об органе исполнительной власти муниципального образования, доверенность, приказ или иной документ, удостоверяющий полномочия)</w:t>
            </w:r>
          </w:p>
          <w:p w14:paraId="31FACB5A" w14:textId="77777777" w:rsidR="00B86156" w:rsidRPr="00384C05" w:rsidRDefault="00B86156" w:rsidP="00B933A1">
            <w:pPr>
              <w:spacing w:line="269" w:lineRule="auto"/>
              <w:jc w:val="center"/>
              <w:rPr>
                <w:rFonts w:ascii="Times New Roman" w:eastAsia="Times New Roman" w:hAnsi="Times New Roman" w:cs="Times New Roman"/>
                <w:sz w:val="28"/>
                <w:szCs w:val="28"/>
                <w:lang w:val="ru-RU"/>
              </w:rPr>
            </w:pPr>
          </w:p>
        </w:tc>
      </w:tr>
      <w:tr w:rsidR="00B86156" w:rsidRPr="00196194" w14:paraId="14A1F9F6" w14:textId="77777777" w:rsidTr="00B933A1">
        <w:trPr>
          <w:trHeight w:val="195"/>
        </w:trPr>
        <w:tc>
          <w:tcPr>
            <w:tcW w:w="9285" w:type="dxa"/>
            <w:gridSpan w:val="2"/>
            <w:tcBorders>
              <w:top w:val="nil"/>
              <w:left w:val="nil"/>
              <w:bottom w:val="nil"/>
              <w:right w:val="nil"/>
            </w:tcBorders>
          </w:tcPr>
          <w:p w14:paraId="32C6EDEA"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именуемый (именуемое) в дальнейшем муниципальным образованием, и</w:t>
            </w:r>
          </w:p>
        </w:tc>
      </w:tr>
      <w:tr w:rsidR="00B86156" w:rsidRPr="00384C05" w14:paraId="65792DAF" w14:textId="77777777" w:rsidTr="00B933A1">
        <w:trPr>
          <w:trHeight w:val="457"/>
        </w:trPr>
        <w:tc>
          <w:tcPr>
            <w:tcW w:w="9285" w:type="dxa"/>
            <w:gridSpan w:val="2"/>
            <w:tcBorders>
              <w:top w:val="nil"/>
              <w:left w:val="nil"/>
              <w:bottom w:val="nil"/>
              <w:right w:val="nil"/>
            </w:tcBorders>
          </w:tcPr>
          <w:p w14:paraId="24FEFE94" w14:textId="77777777" w:rsidR="00B86156" w:rsidRPr="00384C05" w:rsidRDefault="00B86156"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B86156" w:rsidRPr="00384C05" w14:paraId="53F06153" w14:textId="77777777" w:rsidTr="00B933A1">
        <w:trPr>
          <w:trHeight w:val="195"/>
        </w:trPr>
        <w:tc>
          <w:tcPr>
            <w:tcW w:w="9285" w:type="dxa"/>
            <w:gridSpan w:val="2"/>
            <w:tcBorders>
              <w:top w:val="nil"/>
              <w:left w:val="nil"/>
              <w:bottom w:val="nil"/>
              <w:right w:val="nil"/>
            </w:tcBorders>
          </w:tcPr>
          <w:p w14:paraId="74DA7C12" w14:textId="77777777" w:rsidR="00B86156" w:rsidRPr="00384C05" w:rsidRDefault="00B86156"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(полное наименование организации)</w:t>
            </w:r>
          </w:p>
          <w:p w14:paraId="7CD6B526" w14:textId="77777777" w:rsidR="00B86156" w:rsidRPr="00384C05" w:rsidRDefault="00B86156" w:rsidP="00B933A1">
            <w:pPr>
              <w:spacing w:line="269" w:lineRule="auto"/>
              <w:jc w:val="center"/>
              <w:rPr>
                <w:rFonts w:ascii="Times New Roman" w:eastAsia="Times New Roman" w:hAnsi="Times New Roman" w:cs="Times New Roman"/>
                <w:sz w:val="28"/>
                <w:szCs w:val="28"/>
              </w:rPr>
            </w:pPr>
          </w:p>
        </w:tc>
      </w:tr>
      <w:tr w:rsidR="00B86156" w:rsidRPr="00384C05" w14:paraId="721E951E" w14:textId="77777777" w:rsidTr="00B933A1">
        <w:trPr>
          <w:trHeight w:val="195"/>
        </w:trPr>
        <w:tc>
          <w:tcPr>
            <w:tcW w:w="9285" w:type="dxa"/>
            <w:gridSpan w:val="2"/>
            <w:tcBorders>
              <w:top w:val="nil"/>
              <w:left w:val="nil"/>
              <w:bottom w:val="nil"/>
              <w:right w:val="nil"/>
            </w:tcBorders>
          </w:tcPr>
          <w:p w14:paraId="47D283FE" w14:textId="77777777" w:rsidR="00B86156" w:rsidRPr="00384C05" w:rsidRDefault="00B86156"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в лице __________________________________________________________,</w:t>
            </w:r>
          </w:p>
        </w:tc>
      </w:tr>
      <w:tr w:rsidR="00B86156" w:rsidRPr="00196194" w14:paraId="1D25EF2E" w14:textId="77777777" w:rsidTr="00B933A1">
        <w:trPr>
          <w:trHeight w:val="195"/>
        </w:trPr>
        <w:tc>
          <w:tcPr>
            <w:tcW w:w="9285" w:type="dxa"/>
            <w:gridSpan w:val="2"/>
            <w:tcBorders>
              <w:top w:val="nil"/>
              <w:left w:val="nil"/>
              <w:bottom w:val="nil"/>
              <w:right w:val="nil"/>
            </w:tcBorders>
          </w:tcPr>
          <w:p w14:paraId="1A4B84AE" w14:textId="77777777" w:rsidR="00B86156" w:rsidRPr="00384C05" w:rsidRDefault="00B86156"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 организации)</w:t>
            </w:r>
          </w:p>
          <w:p w14:paraId="5E2DC686" w14:textId="77777777" w:rsidR="00B86156" w:rsidRPr="00384C05" w:rsidRDefault="00B86156" w:rsidP="00B933A1">
            <w:pPr>
              <w:spacing w:line="269" w:lineRule="auto"/>
              <w:jc w:val="center"/>
              <w:rPr>
                <w:rFonts w:ascii="Times New Roman" w:eastAsia="Times New Roman" w:hAnsi="Times New Roman" w:cs="Times New Roman"/>
                <w:sz w:val="28"/>
                <w:szCs w:val="28"/>
                <w:lang w:val="ru-RU"/>
              </w:rPr>
            </w:pPr>
          </w:p>
        </w:tc>
      </w:tr>
      <w:tr w:rsidR="00B86156" w:rsidRPr="00384C05" w14:paraId="0F14E114" w14:textId="77777777" w:rsidTr="00B933A1">
        <w:trPr>
          <w:trHeight w:val="195"/>
        </w:trPr>
        <w:tc>
          <w:tcPr>
            <w:tcW w:w="9285" w:type="dxa"/>
            <w:gridSpan w:val="2"/>
            <w:tcBorders>
              <w:top w:val="nil"/>
              <w:left w:val="nil"/>
              <w:bottom w:val="nil"/>
              <w:right w:val="nil"/>
            </w:tcBorders>
          </w:tcPr>
          <w:p w14:paraId="53556BC9" w14:textId="77777777" w:rsidR="00B86156" w:rsidRPr="00384C05" w:rsidRDefault="00B86156" w:rsidP="00B933A1">
            <w:pPr>
              <w:spacing w:line="269"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действующего на основании</w:t>
            </w:r>
          </w:p>
        </w:tc>
      </w:tr>
      <w:tr w:rsidR="00B86156" w:rsidRPr="00384C05" w14:paraId="65885528" w14:textId="77777777" w:rsidTr="00B933A1">
        <w:tc>
          <w:tcPr>
            <w:tcW w:w="9285" w:type="dxa"/>
            <w:gridSpan w:val="2"/>
            <w:tcBorders>
              <w:top w:val="nil"/>
              <w:left w:val="nil"/>
              <w:bottom w:val="nil"/>
              <w:right w:val="nil"/>
            </w:tcBorders>
          </w:tcPr>
          <w:p w14:paraId="2F0B74B0" w14:textId="77777777" w:rsidR="00B86156" w:rsidRPr="00384C05" w:rsidRDefault="00B86156" w:rsidP="00B933A1">
            <w:pPr>
              <w:spacing w:line="269"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______________________________________________________________,</w:t>
            </w:r>
          </w:p>
        </w:tc>
      </w:tr>
      <w:tr w:rsidR="00B86156" w:rsidRPr="00196194" w14:paraId="0BF987B2" w14:textId="77777777" w:rsidTr="00B933A1">
        <w:trPr>
          <w:trHeight w:val="195"/>
        </w:trPr>
        <w:tc>
          <w:tcPr>
            <w:tcW w:w="9285" w:type="dxa"/>
            <w:gridSpan w:val="2"/>
            <w:tcBorders>
              <w:top w:val="nil"/>
              <w:left w:val="nil"/>
              <w:bottom w:val="nil"/>
              <w:right w:val="nil"/>
            </w:tcBorders>
          </w:tcPr>
          <w:p w14:paraId="3A37DBD7" w14:textId="77777777" w:rsidR="00B86156" w:rsidRPr="00384C05" w:rsidRDefault="00B86156"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(устав, доверенность, приказ или иной документ, удостоверяющий полномочия)</w:t>
            </w:r>
          </w:p>
        </w:tc>
      </w:tr>
    </w:tbl>
    <w:p w14:paraId="7ED7812A" w14:textId="020ED9C1" w:rsidR="00B86156" w:rsidRPr="00384C05" w:rsidRDefault="00B86156" w:rsidP="00B86156">
      <w:pPr>
        <w:pBdr>
          <w:top w:val="nil"/>
          <w:left w:val="nil"/>
          <w:bottom w:val="nil"/>
          <w:right w:val="nil"/>
          <w:between w:val="nil"/>
        </w:pBdr>
        <w:spacing w:line="269" w:lineRule="auto"/>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именуемое в дальнейшем организацией, с четвертой стороны, совместно именуемые сторонами, в соответствии с пунктом 10 части 6 статьи</w:t>
      </w:r>
      <w:r w:rsidRPr="00384C05">
        <w:rPr>
          <w:rFonts w:ascii="Times New Roman" w:eastAsia="Times New Roman" w:hAnsi="Times New Roman" w:cs="Times New Roman"/>
          <w:color w:val="000000"/>
          <w:sz w:val="28"/>
          <w:szCs w:val="28"/>
        </w:rPr>
        <w:t> </w:t>
      </w:r>
      <w:r w:rsidRPr="00384C05">
        <w:rPr>
          <w:rFonts w:ascii="Times New Roman" w:eastAsia="Times New Roman" w:hAnsi="Times New Roman" w:cs="Times New Roman"/>
          <w:color w:val="000000"/>
          <w:sz w:val="28"/>
          <w:szCs w:val="28"/>
          <w:lang w:val="ru-RU"/>
        </w:rPr>
        <w:t xml:space="preserve">11 Федерального закона "О защите и поощрении капиталовложений </w:t>
      </w:r>
      <w:r w:rsidR="00947D4E">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в</w:t>
      </w:r>
      <w:r w:rsidRPr="00384C05">
        <w:rPr>
          <w:rFonts w:ascii="Times New Roman" w:eastAsia="Times New Roman" w:hAnsi="Times New Roman" w:cs="Times New Roman"/>
          <w:color w:val="000000"/>
          <w:sz w:val="28"/>
          <w:szCs w:val="28"/>
        </w:rPr>
        <w:t> </w:t>
      </w:r>
      <w:r w:rsidRPr="00384C05">
        <w:rPr>
          <w:rFonts w:ascii="Times New Roman" w:eastAsia="Times New Roman" w:hAnsi="Times New Roman" w:cs="Times New Roman"/>
          <w:color w:val="000000"/>
          <w:sz w:val="28"/>
          <w:szCs w:val="28"/>
          <w:lang w:val="ru-RU"/>
        </w:rPr>
        <w:t>Российской Федерации" (далее - Федеральный закон) пришли к</w:t>
      </w:r>
      <w:r w:rsidRPr="00384C05">
        <w:rPr>
          <w:rFonts w:ascii="Times New Roman" w:eastAsia="Times New Roman" w:hAnsi="Times New Roman" w:cs="Times New Roman"/>
          <w:color w:val="000000"/>
          <w:sz w:val="28"/>
          <w:szCs w:val="28"/>
        </w:rPr>
        <w:t> </w:t>
      </w:r>
      <w:r w:rsidRPr="00384C05">
        <w:rPr>
          <w:rFonts w:ascii="Times New Roman" w:eastAsia="Times New Roman" w:hAnsi="Times New Roman" w:cs="Times New Roman"/>
          <w:color w:val="000000"/>
          <w:sz w:val="28"/>
          <w:szCs w:val="28"/>
          <w:lang w:val="ru-RU"/>
        </w:rPr>
        <w:t xml:space="preserve">соглашению </w:t>
      </w:r>
      <w:r w:rsidR="00947D4E">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о нижеследующем:</w:t>
      </w:r>
    </w:p>
    <w:p w14:paraId="2C832FBB" w14:textId="0EC46B87" w:rsidR="00B86156" w:rsidRPr="00384C05" w:rsidRDefault="00B86156" w:rsidP="00B86156">
      <w:pPr>
        <w:numPr>
          <w:ilvl w:val="0"/>
          <w:numId w:val="32"/>
        </w:numPr>
        <w:pBdr>
          <w:top w:val="nil"/>
          <w:left w:val="nil"/>
          <w:bottom w:val="nil"/>
          <w:right w:val="nil"/>
          <w:between w:val="nil"/>
        </w:pBdr>
        <w:tabs>
          <w:tab w:val="right" w:pos="6521"/>
          <w:tab w:val="right" w:pos="9071"/>
        </w:tabs>
        <w:spacing w:line="269" w:lineRule="auto"/>
        <w:ind w:firstLine="709"/>
        <w:jc w:val="both"/>
        <w:rPr>
          <w:lang w:val="ru-RU"/>
        </w:rPr>
      </w:pPr>
      <w:r w:rsidRPr="00384C05">
        <w:rPr>
          <w:rFonts w:ascii="Times New Roman" w:eastAsia="Times New Roman" w:hAnsi="Times New Roman" w:cs="Times New Roman"/>
          <w:color w:val="000000"/>
          <w:sz w:val="28"/>
          <w:szCs w:val="28"/>
          <w:lang w:val="ru-RU"/>
        </w:rPr>
        <w:t>В связи с</w:t>
      </w:r>
      <w:r w:rsidRPr="00384C05">
        <w:rPr>
          <w:color w:val="000000"/>
          <w:sz w:val="22"/>
          <w:szCs w:val="22"/>
          <w:lang w:val="ru-RU"/>
        </w:rPr>
        <w:t xml:space="preserve"> </w:t>
      </w:r>
      <w:r w:rsidRPr="00384C05">
        <w:rPr>
          <w:rFonts w:ascii="Times New Roman" w:eastAsia="Times New Roman" w:hAnsi="Times New Roman" w:cs="Times New Roman"/>
          <w:color w:val="000000"/>
          <w:sz w:val="28"/>
          <w:szCs w:val="28"/>
          <w:lang w:val="ru-RU"/>
        </w:rPr>
        <w:t xml:space="preserve">необходимостью создания (строительства) либо реконструкции и (или) модернизации объектов недвижимости в рамках инвестиционного проекта, включая объекты сопутствующей и (или) обеспечивающей инфраструктур изменением характеристик (параметров) создаваемых (строящихся) либо реконструируемых и (или) модернизируемых </w:t>
      </w:r>
      <w:r w:rsidR="00947D4E">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в рамках инвестиционного проекта объектов недвижимости стороны договорились изменить условия соглашения</w:t>
      </w:r>
      <w:r w:rsidRPr="00384C05">
        <w:rPr>
          <w:color w:val="000000"/>
          <w:lang w:val="ru-RU"/>
        </w:rPr>
        <w:t xml:space="preserve"> </w:t>
      </w:r>
      <w:r w:rsidRPr="00384C05">
        <w:rPr>
          <w:rFonts w:ascii="Times New Roman" w:eastAsia="Times New Roman" w:hAnsi="Times New Roman" w:cs="Times New Roman"/>
          <w:color w:val="000000"/>
          <w:sz w:val="28"/>
          <w:szCs w:val="28"/>
          <w:lang w:val="ru-RU"/>
        </w:rPr>
        <w:t>о защите и поощрении капиталовложений от "____" __________ № ___ (далее - соглашение)</w:t>
      </w:r>
      <w:r w:rsidRPr="00384C05">
        <w:rPr>
          <w:rFonts w:ascii="Times New Roman" w:eastAsia="Times New Roman" w:hAnsi="Times New Roman" w:cs="Times New Roman"/>
          <w:color w:val="000000"/>
          <w:sz w:val="28"/>
          <w:szCs w:val="28"/>
          <w:vertAlign w:val="superscript"/>
        </w:rPr>
        <w:footnoteReference w:id="60"/>
      </w:r>
      <w:r w:rsidRPr="00384C05">
        <w:rPr>
          <w:rFonts w:ascii="Times New Roman" w:eastAsia="Times New Roman" w:hAnsi="Times New Roman" w:cs="Times New Roman"/>
          <w:color w:val="000000"/>
          <w:sz w:val="28"/>
          <w:szCs w:val="28"/>
          <w:lang w:val="ru-RU"/>
        </w:rPr>
        <w:t>, а именно:</w:t>
      </w:r>
    </w:p>
    <w:p w14:paraId="3FCADBFF" w14:textId="77777777" w:rsidR="00B86156" w:rsidRPr="00384C05" w:rsidRDefault="00B86156" w:rsidP="00B86156">
      <w:pPr>
        <w:pBdr>
          <w:top w:val="nil"/>
          <w:left w:val="nil"/>
          <w:bottom w:val="nil"/>
          <w:right w:val="nil"/>
          <w:between w:val="nil"/>
        </w:pBdr>
        <w:tabs>
          <w:tab w:val="right" w:pos="6521"/>
          <w:tab w:val="right" w:pos="9071"/>
        </w:tabs>
        <w:spacing w:line="269" w:lineRule="auto"/>
        <w:ind w:firstLine="709"/>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изложить пункт __ соглашения в следующей редакции: </w:t>
      </w:r>
      <w:r w:rsidRPr="00384C05">
        <w:rPr>
          <w:rFonts w:ascii="Times New Roman" w:eastAsia="Times New Roman" w:hAnsi="Times New Roman" w:cs="Times New Roman"/>
          <w:color w:val="000000"/>
          <w:sz w:val="28"/>
          <w:szCs w:val="28"/>
          <w:lang w:val="ru-RU"/>
        </w:rPr>
        <w:br/>
        <w:t>"</w:t>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lang w:val="ru-RU"/>
        </w:rPr>
        <w:t>";</w:t>
      </w:r>
    </w:p>
    <w:p w14:paraId="64668EEA" w14:textId="77777777" w:rsidR="00B86156" w:rsidRPr="00384C05" w:rsidRDefault="00B86156" w:rsidP="00B86156">
      <w:pPr>
        <w:pBdr>
          <w:top w:val="nil"/>
          <w:left w:val="nil"/>
          <w:bottom w:val="nil"/>
          <w:right w:val="nil"/>
          <w:between w:val="nil"/>
        </w:pBdr>
        <w:tabs>
          <w:tab w:val="right" w:pos="6521"/>
          <w:tab w:val="right" w:pos="8931"/>
        </w:tabs>
        <w:spacing w:line="269" w:lineRule="auto"/>
        <w:ind w:firstLine="709"/>
        <w:jc w:val="both"/>
        <w:rPr>
          <w:rFonts w:ascii="Times New Roman" w:eastAsia="Times New Roman" w:hAnsi="Times New Roman" w:cs="Times New Roman"/>
          <w:color w:val="000000"/>
          <w:sz w:val="28"/>
          <w:szCs w:val="28"/>
          <w:u w:val="single"/>
          <w:lang w:val="ru-RU"/>
        </w:rPr>
      </w:pPr>
      <w:r w:rsidRPr="00384C05">
        <w:rPr>
          <w:rFonts w:ascii="Times New Roman" w:eastAsia="Times New Roman" w:hAnsi="Times New Roman" w:cs="Times New Roman"/>
          <w:color w:val="000000"/>
          <w:sz w:val="28"/>
          <w:szCs w:val="28"/>
          <w:lang w:val="ru-RU"/>
        </w:rPr>
        <w:t xml:space="preserve">изложить пункт __ соглашения в следующей редакции: </w:t>
      </w:r>
      <w:r w:rsidRPr="00384C05">
        <w:rPr>
          <w:rFonts w:ascii="Times New Roman" w:eastAsia="Times New Roman" w:hAnsi="Times New Roman" w:cs="Times New Roman"/>
          <w:color w:val="000000"/>
          <w:sz w:val="28"/>
          <w:szCs w:val="28"/>
          <w:lang w:val="ru-RU"/>
        </w:rPr>
        <w:br/>
        <w:t>"</w:t>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lang w:val="ru-RU"/>
        </w:rPr>
        <w:t>";</w:t>
      </w:r>
    </w:p>
    <w:p w14:paraId="4D859993" w14:textId="77777777" w:rsidR="00B86156" w:rsidRPr="00384C05" w:rsidRDefault="00B86156" w:rsidP="00B86156">
      <w:pPr>
        <w:pBdr>
          <w:top w:val="nil"/>
          <w:left w:val="nil"/>
          <w:bottom w:val="nil"/>
          <w:right w:val="nil"/>
          <w:between w:val="nil"/>
        </w:pBdr>
        <w:tabs>
          <w:tab w:val="right" w:pos="6521"/>
          <w:tab w:val="right" w:pos="8931"/>
        </w:tabs>
        <w:spacing w:line="269" w:lineRule="auto"/>
        <w:ind w:firstLine="709"/>
        <w:jc w:val="both"/>
        <w:rPr>
          <w:rFonts w:ascii="Times New Roman" w:eastAsia="Times New Roman" w:hAnsi="Times New Roman" w:cs="Times New Roman"/>
          <w:color w:val="000000"/>
          <w:sz w:val="20"/>
          <w:szCs w:val="20"/>
          <w:lang w:val="ru-RU"/>
        </w:rPr>
      </w:pPr>
      <w:r w:rsidRPr="00384C05">
        <w:rPr>
          <w:rFonts w:ascii="Times New Roman" w:eastAsia="Times New Roman" w:hAnsi="Times New Roman" w:cs="Times New Roman"/>
          <w:color w:val="000000"/>
          <w:sz w:val="28"/>
          <w:szCs w:val="28"/>
          <w:lang w:val="ru-RU"/>
        </w:rPr>
        <w:t xml:space="preserve">изложить пункт __ соглашения в следующей редакции: </w:t>
      </w:r>
      <w:r w:rsidRPr="00384C05">
        <w:rPr>
          <w:rFonts w:ascii="Times New Roman" w:eastAsia="Times New Roman" w:hAnsi="Times New Roman" w:cs="Times New Roman"/>
          <w:color w:val="000000"/>
          <w:sz w:val="28"/>
          <w:szCs w:val="28"/>
          <w:lang w:val="ru-RU"/>
        </w:rPr>
        <w:br/>
        <w:t>"</w:t>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lang w:val="ru-RU"/>
        </w:rPr>
        <w:t>".</w:t>
      </w:r>
    </w:p>
    <w:p w14:paraId="19616BD4" w14:textId="77777777" w:rsidR="00B86156" w:rsidRPr="00384C05" w:rsidRDefault="00B86156" w:rsidP="00B86156">
      <w:pPr>
        <w:numPr>
          <w:ilvl w:val="0"/>
          <w:numId w:val="32"/>
        </w:numPr>
        <w:pBdr>
          <w:top w:val="nil"/>
          <w:left w:val="nil"/>
          <w:bottom w:val="nil"/>
          <w:right w:val="nil"/>
          <w:between w:val="nil"/>
        </w:pBdr>
        <w:tabs>
          <w:tab w:val="right" w:pos="6521"/>
        </w:tabs>
        <w:spacing w:line="269" w:lineRule="auto"/>
        <w:ind w:firstLine="709"/>
        <w:jc w:val="both"/>
        <w:rPr>
          <w:lang w:val="ru-RU"/>
        </w:rPr>
      </w:pPr>
      <w:r w:rsidRPr="00384C05">
        <w:rPr>
          <w:rFonts w:ascii="Times New Roman" w:eastAsia="Times New Roman" w:hAnsi="Times New Roman" w:cs="Times New Roman"/>
          <w:color w:val="000000"/>
          <w:sz w:val="28"/>
          <w:szCs w:val="28"/>
          <w:lang w:val="ru-RU"/>
        </w:rPr>
        <w:t>Настоящее дополнительное соглашение действует в течение срока действия соглашения.</w:t>
      </w:r>
    </w:p>
    <w:p w14:paraId="49726C2C" w14:textId="205DC62E" w:rsidR="00B86156" w:rsidRPr="00384C05" w:rsidRDefault="00B86156" w:rsidP="00B86156">
      <w:pPr>
        <w:numPr>
          <w:ilvl w:val="0"/>
          <w:numId w:val="32"/>
        </w:numPr>
        <w:pBdr>
          <w:top w:val="nil"/>
          <w:left w:val="nil"/>
          <w:bottom w:val="nil"/>
          <w:right w:val="nil"/>
          <w:between w:val="nil"/>
        </w:pBdr>
        <w:tabs>
          <w:tab w:val="right" w:pos="6521"/>
        </w:tabs>
        <w:spacing w:line="269" w:lineRule="auto"/>
        <w:ind w:firstLine="709"/>
        <w:jc w:val="both"/>
        <w:rPr>
          <w:lang w:val="ru-RU"/>
        </w:rPr>
      </w:pPr>
      <w:r w:rsidRPr="00384C05">
        <w:rPr>
          <w:rFonts w:ascii="Times New Roman" w:eastAsia="Times New Roman" w:hAnsi="Times New Roman" w:cs="Times New Roman"/>
          <w:color w:val="000000"/>
          <w:sz w:val="28"/>
          <w:szCs w:val="28"/>
          <w:lang w:val="ru-RU"/>
        </w:rPr>
        <w:t xml:space="preserve">Настоящее дополнительное соглашение является неотъемлемой частью соглашения, составлено в ____ экземплярах на русском языке, </w:t>
      </w:r>
      <w:r w:rsidRPr="00384C05">
        <w:rPr>
          <w:rFonts w:ascii="Times New Roman" w:eastAsia="Times New Roman" w:hAnsi="Times New Roman" w:cs="Times New Roman"/>
          <w:color w:val="000000"/>
          <w:sz w:val="28"/>
          <w:szCs w:val="28"/>
          <w:lang w:val="ru-RU"/>
        </w:rPr>
        <w:br/>
        <w:t xml:space="preserve">по одному экземпляру для каждой стороны, и вступает в силу с даты </w:t>
      </w:r>
      <w:r w:rsidR="00947D4E">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его регистрации (включения сведений в реестр соглашений) Федеральным казначейством в установленном порядке.</w:t>
      </w:r>
    </w:p>
    <w:p w14:paraId="45ACAAC0" w14:textId="77777777" w:rsidR="00B86156" w:rsidRPr="00384C05" w:rsidRDefault="00B86156" w:rsidP="00B86156">
      <w:pPr>
        <w:spacing w:line="269" w:lineRule="auto"/>
        <w:jc w:val="both"/>
        <w:rPr>
          <w:rFonts w:ascii="Times New Roman" w:eastAsia="Times New Roman" w:hAnsi="Times New Roman" w:cs="Times New Roman"/>
          <w:sz w:val="28"/>
          <w:szCs w:val="28"/>
          <w:lang w:val="ru-RU"/>
        </w:rPr>
      </w:pPr>
    </w:p>
    <w:tbl>
      <w:tblPr>
        <w:tblW w:w="9078" w:type="dxa"/>
        <w:tblLayout w:type="fixed"/>
        <w:tblLook w:val="0400" w:firstRow="0" w:lastRow="0" w:firstColumn="0" w:lastColumn="0" w:noHBand="0" w:noVBand="1"/>
      </w:tblPr>
      <w:tblGrid>
        <w:gridCol w:w="2833"/>
        <w:gridCol w:w="289"/>
        <w:gridCol w:w="2834"/>
        <w:gridCol w:w="289"/>
        <w:gridCol w:w="2833"/>
      </w:tblGrid>
      <w:tr w:rsidR="00B86156" w:rsidRPr="00384C05" w14:paraId="2CE3D907" w14:textId="77777777" w:rsidTr="00B933A1">
        <w:trPr>
          <w:trHeight w:val="363"/>
        </w:trPr>
        <w:tc>
          <w:tcPr>
            <w:tcW w:w="9079" w:type="dxa"/>
            <w:gridSpan w:val="5"/>
          </w:tcPr>
          <w:p w14:paraId="0C1F6EA1" w14:textId="77777777" w:rsidR="00B86156" w:rsidRPr="00384C05" w:rsidRDefault="00B86156"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Российской Федерации:</w:t>
            </w:r>
          </w:p>
        </w:tc>
      </w:tr>
      <w:tr w:rsidR="00B86156" w:rsidRPr="00384C05" w14:paraId="06C8506B" w14:textId="77777777" w:rsidTr="00B933A1">
        <w:trPr>
          <w:trHeight w:val="79"/>
        </w:trPr>
        <w:tc>
          <w:tcPr>
            <w:tcW w:w="2834" w:type="dxa"/>
          </w:tcPr>
          <w:p w14:paraId="3C09A069"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585B9ED4" w14:textId="77777777" w:rsidR="00B86156" w:rsidRPr="00384C05" w:rsidRDefault="00B86156" w:rsidP="00B933A1">
            <w:pPr>
              <w:spacing w:line="269" w:lineRule="auto"/>
              <w:jc w:val="both"/>
              <w:rPr>
                <w:rFonts w:ascii="Times New Roman" w:eastAsia="Times New Roman" w:hAnsi="Times New Roman" w:cs="Times New Roman"/>
                <w:sz w:val="28"/>
                <w:szCs w:val="28"/>
              </w:rPr>
            </w:pPr>
          </w:p>
        </w:tc>
        <w:tc>
          <w:tcPr>
            <w:tcW w:w="2834" w:type="dxa"/>
          </w:tcPr>
          <w:p w14:paraId="4DE91E2E"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0337AB86" w14:textId="77777777" w:rsidR="00B86156" w:rsidRPr="00384C05" w:rsidRDefault="00B86156" w:rsidP="00B933A1">
            <w:pPr>
              <w:spacing w:line="269" w:lineRule="auto"/>
              <w:jc w:val="both"/>
              <w:rPr>
                <w:rFonts w:ascii="Times New Roman" w:eastAsia="Times New Roman" w:hAnsi="Times New Roman" w:cs="Times New Roman"/>
                <w:sz w:val="28"/>
                <w:szCs w:val="28"/>
              </w:rPr>
            </w:pPr>
          </w:p>
        </w:tc>
        <w:tc>
          <w:tcPr>
            <w:tcW w:w="2833" w:type="dxa"/>
          </w:tcPr>
          <w:p w14:paraId="09BBDADF"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B86156" w:rsidRPr="00196194" w14:paraId="02A3B23E" w14:textId="77777777" w:rsidTr="00B933A1">
        <w:tc>
          <w:tcPr>
            <w:tcW w:w="2834" w:type="dxa"/>
          </w:tcPr>
          <w:p w14:paraId="4DC1D434" w14:textId="77777777" w:rsidR="00B86156" w:rsidRPr="00384C05" w:rsidRDefault="00B86156"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Pr>
          <w:p w14:paraId="1FF6BA71" w14:textId="77777777" w:rsidR="00B86156" w:rsidRPr="00384C05" w:rsidRDefault="00B86156" w:rsidP="00B933A1">
            <w:pPr>
              <w:spacing w:line="269" w:lineRule="auto"/>
              <w:jc w:val="center"/>
              <w:rPr>
                <w:rFonts w:ascii="Times New Roman" w:eastAsia="Times New Roman" w:hAnsi="Times New Roman" w:cs="Times New Roman"/>
                <w:sz w:val="28"/>
                <w:szCs w:val="28"/>
              </w:rPr>
            </w:pPr>
          </w:p>
        </w:tc>
        <w:tc>
          <w:tcPr>
            <w:tcW w:w="2834" w:type="dxa"/>
          </w:tcPr>
          <w:p w14:paraId="575B550B" w14:textId="77777777" w:rsidR="00B86156" w:rsidRPr="00384C05" w:rsidRDefault="00B86156"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Pr>
          <w:p w14:paraId="65DA7896" w14:textId="77777777" w:rsidR="00B86156" w:rsidRPr="00384C05" w:rsidRDefault="00B86156" w:rsidP="00B933A1">
            <w:pPr>
              <w:spacing w:line="269" w:lineRule="auto"/>
              <w:jc w:val="center"/>
              <w:rPr>
                <w:rFonts w:ascii="Times New Roman" w:eastAsia="Times New Roman" w:hAnsi="Times New Roman" w:cs="Times New Roman"/>
                <w:sz w:val="28"/>
                <w:szCs w:val="28"/>
              </w:rPr>
            </w:pPr>
          </w:p>
        </w:tc>
        <w:tc>
          <w:tcPr>
            <w:tcW w:w="2833" w:type="dxa"/>
          </w:tcPr>
          <w:p w14:paraId="0950FA6C" w14:textId="77777777" w:rsidR="00B86156" w:rsidRPr="00384C05" w:rsidRDefault="00B86156"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B86156" w:rsidRPr="00196194" w14:paraId="6F7E2761" w14:textId="77777777" w:rsidTr="00B933A1">
        <w:trPr>
          <w:trHeight w:val="363"/>
        </w:trPr>
        <w:tc>
          <w:tcPr>
            <w:tcW w:w="9079" w:type="dxa"/>
            <w:gridSpan w:val="5"/>
          </w:tcPr>
          <w:p w14:paraId="5CF9A00E"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субъекта Российской Федерации:</w:t>
            </w:r>
          </w:p>
        </w:tc>
      </w:tr>
      <w:tr w:rsidR="00B86156" w:rsidRPr="00384C05" w14:paraId="50AC2671" w14:textId="77777777" w:rsidTr="00B933A1">
        <w:trPr>
          <w:trHeight w:val="363"/>
        </w:trPr>
        <w:tc>
          <w:tcPr>
            <w:tcW w:w="2834" w:type="dxa"/>
          </w:tcPr>
          <w:p w14:paraId="55B9B377"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5026C68E"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p>
        </w:tc>
        <w:tc>
          <w:tcPr>
            <w:tcW w:w="2834" w:type="dxa"/>
          </w:tcPr>
          <w:p w14:paraId="7A9C05C2"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4E95CAF4"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p>
        </w:tc>
        <w:tc>
          <w:tcPr>
            <w:tcW w:w="2833" w:type="dxa"/>
          </w:tcPr>
          <w:p w14:paraId="6397C6A2"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B86156" w:rsidRPr="00196194" w14:paraId="75CFD8E5" w14:textId="77777777" w:rsidTr="00B933A1">
        <w:tc>
          <w:tcPr>
            <w:tcW w:w="2834" w:type="dxa"/>
          </w:tcPr>
          <w:p w14:paraId="774BA4F9" w14:textId="77777777" w:rsidR="00B86156" w:rsidRPr="00384C05" w:rsidRDefault="00B86156"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Pr>
          <w:p w14:paraId="2C04E230" w14:textId="77777777" w:rsidR="00B86156" w:rsidRPr="00384C05" w:rsidRDefault="00B86156" w:rsidP="00B933A1">
            <w:pPr>
              <w:spacing w:line="269" w:lineRule="auto"/>
              <w:jc w:val="center"/>
              <w:rPr>
                <w:rFonts w:ascii="Times New Roman" w:eastAsia="Times New Roman" w:hAnsi="Times New Roman" w:cs="Times New Roman"/>
                <w:sz w:val="28"/>
                <w:szCs w:val="28"/>
              </w:rPr>
            </w:pPr>
          </w:p>
        </w:tc>
        <w:tc>
          <w:tcPr>
            <w:tcW w:w="2834" w:type="dxa"/>
          </w:tcPr>
          <w:p w14:paraId="52661D7C" w14:textId="77777777" w:rsidR="00B86156" w:rsidRPr="00384C05" w:rsidRDefault="00B86156"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Pr>
          <w:p w14:paraId="3285F3EA" w14:textId="77777777" w:rsidR="00B86156" w:rsidRPr="00384C05" w:rsidRDefault="00B86156" w:rsidP="00B933A1">
            <w:pPr>
              <w:spacing w:line="269" w:lineRule="auto"/>
              <w:jc w:val="center"/>
              <w:rPr>
                <w:rFonts w:ascii="Times New Roman" w:eastAsia="Times New Roman" w:hAnsi="Times New Roman" w:cs="Times New Roman"/>
                <w:sz w:val="28"/>
                <w:szCs w:val="28"/>
              </w:rPr>
            </w:pPr>
          </w:p>
        </w:tc>
        <w:tc>
          <w:tcPr>
            <w:tcW w:w="2833" w:type="dxa"/>
          </w:tcPr>
          <w:p w14:paraId="57EB37FD" w14:textId="77777777" w:rsidR="00B86156" w:rsidRPr="00384C05" w:rsidRDefault="00B86156"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B86156" w:rsidRPr="00384C05" w14:paraId="278E2BFD" w14:textId="77777777" w:rsidTr="00B933A1">
        <w:trPr>
          <w:trHeight w:val="363"/>
        </w:trPr>
        <w:tc>
          <w:tcPr>
            <w:tcW w:w="9079" w:type="dxa"/>
            <w:gridSpan w:val="5"/>
          </w:tcPr>
          <w:p w14:paraId="41C0D04A"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p>
          <w:p w14:paraId="1D036D8B" w14:textId="77777777" w:rsidR="00B86156" w:rsidRPr="00384C05" w:rsidRDefault="00B86156"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муниципального образования:</w:t>
            </w:r>
          </w:p>
        </w:tc>
      </w:tr>
      <w:tr w:rsidR="00B86156" w:rsidRPr="00384C05" w14:paraId="3DC5E745" w14:textId="77777777" w:rsidTr="00B933A1">
        <w:trPr>
          <w:trHeight w:val="363"/>
        </w:trPr>
        <w:tc>
          <w:tcPr>
            <w:tcW w:w="2834" w:type="dxa"/>
          </w:tcPr>
          <w:p w14:paraId="143A4F1F" w14:textId="77777777" w:rsidR="00B86156" w:rsidRPr="00384C05" w:rsidRDefault="00B86156" w:rsidP="00B933A1">
            <w:pPr>
              <w:spacing w:line="269"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1BFA134F" w14:textId="77777777" w:rsidR="00B86156" w:rsidRPr="00384C05" w:rsidRDefault="00B86156" w:rsidP="00B933A1">
            <w:pPr>
              <w:spacing w:line="269" w:lineRule="auto"/>
              <w:jc w:val="both"/>
              <w:rPr>
                <w:rFonts w:ascii="Times New Roman" w:eastAsia="Times New Roman" w:hAnsi="Times New Roman" w:cs="Times New Roman"/>
                <w:sz w:val="28"/>
                <w:szCs w:val="28"/>
              </w:rPr>
            </w:pPr>
          </w:p>
        </w:tc>
        <w:tc>
          <w:tcPr>
            <w:tcW w:w="2834" w:type="dxa"/>
          </w:tcPr>
          <w:p w14:paraId="63C37645" w14:textId="77777777" w:rsidR="00B86156" w:rsidRPr="00384C05" w:rsidRDefault="00B86156" w:rsidP="00B933A1">
            <w:pPr>
              <w:spacing w:line="269"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5C9D1439" w14:textId="77777777" w:rsidR="00B86156" w:rsidRPr="00384C05" w:rsidRDefault="00B86156" w:rsidP="00B933A1">
            <w:pPr>
              <w:spacing w:line="269" w:lineRule="auto"/>
              <w:jc w:val="both"/>
              <w:rPr>
                <w:rFonts w:ascii="Times New Roman" w:eastAsia="Times New Roman" w:hAnsi="Times New Roman" w:cs="Times New Roman"/>
                <w:sz w:val="28"/>
                <w:szCs w:val="28"/>
              </w:rPr>
            </w:pPr>
          </w:p>
        </w:tc>
        <w:tc>
          <w:tcPr>
            <w:tcW w:w="2833" w:type="dxa"/>
          </w:tcPr>
          <w:p w14:paraId="111DC2C6" w14:textId="77777777" w:rsidR="00B86156" w:rsidRPr="00384C05" w:rsidRDefault="00B86156" w:rsidP="00B933A1">
            <w:pPr>
              <w:spacing w:line="269"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B86156" w:rsidRPr="00196194" w14:paraId="40694062" w14:textId="77777777" w:rsidTr="00B933A1">
        <w:tc>
          <w:tcPr>
            <w:tcW w:w="2834" w:type="dxa"/>
          </w:tcPr>
          <w:p w14:paraId="6C460487" w14:textId="77777777" w:rsidR="00B86156" w:rsidRPr="00384C05" w:rsidRDefault="00B86156"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Pr>
          <w:p w14:paraId="55288D4D" w14:textId="77777777" w:rsidR="00B86156" w:rsidRPr="00384C05" w:rsidRDefault="00B86156" w:rsidP="00B933A1">
            <w:pPr>
              <w:spacing w:line="269" w:lineRule="auto"/>
              <w:jc w:val="center"/>
              <w:rPr>
                <w:rFonts w:ascii="Times New Roman" w:eastAsia="Times New Roman" w:hAnsi="Times New Roman" w:cs="Times New Roman"/>
                <w:sz w:val="28"/>
                <w:szCs w:val="28"/>
              </w:rPr>
            </w:pPr>
          </w:p>
        </w:tc>
        <w:tc>
          <w:tcPr>
            <w:tcW w:w="2834" w:type="dxa"/>
          </w:tcPr>
          <w:p w14:paraId="0FC1B04C" w14:textId="77777777" w:rsidR="00B86156" w:rsidRPr="00384C05" w:rsidRDefault="00B86156"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Pr>
          <w:p w14:paraId="1495079D" w14:textId="77777777" w:rsidR="00B86156" w:rsidRPr="00384C05" w:rsidRDefault="00B86156" w:rsidP="00B933A1">
            <w:pPr>
              <w:spacing w:line="269" w:lineRule="auto"/>
              <w:jc w:val="center"/>
              <w:rPr>
                <w:rFonts w:ascii="Times New Roman" w:eastAsia="Times New Roman" w:hAnsi="Times New Roman" w:cs="Times New Roman"/>
                <w:sz w:val="28"/>
                <w:szCs w:val="28"/>
              </w:rPr>
            </w:pPr>
          </w:p>
        </w:tc>
        <w:tc>
          <w:tcPr>
            <w:tcW w:w="2833" w:type="dxa"/>
          </w:tcPr>
          <w:p w14:paraId="3451C7C3" w14:textId="77777777" w:rsidR="00B86156" w:rsidRPr="00384C05" w:rsidRDefault="00B86156"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B86156" w:rsidRPr="00384C05" w14:paraId="3E4780B8" w14:textId="77777777" w:rsidTr="00B933A1">
        <w:trPr>
          <w:trHeight w:val="363"/>
        </w:trPr>
        <w:tc>
          <w:tcPr>
            <w:tcW w:w="9079" w:type="dxa"/>
            <w:gridSpan w:val="5"/>
          </w:tcPr>
          <w:p w14:paraId="20D7C074"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p>
          <w:p w14:paraId="0FFED53F" w14:textId="77777777" w:rsidR="00B86156" w:rsidRPr="00384C05" w:rsidRDefault="00B86156"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организации:</w:t>
            </w:r>
          </w:p>
        </w:tc>
      </w:tr>
      <w:tr w:rsidR="00B86156" w:rsidRPr="00384C05" w14:paraId="737514C0" w14:textId="77777777" w:rsidTr="00B933A1">
        <w:trPr>
          <w:trHeight w:val="207"/>
        </w:trPr>
        <w:tc>
          <w:tcPr>
            <w:tcW w:w="2834" w:type="dxa"/>
          </w:tcPr>
          <w:p w14:paraId="5821DA79" w14:textId="77777777" w:rsidR="00B86156" w:rsidRPr="00384C05" w:rsidRDefault="00B86156"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25C746AD" w14:textId="77777777" w:rsidR="00B86156" w:rsidRPr="00384C05" w:rsidRDefault="00B86156" w:rsidP="00B933A1">
            <w:pPr>
              <w:spacing w:line="269" w:lineRule="auto"/>
              <w:jc w:val="center"/>
              <w:rPr>
                <w:rFonts w:ascii="Times New Roman" w:eastAsia="Times New Roman" w:hAnsi="Times New Roman" w:cs="Times New Roman"/>
                <w:sz w:val="28"/>
                <w:szCs w:val="28"/>
              </w:rPr>
            </w:pPr>
          </w:p>
        </w:tc>
        <w:tc>
          <w:tcPr>
            <w:tcW w:w="2834" w:type="dxa"/>
          </w:tcPr>
          <w:p w14:paraId="68EF11D8" w14:textId="77777777" w:rsidR="00B86156" w:rsidRPr="00384C05" w:rsidRDefault="00B86156"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9" w:type="dxa"/>
          </w:tcPr>
          <w:p w14:paraId="368C71BF" w14:textId="77777777" w:rsidR="00B86156" w:rsidRPr="00384C05" w:rsidRDefault="00B86156" w:rsidP="00B933A1">
            <w:pPr>
              <w:spacing w:line="269" w:lineRule="auto"/>
              <w:jc w:val="center"/>
              <w:rPr>
                <w:rFonts w:ascii="Times New Roman" w:eastAsia="Times New Roman" w:hAnsi="Times New Roman" w:cs="Times New Roman"/>
                <w:sz w:val="28"/>
                <w:szCs w:val="28"/>
              </w:rPr>
            </w:pPr>
          </w:p>
        </w:tc>
        <w:tc>
          <w:tcPr>
            <w:tcW w:w="2833" w:type="dxa"/>
          </w:tcPr>
          <w:p w14:paraId="44F483E7" w14:textId="77777777" w:rsidR="00B86156" w:rsidRPr="00384C05" w:rsidRDefault="00B86156"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B86156" w:rsidRPr="00196194" w14:paraId="5813247D" w14:textId="77777777" w:rsidTr="00B933A1">
        <w:trPr>
          <w:trHeight w:val="283"/>
        </w:trPr>
        <w:tc>
          <w:tcPr>
            <w:tcW w:w="2834" w:type="dxa"/>
          </w:tcPr>
          <w:p w14:paraId="6DA9EFCD" w14:textId="77777777" w:rsidR="00B86156" w:rsidRPr="00384C05" w:rsidRDefault="00B86156"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Pr>
          <w:p w14:paraId="2B617499" w14:textId="77777777" w:rsidR="00B86156" w:rsidRPr="00384C05" w:rsidRDefault="00B86156" w:rsidP="00B933A1">
            <w:pPr>
              <w:spacing w:line="269" w:lineRule="auto"/>
              <w:jc w:val="center"/>
              <w:rPr>
                <w:rFonts w:ascii="Times New Roman" w:eastAsia="Times New Roman" w:hAnsi="Times New Roman" w:cs="Times New Roman"/>
                <w:sz w:val="28"/>
                <w:szCs w:val="28"/>
              </w:rPr>
            </w:pPr>
          </w:p>
        </w:tc>
        <w:tc>
          <w:tcPr>
            <w:tcW w:w="2834" w:type="dxa"/>
          </w:tcPr>
          <w:p w14:paraId="54C2E56D" w14:textId="77777777" w:rsidR="00B86156" w:rsidRPr="00384C05" w:rsidRDefault="00B86156" w:rsidP="00B933A1">
            <w:pPr>
              <w:spacing w:line="269"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Pr>
          <w:p w14:paraId="53E86A40" w14:textId="77777777" w:rsidR="00B86156" w:rsidRPr="00384C05" w:rsidRDefault="00B86156" w:rsidP="00B933A1">
            <w:pPr>
              <w:spacing w:line="269" w:lineRule="auto"/>
              <w:jc w:val="center"/>
              <w:rPr>
                <w:rFonts w:ascii="Times New Roman" w:eastAsia="Times New Roman" w:hAnsi="Times New Roman" w:cs="Times New Roman"/>
                <w:sz w:val="28"/>
                <w:szCs w:val="28"/>
              </w:rPr>
            </w:pPr>
          </w:p>
        </w:tc>
        <w:tc>
          <w:tcPr>
            <w:tcW w:w="2833" w:type="dxa"/>
          </w:tcPr>
          <w:p w14:paraId="1641096C" w14:textId="77777777" w:rsidR="00B86156" w:rsidRPr="00384C05" w:rsidRDefault="00B86156" w:rsidP="00B933A1">
            <w:pPr>
              <w:spacing w:line="269"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716BA859" w14:textId="77777777" w:rsidR="00B86156" w:rsidRPr="00384C05" w:rsidRDefault="00B86156" w:rsidP="0096295C">
      <w:pPr>
        <w:spacing w:line="276" w:lineRule="auto"/>
        <w:jc w:val="both"/>
        <w:rPr>
          <w:rFonts w:ascii="Times New Roman" w:hAnsi="Times New Roman" w:cs="Times New Roman"/>
          <w:sz w:val="28"/>
          <w:szCs w:val="28"/>
          <w:lang w:val="ru-RU"/>
        </w:rPr>
      </w:pPr>
    </w:p>
    <w:p w14:paraId="4A264F79" w14:textId="77777777" w:rsidR="00B86156" w:rsidRPr="00384C05" w:rsidRDefault="00B86156" w:rsidP="00B8615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3AC3B996" w14:textId="77777777" w:rsidR="00B86156" w:rsidRPr="00384C05" w:rsidRDefault="00B86156" w:rsidP="00B8615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01B3872A" w14:textId="77777777" w:rsidR="00B86156" w:rsidRPr="00384C05" w:rsidRDefault="00B86156" w:rsidP="0096295C">
      <w:pPr>
        <w:spacing w:line="276" w:lineRule="auto"/>
        <w:jc w:val="both"/>
        <w:rPr>
          <w:rFonts w:ascii="Times New Roman" w:hAnsi="Times New Roman" w:cs="Times New Roman"/>
          <w:sz w:val="28"/>
          <w:szCs w:val="28"/>
          <w:lang w:val="ru-RU"/>
        </w:rPr>
      </w:pPr>
    </w:p>
    <w:p w14:paraId="5F54F74D" w14:textId="77777777" w:rsidR="00B86156" w:rsidRPr="00384C05" w:rsidRDefault="00B86156" w:rsidP="0096295C">
      <w:pPr>
        <w:spacing w:line="276" w:lineRule="auto"/>
        <w:jc w:val="both"/>
        <w:rPr>
          <w:rFonts w:ascii="Times New Roman" w:hAnsi="Times New Roman" w:cs="Times New Roman"/>
          <w:sz w:val="28"/>
          <w:szCs w:val="28"/>
          <w:lang w:val="ru-RU"/>
        </w:rPr>
        <w:sectPr w:rsidR="00B86156" w:rsidRPr="00384C05" w:rsidSect="00A93EB2">
          <w:pgSz w:w="11906" w:h="16838"/>
          <w:pgMar w:top="1134" w:right="1134" w:bottom="1134" w:left="1134" w:header="709" w:footer="709" w:gutter="0"/>
          <w:pgNumType w:start="1"/>
          <w:cols w:space="708"/>
          <w:titlePg/>
          <w:docGrid w:linePitch="360"/>
        </w:sectPr>
      </w:pPr>
    </w:p>
    <w:p w14:paraId="6F635361" w14:textId="77777777" w:rsidR="00B86156" w:rsidRPr="00384C05" w:rsidRDefault="00B86156" w:rsidP="00B86156">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46</w:t>
      </w:r>
    </w:p>
    <w:p w14:paraId="5082B2B0" w14:textId="77777777" w:rsidR="00B86156" w:rsidRPr="00384C05" w:rsidRDefault="00B86156" w:rsidP="00B8615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410DECEB" w14:textId="77777777" w:rsidR="00B86156" w:rsidRPr="00384C05" w:rsidRDefault="00B86156" w:rsidP="00B8615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4E46CB30" w14:textId="77777777" w:rsidR="00B86156" w:rsidRPr="00384C05" w:rsidRDefault="00B86156" w:rsidP="00B8615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0CEDC5C9" w14:textId="77777777" w:rsidR="00B86156" w:rsidRPr="00384C05" w:rsidRDefault="00B86156" w:rsidP="00B8615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18C95F3A" w14:textId="77777777" w:rsidR="00B86156" w:rsidRPr="00384C05" w:rsidRDefault="00B86156" w:rsidP="00B86156">
      <w:pPr>
        <w:jc w:val="center"/>
        <w:rPr>
          <w:rFonts w:ascii="Times New Roman" w:hAnsi="Times New Roman" w:cs="Times New Roman"/>
          <w:b/>
          <w:sz w:val="28"/>
          <w:lang w:val="ru-RU"/>
        </w:rPr>
      </w:pPr>
      <w:r w:rsidRPr="00384C05">
        <w:rPr>
          <w:rFonts w:ascii="Times New Roman" w:hAnsi="Times New Roman" w:cs="Times New Roman"/>
          <w:b/>
          <w:sz w:val="28"/>
          <w:lang w:val="ru-RU"/>
        </w:rPr>
        <w:t>ДОПОЛНИТЕЛЬНОЕ СОГЛАШЕНИЕ №___</w:t>
      </w:r>
      <w:r w:rsidRPr="00384C05">
        <w:rPr>
          <w:rFonts w:ascii="Times New Roman" w:hAnsi="Times New Roman" w:cs="Times New Roman"/>
          <w:b/>
          <w:sz w:val="28"/>
          <w:lang w:val="ru-RU"/>
        </w:rPr>
        <w:br/>
        <w:t xml:space="preserve">к соглашению о защите и поощрении капиталовложений </w:t>
      </w:r>
      <w:r w:rsidRPr="00384C05">
        <w:rPr>
          <w:rFonts w:ascii="Times New Roman" w:hAnsi="Times New Roman" w:cs="Times New Roman"/>
          <w:b/>
          <w:sz w:val="28"/>
          <w:lang w:val="ru-RU"/>
        </w:rPr>
        <w:br/>
        <w:t>от "____" ____________ № ___</w:t>
      </w:r>
    </w:p>
    <w:p w14:paraId="0056F82F" w14:textId="77777777" w:rsidR="00B86156" w:rsidRPr="00384C05" w:rsidRDefault="00B86156" w:rsidP="00B86156">
      <w:pPr>
        <w:jc w:val="center"/>
        <w:rPr>
          <w:rFonts w:ascii="Times New Roman" w:hAnsi="Times New Roman" w:cs="Times New Roman"/>
          <w:b/>
          <w:sz w:val="28"/>
          <w:lang w:val="ru-RU"/>
        </w:rPr>
      </w:pPr>
      <w:r w:rsidRPr="00384C05">
        <w:rPr>
          <w:rFonts w:ascii="Times New Roman" w:hAnsi="Times New Roman" w:cs="Times New Roman"/>
          <w:b/>
          <w:sz w:val="28"/>
          <w:lang w:val="ru-RU"/>
        </w:rPr>
        <w:t>(о внесении изменений в объем капиталовложений)</w:t>
      </w:r>
    </w:p>
    <w:p w14:paraId="237BDAD3" w14:textId="77777777" w:rsidR="00B86156" w:rsidRPr="00384C05" w:rsidRDefault="00B86156" w:rsidP="00B86156">
      <w:pPr>
        <w:jc w:val="center"/>
        <w:rPr>
          <w:rFonts w:ascii="Times New Roman" w:hAnsi="Times New Roman" w:cs="Times New Roman"/>
          <w:b/>
          <w:sz w:val="28"/>
          <w:lang w:val="ru-RU"/>
        </w:rPr>
      </w:pPr>
    </w:p>
    <w:p w14:paraId="61868986" w14:textId="77777777" w:rsidR="00B86156" w:rsidRPr="00384C05" w:rsidRDefault="00B86156" w:rsidP="00B86156">
      <w:pPr>
        <w:jc w:val="center"/>
        <w:rPr>
          <w:rFonts w:ascii="Times New Roman" w:hAnsi="Times New Roman" w:cs="Times New Roman"/>
          <w:b/>
          <w:sz w:val="28"/>
          <w:lang w:val="ru-RU"/>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5"/>
        <w:gridCol w:w="4254"/>
      </w:tblGrid>
      <w:tr w:rsidR="00B86156" w:rsidRPr="00384C05" w14:paraId="6A8091DA" w14:textId="77777777" w:rsidTr="00B86156">
        <w:tc>
          <w:tcPr>
            <w:tcW w:w="5385" w:type="dxa"/>
            <w:tcBorders>
              <w:top w:val="nil"/>
              <w:left w:val="nil"/>
              <w:bottom w:val="nil"/>
              <w:right w:val="nil"/>
            </w:tcBorders>
          </w:tcPr>
          <w:p w14:paraId="0156BCBD" w14:textId="77777777" w:rsidR="00B86156" w:rsidRPr="00384C05" w:rsidRDefault="00B86156" w:rsidP="00B86156">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w:t>
            </w:r>
          </w:p>
        </w:tc>
        <w:tc>
          <w:tcPr>
            <w:tcW w:w="4254" w:type="dxa"/>
            <w:tcBorders>
              <w:top w:val="nil"/>
              <w:left w:val="nil"/>
              <w:bottom w:val="nil"/>
              <w:right w:val="nil"/>
            </w:tcBorders>
          </w:tcPr>
          <w:p w14:paraId="77935714" w14:textId="77777777" w:rsidR="00B86156" w:rsidRPr="00384C05" w:rsidRDefault="00B86156" w:rsidP="00B8615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w:t>
            </w:r>
          </w:p>
        </w:tc>
      </w:tr>
      <w:tr w:rsidR="00B86156" w:rsidRPr="00384C05" w14:paraId="2F59ABCA" w14:textId="77777777" w:rsidTr="00B86156">
        <w:tc>
          <w:tcPr>
            <w:tcW w:w="5385" w:type="dxa"/>
            <w:tcBorders>
              <w:top w:val="nil"/>
              <w:left w:val="nil"/>
              <w:bottom w:val="nil"/>
              <w:right w:val="nil"/>
            </w:tcBorders>
          </w:tcPr>
          <w:p w14:paraId="616839AD" w14:textId="77777777" w:rsidR="00B86156" w:rsidRPr="00384C05" w:rsidRDefault="00B86156" w:rsidP="00B86156">
            <w:pPr>
              <w:spacing w:line="276" w:lineRule="auto"/>
              <w:ind w:right="1341"/>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(место подписания дополнительного соглашения)</w:t>
            </w:r>
          </w:p>
        </w:tc>
        <w:tc>
          <w:tcPr>
            <w:tcW w:w="4254" w:type="dxa"/>
            <w:tcBorders>
              <w:top w:val="nil"/>
              <w:left w:val="nil"/>
              <w:bottom w:val="nil"/>
              <w:right w:val="nil"/>
            </w:tcBorders>
          </w:tcPr>
          <w:p w14:paraId="767987BF" w14:textId="77777777" w:rsidR="00B86156" w:rsidRPr="00384C05" w:rsidRDefault="00B86156" w:rsidP="00B8615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 подписания дополнительного соглашения)</w:t>
            </w:r>
          </w:p>
        </w:tc>
      </w:tr>
      <w:tr w:rsidR="00B86156" w:rsidRPr="00384C05" w14:paraId="21B3F5B0" w14:textId="77777777" w:rsidTr="00B86156">
        <w:tc>
          <w:tcPr>
            <w:tcW w:w="5385" w:type="dxa"/>
            <w:tcBorders>
              <w:top w:val="nil"/>
              <w:left w:val="nil"/>
              <w:bottom w:val="nil"/>
              <w:right w:val="nil"/>
            </w:tcBorders>
          </w:tcPr>
          <w:p w14:paraId="1E203289" w14:textId="77777777" w:rsidR="00B86156" w:rsidRPr="00384C05" w:rsidRDefault="00B86156" w:rsidP="00B86156">
            <w:pPr>
              <w:spacing w:line="276" w:lineRule="auto"/>
              <w:jc w:val="both"/>
              <w:rPr>
                <w:rFonts w:ascii="Times New Roman" w:eastAsia="Times New Roman" w:hAnsi="Times New Roman" w:cs="Times New Roman"/>
                <w:i/>
                <w:sz w:val="28"/>
                <w:szCs w:val="28"/>
              </w:rPr>
            </w:pPr>
          </w:p>
        </w:tc>
        <w:tc>
          <w:tcPr>
            <w:tcW w:w="4254" w:type="dxa"/>
            <w:tcBorders>
              <w:top w:val="nil"/>
              <w:left w:val="nil"/>
              <w:bottom w:val="nil"/>
              <w:right w:val="nil"/>
            </w:tcBorders>
          </w:tcPr>
          <w:p w14:paraId="543F768E" w14:textId="77777777" w:rsidR="00B86156" w:rsidRPr="00384C05" w:rsidRDefault="00B86156" w:rsidP="00B86156">
            <w:pPr>
              <w:spacing w:line="276" w:lineRule="auto"/>
              <w:jc w:val="both"/>
              <w:rPr>
                <w:rFonts w:ascii="Times New Roman" w:eastAsia="Times New Roman" w:hAnsi="Times New Roman" w:cs="Times New Roman"/>
                <w:i/>
                <w:sz w:val="28"/>
                <w:szCs w:val="28"/>
              </w:rPr>
            </w:pPr>
          </w:p>
        </w:tc>
      </w:tr>
      <w:tr w:rsidR="00B86156" w:rsidRPr="00196194" w14:paraId="1454A65F" w14:textId="77777777" w:rsidTr="00B86156">
        <w:trPr>
          <w:trHeight w:val="210"/>
        </w:trPr>
        <w:tc>
          <w:tcPr>
            <w:tcW w:w="9639" w:type="dxa"/>
            <w:gridSpan w:val="2"/>
            <w:tcBorders>
              <w:top w:val="nil"/>
              <w:left w:val="nil"/>
              <w:bottom w:val="nil"/>
              <w:right w:val="nil"/>
            </w:tcBorders>
          </w:tcPr>
          <w:p w14:paraId="0FE51B16" w14:textId="77777777" w:rsidR="00B86156" w:rsidRPr="00384C05" w:rsidRDefault="00B86156" w:rsidP="00B86156">
            <w:pPr>
              <w:spacing w:line="276" w:lineRule="auto"/>
              <w:rPr>
                <w:rFonts w:ascii="Times New Roman" w:eastAsia="Times New Roman" w:hAnsi="Times New Roman" w:cs="Times New Roman"/>
                <w:sz w:val="28"/>
                <w:szCs w:val="28"/>
                <w:lang w:val="ru-RU"/>
              </w:rPr>
            </w:pPr>
          </w:p>
          <w:p w14:paraId="634CCCAB" w14:textId="77777777" w:rsidR="00B86156" w:rsidRPr="00384C05" w:rsidRDefault="00B86156" w:rsidP="00B86156">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Министерство экономического развития Российской Федерации от имени Российской Федерации, в лице</w:t>
            </w:r>
          </w:p>
        </w:tc>
      </w:tr>
      <w:tr w:rsidR="00B86156" w:rsidRPr="00384C05" w14:paraId="45BB7F14" w14:textId="77777777" w:rsidTr="00B86156">
        <w:trPr>
          <w:trHeight w:val="210"/>
        </w:trPr>
        <w:tc>
          <w:tcPr>
            <w:tcW w:w="9639" w:type="dxa"/>
            <w:gridSpan w:val="2"/>
            <w:tcBorders>
              <w:top w:val="nil"/>
              <w:left w:val="nil"/>
              <w:bottom w:val="nil"/>
              <w:right w:val="nil"/>
            </w:tcBorders>
          </w:tcPr>
          <w:p w14:paraId="0E7F53B8" w14:textId="77777777" w:rsidR="00B86156" w:rsidRPr="00384C05" w:rsidRDefault="00B86156" w:rsidP="00B86156">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B86156" w:rsidRPr="00196194" w14:paraId="207AAE42" w14:textId="77777777" w:rsidTr="00B86156">
        <w:trPr>
          <w:trHeight w:val="105"/>
        </w:trPr>
        <w:tc>
          <w:tcPr>
            <w:tcW w:w="9639" w:type="dxa"/>
            <w:gridSpan w:val="2"/>
            <w:tcBorders>
              <w:top w:val="nil"/>
              <w:left w:val="nil"/>
              <w:bottom w:val="nil"/>
              <w:right w:val="nil"/>
            </w:tcBorders>
          </w:tcPr>
          <w:p w14:paraId="4506F5D0"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3710F458"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p>
        </w:tc>
      </w:tr>
      <w:tr w:rsidR="00B86156" w:rsidRPr="00384C05" w14:paraId="369052BF" w14:textId="77777777" w:rsidTr="00B86156">
        <w:trPr>
          <w:trHeight w:val="200"/>
        </w:trPr>
        <w:tc>
          <w:tcPr>
            <w:tcW w:w="9639" w:type="dxa"/>
            <w:gridSpan w:val="2"/>
            <w:tcBorders>
              <w:top w:val="nil"/>
              <w:left w:val="nil"/>
              <w:bottom w:val="nil"/>
              <w:right w:val="nil"/>
            </w:tcBorders>
          </w:tcPr>
          <w:p w14:paraId="1D7BEF19" w14:textId="77777777" w:rsidR="00B86156" w:rsidRPr="00384C05" w:rsidRDefault="00B86156" w:rsidP="00B86156">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действующего на основании</w:t>
            </w:r>
          </w:p>
        </w:tc>
      </w:tr>
      <w:tr w:rsidR="00B86156" w:rsidRPr="00384C05" w14:paraId="318F89E9" w14:textId="77777777" w:rsidTr="00B86156">
        <w:trPr>
          <w:trHeight w:val="132"/>
        </w:trPr>
        <w:tc>
          <w:tcPr>
            <w:tcW w:w="9639" w:type="dxa"/>
            <w:gridSpan w:val="2"/>
            <w:tcBorders>
              <w:top w:val="nil"/>
              <w:left w:val="nil"/>
              <w:bottom w:val="nil"/>
              <w:right w:val="nil"/>
            </w:tcBorders>
          </w:tcPr>
          <w:p w14:paraId="59C339DC" w14:textId="77777777" w:rsidR="00B86156" w:rsidRPr="00384C05" w:rsidRDefault="00B86156" w:rsidP="00B86156">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B86156" w:rsidRPr="00196194" w14:paraId="30815DED" w14:textId="77777777" w:rsidTr="00B86156">
        <w:trPr>
          <w:trHeight w:val="200"/>
        </w:trPr>
        <w:tc>
          <w:tcPr>
            <w:tcW w:w="9639" w:type="dxa"/>
            <w:gridSpan w:val="2"/>
            <w:tcBorders>
              <w:top w:val="nil"/>
              <w:left w:val="nil"/>
              <w:bottom w:val="nil"/>
              <w:right w:val="nil"/>
            </w:tcBorders>
          </w:tcPr>
          <w:p w14:paraId="6AAA7314" w14:textId="48889CAA"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(положение о Министерстве экономического развития </w:t>
            </w:r>
            <w:r w:rsidR="00947D4E">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 доверенность, приказ или иной документ, удостоверяющий полномочия)</w:t>
            </w:r>
          </w:p>
          <w:p w14:paraId="280DB264"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p>
        </w:tc>
      </w:tr>
      <w:tr w:rsidR="00B86156" w:rsidRPr="00196194" w14:paraId="2283E59B" w14:textId="77777777" w:rsidTr="00B86156">
        <w:tc>
          <w:tcPr>
            <w:tcW w:w="9639" w:type="dxa"/>
            <w:gridSpan w:val="2"/>
            <w:tcBorders>
              <w:top w:val="nil"/>
              <w:left w:val="nil"/>
              <w:bottom w:val="nil"/>
              <w:right w:val="nil"/>
            </w:tcBorders>
          </w:tcPr>
          <w:p w14:paraId="6DFD1E64"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именуемое в дальнейшем Российской Федерацией, </w:t>
            </w:r>
          </w:p>
        </w:tc>
      </w:tr>
      <w:tr w:rsidR="00B86156" w:rsidRPr="00384C05" w14:paraId="225EC72D" w14:textId="77777777" w:rsidTr="00B86156">
        <w:tc>
          <w:tcPr>
            <w:tcW w:w="9639" w:type="dxa"/>
            <w:gridSpan w:val="2"/>
            <w:tcBorders>
              <w:top w:val="nil"/>
              <w:left w:val="nil"/>
              <w:bottom w:val="nil"/>
              <w:right w:val="nil"/>
            </w:tcBorders>
          </w:tcPr>
          <w:p w14:paraId="390C27C7" w14:textId="77777777" w:rsidR="00B86156" w:rsidRPr="0067629A" w:rsidRDefault="00B86156" w:rsidP="00B86156">
            <w:pPr>
              <w:spacing w:line="276" w:lineRule="auto"/>
              <w:jc w:val="both"/>
              <w:rPr>
                <w:rFonts w:ascii="Times New Roman" w:hAnsi="Times New Roman"/>
                <w:sz w:val="28"/>
                <w:lang w:val="ru-RU"/>
              </w:rPr>
            </w:pPr>
            <w:r w:rsidRPr="0067629A">
              <w:rPr>
                <w:rFonts w:ascii="Times New Roman" w:hAnsi="Times New Roman"/>
                <w:sz w:val="28"/>
                <w:lang w:val="ru-RU"/>
              </w:rPr>
              <w:t>______________________________________________________________</w:t>
            </w:r>
          </w:p>
        </w:tc>
      </w:tr>
      <w:tr w:rsidR="00B86156" w:rsidRPr="00196194" w14:paraId="44A14413" w14:textId="77777777" w:rsidTr="00B86156">
        <w:tc>
          <w:tcPr>
            <w:tcW w:w="9639" w:type="dxa"/>
            <w:gridSpan w:val="2"/>
            <w:tcBorders>
              <w:top w:val="nil"/>
              <w:left w:val="nil"/>
              <w:bottom w:val="nil"/>
              <w:right w:val="nil"/>
            </w:tcBorders>
          </w:tcPr>
          <w:p w14:paraId="290BC092"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(уполномоченный орган субъекта Российской Федерации)</w:t>
            </w:r>
          </w:p>
          <w:p w14:paraId="42E775DC"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p>
        </w:tc>
      </w:tr>
      <w:tr w:rsidR="00B86156" w:rsidRPr="00384C05" w14:paraId="732C6C68" w14:textId="77777777" w:rsidTr="00B86156">
        <w:tc>
          <w:tcPr>
            <w:tcW w:w="9639" w:type="dxa"/>
            <w:gridSpan w:val="2"/>
            <w:tcBorders>
              <w:top w:val="nil"/>
              <w:left w:val="nil"/>
              <w:bottom w:val="nil"/>
              <w:right w:val="nil"/>
            </w:tcBorders>
          </w:tcPr>
          <w:p w14:paraId="79BD6DDB" w14:textId="77777777" w:rsidR="00B86156" w:rsidRPr="00384C05" w:rsidRDefault="00B86156" w:rsidP="00B86156">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________________________________________________________,</w:t>
            </w:r>
          </w:p>
        </w:tc>
      </w:tr>
      <w:tr w:rsidR="00B86156" w:rsidRPr="00384C05" w14:paraId="2304D7A2" w14:textId="77777777" w:rsidTr="00B86156">
        <w:tc>
          <w:tcPr>
            <w:tcW w:w="9639" w:type="dxa"/>
            <w:gridSpan w:val="2"/>
            <w:tcBorders>
              <w:top w:val="nil"/>
              <w:left w:val="nil"/>
              <w:bottom w:val="nil"/>
              <w:right w:val="nil"/>
            </w:tcBorders>
          </w:tcPr>
          <w:p w14:paraId="0A47C9BF" w14:textId="77777777" w:rsidR="00B86156" w:rsidRPr="00384C05" w:rsidRDefault="00B86156" w:rsidP="00B8615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(субъект Российской Федерации)</w:t>
            </w:r>
          </w:p>
          <w:p w14:paraId="7F135084" w14:textId="77777777" w:rsidR="00B86156" w:rsidRPr="00384C05" w:rsidRDefault="00B86156" w:rsidP="00B86156">
            <w:pPr>
              <w:spacing w:line="276" w:lineRule="auto"/>
              <w:jc w:val="center"/>
              <w:rPr>
                <w:rFonts w:ascii="Times New Roman" w:eastAsia="Times New Roman" w:hAnsi="Times New Roman" w:cs="Times New Roman"/>
                <w:sz w:val="28"/>
                <w:szCs w:val="28"/>
              </w:rPr>
            </w:pPr>
          </w:p>
        </w:tc>
      </w:tr>
      <w:tr w:rsidR="00B86156" w:rsidRPr="00384C05" w14:paraId="7222E70B" w14:textId="77777777" w:rsidTr="00B86156">
        <w:tc>
          <w:tcPr>
            <w:tcW w:w="9639" w:type="dxa"/>
            <w:gridSpan w:val="2"/>
            <w:tcBorders>
              <w:top w:val="nil"/>
              <w:left w:val="nil"/>
              <w:bottom w:val="nil"/>
              <w:right w:val="nil"/>
            </w:tcBorders>
          </w:tcPr>
          <w:p w14:paraId="0BD1291D" w14:textId="77777777" w:rsidR="00B86156" w:rsidRPr="00384C05" w:rsidRDefault="00B86156" w:rsidP="00B86156">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в лице __________________________________________________________,</w:t>
            </w:r>
          </w:p>
        </w:tc>
      </w:tr>
      <w:tr w:rsidR="00B86156" w:rsidRPr="00196194" w14:paraId="6FFC7D8F" w14:textId="77777777" w:rsidTr="00B86156">
        <w:tc>
          <w:tcPr>
            <w:tcW w:w="9639" w:type="dxa"/>
            <w:gridSpan w:val="2"/>
            <w:tcBorders>
              <w:top w:val="nil"/>
              <w:left w:val="nil"/>
              <w:bottom w:val="nil"/>
              <w:right w:val="nil"/>
            </w:tcBorders>
          </w:tcPr>
          <w:p w14:paraId="400682F6"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54DAFBD8"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p>
        </w:tc>
      </w:tr>
      <w:tr w:rsidR="00B86156" w:rsidRPr="00384C05" w14:paraId="29E8D681" w14:textId="77777777" w:rsidTr="00B86156">
        <w:tc>
          <w:tcPr>
            <w:tcW w:w="9639" w:type="dxa"/>
            <w:gridSpan w:val="2"/>
            <w:tcBorders>
              <w:top w:val="nil"/>
              <w:left w:val="nil"/>
              <w:bottom w:val="nil"/>
              <w:right w:val="nil"/>
            </w:tcBorders>
          </w:tcPr>
          <w:p w14:paraId="4469CCF6" w14:textId="77777777" w:rsidR="00B86156" w:rsidRPr="00384C05" w:rsidRDefault="00B86156" w:rsidP="00B86156">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действующего на основании</w:t>
            </w:r>
          </w:p>
        </w:tc>
      </w:tr>
      <w:tr w:rsidR="00B86156" w:rsidRPr="00384C05" w14:paraId="3335B5AD" w14:textId="77777777" w:rsidTr="00B86156">
        <w:tc>
          <w:tcPr>
            <w:tcW w:w="9639" w:type="dxa"/>
            <w:gridSpan w:val="2"/>
            <w:tcBorders>
              <w:top w:val="nil"/>
              <w:left w:val="nil"/>
              <w:bottom w:val="nil"/>
              <w:right w:val="nil"/>
            </w:tcBorders>
          </w:tcPr>
          <w:p w14:paraId="6479E43C" w14:textId="77777777" w:rsidR="00B86156" w:rsidRPr="00384C05" w:rsidRDefault="00B86156" w:rsidP="00B86156">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______________________________________________________________,</w:t>
            </w:r>
          </w:p>
        </w:tc>
      </w:tr>
      <w:tr w:rsidR="00B86156" w:rsidRPr="00196194" w14:paraId="199BE8F5" w14:textId="77777777" w:rsidTr="00B86156">
        <w:tc>
          <w:tcPr>
            <w:tcW w:w="9639" w:type="dxa"/>
            <w:gridSpan w:val="2"/>
            <w:tcBorders>
              <w:top w:val="nil"/>
              <w:left w:val="nil"/>
              <w:bottom w:val="nil"/>
              <w:right w:val="nil"/>
            </w:tcBorders>
          </w:tcPr>
          <w:p w14:paraId="2E878C8F" w14:textId="3BEF0A50"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(положение об органе исполнительной власти субъекта </w:t>
            </w:r>
            <w:r w:rsidR="00947D4E">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 доверенность, приказ или иной документ, удостоверяющий полномочия)</w:t>
            </w:r>
          </w:p>
          <w:p w14:paraId="21281435"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p>
        </w:tc>
      </w:tr>
      <w:tr w:rsidR="00B86156" w:rsidRPr="00196194" w14:paraId="2168945F" w14:textId="77777777" w:rsidTr="00B86156">
        <w:tc>
          <w:tcPr>
            <w:tcW w:w="9639" w:type="dxa"/>
            <w:gridSpan w:val="2"/>
            <w:tcBorders>
              <w:top w:val="nil"/>
              <w:left w:val="nil"/>
              <w:bottom w:val="nil"/>
              <w:right w:val="nil"/>
            </w:tcBorders>
          </w:tcPr>
          <w:p w14:paraId="0D44BF39" w14:textId="77777777" w:rsidR="00B86156" w:rsidRPr="00384C05" w:rsidRDefault="00B86156" w:rsidP="00B86156">
            <w:pPr>
              <w:spacing w:line="276" w:lineRule="auto"/>
              <w:jc w:val="both"/>
              <w:rPr>
                <w:rFonts w:ascii="Times New Roman" w:eastAsia="Times New Roman" w:hAnsi="Times New Roman" w:cs="Times New Roman"/>
                <w:spacing w:val="-2"/>
                <w:sz w:val="28"/>
                <w:szCs w:val="28"/>
                <w:lang w:val="ru-RU"/>
              </w:rPr>
            </w:pPr>
            <w:r w:rsidRPr="00384C05">
              <w:rPr>
                <w:rFonts w:ascii="Times New Roman" w:eastAsia="Times New Roman" w:hAnsi="Times New Roman" w:cs="Times New Roman"/>
                <w:spacing w:val="-2"/>
                <w:sz w:val="28"/>
                <w:szCs w:val="28"/>
                <w:lang w:val="ru-RU"/>
              </w:rPr>
              <w:t>именуемый (именуемое) в дальнейшем субъектом Российской Федерации, и</w:t>
            </w:r>
          </w:p>
        </w:tc>
      </w:tr>
      <w:tr w:rsidR="00B86156" w:rsidRPr="00384C05" w14:paraId="54031279" w14:textId="77777777" w:rsidTr="00B86156">
        <w:trPr>
          <w:trHeight w:val="399"/>
        </w:trPr>
        <w:tc>
          <w:tcPr>
            <w:tcW w:w="9639" w:type="dxa"/>
            <w:gridSpan w:val="2"/>
            <w:tcBorders>
              <w:top w:val="nil"/>
              <w:left w:val="nil"/>
              <w:bottom w:val="nil"/>
              <w:right w:val="nil"/>
            </w:tcBorders>
          </w:tcPr>
          <w:p w14:paraId="4410CFDC" w14:textId="77777777" w:rsidR="00B86156" w:rsidRPr="00384C05" w:rsidRDefault="00B86156" w:rsidP="00B86156">
            <w:pPr>
              <w:spacing w:line="276" w:lineRule="auto"/>
              <w:jc w:val="both"/>
              <w:rPr>
                <w:rFonts w:ascii="Times New Roman" w:eastAsia="Times New Roman" w:hAnsi="Times New Roman" w:cs="Times New Roman"/>
                <w:sz w:val="28"/>
                <w:szCs w:val="28"/>
              </w:rPr>
            </w:pPr>
            <w:r w:rsidRPr="0067629A">
              <w:rPr>
                <w:rFonts w:ascii="Times New Roman" w:hAnsi="Times New Roman"/>
                <w:sz w:val="28"/>
                <w:lang w:val="ru-RU"/>
              </w:rPr>
              <w:t>________________________________________________________</w:t>
            </w:r>
            <w:r w:rsidRPr="00384C05">
              <w:rPr>
                <w:rFonts w:ascii="Times New Roman" w:eastAsia="Times New Roman" w:hAnsi="Times New Roman" w:cs="Times New Roman"/>
                <w:sz w:val="28"/>
                <w:szCs w:val="28"/>
              </w:rPr>
              <w:t>______</w:t>
            </w:r>
          </w:p>
        </w:tc>
      </w:tr>
      <w:tr w:rsidR="00B86156" w:rsidRPr="00384C05" w14:paraId="423B0084" w14:textId="77777777" w:rsidTr="00B86156">
        <w:tc>
          <w:tcPr>
            <w:tcW w:w="9639" w:type="dxa"/>
            <w:gridSpan w:val="2"/>
            <w:tcBorders>
              <w:top w:val="nil"/>
              <w:left w:val="nil"/>
              <w:bottom w:val="nil"/>
              <w:right w:val="nil"/>
            </w:tcBorders>
          </w:tcPr>
          <w:p w14:paraId="14E886D9" w14:textId="77777777" w:rsidR="00B86156" w:rsidRPr="00384C05" w:rsidRDefault="00B86156" w:rsidP="00B8615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(уполномоченный орган муниципального образования)</w:t>
            </w:r>
          </w:p>
          <w:p w14:paraId="3789F2F9" w14:textId="77777777" w:rsidR="00B86156" w:rsidRPr="00384C05" w:rsidRDefault="00B86156" w:rsidP="00B86156">
            <w:pPr>
              <w:spacing w:line="276" w:lineRule="auto"/>
              <w:jc w:val="center"/>
              <w:rPr>
                <w:rFonts w:ascii="Times New Roman" w:eastAsia="Times New Roman" w:hAnsi="Times New Roman" w:cs="Times New Roman"/>
                <w:sz w:val="28"/>
                <w:szCs w:val="28"/>
              </w:rPr>
            </w:pPr>
          </w:p>
        </w:tc>
      </w:tr>
      <w:tr w:rsidR="00B86156" w:rsidRPr="00384C05" w14:paraId="5C4A6569" w14:textId="77777777" w:rsidTr="00B86156">
        <w:trPr>
          <w:trHeight w:val="464"/>
        </w:trPr>
        <w:tc>
          <w:tcPr>
            <w:tcW w:w="9639" w:type="dxa"/>
            <w:gridSpan w:val="2"/>
            <w:tcBorders>
              <w:top w:val="nil"/>
              <w:left w:val="nil"/>
              <w:bottom w:val="nil"/>
              <w:right w:val="nil"/>
            </w:tcBorders>
          </w:tcPr>
          <w:p w14:paraId="6C8F9B6C" w14:textId="77777777" w:rsidR="00B86156" w:rsidRPr="00384C05" w:rsidRDefault="00B86156" w:rsidP="00B86156">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_______________________________________________________</w:t>
            </w:r>
            <w:r w:rsidRPr="00384C05">
              <w:rPr>
                <w:rFonts w:ascii="Times New Roman" w:eastAsia="Times New Roman" w:hAnsi="Times New Roman" w:cs="Times New Roman"/>
                <w:sz w:val="28"/>
                <w:szCs w:val="28"/>
                <w:vertAlign w:val="superscript"/>
              </w:rPr>
              <w:footnoteReference w:id="61"/>
            </w:r>
            <w:r w:rsidRPr="00384C05">
              <w:rPr>
                <w:rFonts w:ascii="Times New Roman" w:eastAsia="Times New Roman" w:hAnsi="Times New Roman" w:cs="Times New Roman"/>
                <w:sz w:val="28"/>
                <w:szCs w:val="28"/>
              </w:rPr>
              <w:t>,</w:t>
            </w:r>
          </w:p>
        </w:tc>
      </w:tr>
      <w:tr w:rsidR="00B86156" w:rsidRPr="00384C05" w14:paraId="6D6EF9F4" w14:textId="77777777" w:rsidTr="00B86156">
        <w:tc>
          <w:tcPr>
            <w:tcW w:w="9639" w:type="dxa"/>
            <w:gridSpan w:val="2"/>
            <w:tcBorders>
              <w:top w:val="nil"/>
              <w:left w:val="nil"/>
              <w:bottom w:val="nil"/>
              <w:right w:val="nil"/>
            </w:tcBorders>
          </w:tcPr>
          <w:p w14:paraId="2D214BA1" w14:textId="77777777" w:rsidR="00B86156" w:rsidRPr="00384C05" w:rsidRDefault="00B86156" w:rsidP="00B8615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(Муниципальное образование)</w:t>
            </w:r>
          </w:p>
          <w:p w14:paraId="715F3B33" w14:textId="77777777" w:rsidR="00B86156" w:rsidRPr="00384C05" w:rsidRDefault="00B86156" w:rsidP="00B86156">
            <w:pPr>
              <w:spacing w:line="276" w:lineRule="auto"/>
              <w:jc w:val="center"/>
              <w:rPr>
                <w:rFonts w:ascii="Times New Roman" w:eastAsia="Times New Roman" w:hAnsi="Times New Roman" w:cs="Times New Roman"/>
                <w:sz w:val="28"/>
                <w:szCs w:val="28"/>
              </w:rPr>
            </w:pPr>
          </w:p>
        </w:tc>
      </w:tr>
      <w:tr w:rsidR="00B86156" w:rsidRPr="00384C05" w14:paraId="7485AF41" w14:textId="77777777" w:rsidTr="00B86156">
        <w:trPr>
          <w:trHeight w:val="451"/>
        </w:trPr>
        <w:tc>
          <w:tcPr>
            <w:tcW w:w="9639" w:type="dxa"/>
            <w:gridSpan w:val="2"/>
            <w:tcBorders>
              <w:top w:val="nil"/>
              <w:left w:val="nil"/>
              <w:bottom w:val="nil"/>
              <w:right w:val="nil"/>
            </w:tcBorders>
          </w:tcPr>
          <w:p w14:paraId="5577EB2B" w14:textId="77777777" w:rsidR="00B86156" w:rsidRPr="00384C05" w:rsidRDefault="00B86156" w:rsidP="00B86156">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в лице __________________________________________________________,</w:t>
            </w:r>
          </w:p>
        </w:tc>
      </w:tr>
      <w:tr w:rsidR="00B86156" w:rsidRPr="00196194" w14:paraId="64518C9F" w14:textId="77777777" w:rsidTr="00B86156">
        <w:tc>
          <w:tcPr>
            <w:tcW w:w="9639" w:type="dxa"/>
            <w:gridSpan w:val="2"/>
            <w:tcBorders>
              <w:top w:val="nil"/>
              <w:left w:val="nil"/>
              <w:bottom w:val="nil"/>
              <w:right w:val="nil"/>
            </w:tcBorders>
          </w:tcPr>
          <w:p w14:paraId="47A13A43"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0F44FAAE"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p>
        </w:tc>
      </w:tr>
      <w:tr w:rsidR="00B86156" w:rsidRPr="00384C05" w14:paraId="58A6C6AA" w14:textId="77777777" w:rsidTr="00B86156">
        <w:tc>
          <w:tcPr>
            <w:tcW w:w="9639" w:type="dxa"/>
            <w:gridSpan w:val="2"/>
            <w:tcBorders>
              <w:top w:val="nil"/>
              <w:left w:val="nil"/>
              <w:bottom w:val="nil"/>
              <w:right w:val="nil"/>
            </w:tcBorders>
          </w:tcPr>
          <w:p w14:paraId="278C9E6F" w14:textId="77777777" w:rsidR="00B86156" w:rsidRPr="00384C05" w:rsidRDefault="00B86156" w:rsidP="00B86156">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действующего на основании</w:t>
            </w:r>
          </w:p>
        </w:tc>
      </w:tr>
      <w:tr w:rsidR="00B86156" w:rsidRPr="00384C05" w14:paraId="1E3953FB" w14:textId="77777777" w:rsidTr="00B86156">
        <w:trPr>
          <w:trHeight w:val="195"/>
        </w:trPr>
        <w:tc>
          <w:tcPr>
            <w:tcW w:w="9639" w:type="dxa"/>
            <w:gridSpan w:val="2"/>
            <w:tcBorders>
              <w:top w:val="nil"/>
              <w:left w:val="nil"/>
              <w:bottom w:val="nil"/>
              <w:right w:val="nil"/>
            </w:tcBorders>
          </w:tcPr>
          <w:p w14:paraId="11204665" w14:textId="77777777" w:rsidR="00B86156" w:rsidRPr="00384C05" w:rsidRDefault="00B86156" w:rsidP="00B86156">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______________________________________________________________,</w:t>
            </w:r>
          </w:p>
        </w:tc>
      </w:tr>
      <w:tr w:rsidR="00B86156" w:rsidRPr="00196194" w14:paraId="70F3C5BC" w14:textId="77777777" w:rsidTr="00B86156">
        <w:trPr>
          <w:trHeight w:val="195"/>
        </w:trPr>
        <w:tc>
          <w:tcPr>
            <w:tcW w:w="9639" w:type="dxa"/>
            <w:gridSpan w:val="2"/>
            <w:tcBorders>
              <w:top w:val="nil"/>
              <w:left w:val="nil"/>
              <w:bottom w:val="nil"/>
              <w:right w:val="nil"/>
            </w:tcBorders>
          </w:tcPr>
          <w:p w14:paraId="6F3D1890" w14:textId="1450AF35"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об органе исполнительной власти муниципального образования, доверенность, приказ или иной документ, удостоверяющий полномочия)</w:t>
            </w:r>
          </w:p>
          <w:p w14:paraId="15E4433A"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p>
        </w:tc>
      </w:tr>
      <w:tr w:rsidR="00B86156" w:rsidRPr="00196194" w14:paraId="35856B14" w14:textId="77777777" w:rsidTr="00B86156">
        <w:trPr>
          <w:trHeight w:val="195"/>
        </w:trPr>
        <w:tc>
          <w:tcPr>
            <w:tcW w:w="9639" w:type="dxa"/>
            <w:gridSpan w:val="2"/>
            <w:tcBorders>
              <w:top w:val="nil"/>
              <w:left w:val="nil"/>
              <w:bottom w:val="nil"/>
              <w:right w:val="nil"/>
            </w:tcBorders>
          </w:tcPr>
          <w:p w14:paraId="52F5A9F1"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именуемый (именуемое) в дальнейшем муниципальным образованием, и</w:t>
            </w:r>
          </w:p>
        </w:tc>
      </w:tr>
      <w:tr w:rsidR="00B86156" w:rsidRPr="00384C05" w14:paraId="2144FDF6" w14:textId="77777777" w:rsidTr="00B86156">
        <w:trPr>
          <w:trHeight w:val="457"/>
        </w:trPr>
        <w:tc>
          <w:tcPr>
            <w:tcW w:w="9639" w:type="dxa"/>
            <w:gridSpan w:val="2"/>
            <w:tcBorders>
              <w:top w:val="nil"/>
              <w:left w:val="nil"/>
              <w:bottom w:val="nil"/>
              <w:right w:val="nil"/>
            </w:tcBorders>
          </w:tcPr>
          <w:p w14:paraId="5A69A0A7" w14:textId="77777777" w:rsidR="00B86156" w:rsidRPr="00384C05" w:rsidRDefault="00B86156" w:rsidP="00B86156">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______________________________________________________________,</w:t>
            </w:r>
          </w:p>
        </w:tc>
      </w:tr>
      <w:tr w:rsidR="00B86156" w:rsidRPr="00384C05" w14:paraId="77EF2751" w14:textId="77777777" w:rsidTr="00B86156">
        <w:trPr>
          <w:trHeight w:val="195"/>
        </w:trPr>
        <w:tc>
          <w:tcPr>
            <w:tcW w:w="9639" w:type="dxa"/>
            <w:gridSpan w:val="2"/>
            <w:tcBorders>
              <w:top w:val="nil"/>
              <w:left w:val="nil"/>
              <w:bottom w:val="nil"/>
              <w:right w:val="nil"/>
            </w:tcBorders>
          </w:tcPr>
          <w:p w14:paraId="6ECF914B" w14:textId="77777777" w:rsidR="00B86156" w:rsidRPr="00384C05" w:rsidRDefault="00B86156" w:rsidP="00B8615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(полное наименование организации)</w:t>
            </w:r>
          </w:p>
          <w:p w14:paraId="2C05DCAA" w14:textId="77777777" w:rsidR="00B86156" w:rsidRPr="00384C05" w:rsidRDefault="00B86156" w:rsidP="00B86156">
            <w:pPr>
              <w:spacing w:line="276" w:lineRule="auto"/>
              <w:jc w:val="center"/>
              <w:rPr>
                <w:rFonts w:ascii="Times New Roman" w:eastAsia="Times New Roman" w:hAnsi="Times New Roman" w:cs="Times New Roman"/>
                <w:sz w:val="28"/>
                <w:szCs w:val="28"/>
              </w:rPr>
            </w:pPr>
          </w:p>
        </w:tc>
      </w:tr>
      <w:tr w:rsidR="00B86156" w:rsidRPr="00384C05" w14:paraId="01AA6C95" w14:textId="77777777" w:rsidTr="00B86156">
        <w:trPr>
          <w:trHeight w:val="195"/>
        </w:trPr>
        <w:tc>
          <w:tcPr>
            <w:tcW w:w="9639" w:type="dxa"/>
            <w:gridSpan w:val="2"/>
            <w:tcBorders>
              <w:top w:val="nil"/>
              <w:left w:val="nil"/>
              <w:bottom w:val="nil"/>
              <w:right w:val="nil"/>
            </w:tcBorders>
          </w:tcPr>
          <w:p w14:paraId="2CC44C28" w14:textId="77777777" w:rsidR="00B86156" w:rsidRPr="00384C05" w:rsidRDefault="00B86156" w:rsidP="00B86156">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в лице __</w:t>
            </w:r>
            <w:r w:rsidRPr="00384C05">
              <w:rPr>
                <w:rFonts w:ascii="Times New Roman" w:eastAsia="Times New Roman" w:hAnsi="Times New Roman" w:cs="Times New Roman"/>
                <w:sz w:val="28"/>
                <w:szCs w:val="28"/>
                <w:lang w:val="ru-RU"/>
              </w:rPr>
              <w:t>_</w:t>
            </w:r>
            <w:r w:rsidRPr="00384C05">
              <w:rPr>
                <w:rFonts w:ascii="Times New Roman" w:eastAsia="Times New Roman" w:hAnsi="Times New Roman" w:cs="Times New Roman"/>
                <w:sz w:val="28"/>
                <w:szCs w:val="28"/>
              </w:rPr>
              <w:t>_______________________________________________________,</w:t>
            </w:r>
          </w:p>
        </w:tc>
      </w:tr>
      <w:tr w:rsidR="00B86156" w:rsidRPr="00196194" w14:paraId="10B83B5F" w14:textId="77777777" w:rsidTr="00B86156">
        <w:trPr>
          <w:trHeight w:val="195"/>
        </w:trPr>
        <w:tc>
          <w:tcPr>
            <w:tcW w:w="9639" w:type="dxa"/>
            <w:gridSpan w:val="2"/>
            <w:tcBorders>
              <w:top w:val="nil"/>
              <w:left w:val="nil"/>
              <w:bottom w:val="nil"/>
              <w:right w:val="nil"/>
            </w:tcBorders>
          </w:tcPr>
          <w:p w14:paraId="02143FA3"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 организации)</w:t>
            </w:r>
          </w:p>
          <w:p w14:paraId="5DDA09D6"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p>
        </w:tc>
      </w:tr>
      <w:tr w:rsidR="00B86156" w:rsidRPr="00384C05" w14:paraId="1B325287" w14:textId="77777777" w:rsidTr="00B86156">
        <w:trPr>
          <w:trHeight w:val="195"/>
        </w:trPr>
        <w:tc>
          <w:tcPr>
            <w:tcW w:w="9639" w:type="dxa"/>
            <w:gridSpan w:val="2"/>
            <w:tcBorders>
              <w:top w:val="nil"/>
              <w:left w:val="nil"/>
              <w:bottom w:val="nil"/>
              <w:right w:val="nil"/>
            </w:tcBorders>
          </w:tcPr>
          <w:p w14:paraId="06CA552D" w14:textId="77777777" w:rsidR="00B86156" w:rsidRPr="00384C05" w:rsidRDefault="00B86156" w:rsidP="00B86156">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действующего на основании</w:t>
            </w:r>
          </w:p>
        </w:tc>
      </w:tr>
      <w:tr w:rsidR="00B86156" w:rsidRPr="00384C05" w14:paraId="08D0B3FC" w14:textId="77777777" w:rsidTr="00B86156">
        <w:tc>
          <w:tcPr>
            <w:tcW w:w="9639" w:type="dxa"/>
            <w:gridSpan w:val="2"/>
            <w:tcBorders>
              <w:top w:val="nil"/>
              <w:left w:val="nil"/>
              <w:bottom w:val="nil"/>
              <w:right w:val="nil"/>
            </w:tcBorders>
          </w:tcPr>
          <w:p w14:paraId="7494BAD7" w14:textId="77777777" w:rsidR="00B86156" w:rsidRPr="00384C05" w:rsidRDefault="00B86156" w:rsidP="00B86156">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______________________________________________________________,</w:t>
            </w:r>
          </w:p>
        </w:tc>
      </w:tr>
      <w:tr w:rsidR="00B86156" w:rsidRPr="00196194" w14:paraId="051C545C" w14:textId="77777777" w:rsidTr="00B86156">
        <w:trPr>
          <w:trHeight w:val="195"/>
        </w:trPr>
        <w:tc>
          <w:tcPr>
            <w:tcW w:w="9639" w:type="dxa"/>
            <w:gridSpan w:val="2"/>
            <w:tcBorders>
              <w:top w:val="nil"/>
              <w:left w:val="nil"/>
              <w:bottom w:val="nil"/>
              <w:right w:val="nil"/>
            </w:tcBorders>
          </w:tcPr>
          <w:p w14:paraId="499570FC"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(устав, доверенность, приказ или иной документ, удостоверяющий полномочия)</w:t>
            </w:r>
          </w:p>
        </w:tc>
      </w:tr>
    </w:tbl>
    <w:p w14:paraId="2ADCF49C" w14:textId="20AB575F" w:rsidR="00B86156" w:rsidRPr="00384C05" w:rsidRDefault="00B86156" w:rsidP="00B86156">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именуемое в дальнейшем организацией, с четвертой стороны, совместно именуемые сторонами, в соответствии с пунктом 11 части 6 статьи</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11 Федерального закона "О защите и поощрении капиталовложений </w:t>
      </w:r>
      <w:r w:rsidR="00947D4E">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Российской Федерации" (далее - Федеральный закон) пришли к</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соглашению </w:t>
      </w:r>
      <w:r w:rsidR="00947D4E">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нижеследующем:</w:t>
      </w:r>
    </w:p>
    <w:p w14:paraId="79A0DE6F" w14:textId="02C1D761" w:rsidR="00B86156" w:rsidRPr="00384C05" w:rsidRDefault="00B86156" w:rsidP="00B86156">
      <w:pPr>
        <w:numPr>
          <w:ilvl w:val="0"/>
          <w:numId w:val="34"/>
        </w:numPr>
        <w:pBdr>
          <w:top w:val="nil"/>
          <w:left w:val="nil"/>
          <w:bottom w:val="nil"/>
          <w:right w:val="nil"/>
          <w:between w:val="nil"/>
        </w:pBdr>
        <w:tabs>
          <w:tab w:val="right" w:pos="6521"/>
          <w:tab w:val="right" w:pos="9071"/>
        </w:tabs>
        <w:spacing w:line="276" w:lineRule="auto"/>
        <w:ind w:firstLine="709"/>
        <w:jc w:val="both"/>
        <w:rPr>
          <w:lang w:val="ru-RU"/>
        </w:rPr>
      </w:pPr>
      <w:r w:rsidRPr="00384C05">
        <w:rPr>
          <w:rFonts w:ascii="Times New Roman" w:eastAsia="Times New Roman" w:hAnsi="Times New Roman" w:cs="Times New Roman"/>
          <w:color w:val="000000"/>
          <w:sz w:val="28"/>
          <w:szCs w:val="28"/>
          <w:lang w:val="ru-RU"/>
        </w:rPr>
        <w:t xml:space="preserve">Стороны договорились изменить условия соглашения о защите </w:t>
      </w:r>
      <w:r w:rsidR="00947D4E">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 xml:space="preserve">и поощрении капиталовложений от "____" __________ № ___ </w:t>
      </w:r>
      <w:r w:rsidR="00947D4E">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(далее - соглашение)</w:t>
      </w:r>
      <w:r w:rsidRPr="00384C05">
        <w:rPr>
          <w:rFonts w:ascii="Times New Roman" w:eastAsia="Times New Roman" w:hAnsi="Times New Roman" w:cs="Times New Roman"/>
          <w:color w:val="000000"/>
          <w:sz w:val="28"/>
          <w:szCs w:val="28"/>
          <w:vertAlign w:val="superscript"/>
        </w:rPr>
        <w:footnoteReference w:id="62"/>
      </w:r>
      <w:r w:rsidRPr="00384C05">
        <w:rPr>
          <w:rFonts w:ascii="Times New Roman" w:eastAsia="Times New Roman" w:hAnsi="Times New Roman" w:cs="Times New Roman"/>
          <w:color w:val="000000"/>
          <w:sz w:val="28"/>
          <w:szCs w:val="28"/>
          <w:lang w:val="ru-RU"/>
        </w:rPr>
        <w:t>, а именно изложить пункт 1.5 соглашения в следующей редакции: "</w:t>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lang w:val="ru-RU"/>
        </w:rPr>
        <w:t>".</w:t>
      </w:r>
    </w:p>
    <w:p w14:paraId="2B823965" w14:textId="77777777" w:rsidR="00B86156" w:rsidRPr="00384C05" w:rsidRDefault="00B86156" w:rsidP="00B86156">
      <w:pPr>
        <w:numPr>
          <w:ilvl w:val="0"/>
          <w:numId w:val="34"/>
        </w:numPr>
        <w:pBdr>
          <w:top w:val="nil"/>
          <w:left w:val="nil"/>
          <w:bottom w:val="nil"/>
          <w:right w:val="nil"/>
          <w:between w:val="nil"/>
        </w:pBdr>
        <w:tabs>
          <w:tab w:val="right" w:pos="6521"/>
        </w:tabs>
        <w:spacing w:line="276" w:lineRule="auto"/>
        <w:ind w:firstLine="709"/>
        <w:jc w:val="both"/>
        <w:rPr>
          <w:lang w:val="ru-RU"/>
        </w:rPr>
      </w:pPr>
      <w:r w:rsidRPr="00384C05">
        <w:rPr>
          <w:rFonts w:ascii="Times New Roman" w:eastAsia="Times New Roman" w:hAnsi="Times New Roman" w:cs="Times New Roman"/>
          <w:color w:val="000000"/>
          <w:sz w:val="28"/>
          <w:szCs w:val="28"/>
          <w:lang w:val="ru-RU"/>
        </w:rPr>
        <w:t>Настоящее дополнительное соглашение действует в течение срока действия соглашения.</w:t>
      </w:r>
    </w:p>
    <w:p w14:paraId="3DE08EEA" w14:textId="61705145" w:rsidR="00B86156" w:rsidRPr="00384C05" w:rsidRDefault="00B86156" w:rsidP="00B86156">
      <w:pPr>
        <w:numPr>
          <w:ilvl w:val="0"/>
          <w:numId w:val="34"/>
        </w:numPr>
        <w:pBdr>
          <w:top w:val="nil"/>
          <w:left w:val="nil"/>
          <w:bottom w:val="nil"/>
          <w:right w:val="nil"/>
          <w:between w:val="nil"/>
        </w:pBdr>
        <w:tabs>
          <w:tab w:val="right" w:pos="6521"/>
        </w:tabs>
        <w:spacing w:line="276" w:lineRule="auto"/>
        <w:ind w:firstLine="709"/>
        <w:jc w:val="both"/>
        <w:rPr>
          <w:lang w:val="ru-RU"/>
        </w:rPr>
      </w:pPr>
      <w:r w:rsidRPr="00384C05">
        <w:rPr>
          <w:rFonts w:ascii="Times New Roman" w:eastAsia="Times New Roman" w:hAnsi="Times New Roman" w:cs="Times New Roman"/>
          <w:color w:val="000000"/>
          <w:sz w:val="28"/>
          <w:szCs w:val="28"/>
          <w:lang w:val="ru-RU"/>
        </w:rPr>
        <w:t xml:space="preserve">Настоящее дополнительное соглашение является неотъемлемой частью соглашения, составлено в ____ экземплярах на русском языке, </w:t>
      </w:r>
      <w:r w:rsidRPr="00384C05">
        <w:rPr>
          <w:rFonts w:ascii="Times New Roman" w:eastAsia="Times New Roman" w:hAnsi="Times New Roman" w:cs="Times New Roman"/>
          <w:color w:val="000000"/>
          <w:sz w:val="28"/>
          <w:szCs w:val="28"/>
          <w:lang w:val="ru-RU"/>
        </w:rPr>
        <w:br/>
        <w:t xml:space="preserve">по одному экземпляру для каждой стороны, и вступает в силу с даты </w:t>
      </w:r>
      <w:r w:rsidR="00947D4E">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его регистрации (включения сведений в реестр соглашений) Федеральным казначейством в установленном порядке.</w:t>
      </w:r>
    </w:p>
    <w:p w14:paraId="6AD77BD3"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p>
    <w:tbl>
      <w:tblPr>
        <w:tblW w:w="9639" w:type="dxa"/>
        <w:tblLayout w:type="fixed"/>
        <w:tblLook w:val="0400" w:firstRow="0" w:lastRow="0" w:firstColumn="0" w:lastColumn="0" w:noHBand="0" w:noVBand="1"/>
      </w:tblPr>
      <w:tblGrid>
        <w:gridCol w:w="3402"/>
        <w:gridCol w:w="284"/>
        <w:gridCol w:w="2551"/>
        <w:gridCol w:w="284"/>
        <w:gridCol w:w="3118"/>
      </w:tblGrid>
      <w:tr w:rsidR="00B86156" w:rsidRPr="00384C05" w14:paraId="55A235A7" w14:textId="77777777" w:rsidTr="00B86156">
        <w:trPr>
          <w:trHeight w:val="363"/>
        </w:trPr>
        <w:tc>
          <w:tcPr>
            <w:tcW w:w="9639" w:type="dxa"/>
            <w:gridSpan w:val="5"/>
          </w:tcPr>
          <w:p w14:paraId="67B63F2B" w14:textId="77777777" w:rsidR="00B86156" w:rsidRPr="00384C05" w:rsidRDefault="00B86156" w:rsidP="00B86156">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Российской Федерации:</w:t>
            </w:r>
          </w:p>
        </w:tc>
      </w:tr>
      <w:tr w:rsidR="00B86156" w:rsidRPr="00384C05" w14:paraId="217F8099" w14:textId="77777777" w:rsidTr="00B86156">
        <w:trPr>
          <w:trHeight w:val="79"/>
        </w:trPr>
        <w:tc>
          <w:tcPr>
            <w:tcW w:w="3402" w:type="dxa"/>
          </w:tcPr>
          <w:p w14:paraId="4AF12A20"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4" w:type="dxa"/>
          </w:tcPr>
          <w:p w14:paraId="20E9DB07" w14:textId="77777777" w:rsidR="00B86156" w:rsidRPr="00384C05" w:rsidRDefault="00B86156" w:rsidP="00B86156">
            <w:pPr>
              <w:spacing w:line="276" w:lineRule="auto"/>
              <w:jc w:val="both"/>
              <w:rPr>
                <w:rFonts w:ascii="Times New Roman" w:eastAsia="Times New Roman" w:hAnsi="Times New Roman" w:cs="Times New Roman"/>
                <w:sz w:val="28"/>
                <w:szCs w:val="28"/>
              </w:rPr>
            </w:pPr>
          </w:p>
        </w:tc>
        <w:tc>
          <w:tcPr>
            <w:tcW w:w="2551" w:type="dxa"/>
          </w:tcPr>
          <w:p w14:paraId="4684675F"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4" w:type="dxa"/>
          </w:tcPr>
          <w:p w14:paraId="607E7A75" w14:textId="77777777" w:rsidR="00B86156" w:rsidRPr="00384C05" w:rsidRDefault="00B86156" w:rsidP="00B86156">
            <w:pPr>
              <w:spacing w:line="276" w:lineRule="auto"/>
              <w:jc w:val="both"/>
              <w:rPr>
                <w:rFonts w:ascii="Times New Roman" w:eastAsia="Times New Roman" w:hAnsi="Times New Roman" w:cs="Times New Roman"/>
                <w:sz w:val="28"/>
                <w:szCs w:val="28"/>
              </w:rPr>
            </w:pPr>
          </w:p>
        </w:tc>
        <w:tc>
          <w:tcPr>
            <w:tcW w:w="3118" w:type="dxa"/>
          </w:tcPr>
          <w:p w14:paraId="6F2CB743"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B86156" w:rsidRPr="00196194" w14:paraId="400BBB88" w14:textId="77777777" w:rsidTr="00B86156">
        <w:tc>
          <w:tcPr>
            <w:tcW w:w="3402" w:type="dxa"/>
          </w:tcPr>
          <w:p w14:paraId="33753FC8" w14:textId="77777777" w:rsidR="00B86156" w:rsidRPr="00384C05" w:rsidRDefault="00B86156" w:rsidP="00B8615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4" w:type="dxa"/>
          </w:tcPr>
          <w:p w14:paraId="341C9919" w14:textId="77777777" w:rsidR="00B86156" w:rsidRPr="00384C05" w:rsidRDefault="00B86156" w:rsidP="00B86156">
            <w:pPr>
              <w:spacing w:line="276" w:lineRule="auto"/>
              <w:jc w:val="center"/>
              <w:rPr>
                <w:rFonts w:ascii="Times New Roman" w:eastAsia="Times New Roman" w:hAnsi="Times New Roman" w:cs="Times New Roman"/>
                <w:sz w:val="28"/>
                <w:szCs w:val="28"/>
              </w:rPr>
            </w:pPr>
          </w:p>
        </w:tc>
        <w:tc>
          <w:tcPr>
            <w:tcW w:w="2551" w:type="dxa"/>
          </w:tcPr>
          <w:p w14:paraId="482A2BD3" w14:textId="77777777" w:rsidR="00B86156" w:rsidRPr="00384C05" w:rsidRDefault="00B86156" w:rsidP="00B8615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4" w:type="dxa"/>
          </w:tcPr>
          <w:p w14:paraId="14E00C08" w14:textId="77777777" w:rsidR="00B86156" w:rsidRPr="00384C05" w:rsidRDefault="00B86156" w:rsidP="00B86156">
            <w:pPr>
              <w:spacing w:line="276" w:lineRule="auto"/>
              <w:jc w:val="center"/>
              <w:rPr>
                <w:rFonts w:ascii="Times New Roman" w:eastAsia="Times New Roman" w:hAnsi="Times New Roman" w:cs="Times New Roman"/>
                <w:sz w:val="28"/>
                <w:szCs w:val="28"/>
              </w:rPr>
            </w:pPr>
          </w:p>
        </w:tc>
        <w:tc>
          <w:tcPr>
            <w:tcW w:w="3118" w:type="dxa"/>
          </w:tcPr>
          <w:p w14:paraId="723A423B"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B86156" w:rsidRPr="00196194" w14:paraId="72983FF7" w14:textId="77777777" w:rsidTr="00B86156">
        <w:trPr>
          <w:trHeight w:val="363"/>
        </w:trPr>
        <w:tc>
          <w:tcPr>
            <w:tcW w:w="9639" w:type="dxa"/>
            <w:gridSpan w:val="5"/>
          </w:tcPr>
          <w:p w14:paraId="1D26320A"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p>
          <w:p w14:paraId="5D5A771B"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субъекта Российской Федерации:</w:t>
            </w:r>
          </w:p>
        </w:tc>
      </w:tr>
      <w:tr w:rsidR="00B86156" w:rsidRPr="00384C05" w14:paraId="2D54E6A8" w14:textId="77777777" w:rsidTr="00B86156">
        <w:trPr>
          <w:trHeight w:val="363"/>
        </w:trPr>
        <w:tc>
          <w:tcPr>
            <w:tcW w:w="3402" w:type="dxa"/>
          </w:tcPr>
          <w:p w14:paraId="55DADBEB"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4" w:type="dxa"/>
          </w:tcPr>
          <w:p w14:paraId="4833A382"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p>
        </w:tc>
        <w:tc>
          <w:tcPr>
            <w:tcW w:w="2551" w:type="dxa"/>
          </w:tcPr>
          <w:p w14:paraId="0014839A"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4" w:type="dxa"/>
          </w:tcPr>
          <w:p w14:paraId="2E096876"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p>
        </w:tc>
        <w:tc>
          <w:tcPr>
            <w:tcW w:w="3118" w:type="dxa"/>
          </w:tcPr>
          <w:p w14:paraId="39F95594"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B86156" w:rsidRPr="00196194" w14:paraId="4F13FF26" w14:textId="77777777" w:rsidTr="00B86156">
        <w:tc>
          <w:tcPr>
            <w:tcW w:w="3402" w:type="dxa"/>
          </w:tcPr>
          <w:p w14:paraId="2D219758" w14:textId="77777777" w:rsidR="00B86156" w:rsidRPr="00384C05" w:rsidRDefault="00B86156" w:rsidP="00B8615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4" w:type="dxa"/>
          </w:tcPr>
          <w:p w14:paraId="7CB7DC6A" w14:textId="77777777" w:rsidR="00B86156" w:rsidRPr="00384C05" w:rsidRDefault="00B86156" w:rsidP="00B86156">
            <w:pPr>
              <w:spacing w:line="276" w:lineRule="auto"/>
              <w:jc w:val="center"/>
              <w:rPr>
                <w:rFonts w:ascii="Times New Roman" w:eastAsia="Times New Roman" w:hAnsi="Times New Roman" w:cs="Times New Roman"/>
                <w:sz w:val="28"/>
                <w:szCs w:val="28"/>
              </w:rPr>
            </w:pPr>
          </w:p>
        </w:tc>
        <w:tc>
          <w:tcPr>
            <w:tcW w:w="2551" w:type="dxa"/>
          </w:tcPr>
          <w:p w14:paraId="348FB95B" w14:textId="77777777" w:rsidR="00B86156" w:rsidRPr="00384C05" w:rsidRDefault="00B86156" w:rsidP="00B8615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4" w:type="dxa"/>
          </w:tcPr>
          <w:p w14:paraId="08C6B2CD" w14:textId="77777777" w:rsidR="00B86156" w:rsidRPr="00384C05" w:rsidRDefault="00B86156" w:rsidP="00B86156">
            <w:pPr>
              <w:spacing w:line="276" w:lineRule="auto"/>
              <w:jc w:val="center"/>
              <w:rPr>
                <w:rFonts w:ascii="Times New Roman" w:eastAsia="Times New Roman" w:hAnsi="Times New Roman" w:cs="Times New Roman"/>
                <w:sz w:val="28"/>
                <w:szCs w:val="28"/>
              </w:rPr>
            </w:pPr>
          </w:p>
        </w:tc>
        <w:tc>
          <w:tcPr>
            <w:tcW w:w="3118" w:type="dxa"/>
          </w:tcPr>
          <w:p w14:paraId="49C614AD"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B86156" w:rsidRPr="00384C05" w14:paraId="1D12B1D0" w14:textId="77777777" w:rsidTr="00B86156">
        <w:trPr>
          <w:trHeight w:val="363"/>
        </w:trPr>
        <w:tc>
          <w:tcPr>
            <w:tcW w:w="9639" w:type="dxa"/>
            <w:gridSpan w:val="5"/>
          </w:tcPr>
          <w:p w14:paraId="4D302786"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p>
          <w:p w14:paraId="4B692DE6" w14:textId="77777777" w:rsidR="00B86156" w:rsidRPr="00384C05" w:rsidRDefault="00B86156" w:rsidP="00B86156">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муниципального образования:</w:t>
            </w:r>
          </w:p>
        </w:tc>
      </w:tr>
      <w:tr w:rsidR="00B86156" w:rsidRPr="00384C05" w14:paraId="489CCB24" w14:textId="77777777" w:rsidTr="00B86156">
        <w:trPr>
          <w:trHeight w:val="363"/>
        </w:trPr>
        <w:tc>
          <w:tcPr>
            <w:tcW w:w="3402" w:type="dxa"/>
          </w:tcPr>
          <w:p w14:paraId="713C498F" w14:textId="77777777" w:rsidR="00B86156" w:rsidRPr="00384C05" w:rsidRDefault="00B86156" w:rsidP="00B86156">
            <w:pPr>
              <w:spacing w:line="276"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4" w:type="dxa"/>
          </w:tcPr>
          <w:p w14:paraId="30DEDA5A" w14:textId="77777777" w:rsidR="00B86156" w:rsidRPr="00384C05" w:rsidRDefault="00B86156" w:rsidP="00B86156">
            <w:pPr>
              <w:spacing w:line="276" w:lineRule="auto"/>
              <w:jc w:val="both"/>
              <w:rPr>
                <w:rFonts w:ascii="Times New Roman" w:eastAsia="Times New Roman" w:hAnsi="Times New Roman" w:cs="Times New Roman"/>
                <w:sz w:val="28"/>
                <w:szCs w:val="28"/>
              </w:rPr>
            </w:pPr>
          </w:p>
        </w:tc>
        <w:tc>
          <w:tcPr>
            <w:tcW w:w="2551" w:type="dxa"/>
          </w:tcPr>
          <w:p w14:paraId="706B7BA5" w14:textId="77777777" w:rsidR="00B86156" w:rsidRPr="00384C05" w:rsidRDefault="00B86156" w:rsidP="00B86156">
            <w:pPr>
              <w:spacing w:line="276"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w:t>
            </w:r>
          </w:p>
        </w:tc>
        <w:tc>
          <w:tcPr>
            <w:tcW w:w="284" w:type="dxa"/>
          </w:tcPr>
          <w:p w14:paraId="667357AF" w14:textId="77777777" w:rsidR="00B86156" w:rsidRPr="00384C05" w:rsidRDefault="00B86156" w:rsidP="00B86156">
            <w:pPr>
              <w:spacing w:line="276" w:lineRule="auto"/>
              <w:jc w:val="both"/>
              <w:rPr>
                <w:rFonts w:ascii="Times New Roman" w:eastAsia="Times New Roman" w:hAnsi="Times New Roman" w:cs="Times New Roman"/>
                <w:sz w:val="28"/>
                <w:szCs w:val="28"/>
              </w:rPr>
            </w:pPr>
          </w:p>
        </w:tc>
        <w:tc>
          <w:tcPr>
            <w:tcW w:w="3118" w:type="dxa"/>
          </w:tcPr>
          <w:p w14:paraId="71F7C065" w14:textId="77777777" w:rsidR="00B86156" w:rsidRPr="00384C05" w:rsidRDefault="00B86156" w:rsidP="00B86156">
            <w:pPr>
              <w:spacing w:line="276" w:lineRule="auto"/>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B86156" w:rsidRPr="00196194" w14:paraId="4092D576" w14:textId="77777777" w:rsidTr="00B86156">
        <w:tc>
          <w:tcPr>
            <w:tcW w:w="3402" w:type="dxa"/>
          </w:tcPr>
          <w:p w14:paraId="422A0602" w14:textId="77777777" w:rsidR="00B86156" w:rsidRPr="00384C05" w:rsidRDefault="00B86156" w:rsidP="00B8615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4" w:type="dxa"/>
          </w:tcPr>
          <w:p w14:paraId="61356413" w14:textId="77777777" w:rsidR="00B86156" w:rsidRPr="00384C05" w:rsidRDefault="00B86156" w:rsidP="00B86156">
            <w:pPr>
              <w:spacing w:line="276" w:lineRule="auto"/>
              <w:jc w:val="center"/>
              <w:rPr>
                <w:rFonts w:ascii="Times New Roman" w:eastAsia="Times New Roman" w:hAnsi="Times New Roman" w:cs="Times New Roman"/>
                <w:sz w:val="28"/>
                <w:szCs w:val="28"/>
              </w:rPr>
            </w:pPr>
          </w:p>
        </w:tc>
        <w:tc>
          <w:tcPr>
            <w:tcW w:w="2551" w:type="dxa"/>
          </w:tcPr>
          <w:p w14:paraId="584D1593" w14:textId="77777777" w:rsidR="00B86156" w:rsidRPr="00384C05" w:rsidRDefault="00B86156" w:rsidP="00B8615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4" w:type="dxa"/>
          </w:tcPr>
          <w:p w14:paraId="20419F17" w14:textId="77777777" w:rsidR="00B86156" w:rsidRPr="00384C05" w:rsidRDefault="00B86156" w:rsidP="00B86156">
            <w:pPr>
              <w:spacing w:line="276" w:lineRule="auto"/>
              <w:jc w:val="center"/>
              <w:rPr>
                <w:rFonts w:ascii="Times New Roman" w:eastAsia="Times New Roman" w:hAnsi="Times New Roman" w:cs="Times New Roman"/>
                <w:sz w:val="28"/>
                <w:szCs w:val="28"/>
              </w:rPr>
            </w:pPr>
          </w:p>
        </w:tc>
        <w:tc>
          <w:tcPr>
            <w:tcW w:w="3118" w:type="dxa"/>
          </w:tcPr>
          <w:p w14:paraId="10810468"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B86156" w:rsidRPr="00384C05" w14:paraId="38761BD8" w14:textId="77777777" w:rsidTr="00B86156">
        <w:trPr>
          <w:trHeight w:val="363"/>
        </w:trPr>
        <w:tc>
          <w:tcPr>
            <w:tcW w:w="9639" w:type="dxa"/>
            <w:gridSpan w:val="5"/>
          </w:tcPr>
          <w:p w14:paraId="5C13D4E0"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p>
          <w:p w14:paraId="7FDA7A60"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p>
          <w:p w14:paraId="7B95AF61" w14:textId="77777777" w:rsidR="00B86156" w:rsidRPr="00384C05" w:rsidRDefault="00B86156" w:rsidP="00B86156">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организации:</w:t>
            </w:r>
          </w:p>
        </w:tc>
      </w:tr>
      <w:tr w:rsidR="00B86156" w:rsidRPr="00384C05" w14:paraId="68ECE106" w14:textId="77777777" w:rsidTr="00B86156">
        <w:trPr>
          <w:trHeight w:val="207"/>
        </w:trPr>
        <w:tc>
          <w:tcPr>
            <w:tcW w:w="3402" w:type="dxa"/>
          </w:tcPr>
          <w:p w14:paraId="2616EDD6"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4" w:type="dxa"/>
          </w:tcPr>
          <w:p w14:paraId="58AEDF57" w14:textId="77777777" w:rsidR="00B86156" w:rsidRPr="00384C05" w:rsidRDefault="00B86156" w:rsidP="00B86156">
            <w:pPr>
              <w:spacing w:line="276" w:lineRule="auto"/>
              <w:jc w:val="center"/>
              <w:rPr>
                <w:rFonts w:ascii="Times New Roman" w:eastAsia="Times New Roman" w:hAnsi="Times New Roman" w:cs="Times New Roman"/>
                <w:sz w:val="28"/>
                <w:szCs w:val="28"/>
              </w:rPr>
            </w:pPr>
          </w:p>
        </w:tc>
        <w:tc>
          <w:tcPr>
            <w:tcW w:w="2551" w:type="dxa"/>
          </w:tcPr>
          <w:p w14:paraId="47BAFA13"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c>
          <w:tcPr>
            <w:tcW w:w="284" w:type="dxa"/>
          </w:tcPr>
          <w:p w14:paraId="6B189333" w14:textId="77777777" w:rsidR="00B86156" w:rsidRPr="00384C05" w:rsidRDefault="00B86156" w:rsidP="00B86156">
            <w:pPr>
              <w:spacing w:line="276" w:lineRule="auto"/>
              <w:jc w:val="center"/>
              <w:rPr>
                <w:rFonts w:ascii="Times New Roman" w:eastAsia="Times New Roman" w:hAnsi="Times New Roman" w:cs="Times New Roman"/>
                <w:sz w:val="28"/>
                <w:szCs w:val="28"/>
              </w:rPr>
            </w:pPr>
          </w:p>
        </w:tc>
        <w:tc>
          <w:tcPr>
            <w:tcW w:w="3118" w:type="dxa"/>
          </w:tcPr>
          <w:p w14:paraId="28D405BD"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w:t>
            </w:r>
          </w:p>
        </w:tc>
      </w:tr>
      <w:tr w:rsidR="00B86156" w:rsidRPr="00196194" w14:paraId="79A28F0C" w14:textId="77777777" w:rsidTr="00B86156">
        <w:trPr>
          <w:trHeight w:val="283"/>
        </w:trPr>
        <w:tc>
          <w:tcPr>
            <w:tcW w:w="3402" w:type="dxa"/>
          </w:tcPr>
          <w:p w14:paraId="62819A50" w14:textId="77777777" w:rsidR="00B86156" w:rsidRPr="00384C05" w:rsidRDefault="00B86156" w:rsidP="00B8615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4" w:type="dxa"/>
          </w:tcPr>
          <w:p w14:paraId="2109E7ED" w14:textId="77777777" w:rsidR="00B86156" w:rsidRPr="00384C05" w:rsidRDefault="00B86156" w:rsidP="00B86156">
            <w:pPr>
              <w:spacing w:line="276" w:lineRule="auto"/>
              <w:jc w:val="center"/>
              <w:rPr>
                <w:rFonts w:ascii="Times New Roman" w:eastAsia="Times New Roman" w:hAnsi="Times New Roman" w:cs="Times New Roman"/>
                <w:sz w:val="28"/>
                <w:szCs w:val="28"/>
              </w:rPr>
            </w:pPr>
          </w:p>
        </w:tc>
        <w:tc>
          <w:tcPr>
            <w:tcW w:w="2551" w:type="dxa"/>
          </w:tcPr>
          <w:p w14:paraId="1413220D" w14:textId="77777777" w:rsidR="00B86156" w:rsidRPr="00384C05" w:rsidRDefault="00B86156" w:rsidP="00B8615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4" w:type="dxa"/>
          </w:tcPr>
          <w:p w14:paraId="3D0E13FB" w14:textId="77777777" w:rsidR="00B86156" w:rsidRPr="00384C05" w:rsidRDefault="00B86156" w:rsidP="00B86156">
            <w:pPr>
              <w:spacing w:line="276" w:lineRule="auto"/>
              <w:jc w:val="center"/>
              <w:rPr>
                <w:rFonts w:ascii="Times New Roman" w:eastAsia="Times New Roman" w:hAnsi="Times New Roman" w:cs="Times New Roman"/>
                <w:sz w:val="28"/>
                <w:szCs w:val="28"/>
              </w:rPr>
            </w:pPr>
          </w:p>
        </w:tc>
        <w:tc>
          <w:tcPr>
            <w:tcW w:w="3118" w:type="dxa"/>
          </w:tcPr>
          <w:p w14:paraId="6021540E"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6C56CA20" w14:textId="77777777" w:rsidR="00B86156" w:rsidRPr="00384C05" w:rsidRDefault="00B86156" w:rsidP="0096295C">
      <w:pPr>
        <w:spacing w:line="276" w:lineRule="auto"/>
        <w:jc w:val="both"/>
        <w:rPr>
          <w:rFonts w:ascii="Times New Roman" w:hAnsi="Times New Roman" w:cs="Times New Roman"/>
          <w:sz w:val="28"/>
          <w:szCs w:val="28"/>
          <w:lang w:val="ru-RU"/>
        </w:rPr>
      </w:pPr>
    </w:p>
    <w:p w14:paraId="589516C0" w14:textId="77777777" w:rsidR="00B86156" w:rsidRPr="00384C05" w:rsidRDefault="00B86156" w:rsidP="00B8615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6A969798" w14:textId="77777777" w:rsidR="00B86156" w:rsidRPr="00384C05" w:rsidRDefault="00B86156" w:rsidP="00B8615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2E4285E0" w14:textId="77777777" w:rsidR="00B86156" w:rsidRPr="00384C05" w:rsidRDefault="00B86156" w:rsidP="0096295C">
      <w:pPr>
        <w:spacing w:line="276" w:lineRule="auto"/>
        <w:jc w:val="both"/>
        <w:rPr>
          <w:rFonts w:ascii="Times New Roman" w:hAnsi="Times New Roman" w:cs="Times New Roman"/>
          <w:sz w:val="28"/>
          <w:szCs w:val="28"/>
          <w:lang w:val="ru-RU"/>
        </w:rPr>
      </w:pPr>
    </w:p>
    <w:p w14:paraId="4916AC2E" w14:textId="77777777" w:rsidR="00B86156" w:rsidRPr="00384C05" w:rsidRDefault="00B86156" w:rsidP="0096295C">
      <w:pPr>
        <w:spacing w:line="276" w:lineRule="auto"/>
        <w:jc w:val="both"/>
        <w:rPr>
          <w:rFonts w:ascii="Times New Roman" w:hAnsi="Times New Roman" w:cs="Times New Roman"/>
          <w:sz w:val="28"/>
          <w:szCs w:val="28"/>
          <w:lang w:val="ru-RU"/>
        </w:rPr>
        <w:sectPr w:rsidR="00B86156" w:rsidRPr="00384C05" w:rsidSect="00A93EB2">
          <w:pgSz w:w="11906" w:h="16838"/>
          <w:pgMar w:top="1134" w:right="1134" w:bottom="1134" w:left="1134" w:header="709" w:footer="709" w:gutter="0"/>
          <w:pgNumType w:start="1"/>
          <w:cols w:space="708"/>
          <w:titlePg/>
          <w:docGrid w:linePitch="360"/>
        </w:sectPr>
      </w:pPr>
    </w:p>
    <w:p w14:paraId="52CF6A74" w14:textId="77777777" w:rsidR="00B86156" w:rsidRPr="00384C05" w:rsidRDefault="00B86156" w:rsidP="00B86156">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47</w:t>
      </w:r>
    </w:p>
    <w:p w14:paraId="7A33D547" w14:textId="77777777" w:rsidR="00B86156" w:rsidRPr="00384C05" w:rsidRDefault="00B86156" w:rsidP="00B8615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318A0FA3" w14:textId="77777777" w:rsidR="00B86156" w:rsidRPr="00384C05" w:rsidRDefault="00B86156" w:rsidP="00B8615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1886AA06" w14:textId="77777777" w:rsidR="00B86156" w:rsidRPr="00384C05" w:rsidRDefault="00B86156" w:rsidP="00B8615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01355870" w14:textId="77777777" w:rsidR="00B86156" w:rsidRPr="00384C05" w:rsidRDefault="00B86156" w:rsidP="00B8615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768E7343" w14:textId="77777777" w:rsidR="00B86156" w:rsidRPr="00384C05" w:rsidRDefault="00B86156" w:rsidP="00B86156">
      <w:pPr>
        <w:jc w:val="center"/>
        <w:rPr>
          <w:rFonts w:ascii="Times New Roman" w:hAnsi="Times New Roman" w:cs="Times New Roman"/>
          <w:b/>
          <w:sz w:val="28"/>
          <w:lang w:val="ru-RU"/>
        </w:rPr>
      </w:pPr>
      <w:r w:rsidRPr="00384C05">
        <w:rPr>
          <w:rFonts w:ascii="Times New Roman" w:hAnsi="Times New Roman" w:cs="Times New Roman"/>
          <w:b/>
          <w:sz w:val="28"/>
          <w:lang w:val="ru-RU"/>
        </w:rPr>
        <w:t>ДОПОЛНИТЕЛЬНОЕ СОГЛАШЕНИЕ №___</w:t>
      </w:r>
      <w:r w:rsidRPr="00384C05">
        <w:rPr>
          <w:rFonts w:ascii="Times New Roman" w:hAnsi="Times New Roman" w:cs="Times New Roman"/>
          <w:b/>
          <w:sz w:val="28"/>
          <w:lang w:val="ru-RU"/>
        </w:rPr>
        <w:br/>
        <w:t xml:space="preserve">к соглашению о защите и поощрении капиталовложений </w:t>
      </w:r>
      <w:r w:rsidRPr="00384C05">
        <w:rPr>
          <w:rFonts w:ascii="Times New Roman" w:hAnsi="Times New Roman" w:cs="Times New Roman"/>
          <w:b/>
          <w:sz w:val="28"/>
          <w:lang w:val="ru-RU"/>
        </w:rPr>
        <w:br/>
        <w:t>от "____" ____________ № ___</w:t>
      </w:r>
    </w:p>
    <w:p w14:paraId="51E8C27B" w14:textId="40AD0AF7" w:rsidR="00B86156" w:rsidRPr="00384C05" w:rsidRDefault="00B86156" w:rsidP="00B86156">
      <w:pPr>
        <w:jc w:val="center"/>
        <w:rPr>
          <w:rFonts w:ascii="Times New Roman" w:hAnsi="Times New Roman" w:cs="Times New Roman"/>
          <w:b/>
          <w:sz w:val="28"/>
          <w:lang w:val="ru-RU"/>
        </w:rPr>
      </w:pPr>
      <w:r w:rsidRPr="00384C05">
        <w:rPr>
          <w:rFonts w:ascii="Times New Roman" w:hAnsi="Times New Roman" w:cs="Times New Roman"/>
          <w:b/>
          <w:sz w:val="28"/>
          <w:lang w:val="ru-RU"/>
        </w:rPr>
        <w:t xml:space="preserve">(об изменения объема планируемых к возмещению затрат, указанных </w:t>
      </w:r>
      <w:r w:rsidR="00947D4E">
        <w:rPr>
          <w:rFonts w:ascii="Times New Roman" w:hAnsi="Times New Roman" w:cs="Times New Roman"/>
          <w:b/>
          <w:sz w:val="28"/>
          <w:lang w:val="ru-RU"/>
        </w:rPr>
        <w:br/>
      </w:r>
      <w:r w:rsidRPr="00384C05">
        <w:rPr>
          <w:rFonts w:ascii="Times New Roman" w:hAnsi="Times New Roman" w:cs="Times New Roman"/>
          <w:b/>
          <w:sz w:val="28"/>
          <w:lang w:val="ru-RU"/>
        </w:rPr>
        <w:t xml:space="preserve">в части 1 статьи 15 Федерального закона, планируемых сроков и формы </w:t>
      </w:r>
      <w:r w:rsidR="00947D4E">
        <w:rPr>
          <w:rFonts w:ascii="Times New Roman" w:hAnsi="Times New Roman" w:cs="Times New Roman"/>
          <w:b/>
          <w:sz w:val="28"/>
          <w:lang w:val="ru-RU"/>
        </w:rPr>
        <w:br/>
      </w:r>
      <w:r w:rsidRPr="00384C05">
        <w:rPr>
          <w:rFonts w:ascii="Times New Roman" w:hAnsi="Times New Roman" w:cs="Times New Roman"/>
          <w:b/>
          <w:sz w:val="28"/>
          <w:lang w:val="ru-RU"/>
        </w:rPr>
        <w:t>их возмещения)</w:t>
      </w:r>
    </w:p>
    <w:p w14:paraId="6979D8B3" w14:textId="77777777" w:rsidR="00B86156" w:rsidRPr="00384C05" w:rsidRDefault="00B86156" w:rsidP="00B86156">
      <w:pPr>
        <w:jc w:val="center"/>
        <w:rPr>
          <w:rFonts w:ascii="Times New Roman" w:hAnsi="Times New Roman" w:cs="Times New Roman"/>
          <w:b/>
          <w:sz w:val="28"/>
          <w:lang w:val="ru-RU"/>
        </w:rPr>
      </w:pPr>
    </w:p>
    <w:p w14:paraId="027B3A13" w14:textId="77777777" w:rsidR="00B86156" w:rsidRPr="00384C05" w:rsidRDefault="00B86156" w:rsidP="00B86156">
      <w:pPr>
        <w:jc w:val="center"/>
        <w:rPr>
          <w:rFonts w:ascii="Times New Roman" w:hAnsi="Times New Roman" w:cs="Times New Roman"/>
          <w:b/>
          <w:sz w:val="28"/>
          <w:lang w:val="ru-RU"/>
        </w:rPr>
      </w:pPr>
    </w:p>
    <w:tbl>
      <w:tblPr>
        <w:tblW w:w="9360" w:type="dxa"/>
        <w:tblLayout w:type="fixed"/>
        <w:tblLook w:val="0400" w:firstRow="0" w:lastRow="0" w:firstColumn="0" w:lastColumn="0" w:noHBand="0" w:noVBand="1"/>
      </w:tblPr>
      <w:tblGrid>
        <w:gridCol w:w="5408"/>
        <w:gridCol w:w="3952"/>
      </w:tblGrid>
      <w:tr w:rsidR="00B86156" w:rsidRPr="00384C05" w14:paraId="07B92453" w14:textId="77777777" w:rsidTr="00B933A1">
        <w:tc>
          <w:tcPr>
            <w:tcW w:w="5408" w:type="dxa"/>
          </w:tcPr>
          <w:p w14:paraId="4C6FA5B8" w14:textId="77777777" w:rsidR="00B86156" w:rsidRPr="00384C05" w:rsidRDefault="00B86156" w:rsidP="00B86156">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w:t>
            </w:r>
          </w:p>
        </w:tc>
        <w:tc>
          <w:tcPr>
            <w:tcW w:w="3952" w:type="dxa"/>
          </w:tcPr>
          <w:p w14:paraId="7235743C" w14:textId="77777777" w:rsidR="00B86156" w:rsidRPr="00384C05" w:rsidRDefault="00B86156" w:rsidP="00B86156">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 __________________</w:t>
            </w:r>
          </w:p>
        </w:tc>
      </w:tr>
      <w:tr w:rsidR="00B86156" w:rsidRPr="00384C05" w14:paraId="68256FAA" w14:textId="77777777" w:rsidTr="00B933A1">
        <w:tc>
          <w:tcPr>
            <w:tcW w:w="5408" w:type="dxa"/>
          </w:tcPr>
          <w:p w14:paraId="64B347D0" w14:textId="77777777" w:rsidR="00B86156" w:rsidRPr="00384C05" w:rsidRDefault="00B86156" w:rsidP="00B86156">
            <w:pPr>
              <w:spacing w:line="276" w:lineRule="auto"/>
              <w:ind w:right="1341"/>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(место подписания дополнительного соглашения)</w:t>
            </w:r>
          </w:p>
        </w:tc>
        <w:tc>
          <w:tcPr>
            <w:tcW w:w="3952" w:type="dxa"/>
          </w:tcPr>
          <w:p w14:paraId="4CD6D13A" w14:textId="77777777" w:rsidR="00B86156" w:rsidRPr="00384C05" w:rsidRDefault="00B86156" w:rsidP="00B8615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 подписания дополнительного соглашения)</w:t>
            </w:r>
          </w:p>
        </w:tc>
      </w:tr>
    </w:tbl>
    <w:p w14:paraId="7F39C58A" w14:textId="77777777" w:rsidR="00B86156" w:rsidRPr="00384C05" w:rsidRDefault="00B86156" w:rsidP="00B86156">
      <w:pPr>
        <w:spacing w:line="276" w:lineRule="auto"/>
        <w:jc w:val="both"/>
        <w:rPr>
          <w:rFonts w:ascii="Times New Roman" w:eastAsia="Times New Roman" w:hAnsi="Times New Roman" w:cs="Times New Roman"/>
          <w:sz w:val="28"/>
          <w:szCs w:val="28"/>
        </w:rPr>
      </w:pPr>
    </w:p>
    <w:p w14:paraId="665C37D7" w14:textId="77777777" w:rsidR="00B86156" w:rsidRPr="00384C05" w:rsidRDefault="00B86156" w:rsidP="00B86156">
      <w:pPr>
        <w:spacing w:line="276" w:lineRule="auto"/>
        <w:jc w:val="both"/>
        <w:rPr>
          <w:rFonts w:ascii="Times New Roman" w:eastAsia="Times New Roman" w:hAnsi="Times New Roman" w:cs="Times New Roman"/>
          <w:sz w:val="28"/>
          <w:szCs w:val="28"/>
        </w:rPr>
      </w:pPr>
    </w:p>
    <w:p w14:paraId="7AD724EB" w14:textId="77777777" w:rsidR="00B86156" w:rsidRPr="00384C05" w:rsidRDefault="00B86156" w:rsidP="00B86156">
      <w:pPr>
        <w:tabs>
          <w:tab w:val="right" w:pos="9071"/>
        </w:tabs>
        <w:spacing w:line="276" w:lineRule="auto"/>
        <w:ind w:firstLine="709"/>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Министерство экономического развития Российской Федерации, действующее от имени Российской Федерации, в лице </w:t>
      </w:r>
      <w:r w:rsidRPr="00384C05">
        <w:rPr>
          <w:rFonts w:ascii="Times New Roman" w:eastAsia="Times New Roman" w:hAnsi="Times New Roman" w:cs="Times New Roman"/>
          <w:sz w:val="28"/>
          <w:szCs w:val="28"/>
          <w:u w:val="single"/>
          <w:lang w:val="ru-RU"/>
        </w:rPr>
        <w:tab/>
      </w:r>
    </w:p>
    <w:p w14:paraId="2AB04834" w14:textId="77777777" w:rsidR="00B86156" w:rsidRPr="00384C05" w:rsidRDefault="00B86156" w:rsidP="00B86156">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7CEBE0B"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615D8CF4" w14:textId="77777777" w:rsidR="00B86156" w:rsidRPr="00384C05" w:rsidRDefault="00B86156" w:rsidP="00B86156">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CF54820" w14:textId="77777777" w:rsidR="00B86156" w:rsidRPr="00384C05" w:rsidRDefault="00B86156" w:rsidP="00B86156">
      <w:pPr>
        <w:spacing w:line="276" w:lineRule="auto"/>
        <w:ind w:left="348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доверенность,</w:t>
      </w:r>
    </w:p>
    <w:p w14:paraId="48DCEB83" w14:textId="77777777" w:rsidR="00B86156" w:rsidRPr="00384C05" w:rsidRDefault="00B86156" w:rsidP="00B86156">
      <w:pPr>
        <w:tabs>
          <w:tab w:val="right" w:pos="9071"/>
        </w:tabs>
        <w:spacing w:line="276" w:lineRule="auto"/>
        <w:ind w:left="348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приказ или иной документ, удостоверяющий полномочия)</w:t>
      </w:r>
    </w:p>
    <w:p w14:paraId="5E43CC0B" w14:textId="77777777" w:rsidR="00B86156" w:rsidRPr="00384C05" w:rsidRDefault="00B86156" w:rsidP="00B86156">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именуемое в дальнейшем Российской Федерацией, с одной стороны,</w:t>
      </w:r>
      <w:r w:rsidRPr="00384C0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9F79876" w14:textId="77777777" w:rsidR="00B86156" w:rsidRPr="00384C05" w:rsidRDefault="00B86156" w:rsidP="00B86156">
      <w:pPr>
        <w:tabs>
          <w:tab w:val="right" w:pos="9071"/>
        </w:tabs>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(уполномоченный орган субъекта Российской Федерации)</w:t>
      </w:r>
    </w:p>
    <w:p w14:paraId="5AA0D83B" w14:textId="77777777" w:rsidR="00B86156" w:rsidRPr="00384C05" w:rsidRDefault="00B86156" w:rsidP="00B86156">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действующий (действующее) от имени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79448D1" w14:textId="498A7108" w:rsidR="00B86156" w:rsidRPr="00384C05" w:rsidRDefault="00B86156" w:rsidP="00B86156">
      <w:pPr>
        <w:tabs>
          <w:tab w:val="right" w:pos="9071"/>
        </w:tabs>
        <w:spacing w:line="276" w:lineRule="auto"/>
        <w:ind w:left="474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(наименование субъекта </w:t>
      </w:r>
      <w:r w:rsidR="00947D4E">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w:t>
      </w:r>
    </w:p>
    <w:p w14:paraId="3EBA5DA8" w14:textId="77777777" w:rsidR="00B86156" w:rsidRPr="00384C05" w:rsidRDefault="00B86156" w:rsidP="00B86156">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0EA7C6CF" w14:textId="77777777" w:rsidR="00B86156" w:rsidRPr="00384C05" w:rsidRDefault="00B86156" w:rsidP="00B86156">
      <w:pPr>
        <w:tabs>
          <w:tab w:val="right" w:pos="9071"/>
        </w:tabs>
        <w:spacing w:line="276" w:lineRule="auto"/>
        <w:ind w:left="851"/>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55829F55" w14:textId="77777777" w:rsidR="00B86156" w:rsidRPr="00384C05" w:rsidRDefault="00B86156" w:rsidP="00B86156">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D51F11C" w14:textId="1EDE5E78" w:rsidR="00B86156" w:rsidRPr="00384C05" w:rsidRDefault="00B86156" w:rsidP="00A3604F">
      <w:pPr>
        <w:spacing w:line="276" w:lineRule="auto"/>
        <w:ind w:left="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об органе исполнительной власти субъекта</w:t>
      </w:r>
      <w:r w:rsidR="00947D4E">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Российской Федерации, доверенность, приказ</w:t>
      </w:r>
      <w:r w:rsidR="00947D4E">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или иной документ, удостоверяющий полномочия)</w:t>
      </w:r>
    </w:p>
    <w:p w14:paraId="5B9B8AEC" w14:textId="77777777" w:rsidR="00B86156" w:rsidRPr="00384C05" w:rsidRDefault="00B86156" w:rsidP="00B86156">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именуемый (именуемое) в дальнейшем субъектом Российской Федерации, с</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другой стороны, </w:t>
      </w:r>
    </w:p>
    <w:p w14:paraId="792D7212" w14:textId="77777777" w:rsidR="00B86156" w:rsidRPr="00384C05" w:rsidRDefault="00B86156" w:rsidP="00B86156">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F7E23C8" w14:textId="77777777" w:rsidR="00B86156" w:rsidRPr="00384C05" w:rsidRDefault="00B86156" w:rsidP="00B86156">
      <w:pPr>
        <w:tabs>
          <w:tab w:val="right" w:pos="9071"/>
        </w:tabs>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(уполномоченный орган муниципального образования)</w:t>
      </w:r>
    </w:p>
    <w:p w14:paraId="052FAA9E" w14:textId="77777777" w:rsidR="00B86156" w:rsidRPr="00384C05" w:rsidRDefault="00B86156" w:rsidP="00B86156">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действующий (действующее) от имени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0B125A6" w14:textId="77777777" w:rsidR="00B86156" w:rsidRPr="00384C05" w:rsidRDefault="00B86156" w:rsidP="00B86156">
      <w:pPr>
        <w:tabs>
          <w:tab w:val="right" w:pos="9071"/>
        </w:tabs>
        <w:spacing w:line="276" w:lineRule="auto"/>
        <w:ind w:left="474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(муниципальное образование)</w:t>
      </w:r>
    </w:p>
    <w:p w14:paraId="76FE1842" w14:textId="77777777" w:rsidR="00B86156" w:rsidRPr="00384C05" w:rsidRDefault="00B86156" w:rsidP="00B86156">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0CF59CB5" w14:textId="77777777" w:rsidR="00B86156" w:rsidRPr="00384C05" w:rsidRDefault="00B86156" w:rsidP="00B86156">
      <w:pPr>
        <w:tabs>
          <w:tab w:val="right" w:pos="9071"/>
        </w:tabs>
        <w:spacing w:line="276" w:lineRule="auto"/>
        <w:ind w:left="851"/>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458981A1" w14:textId="77777777" w:rsidR="00B86156" w:rsidRPr="00384C05" w:rsidRDefault="00B86156" w:rsidP="00B86156">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73EC7F8" w14:textId="77777777" w:rsidR="00B86156" w:rsidRPr="00384C05" w:rsidRDefault="00B86156" w:rsidP="00B86156">
      <w:pPr>
        <w:spacing w:line="276" w:lineRule="auto"/>
        <w:ind w:left="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об органе исполнительной власти муниципального образования, доверенность,</w:t>
      </w:r>
    </w:p>
    <w:p w14:paraId="4E8A3DB3" w14:textId="77777777" w:rsidR="00B86156" w:rsidRPr="00384C05" w:rsidRDefault="00B86156" w:rsidP="00B86156">
      <w:pPr>
        <w:spacing w:line="276" w:lineRule="auto"/>
        <w:ind w:left="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приказ или иной документ, удостоверяющий полномочия)</w:t>
      </w:r>
    </w:p>
    <w:p w14:paraId="286DD63E" w14:textId="77777777" w:rsidR="00B86156" w:rsidRPr="00384C05" w:rsidRDefault="00B86156" w:rsidP="00B86156">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именуемый (именуемое) в дальнейшем муниципальным образованием, с</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третьей стороны, и</w:t>
      </w:r>
    </w:p>
    <w:p w14:paraId="18C0D6AD" w14:textId="77777777" w:rsidR="00B86156" w:rsidRPr="00384C05" w:rsidRDefault="00B86156" w:rsidP="00B86156">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8F86FA2" w14:textId="77777777" w:rsidR="00B86156" w:rsidRPr="00384C05" w:rsidRDefault="00B86156" w:rsidP="00B86156">
      <w:pPr>
        <w:tabs>
          <w:tab w:val="right" w:pos="9071"/>
        </w:tabs>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2DDF69F4" w14:textId="77777777" w:rsidR="00B86156" w:rsidRPr="00384C05" w:rsidRDefault="00B86156" w:rsidP="00B86156">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действующее от своего имени, 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EF06FC8" w14:textId="770D021D" w:rsidR="00B86156" w:rsidRPr="00384C05" w:rsidRDefault="00B86156" w:rsidP="00B86156">
      <w:pPr>
        <w:spacing w:line="276" w:lineRule="auto"/>
        <w:ind w:left="4578"/>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(должность, фамилия, имя, отчество </w:t>
      </w:r>
      <w:r w:rsidR="00947D4E">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(при наличии)</w:t>
      </w:r>
    </w:p>
    <w:p w14:paraId="18FD4A10" w14:textId="77777777" w:rsidR="00B86156" w:rsidRPr="00384C05" w:rsidRDefault="00B86156" w:rsidP="00B86156">
      <w:pPr>
        <w:tabs>
          <w:tab w:val="right" w:pos="9071"/>
        </w:tabs>
        <w:spacing w:line="276" w:lineRule="auto"/>
        <w:ind w:left="4578"/>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уполномоченного лица организации)</w:t>
      </w:r>
    </w:p>
    <w:p w14:paraId="480F0BC6" w14:textId="77777777" w:rsidR="00B86156" w:rsidRPr="00384C05" w:rsidRDefault="00B86156" w:rsidP="00B86156">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04437B1B" w14:textId="77777777" w:rsidR="00B86156" w:rsidRPr="00384C05" w:rsidRDefault="00B86156" w:rsidP="00B86156">
      <w:pPr>
        <w:spacing w:line="276" w:lineRule="auto"/>
        <w:ind w:left="3487"/>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(устав, доверенность, приказ или иной документ,</w:t>
      </w:r>
    </w:p>
    <w:p w14:paraId="2BD67BEC" w14:textId="77777777" w:rsidR="00B86156" w:rsidRPr="00384C05" w:rsidRDefault="00B86156" w:rsidP="00B86156">
      <w:pPr>
        <w:tabs>
          <w:tab w:val="right" w:pos="9071"/>
        </w:tabs>
        <w:spacing w:line="276" w:lineRule="auto"/>
        <w:ind w:left="3487"/>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удостоверяющий полномочия)</w:t>
      </w:r>
    </w:p>
    <w:p w14:paraId="5E5CE0A7"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именуемое в дальнейшем организацией, с четвертой стороны, совместно именуемые сторонами, в соответствии с пунктом 12 части 6 статьи</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11 Федерального закона "О защите и поощрении капиталовложений </w:t>
      </w:r>
      <w:r w:rsidRPr="00384C05">
        <w:rPr>
          <w:rFonts w:ascii="Times New Roman" w:eastAsia="Times New Roman" w:hAnsi="Times New Roman" w:cs="Times New Roman"/>
          <w:sz w:val="28"/>
          <w:szCs w:val="28"/>
          <w:lang w:val="ru-RU"/>
        </w:rPr>
        <w:br/>
        <w:t xml:space="preserve">в Российской Федерации" (далее - Федеральный закон) пришли </w:t>
      </w:r>
      <w:r w:rsidRPr="00384C05">
        <w:rPr>
          <w:rFonts w:ascii="Times New Roman" w:eastAsia="Times New Roman" w:hAnsi="Times New Roman" w:cs="Times New Roman"/>
          <w:sz w:val="28"/>
          <w:szCs w:val="28"/>
          <w:lang w:val="ru-RU"/>
        </w:rPr>
        <w:br/>
        <w:t>к соглашению о нижеследующем:</w:t>
      </w:r>
    </w:p>
    <w:p w14:paraId="2C23514B" w14:textId="12009366" w:rsidR="00B86156" w:rsidRPr="00384C05" w:rsidRDefault="00B86156" w:rsidP="00B86156">
      <w:pPr>
        <w:numPr>
          <w:ilvl w:val="0"/>
          <w:numId w:val="8"/>
        </w:numPr>
        <w:tabs>
          <w:tab w:val="right" w:pos="9071"/>
        </w:tabs>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Стороны договорились изменить условия соглашения о защите </w:t>
      </w:r>
      <w:r w:rsidR="00947D4E">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и поощрении капиталовложений от "____" __________ № ___ </w:t>
      </w:r>
      <w:r w:rsidR="00947D4E">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(далее - соглашение), а именно: </w:t>
      </w:r>
    </w:p>
    <w:p w14:paraId="61F26FED" w14:textId="77777777" w:rsidR="00B86156" w:rsidRPr="00384C05" w:rsidRDefault="00B86156" w:rsidP="00B86156">
      <w:pPr>
        <w:tabs>
          <w:tab w:val="right" w:pos="9071"/>
        </w:tabs>
        <w:spacing w:line="276" w:lineRule="auto"/>
        <w:ind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изложить пункт 2.1.1.4 соглашения в следующей редакции: "</w:t>
      </w:r>
      <w:r w:rsidRPr="00384C05">
        <w:rPr>
          <w:rFonts w:ascii="Times New Roman" w:eastAsia="Times New Roman" w:hAnsi="Times New Roman" w:cs="Times New Roman"/>
          <w:sz w:val="28"/>
          <w:szCs w:val="28"/>
          <w:u w:val="single"/>
          <w:lang w:val="ru-RU" w:eastAsia="ru-RU"/>
        </w:rPr>
        <w:tab/>
      </w:r>
      <w:r w:rsidRPr="00384C05">
        <w:rPr>
          <w:rFonts w:ascii="Times New Roman" w:eastAsia="Times New Roman" w:hAnsi="Times New Roman" w:cs="Times New Roman"/>
          <w:sz w:val="28"/>
          <w:szCs w:val="28"/>
          <w:lang w:val="ru-RU" w:eastAsia="ru-RU"/>
        </w:rPr>
        <w:t>";</w:t>
      </w:r>
    </w:p>
    <w:p w14:paraId="2CBCD474" w14:textId="77777777" w:rsidR="00B86156" w:rsidRPr="00384C05" w:rsidRDefault="00B86156" w:rsidP="00B86156">
      <w:pPr>
        <w:tabs>
          <w:tab w:val="right" w:pos="9071"/>
        </w:tabs>
        <w:spacing w:line="276" w:lineRule="auto"/>
        <w:ind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изложить пункт 2.1.1.5 соглашения в следующей редакции: "</w:t>
      </w:r>
      <w:r w:rsidRPr="00384C05">
        <w:rPr>
          <w:rFonts w:ascii="Times New Roman" w:eastAsia="Times New Roman" w:hAnsi="Times New Roman" w:cs="Times New Roman"/>
          <w:sz w:val="28"/>
          <w:szCs w:val="28"/>
          <w:u w:val="single"/>
          <w:lang w:val="ru-RU" w:eastAsia="ru-RU"/>
        </w:rPr>
        <w:tab/>
      </w:r>
      <w:r w:rsidRPr="00384C05">
        <w:rPr>
          <w:rFonts w:ascii="Times New Roman" w:eastAsia="Times New Roman" w:hAnsi="Times New Roman" w:cs="Times New Roman"/>
          <w:sz w:val="28"/>
          <w:szCs w:val="28"/>
          <w:lang w:val="ru-RU" w:eastAsia="ru-RU"/>
        </w:rPr>
        <w:t>".</w:t>
      </w:r>
    </w:p>
    <w:p w14:paraId="632F3B8F" w14:textId="77777777" w:rsidR="00B86156" w:rsidRPr="00384C05" w:rsidRDefault="00B86156" w:rsidP="00B86156">
      <w:pPr>
        <w:numPr>
          <w:ilvl w:val="0"/>
          <w:numId w:val="8"/>
        </w:numPr>
        <w:tabs>
          <w:tab w:val="right" w:pos="9071"/>
        </w:tabs>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Настоящее дополнительное соглашение действует в течение срока действия соглашения.</w:t>
      </w:r>
    </w:p>
    <w:p w14:paraId="260CB97D" w14:textId="692663F5" w:rsidR="00B86156" w:rsidRPr="00384C05" w:rsidRDefault="00B86156" w:rsidP="00B86156">
      <w:pPr>
        <w:numPr>
          <w:ilvl w:val="0"/>
          <w:numId w:val="8"/>
        </w:numPr>
        <w:tabs>
          <w:tab w:val="right" w:pos="9071"/>
        </w:tabs>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w:t>
      </w:r>
      <w:r w:rsidR="00947D4E">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в установленном порядке.</w:t>
      </w:r>
    </w:p>
    <w:p w14:paraId="5134B066"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p>
    <w:tbl>
      <w:tblPr>
        <w:tblW w:w="9640" w:type="dxa"/>
        <w:jc w:val="center"/>
        <w:tblBorders>
          <w:top w:val="nil"/>
          <w:left w:val="nil"/>
          <w:bottom w:val="nil"/>
          <w:right w:val="nil"/>
          <w:insideH w:val="nil"/>
          <w:insideV w:val="nil"/>
        </w:tblBorders>
        <w:tblLayout w:type="fixed"/>
        <w:tblLook w:val="0400" w:firstRow="0" w:lastRow="0" w:firstColumn="0" w:lastColumn="0" w:noHBand="0" w:noVBand="1"/>
      </w:tblPr>
      <w:tblGrid>
        <w:gridCol w:w="3402"/>
        <w:gridCol w:w="284"/>
        <w:gridCol w:w="2464"/>
        <w:gridCol w:w="291"/>
        <w:gridCol w:w="3199"/>
      </w:tblGrid>
      <w:tr w:rsidR="00B86156" w:rsidRPr="00384C05" w14:paraId="1A73E4D9" w14:textId="77777777" w:rsidTr="00B86156">
        <w:trPr>
          <w:trHeight w:val="363"/>
          <w:jc w:val="center"/>
        </w:trPr>
        <w:tc>
          <w:tcPr>
            <w:tcW w:w="9640" w:type="dxa"/>
            <w:gridSpan w:val="5"/>
            <w:tcBorders>
              <w:top w:val="nil"/>
              <w:left w:val="nil"/>
              <w:bottom w:val="nil"/>
              <w:right w:val="nil"/>
            </w:tcBorders>
          </w:tcPr>
          <w:p w14:paraId="6D601789" w14:textId="77777777" w:rsidR="00B86156" w:rsidRPr="00384C05" w:rsidRDefault="00B86156" w:rsidP="00B86156">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Российской Федерации:</w:t>
            </w:r>
          </w:p>
        </w:tc>
      </w:tr>
      <w:tr w:rsidR="00B86156" w:rsidRPr="00384C05" w14:paraId="4C90A692" w14:textId="77777777" w:rsidTr="00A93EB2">
        <w:trPr>
          <w:trHeight w:val="363"/>
          <w:jc w:val="center"/>
        </w:trPr>
        <w:tc>
          <w:tcPr>
            <w:tcW w:w="3402" w:type="dxa"/>
            <w:tcBorders>
              <w:top w:val="nil"/>
              <w:left w:val="nil"/>
              <w:bottom w:val="single" w:sz="4" w:space="0" w:color="000000"/>
              <w:right w:val="nil"/>
            </w:tcBorders>
          </w:tcPr>
          <w:p w14:paraId="6B1F18E5" w14:textId="77777777" w:rsidR="00B86156" w:rsidRPr="00384C05" w:rsidRDefault="00B86156" w:rsidP="00B86156">
            <w:pPr>
              <w:spacing w:line="276" w:lineRule="auto"/>
              <w:jc w:val="both"/>
              <w:rPr>
                <w:rFonts w:ascii="Times New Roman" w:eastAsia="Times New Roman" w:hAnsi="Times New Roman" w:cs="Times New Roman"/>
                <w:sz w:val="28"/>
                <w:szCs w:val="28"/>
              </w:rPr>
            </w:pPr>
          </w:p>
        </w:tc>
        <w:tc>
          <w:tcPr>
            <w:tcW w:w="284" w:type="dxa"/>
            <w:tcBorders>
              <w:top w:val="nil"/>
              <w:left w:val="nil"/>
              <w:bottom w:val="nil"/>
              <w:right w:val="nil"/>
            </w:tcBorders>
          </w:tcPr>
          <w:p w14:paraId="230AEEA5" w14:textId="77777777" w:rsidR="00B86156" w:rsidRPr="00384C05" w:rsidRDefault="00B86156" w:rsidP="00B86156">
            <w:pPr>
              <w:spacing w:line="276" w:lineRule="auto"/>
              <w:jc w:val="both"/>
              <w:rPr>
                <w:rFonts w:ascii="Times New Roman" w:eastAsia="Times New Roman" w:hAnsi="Times New Roman" w:cs="Times New Roman"/>
                <w:sz w:val="28"/>
                <w:szCs w:val="28"/>
              </w:rPr>
            </w:pPr>
          </w:p>
        </w:tc>
        <w:tc>
          <w:tcPr>
            <w:tcW w:w="2464" w:type="dxa"/>
            <w:tcBorders>
              <w:top w:val="nil"/>
              <w:left w:val="nil"/>
              <w:bottom w:val="single" w:sz="4" w:space="0" w:color="000000"/>
            </w:tcBorders>
          </w:tcPr>
          <w:p w14:paraId="757207AE" w14:textId="77777777" w:rsidR="00B86156" w:rsidRPr="00384C05" w:rsidRDefault="00B86156" w:rsidP="00B86156">
            <w:pPr>
              <w:spacing w:line="276" w:lineRule="auto"/>
              <w:jc w:val="both"/>
              <w:rPr>
                <w:rFonts w:ascii="Times New Roman" w:eastAsia="Times New Roman" w:hAnsi="Times New Roman" w:cs="Times New Roman"/>
                <w:sz w:val="28"/>
                <w:szCs w:val="28"/>
              </w:rPr>
            </w:pPr>
          </w:p>
        </w:tc>
        <w:tc>
          <w:tcPr>
            <w:tcW w:w="291" w:type="dxa"/>
            <w:tcBorders>
              <w:top w:val="nil"/>
            </w:tcBorders>
          </w:tcPr>
          <w:p w14:paraId="329D92F3" w14:textId="77777777" w:rsidR="00B86156" w:rsidRPr="00384C05" w:rsidRDefault="00B86156" w:rsidP="00B86156">
            <w:pPr>
              <w:spacing w:line="276" w:lineRule="auto"/>
              <w:jc w:val="both"/>
              <w:rPr>
                <w:rFonts w:ascii="Times New Roman" w:eastAsia="Times New Roman" w:hAnsi="Times New Roman" w:cs="Times New Roman"/>
                <w:sz w:val="28"/>
                <w:szCs w:val="28"/>
              </w:rPr>
            </w:pPr>
          </w:p>
        </w:tc>
        <w:tc>
          <w:tcPr>
            <w:tcW w:w="3199" w:type="dxa"/>
            <w:tcBorders>
              <w:top w:val="nil"/>
              <w:bottom w:val="single" w:sz="4" w:space="0" w:color="000000"/>
            </w:tcBorders>
          </w:tcPr>
          <w:p w14:paraId="621B4E1D" w14:textId="77777777" w:rsidR="00B86156" w:rsidRPr="00384C05" w:rsidRDefault="00B86156" w:rsidP="00B86156">
            <w:pPr>
              <w:spacing w:line="276" w:lineRule="auto"/>
              <w:jc w:val="both"/>
              <w:rPr>
                <w:rFonts w:ascii="Times New Roman" w:eastAsia="Times New Roman" w:hAnsi="Times New Roman" w:cs="Times New Roman"/>
                <w:sz w:val="28"/>
                <w:szCs w:val="28"/>
              </w:rPr>
            </w:pPr>
          </w:p>
        </w:tc>
      </w:tr>
      <w:tr w:rsidR="00B86156" w:rsidRPr="00196194" w14:paraId="3048D7F1" w14:textId="77777777" w:rsidTr="00A93EB2">
        <w:trPr>
          <w:jc w:val="center"/>
        </w:trPr>
        <w:tc>
          <w:tcPr>
            <w:tcW w:w="3402" w:type="dxa"/>
            <w:tcBorders>
              <w:top w:val="single" w:sz="4" w:space="0" w:color="000000"/>
            </w:tcBorders>
          </w:tcPr>
          <w:p w14:paraId="6453086D" w14:textId="77777777" w:rsidR="00B86156" w:rsidRPr="00384C05" w:rsidRDefault="00B86156" w:rsidP="00B8615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4" w:type="dxa"/>
            <w:tcBorders>
              <w:top w:val="nil"/>
            </w:tcBorders>
          </w:tcPr>
          <w:p w14:paraId="6077322F" w14:textId="77777777" w:rsidR="00B86156" w:rsidRPr="00384C05" w:rsidRDefault="00B86156" w:rsidP="00B86156">
            <w:pPr>
              <w:spacing w:line="276" w:lineRule="auto"/>
              <w:jc w:val="center"/>
              <w:rPr>
                <w:rFonts w:ascii="Times New Roman" w:eastAsia="Times New Roman" w:hAnsi="Times New Roman" w:cs="Times New Roman"/>
                <w:sz w:val="28"/>
                <w:szCs w:val="28"/>
              </w:rPr>
            </w:pPr>
          </w:p>
        </w:tc>
        <w:tc>
          <w:tcPr>
            <w:tcW w:w="2464" w:type="dxa"/>
            <w:tcBorders>
              <w:top w:val="single" w:sz="4" w:space="0" w:color="000000"/>
            </w:tcBorders>
          </w:tcPr>
          <w:p w14:paraId="57CD2730" w14:textId="77777777" w:rsidR="00B86156" w:rsidRPr="00384C05" w:rsidRDefault="00B86156" w:rsidP="00B8615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74654EC6" w14:textId="77777777" w:rsidR="00B86156" w:rsidRPr="00384C05" w:rsidRDefault="00B86156" w:rsidP="00B86156">
            <w:pPr>
              <w:spacing w:line="276" w:lineRule="auto"/>
              <w:jc w:val="center"/>
              <w:rPr>
                <w:rFonts w:ascii="Times New Roman" w:eastAsia="Times New Roman" w:hAnsi="Times New Roman" w:cs="Times New Roman"/>
                <w:sz w:val="28"/>
                <w:szCs w:val="28"/>
              </w:rPr>
            </w:pPr>
          </w:p>
        </w:tc>
        <w:tc>
          <w:tcPr>
            <w:tcW w:w="3199" w:type="dxa"/>
            <w:tcBorders>
              <w:top w:val="single" w:sz="4" w:space="0" w:color="000000"/>
            </w:tcBorders>
          </w:tcPr>
          <w:p w14:paraId="6D8C092C"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B86156" w:rsidRPr="00196194" w14:paraId="4A5F893C" w14:textId="77777777" w:rsidTr="00B86156">
        <w:trPr>
          <w:trHeight w:val="363"/>
          <w:jc w:val="center"/>
        </w:trPr>
        <w:tc>
          <w:tcPr>
            <w:tcW w:w="9640" w:type="dxa"/>
            <w:gridSpan w:val="5"/>
            <w:tcBorders>
              <w:top w:val="nil"/>
              <w:left w:val="nil"/>
              <w:bottom w:val="nil"/>
              <w:right w:val="nil"/>
            </w:tcBorders>
          </w:tcPr>
          <w:p w14:paraId="7591153C"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p>
          <w:p w14:paraId="59E89316"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субъекта Российской Федерации:</w:t>
            </w:r>
          </w:p>
        </w:tc>
      </w:tr>
      <w:tr w:rsidR="00B86156" w:rsidRPr="00196194" w14:paraId="6459D1A1" w14:textId="77777777" w:rsidTr="00A93EB2">
        <w:trPr>
          <w:trHeight w:val="363"/>
          <w:jc w:val="center"/>
        </w:trPr>
        <w:tc>
          <w:tcPr>
            <w:tcW w:w="3402" w:type="dxa"/>
            <w:tcBorders>
              <w:top w:val="nil"/>
              <w:left w:val="nil"/>
              <w:bottom w:val="single" w:sz="4" w:space="0" w:color="000000"/>
              <w:right w:val="nil"/>
            </w:tcBorders>
          </w:tcPr>
          <w:p w14:paraId="4E209F42"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p>
        </w:tc>
        <w:tc>
          <w:tcPr>
            <w:tcW w:w="284" w:type="dxa"/>
            <w:tcBorders>
              <w:top w:val="nil"/>
              <w:left w:val="nil"/>
              <w:bottom w:val="nil"/>
              <w:right w:val="nil"/>
            </w:tcBorders>
          </w:tcPr>
          <w:p w14:paraId="548A865C"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p>
        </w:tc>
        <w:tc>
          <w:tcPr>
            <w:tcW w:w="2464" w:type="dxa"/>
            <w:tcBorders>
              <w:top w:val="nil"/>
              <w:left w:val="nil"/>
              <w:bottom w:val="single" w:sz="4" w:space="0" w:color="000000"/>
            </w:tcBorders>
          </w:tcPr>
          <w:p w14:paraId="61515A07"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p>
        </w:tc>
        <w:tc>
          <w:tcPr>
            <w:tcW w:w="291" w:type="dxa"/>
            <w:tcBorders>
              <w:top w:val="nil"/>
            </w:tcBorders>
          </w:tcPr>
          <w:p w14:paraId="08F799E2"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p>
        </w:tc>
        <w:tc>
          <w:tcPr>
            <w:tcW w:w="3199" w:type="dxa"/>
            <w:tcBorders>
              <w:top w:val="nil"/>
              <w:bottom w:val="single" w:sz="4" w:space="0" w:color="000000"/>
            </w:tcBorders>
          </w:tcPr>
          <w:p w14:paraId="1DD736B0"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p>
        </w:tc>
      </w:tr>
      <w:tr w:rsidR="00B86156" w:rsidRPr="00196194" w14:paraId="3D1AB650" w14:textId="77777777" w:rsidTr="00A93EB2">
        <w:trPr>
          <w:jc w:val="center"/>
        </w:trPr>
        <w:tc>
          <w:tcPr>
            <w:tcW w:w="3402" w:type="dxa"/>
            <w:tcBorders>
              <w:top w:val="single" w:sz="4" w:space="0" w:color="000000"/>
            </w:tcBorders>
          </w:tcPr>
          <w:p w14:paraId="64CC0991" w14:textId="77777777" w:rsidR="00B86156" w:rsidRPr="00384C05" w:rsidRDefault="00B86156" w:rsidP="00B8615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4" w:type="dxa"/>
            <w:tcBorders>
              <w:top w:val="nil"/>
            </w:tcBorders>
          </w:tcPr>
          <w:p w14:paraId="0297F817" w14:textId="77777777" w:rsidR="00B86156" w:rsidRPr="00384C05" w:rsidRDefault="00B86156" w:rsidP="00B86156">
            <w:pPr>
              <w:spacing w:line="276" w:lineRule="auto"/>
              <w:jc w:val="center"/>
              <w:rPr>
                <w:rFonts w:ascii="Times New Roman" w:eastAsia="Times New Roman" w:hAnsi="Times New Roman" w:cs="Times New Roman"/>
                <w:sz w:val="28"/>
                <w:szCs w:val="28"/>
              </w:rPr>
            </w:pPr>
          </w:p>
        </w:tc>
        <w:tc>
          <w:tcPr>
            <w:tcW w:w="2464" w:type="dxa"/>
            <w:tcBorders>
              <w:top w:val="single" w:sz="4" w:space="0" w:color="000000"/>
            </w:tcBorders>
          </w:tcPr>
          <w:p w14:paraId="1B1539DD" w14:textId="77777777" w:rsidR="00B86156" w:rsidRPr="00384C05" w:rsidRDefault="00B86156" w:rsidP="00B8615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18598CE9" w14:textId="77777777" w:rsidR="00B86156" w:rsidRPr="00384C05" w:rsidRDefault="00B86156" w:rsidP="00B86156">
            <w:pPr>
              <w:spacing w:line="276" w:lineRule="auto"/>
              <w:jc w:val="center"/>
              <w:rPr>
                <w:rFonts w:ascii="Times New Roman" w:eastAsia="Times New Roman" w:hAnsi="Times New Roman" w:cs="Times New Roman"/>
                <w:sz w:val="28"/>
                <w:szCs w:val="28"/>
              </w:rPr>
            </w:pPr>
          </w:p>
        </w:tc>
        <w:tc>
          <w:tcPr>
            <w:tcW w:w="3199" w:type="dxa"/>
            <w:tcBorders>
              <w:top w:val="single" w:sz="4" w:space="0" w:color="000000"/>
            </w:tcBorders>
          </w:tcPr>
          <w:p w14:paraId="3E7F84E9"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B86156" w:rsidRPr="00384C05" w14:paraId="6662A024" w14:textId="77777777" w:rsidTr="00B86156">
        <w:trPr>
          <w:jc w:val="center"/>
        </w:trPr>
        <w:tc>
          <w:tcPr>
            <w:tcW w:w="9640" w:type="dxa"/>
            <w:gridSpan w:val="5"/>
            <w:tcBorders>
              <w:top w:val="nil"/>
              <w:left w:val="nil"/>
              <w:bottom w:val="nil"/>
              <w:right w:val="nil"/>
            </w:tcBorders>
          </w:tcPr>
          <w:p w14:paraId="44D0E278" w14:textId="77777777" w:rsidR="00B86156" w:rsidRPr="00384C05" w:rsidRDefault="00B86156" w:rsidP="00B86156">
            <w:pPr>
              <w:spacing w:line="276" w:lineRule="auto"/>
              <w:rPr>
                <w:rFonts w:ascii="Times New Roman" w:eastAsia="Times New Roman" w:hAnsi="Times New Roman" w:cs="Times New Roman"/>
                <w:sz w:val="28"/>
                <w:szCs w:val="28"/>
                <w:lang w:val="ru-RU"/>
              </w:rPr>
            </w:pPr>
          </w:p>
          <w:p w14:paraId="1C8CF368" w14:textId="77777777" w:rsidR="00B86156" w:rsidRPr="00384C05" w:rsidRDefault="00B86156" w:rsidP="00B86156">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rPr>
              <w:t>От имени муниципального образования:</w:t>
            </w:r>
          </w:p>
        </w:tc>
      </w:tr>
      <w:tr w:rsidR="00B86156" w:rsidRPr="00384C05" w14:paraId="3B6E2FA4" w14:textId="77777777" w:rsidTr="00A93EB2">
        <w:trPr>
          <w:jc w:val="center"/>
        </w:trPr>
        <w:tc>
          <w:tcPr>
            <w:tcW w:w="3402" w:type="dxa"/>
            <w:tcBorders>
              <w:top w:val="nil"/>
              <w:left w:val="nil"/>
              <w:bottom w:val="single" w:sz="4" w:space="0" w:color="auto"/>
              <w:right w:val="nil"/>
            </w:tcBorders>
          </w:tcPr>
          <w:p w14:paraId="70A66A3B"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p>
        </w:tc>
        <w:tc>
          <w:tcPr>
            <w:tcW w:w="284" w:type="dxa"/>
            <w:tcBorders>
              <w:top w:val="nil"/>
              <w:left w:val="nil"/>
              <w:bottom w:val="nil"/>
              <w:right w:val="nil"/>
            </w:tcBorders>
          </w:tcPr>
          <w:p w14:paraId="3B463B84"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p>
        </w:tc>
        <w:tc>
          <w:tcPr>
            <w:tcW w:w="2464" w:type="dxa"/>
            <w:tcBorders>
              <w:top w:val="nil"/>
              <w:left w:val="nil"/>
              <w:bottom w:val="single" w:sz="4" w:space="0" w:color="auto"/>
              <w:right w:val="nil"/>
            </w:tcBorders>
          </w:tcPr>
          <w:p w14:paraId="106607F4"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p>
        </w:tc>
        <w:tc>
          <w:tcPr>
            <w:tcW w:w="291" w:type="dxa"/>
            <w:tcBorders>
              <w:top w:val="nil"/>
              <w:left w:val="nil"/>
              <w:bottom w:val="nil"/>
              <w:right w:val="nil"/>
            </w:tcBorders>
          </w:tcPr>
          <w:p w14:paraId="354BDCAE"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p>
        </w:tc>
        <w:tc>
          <w:tcPr>
            <w:tcW w:w="3199" w:type="dxa"/>
            <w:tcBorders>
              <w:top w:val="nil"/>
              <w:left w:val="nil"/>
              <w:bottom w:val="single" w:sz="4" w:space="0" w:color="auto"/>
              <w:right w:val="nil"/>
            </w:tcBorders>
          </w:tcPr>
          <w:p w14:paraId="3A5DCC2A"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p>
        </w:tc>
      </w:tr>
      <w:tr w:rsidR="00B86156" w:rsidRPr="00196194" w14:paraId="469B8F71" w14:textId="77777777" w:rsidTr="00A93EB2">
        <w:trPr>
          <w:jc w:val="center"/>
        </w:trPr>
        <w:tc>
          <w:tcPr>
            <w:tcW w:w="3402" w:type="dxa"/>
            <w:tcBorders>
              <w:top w:val="single" w:sz="4" w:space="0" w:color="auto"/>
            </w:tcBorders>
          </w:tcPr>
          <w:p w14:paraId="0D266BE4"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4" w:type="dxa"/>
            <w:tcBorders>
              <w:top w:val="single" w:sz="4" w:space="0" w:color="auto"/>
            </w:tcBorders>
          </w:tcPr>
          <w:p w14:paraId="1605BDFB"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p>
        </w:tc>
        <w:tc>
          <w:tcPr>
            <w:tcW w:w="2464" w:type="dxa"/>
            <w:tcBorders>
              <w:top w:val="single" w:sz="4" w:space="0" w:color="auto"/>
            </w:tcBorders>
          </w:tcPr>
          <w:p w14:paraId="755609D7"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rPr>
              <w:t>(подпись)</w:t>
            </w:r>
          </w:p>
        </w:tc>
        <w:tc>
          <w:tcPr>
            <w:tcW w:w="291" w:type="dxa"/>
            <w:tcBorders>
              <w:top w:val="single" w:sz="4" w:space="0" w:color="auto"/>
            </w:tcBorders>
          </w:tcPr>
          <w:p w14:paraId="00C47E23"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p>
        </w:tc>
        <w:tc>
          <w:tcPr>
            <w:tcW w:w="3199" w:type="dxa"/>
            <w:tcBorders>
              <w:top w:val="single" w:sz="4" w:space="0" w:color="auto"/>
            </w:tcBorders>
          </w:tcPr>
          <w:p w14:paraId="0D27B01A"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B86156" w:rsidRPr="00384C05" w14:paraId="62DC7800" w14:textId="77777777" w:rsidTr="00B86156">
        <w:trPr>
          <w:trHeight w:val="363"/>
          <w:jc w:val="center"/>
        </w:trPr>
        <w:tc>
          <w:tcPr>
            <w:tcW w:w="9640" w:type="dxa"/>
            <w:gridSpan w:val="5"/>
            <w:tcBorders>
              <w:top w:val="nil"/>
              <w:left w:val="nil"/>
              <w:bottom w:val="nil"/>
              <w:right w:val="nil"/>
            </w:tcBorders>
          </w:tcPr>
          <w:p w14:paraId="58DAB7A8" w14:textId="77777777" w:rsidR="00B86156" w:rsidRPr="00384C05" w:rsidRDefault="00B86156" w:rsidP="00B86156">
            <w:pPr>
              <w:spacing w:line="276" w:lineRule="auto"/>
              <w:jc w:val="both"/>
              <w:rPr>
                <w:rFonts w:ascii="Times New Roman" w:eastAsia="Times New Roman" w:hAnsi="Times New Roman" w:cs="Times New Roman"/>
                <w:sz w:val="28"/>
                <w:szCs w:val="28"/>
                <w:lang w:val="ru-RU"/>
              </w:rPr>
            </w:pPr>
          </w:p>
          <w:p w14:paraId="59C482D8" w14:textId="77777777" w:rsidR="00B86156" w:rsidRPr="00384C05" w:rsidRDefault="00B86156" w:rsidP="00B86156">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организации:</w:t>
            </w:r>
          </w:p>
        </w:tc>
      </w:tr>
      <w:tr w:rsidR="00B86156" w:rsidRPr="00384C05" w14:paraId="516E6DB3" w14:textId="77777777" w:rsidTr="00A93EB2">
        <w:trPr>
          <w:trHeight w:val="363"/>
          <w:jc w:val="center"/>
        </w:trPr>
        <w:tc>
          <w:tcPr>
            <w:tcW w:w="3402" w:type="dxa"/>
            <w:tcBorders>
              <w:top w:val="nil"/>
              <w:left w:val="nil"/>
              <w:bottom w:val="single" w:sz="4" w:space="0" w:color="000000"/>
              <w:right w:val="nil"/>
            </w:tcBorders>
          </w:tcPr>
          <w:p w14:paraId="3EF4888B" w14:textId="77777777" w:rsidR="00B86156" w:rsidRPr="00384C05" w:rsidRDefault="00B86156" w:rsidP="00B86156">
            <w:pPr>
              <w:spacing w:line="276" w:lineRule="auto"/>
              <w:jc w:val="both"/>
              <w:rPr>
                <w:rFonts w:ascii="Times New Roman" w:eastAsia="Times New Roman" w:hAnsi="Times New Roman" w:cs="Times New Roman"/>
                <w:sz w:val="28"/>
                <w:szCs w:val="28"/>
              </w:rPr>
            </w:pPr>
          </w:p>
        </w:tc>
        <w:tc>
          <w:tcPr>
            <w:tcW w:w="284" w:type="dxa"/>
            <w:tcBorders>
              <w:top w:val="nil"/>
              <w:left w:val="nil"/>
              <w:bottom w:val="nil"/>
              <w:right w:val="nil"/>
            </w:tcBorders>
          </w:tcPr>
          <w:p w14:paraId="46270F97" w14:textId="77777777" w:rsidR="00B86156" w:rsidRPr="00384C05" w:rsidRDefault="00B86156" w:rsidP="00B86156">
            <w:pPr>
              <w:spacing w:line="276" w:lineRule="auto"/>
              <w:jc w:val="both"/>
              <w:rPr>
                <w:rFonts w:ascii="Times New Roman" w:eastAsia="Times New Roman" w:hAnsi="Times New Roman" w:cs="Times New Roman"/>
                <w:sz w:val="28"/>
                <w:szCs w:val="28"/>
              </w:rPr>
            </w:pPr>
          </w:p>
        </w:tc>
        <w:tc>
          <w:tcPr>
            <w:tcW w:w="2464" w:type="dxa"/>
            <w:tcBorders>
              <w:top w:val="nil"/>
              <w:left w:val="nil"/>
              <w:bottom w:val="single" w:sz="4" w:space="0" w:color="000000"/>
            </w:tcBorders>
          </w:tcPr>
          <w:p w14:paraId="638DFE8D" w14:textId="77777777" w:rsidR="00B86156" w:rsidRPr="00384C05" w:rsidRDefault="00B86156" w:rsidP="00B86156">
            <w:pPr>
              <w:spacing w:line="276" w:lineRule="auto"/>
              <w:jc w:val="both"/>
              <w:rPr>
                <w:rFonts w:ascii="Times New Roman" w:eastAsia="Times New Roman" w:hAnsi="Times New Roman" w:cs="Times New Roman"/>
                <w:sz w:val="28"/>
                <w:szCs w:val="28"/>
              </w:rPr>
            </w:pPr>
          </w:p>
        </w:tc>
        <w:tc>
          <w:tcPr>
            <w:tcW w:w="291" w:type="dxa"/>
            <w:tcBorders>
              <w:top w:val="nil"/>
            </w:tcBorders>
          </w:tcPr>
          <w:p w14:paraId="596B5A3D" w14:textId="77777777" w:rsidR="00B86156" w:rsidRPr="00384C05" w:rsidRDefault="00B86156" w:rsidP="00B86156">
            <w:pPr>
              <w:spacing w:line="276" w:lineRule="auto"/>
              <w:jc w:val="both"/>
              <w:rPr>
                <w:rFonts w:ascii="Times New Roman" w:eastAsia="Times New Roman" w:hAnsi="Times New Roman" w:cs="Times New Roman"/>
                <w:sz w:val="28"/>
                <w:szCs w:val="28"/>
              </w:rPr>
            </w:pPr>
          </w:p>
        </w:tc>
        <w:tc>
          <w:tcPr>
            <w:tcW w:w="3199" w:type="dxa"/>
            <w:tcBorders>
              <w:top w:val="nil"/>
              <w:bottom w:val="single" w:sz="4" w:space="0" w:color="000000"/>
            </w:tcBorders>
          </w:tcPr>
          <w:p w14:paraId="0671A909" w14:textId="77777777" w:rsidR="00B86156" w:rsidRPr="00384C05" w:rsidRDefault="00B86156" w:rsidP="00B86156">
            <w:pPr>
              <w:spacing w:line="276" w:lineRule="auto"/>
              <w:jc w:val="both"/>
              <w:rPr>
                <w:rFonts w:ascii="Times New Roman" w:eastAsia="Times New Roman" w:hAnsi="Times New Roman" w:cs="Times New Roman"/>
                <w:sz w:val="28"/>
                <w:szCs w:val="28"/>
              </w:rPr>
            </w:pPr>
          </w:p>
        </w:tc>
      </w:tr>
      <w:tr w:rsidR="00B86156" w:rsidRPr="00196194" w14:paraId="31E1CB8F" w14:textId="77777777" w:rsidTr="00A93EB2">
        <w:trPr>
          <w:jc w:val="center"/>
        </w:trPr>
        <w:tc>
          <w:tcPr>
            <w:tcW w:w="3402" w:type="dxa"/>
            <w:tcBorders>
              <w:top w:val="single" w:sz="4" w:space="0" w:color="000000"/>
            </w:tcBorders>
          </w:tcPr>
          <w:p w14:paraId="1473450C" w14:textId="77777777" w:rsidR="00B86156" w:rsidRPr="00384C05" w:rsidRDefault="00B86156" w:rsidP="00B8615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4" w:type="dxa"/>
            <w:tcBorders>
              <w:top w:val="nil"/>
            </w:tcBorders>
          </w:tcPr>
          <w:p w14:paraId="252C88BF" w14:textId="77777777" w:rsidR="00B86156" w:rsidRPr="00384C05" w:rsidRDefault="00B86156" w:rsidP="00B86156">
            <w:pPr>
              <w:spacing w:line="276" w:lineRule="auto"/>
              <w:jc w:val="center"/>
              <w:rPr>
                <w:rFonts w:ascii="Times New Roman" w:eastAsia="Times New Roman" w:hAnsi="Times New Roman" w:cs="Times New Roman"/>
                <w:sz w:val="28"/>
                <w:szCs w:val="28"/>
              </w:rPr>
            </w:pPr>
          </w:p>
        </w:tc>
        <w:tc>
          <w:tcPr>
            <w:tcW w:w="2464" w:type="dxa"/>
            <w:tcBorders>
              <w:top w:val="single" w:sz="4" w:space="0" w:color="000000"/>
            </w:tcBorders>
          </w:tcPr>
          <w:p w14:paraId="3886C162" w14:textId="77777777" w:rsidR="00B86156" w:rsidRPr="00384C05" w:rsidRDefault="00B86156" w:rsidP="00B8615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24B596B5" w14:textId="77777777" w:rsidR="00B86156" w:rsidRPr="00384C05" w:rsidRDefault="00B86156" w:rsidP="00B86156">
            <w:pPr>
              <w:spacing w:line="276" w:lineRule="auto"/>
              <w:jc w:val="center"/>
              <w:rPr>
                <w:rFonts w:ascii="Times New Roman" w:eastAsia="Times New Roman" w:hAnsi="Times New Roman" w:cs="Times New Roman"/>
                <w:sz w:val="28"/>
                <w:szCs w:val="28"/>
              </w:rPr>
            </w:pPr>
          </w:p>
        </w:tc>
        <w:tc>
          <w:tcPr>
            <w:tcW w:w="3199" w:type="dxa"/>
            <w:tcBorders>
              <w:top w:val="single" w:sz="4" w:space="0" w:color="000000"/>
            </w:tcBorders>
          </w:tcPr>
          <w:p w14:paraId="656369E1" w14:textId="77777777" w:rsidR="00B86156" w:rsidRPr="00384C05" w:rsidRDefault="00B86156" w:rsidP="00B8615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3E4AF93A" w14:textId="77777777" w:rsidR="00B86156" w:rsidRPr="00384C05" w:rsidRDefault="00B86156" w:rsidP="0096295C">
      <w:pPr>
        <w:spacing w:line="276" w:lineRule="auto"/>
        <w:jc w:val="both"/>
        <w:rPr>
          <w:rFonts w:ascii="Times New Roman" w:hAnsi="Times New Roman" w:cs="Times New Roman"/>
          <w:sz w:val="28"/>
          <w:szCs w:val="28"/>
          <w:lang w:val="ru-RU"/>
        </w:rPr>
      </w:pPr>
    </w:p>
    <w:p w14:paraId="5D47FC76" w14:textId="77777777" w:rsidR="00B86156" w:rsidRPr="00384C05" w:rsidRDefault="00B86156" w:rsidP="0096295C">
      <w:pPr>
        <w:spacing w:line="276" w:lineRule="auto"/>
        <w:jc w:val="both"/>
        <w:rPr>
          <w:rFonts w:ascii="Times New Roman" w:hAnsi="Times New Roman" w:cs="Times New Roman"/>
          <w:sz w:val="28"/>
          <w:szCs w:val="28"/>
          <w:lang w:val="ru-RU"/>
        </w:rPr>
      </w:pPr>
    </w:p>
    <w:p w14:paraId="2DAD2544" w14:textId="77777777" w:rsidR="00B86156" w:rsidRPr="00384C05" w:rsidRDefault="00B86156" w:rsidP="00B8615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667B78D8" w14:textId="77777777" w:rsidR="00A93EB2" w:rsidRPr="00384C05" w:rsidRDefault="00A93EB2" w:rsidP="00B8615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29D7D9D3" w14:textId="77777777" w:rsidR="00A93EB2" w:rsidRPr="00384C05" w:rsidRDefault="00A93EB2" w:rsidP="00A93EB2">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58CC47F2" w14:textId="77777777" w:rsidR="00A93EB2" w:rsidRPr="00384C05" w:rsidRDefault="00A93EB2" w:rsidP="0096295C">
      <w:pPr>
        <w:spacing w:line="276" w:lineRule="auto"/>
        <w:jc w:val="both"/>
        <w:rPr>
          <w:rFonts w:ascii="Times New Roman" w:hAnsi="Times New Roman" w:cs="Times New Roman"/>
          <w:sz w:val="28"/>
          <w:szCs w:val="28"/>
          <w:lang w:val="ru-RU"/>
        </w:rPr>
        <w:sectPr w:rsidR="00A93EB2" w:rsidRPr="00384C05" w:rsidSect="00A93EB2">
          <w:pgSz w:w="11906" w:h="16838"/>
          <w:pgMar w:top="1134" w:right="1134" w:bottom="1134" w:left="1134" w:header="709" w:footer="709" w:gutter="0"/>
          <w:pgNumType w:start="1"/>
          <w:cols w:space="708"/>
          <w:titlePg/>
          <w:docGrid w:linePitch="360"/>
        </w:sectPr>
      </w:pPr>
    </w:p>
    <w:p w14:paraId="4A1ACEE5" w14:textId="77777777" w:rsidR="00B86156" w:rsidRPr="00384C05" w:rsidRDefault="00B86156" w:rsidP="00B86156">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48</w:t>
      </w:r>
    </w:p>
    <w:p w14:paraId="0180000F" w14:textId="77777777" w:rsidR="00B86156" w:rsidRPr="00384C05" w:rsidRDefault="00B86156" w:rsidP="00B8615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268F0343" w14:textId="77777777" w:rsidR="00B86156" w:rsidRPr="00384C05" w:rsidRDefault="00B86156" w:rsidP="00B8615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577CE394" w14:textId="77777777" w:rsidR="00B86156" w:rsidRPr="00384C05" w:rsidRDefault="00B86156" w:rsidP="00B8615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6D33799F" w14:textId="77777777" w:rsidR="00B86156" w:rsidRPr="00384C05" w:rsidRDefault="00B86156" w:rsidP="00B8615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6ACDAA9E" w14:textId="77777777" w:rsidR="00B86156" w:rsidRPr="00384C05" w:rsidRDefault="00B86156" w:rsidP="00B86156">
      <w:pPr>
        <w:jc w:val="center"/>
        <w:rPr>
          <w:rFonts w:ascii="Times New Roman" w:hAnsi="Times New Roman" w:cs="Times New Roman"/>
          <w:b/>
          <w:sz w:val="28"/>
          <w:lang w:val="ru-RU"/>
        </w:rPr>
      </w:pPr>
      <w:r w:rsidRPr="00384C05">
        <w:rPr>
          <w:rFonts w:ascii="Times New Roman" w:hAnsi="Times New Roman" w:cs="Times New Roman"/>
          <w:b/>
          <w:sz w:val="28"/>
          <w:lang w:val="ru-RU"/>
        </w:rPr>
        <w:t>УВЕДОМЛЕНИЕ</w:t>
      </w:r>
    </w:p>
    <w:p w14:paraId="6F1751ED" w14:textId="77777777" w:rsidR="00B86156" w:rsidRPr="00384C05" w:rsidRDefault="00B86156" w:rsidP="00B86156">
      <w:pPr>
        <w:jc w:val="center"/>
        <w:rPr>
          <w:rFonts w:ascii="Times New Roman" w:hAnsi="Times New Roman" w:cs="Times New Roman"/>
          <w:b/>
          <w:sz w:val="28"/>
          <w:lang w:val="ru-RU"/>
        </w:rPr>
      </w:pPr>
      <w:r w:rsidRPr="00384C05">
        <w:rPr>
          <w:rFonts w:ascii="Times New Roman" w:hAnsi="Times New Roman" w:cs="Times New Roman"/>
          <w:b/>
          <w:sz w:val="28"/>
          <w:lang w:val="ru-RU"/>
        </w:rPr>
        <w:t>о выявленных нарушениях в связи с подачей заявления о заключении дополнительного соглашения к соглашению о защите и поощрении капиталовложений и регистрацией (внесением сведений в реестр соглашений)</w:t>
      </w:r>
    </w:p>
    <w:p w14:paraId="6CAEEBE7" w14:textId="77777777" w:rsidR="00B86156" w:rsidRPr="00384C05" w:rsidRDefault="00B86156" w:rsidP="00B86156">
      <w:pPr>
        <w:jc w:val="center"/>
        <w:rPr>
          <w:rFonts w:ascii="Times New Roman" w:hAnsi="Times New Roman" w:cs="Times New Roman"/>
          <w:b/>
          <w:sz w:val="28"/>
          <w:lang w:val="ru-RU"/>
        </w:rPr>
      </w:pPr>
    </w:p>
    <w:p w14:paraId="0D9CF209" w14:textId="77777777" w:rsidR="00B86156" w:rsidRPr="00384C05" w:rsidRDefault="00B86156" w:rsidP="00B86156">
      <w:pPr>
        <w:jc w:val="center"/>
        <w:rPr>
          <w:rFonts w:ascii="Times New Roman" w:hAnsi="Times New Roman" w:cs="Times New Roman"/>
          <w:b/>
          <w:sz w:val="28"/>
          <w:lang w:val="ru-RU"/>
        </w:rPr>
      </w:pPr>
    </w:p>
    <w:p w14:paraId="58FDF326" w14:textId="77777777" w:rsidR="00B86156" w:rsidRPr="00384C05" w:rsidRDefault="00B86156" w:rsidP="00B86156">
      <w:pPr>
        <w:tabs>
          <w:tab w:val="right" w:pos="9071"/>
        </w:tabs>
        <w:spacing w:line="269"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2165D545" w14:textId="77777777" w:rsidR="00B86156" w:rsidRPr="00384C05" w:rsidRDefault="00B86156" w:rsidP="00B86156">
      <w:pPr>
        <w:tabs>
          <w:tab w:val="right" w:pos="9071"/>
        </w:tabs>
        <w:spacing w:line="269"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5AB37116" w14:textId="77777777" w:rsidR="00B86156" w:rsidRPr="00384C05" w:rsidRDefault="00B86156" w:rsidP="00B86156">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1063B99" w14:textId="77777777" w:rsidR="00B86156" w:rsidRPr="00384C05" w:rsidRDefault="00B86156" w:rsidP="00B86156">
      <w:pPr>
        <w:tabs>
          <w:tab w:val="right" w:pos="9071"/>
        </w:tabs>
        <w:spacing w:line="269"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572937EB" w14:textId="77777777" w:rsidR="00B86156" w:rsidRPr="00384C05" w:rsidRDefault="00B86156" w:rsidP="00B86156">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3531C51" w14:textId="77777777" w:rsidR="00B86156" w:rsidRPr="00384C05" w:rsidRDefault="00B86156" w:rsidP="00B86156">
      <w:pPr>
        <w:tabs>
          <w:tab w:val="right" w:pos="9071"/>
        </w:tabs>
        <w:spacing w:line="269"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0672497D" w14:textId="5C078953" w:rsidR="00B86156" w:rsidRPr="00384C05" w:rsidRDefault="00B86156" w:rsidP="00B86156">
      <w:pPr>
        <w:tabs>
          <w:tab w:val="right" w:pos="9071"/>
        </w:tabs>
        <w:spacing w:line="269" w:lineRule="auto"/>
        <w:jc w:val="both"/>
        <w:rPr>
          <w:rFonts w:ascii="Times New Roman" w:eastAsia="Times New Roman" w:hAnsi="Times New Roman" w:cs="Times New Roman"/>
          <w:sz w:val="28"/>
          <w:szCs w:val="28"/>
          <w:u w:val="single"/>
          <w:lang w:val="ru-RU"/>
        </w:rPr>
      </w:pPr>
      <w:r w:rsidRPr="00384C05">
        <w:rPr>
          <w:rFonts w:ascii="Times New Roman" w:eastAsia="SimSun" w:hAnsi="Times New Roman" w:cs="Times New Roman"/>
          <w:sz w:val="28"/>
          <w:szCs w:val="28"/>
          <w:lang w:val="ru-RU"/>
        </w:rPr>
        <w:t xml:space="preserve">в соответствии с пунктом __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r w:rsidR="006D0E5F">
        <w:rPr>
          <w:rFonts w:ascii="Times New Roman" w:eastAsia="SimSun" w:hAnsi="Times New Roman" w:cs="Times New Roman"/>
          <w:sz w:val="28"/>
          <w:szCs w:val="28"/>
          <w:lang w:val="ru-RU"/>
        </w:rPr>
        <w:t>п</w:t>
      </w:r>
      <w:r w:rsidRPr="00384C05">
        <w:rPr>
          <w:rFonts w:ascii="Times New Roman" w:eastAsia="SimSun" w:hAnsi="Times New Roman" w:cs="Times New Roman"/>
          <w:sz w:val="28"/>
          <w:szCs w:val="28"/>
          <w:lang w:val="ru-RU"/>
        </w:rPr>
        <w:t xml:space="preserve">остановлением Правительства Российской Федерации </w:t>
      </w:r>
      <w:r w:rsidRPr="00384C05">
        <w:rPr>
          <w:rFonts w:ascii="Times New Roman" w:eastAsia="SimSun" w:hAnsi="Times New Roman" w:cs="Times New Roman"/>
          <w:sz w:val="28"/>
          <w:szCs w:val="28"/>
          <w:lang w:val="ru-RU"/>
        </w:rPr>
        <w:br/>
        <w:t xml:space="preserve">от ____________ № ________ (далее </w:t>
      </w:r>
      <w:r w:rsidR="007C2C40">
        <w:rPr>
          <w:rFonts w:ascii="Times New Roman" w:eastAsia="SimSun" w:hAnsi="Times New Roman" w:cs="Times New Roman"/>
          <w:sz w:val="28"/>
          <w:szCs w:val="28"/>
          <w:lang w:val="ru-RU"/>
        </w:rPr>
        <w:t>-</w:t>
      </w:r>
      <w:r w:rsidRPr="00384C05">
        <w:rPr>
          <w:rFonts w:ascii="Times New Roman" w:eastAsia="SimSun" w:hAnsi="Times New Roman" w:cs="Times New Roman"/>
          <w:sz w:val="28"/>
          <w:szCs w:val="28"/>
          <w:lang w:val="ru-RU"/>
        </w:rPr>
        <w:t xml:space="preserve"> Правила), сообщает о рассмотрении заявления </w:t>
      </w:r>
      <w:r w:rsidRPr="00384C05">
        <w:rPr>
          <w:rFonts w:ascii="Times New Roman" w:eastAsia="Times New Roman" w:hAnsi="Times New Roman" w:cs="Times New Roman"/>
          <w:sz w:val="28"/>
          <w:szCs w:val="28"/>
          <w:u w:val="single"/>
          <w:lang w:val="ru-RU"/>
        </w:rPr>
        <w:tab/>
      </w:r>
    </w:p>
    <w:p w14:paraId="6979EFC3" w14:textId="77777777" w:rsidR="00B86156" w:rsidRPr="00384C05" w:rsidRDefault="00B86156" w:rsidP="00B86156">
      <w:pPr>
        <w:tabs>
          <w:tab w:val="right" w:pos="9071"/>
        </w:tabs>
        <w:spacing w:line="269"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                (полное наименование организации, реализующей проект)</w:t>
      </w:r>
    </w:p>
    <w:p w14:paraId="05F00441" w14:textId="77777777" w:rsidR="00B86156" w:rsidRPr="00384C05" w:rsidRDefault="00B86156" w:rsidP="00B86156">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3DFE11E" w14:textId="77777777" w:rsidR="00B86156" w:rsidRPr="00384C05" w:rsidRDefault="00B86156" w:rsidP="00B86156">
      <w:pPr>
        <w:tabs>
          <w:tab w:val="right" w:pos="9071"/>
        </w:tabs>
        <w:spacing w:line="269"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1ECC1BE2" w14:textId="77777777" w:rsidR="00B86156" w:rsidRPr="00384C05" w:rsidRDefault="00B86156" w:rsidP="00B86156">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7567ABB" w14:textId="77777777" w:rsidR="00B86156" w:rsidRPr="00384C05" w:rsidRDefault="00B86156" w:rsidP="00B86156">
      <w:pPr>
        <w:tabs>
          <w:tab w:val="right" w:pos="9071"/>
        </w:tabs>
        <w:spacing w:line="269"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6BAF124D" w14:textId="496AD391" w:rsidR="00EB05FE" w:rsidRPr="00384C05" w:rsidRDefault="00EB05FE" w:rsidP="00B86156">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w:t>
      </w:r>
      <w:r w:rsidR="00B86156" w:rsidRPr="00384C05">
        <w:rPr>
          <w:rFonts w:ascii="Times New Roman" w:eastAsia="Times New Roman" w:hAnsi="Times New Roman" w:cs="Times New Roman"/>
          <w:sz w:val="28"/>
          <w:szCs w:val="28"/>
          <w:lang w:val="ru-RU"/>
        </w:rPr>
        <w:t xml:space="preserve"> заключени</w:t>
      </w:r>
      <w:r w:rsidRPr="00384C05">
        <w:rPr>
          <w:rFonts w:ascii="Times New Roman" w:eastAsia="Times New Roman" w:hAnsi="Times New Roman" w:cs="Times New Roman"/>
          <w:sz w:val="28"/>
          <w:szCs w:val="28"/>
          <w:lang w:val="ru-RU"/>
        </w:rPr>
        <w:t xml:space="preserve">и </w:t>
      </w:r>
      <w:r w:rsidR="00B86156" w:rsidRPr="00384C05">
        <w:rPr>
          <w:rFonts w:ascii="Times New Roman" w:eastAsia="Times New Roman" w:hAnsi="Times New Roman" w:cs="Times New Roman"/>
          <w:sz w:val="28"/>
          <w:szCs w:val="28"/>
          <w:lang w:val="ru-RU"/>
        </w:rPr>
        <w:t>дополнительного соглашения, документов и материалов к нему от</w:t>
      </w:r>
      <w:r w:rsidRPr="00384C05">
        <w:rPr>
          <w:rFonts w:ascii="Times New Roman" w:eastAsia="Times New Roman" w:hAnsi="Times New Roman" w:cs="Times New Roman"/>
          <w:sz w:val="28"/>
          <w:szCs w:val="28"/>
          <w:lang w:val="ru-RU"/>
        </w:rPr>
        <w:t> </w:t>
      </w:r>
      <w:r w:rsidR="00B86156" w:rsidRPr="00384C05">
        <w:rPr>
          <w:rFonts w:ascii="Times New Roman" w:eastAsia="Times New Roman" w:hAnsi="Times New Roman" w:cs="Times New Roman"/>
          <w:sz w:val="28"/>
          <w:szCs w:val="28"/>
          <w:lang w:val="ru-RU"/>
        </w:rPr>
        <w:t>__ «______»</w:t>
      </w:r>
      <w:r w:rsidR="007C2C40">
        <w:rPr>
          <w:rFonts w:ascii="Times New Roman" w:eastAsia="Times New Roman" w:hAnsi="Times New Roman" w:cs="Times New Roman"/>
          <w:sz w:val="28"/>
          <w:szCs w:val="28"/>
          <w:lang w:val="ru-RU"/>
        </w:rPr>
        <w:t xml:space="preserve"> </w:t>
      </w:r>
      <w:r w:rsidR="00B86156" w:rsidRPr="00384C05">
        <w:rPr>
          <w:rFonts w:ascii="Times New Roman" w:eastAsia="Times New Roman" w:hAnsi="Times New Roman" w:cs="Times New Roman"/>
          <w:sz w:val="28"/>
          <w:szCs w:val="28"/>
          <w:lang w:val="ru-RU"/>
        </w:rPr>
        <w:t>___</w:t>
      </w:r>
      <w:r w:rsidR="007C2C40">
        <w:rPr>
          <w:rFonts w:ascii="Times New Roman" w:eastAsia="Times New Roman" w:hAnsi="Times New Roman" w:cs="Times New Roman"/>
          <w:sz w:val="28"/>
          <w:szCs w:val="28"/>
          <w:lang w:val="ru-RU"/>
        </w:rPr>
        <w:t xml:space="preserve"> </w:t>
      </w:r>
      <w:r w:rsidR="00B86156" w:rsidRPr="00384C05">
        <w:rPr>
          <w:rFonts w:ascii="Times New Roman" w:eastAsia="Times New Roman" w:hAnsi="Times New Roman" w:cs="Times New Roman"/>
          <w:sz w:val="28"/>
          <w:szCs w:val="28"/>
          <w:lang w:val="ru-RU"/>
        </w:rPr>
        <w:t xml:space="preserve">г. №____, а также проект дополнительного соглашения </w:t>
      </w:r>
      <w:r w:rsidR="007C2C40">
        <w:rPr>
          <w:rFonts w:ascii="Times New Roman" w:eastAsia="Times New Roman" w:hAnsi="Times New Roman" w:cs="Times New Roman"/>
          <w:sz w:val="28"/>
          <w:szCs w:val="28"/>
          <w:lang w:val="ru-RU"/>
        </w:rPr>
        <w:br/>
      </w:r>
      <w:r w:rsidR="00B86156" w:rsidRPr="00384C05">
        <w:rPr>
          <w:rFonts w:ascii="Times New Roman" w:eastAsia="Times New Roman" w:hAnsi="Times New Roman" w:cs="Times New Roman"/>
          <w:sz w:val="28"/>
          <w:szCs w:val="28"/>
          <w:lang w:val="ru-RU"/>
        </w:rPr>
        <w:t xml:space="preserve">о защите и поощрении капиталовложений в целях реализации нового инвестиционного проекта </w:t>
      </w:r>
      <w:r w:rsidR="00B86156" w:rsidRPr="00384C05">
        <w:rPr>
          <w:rFonts w:ascii="Times New Roman" w:eastAsia="Times New Roman" w:hAnsi="Times New Roman" w:cs="Times New Roman"/>
          <w:sz w:val="28"/>
          <w:szCs w:val="28"/>
          <w:u w:val="single"/>
          <w:lang w:val="ru-RU"/>
        </w:rPr>
        <w:t>«                                                  »</w:t>
      </w:r>
      <w:r w:rsidR="00B86156" w:rsidRPr="00384C05">
        <w:rPr>
          <w:rFonts w:ascii="Times New Roman" w:eastAsia="Times New Roman" w:hAnsi="Times New Roman" w:cs="Times New Roman"/>
          <w:sz w:val="28"/>
          <w:szCs w:val="28"/>
          <w:lang w:val="ru-RU"/>
        </w:rPr>
        <w:t xml:space="preserve"> (далее</w:t>
      </w:r>
      <w:r w:rsidR="00B86156" w:rsidRPr="00384C05">
        <w:rPr>
          <w:rFonts w:ascii="Times New Roman" w:eastAsia="Times New Roman" w:hAnsi="Times New Roman" w:cs="Times New Roman"/>
          <w:sz w:val="28"/>
          <w:szCs w:val="28"/>
        </w:rPr>
        <w:t> </w:t>
      </w:r>
      <w:r w:rsidR="00B86156" w:rsidRPr="00384C05">
        <w:rPr>
          <w:rFonts w:ascii="Times New Roman" w:eastAsia="Times New Roman" w:hAnsi="Times New Roman" w:cs="Times New Roman"/>
          <w:sz w:val="28"/>
          <w:szCs w:val="28"/>
          <w:lang w:val="ru-RU"/>
        </w:rPr>
        <w:t>-</w:t>
      </w:r>
      <w:r w:rsidR="00B86156" w:rsidRPr="00384C05">
        <w:rPr>
          <w:rFonts w:ascii="Times New Roman" w:eastAsia="Times New Roman" w:hAnsi="Times New Roman" w:cs="Times New Roman"/>
          <w:sz w:val="28"/>
          <w:szCs w:val="28"/>
        </w:rPr>
        <w:t> </w:t>
      </w:r>
      <w:r w:rsidR="00B86156" w:rsidRPr="00384C05">
        <w:rPr>
          <w:rFonts w:ascii="Times New Roman" w:eastAsia="Times New Roman" w:hAnsi="Times New Roman" w:cs="Times New Roman"/>
          <w:sz w:val="28"/>
          <w:szCs w:val="28"/>
          <w:lang w:val="ru-RU"/>
        </w:rPr>
        <w:t>проект).</w:t>
      </w:r>
    </w:p>
    <w:p w14:paraId="365E00EB" w14:textId="77777777" w:rsidR="00B86156" w:rsidRPr="00384C05" w:rsidRDefault="00B86156" w:rsidP="00EB05FE">
      <w:pPr>
        <w:spacing w:line="269" w:lineRule="auto"/>
        <w:ind w:right="20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                                  (наименование инвестиционного проекта)</w:t>
      </w:r>
    </w:p>
    <w:p w14:paraId="4F561568" w14:textId="77777777" w:rsidR="00EB05FE" w:rsidRPr="00384C05" w:rsidRDefault="00EB05FE" w:rsidP="00B86156">
      <w:pPr>
        <w:tabs>
          <w:tab w:val="right" w:pos="9071"/>
        </w:tabs>
        <w:spacing w:line="269" w:lineRule="auto"/>
        <w:jc w:val="both"/>
        <w:rPr>
          <w:rFonts w:ascii="Times New Roman" w:eastAsia="Times New Roman" w:hAnsi="Times New Roman" w:cs="Times New Roman"/>
          <w:sz w:val="28"/>
          <w:szCs w:val="28"/>
          <w:lang w:val="ru-RU"/>
        </w:rPr>
      </w:pPr>
    </w:p>
    <w:p w14:paraId="34800F0C" w14:textId="77777777" w:rsidR="00B86156" w:rsidRPr="00384C05" w:rsidRDefault="00B86156" w:rsidP="00B86156">
      <w:pPr>
        <w:tabs>
          <w:tab w:val="right" w:pos="9071"/>
        </w:tabs>
        <w:spacing w:line="269"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По результатам рассмотрения вышеуказанного заявления </w:t>
      </w:r>
      <w:r w:rsidR="00EB05FE" w:rsidRPr="00384C05">
        <w:rPr>
          <w:rFonts w:ascii="Times New Roman" w:eastAsia="Times New Roman" w:hAnsi="Times New Roman" w:cs="Times New Roman"/>
          <w:sz w:val="28"/>
          <w:szCs w:val="28"/>
          <w:lang w:val="ru-RU"/>
        </w:rPr>
        <w:t>о</w:t>
      </w:r>
      <w:r w:rsidRPr="00384C05">
        <w:rPr>
          <w:rFonts w:ascii="Times New Roman" w:eastAsia="Times New Roman" w:hAnsi="Times New Roman" w:cs="Times New Roman"/>
          <w:sz w:val="28"/>
          <w:szCs w:val="28"/>
          <w:lang w:val="ru-RU"/>
        </w:rPr>
        <w:t xml:space="preserve"> заключени</w:t>
      </w:r>
      <w:r w:rsidR="00EB05FE" w:rsidRPr="00384C05">
        <w:rPr>
          <w:rFonts w:ascii="Times New Roman" w:eastAsia="Times New Roman" w:hAnsi="Times New Roman" w:cs="Times New Roman"/>
          <w:sz w:val="28"/>
          <w:szCs w:val="28"/>
          <w:lang w:val="ru-RU"/>
        </w:rPr>
        <w:t>и</w:t>
      </w:r>
      <w:r w:rsidRPr="00384C05">
        <w:rPr>
          <w:rFonts w:ascii="Times New Roman" w:eastAsia="Times New Roman" w:hAnsi="Times New Roman" w:cs="Times New Roman"/>
          <w:sz w:val="28"/>
          <w:szCs w:val="28"/>
          <w:lang w:val="ru-RU"/>
        </w:rPr>
        <w:t xml:space="preserve"> дополнительного соглашения, документов и материалов к нему </w:t>
      </w:r>
      <w:r w:rsidRPr="00384C05">
        <w:rPr>
          <w:rFonts w:ascii="Times New Roman" w:eastAsia="Times New Roman" w:hAnsi="Times New Roman" w:cs="Times New Roman"/>
          <w:sz w:val="28"/>
          <w:szCs w:val="28"/>
          <w:u w:val="single"/>
          <w:lang w:val="ru-RU"/>
        </w:rPr>
        <w:tab/>
      </w:r>
    </w:p>
    <w:p w14:paraId="2FCE1827" w14:textId="77777777" w:rsidR="00B86156" w:rsidRPr="00384C05" w:rsidRDefault="00B86156" w:rsidP="00B86156">
      <w:pPr>
        <w:tabs>
          <w:tab w:val="right" w:pos="9071"/>
        </w:tabs>
        <w:spacing w:line="269"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10814D03" w14:textId="77777777" w:rsidR="00B86156" w:rsidRPr="00384C05" w:rsidRDefault="00B86156" w:rsidP="00B86156">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уведомляет о выявлении следующих нарушений:</w:t>
      </w:r>
    </w:p>
    <w:p w14:paraId="4B743272" w14:textId="77777777" w:rsidR="00B86156" w:rsidRPr="00384C05" w:rsidRDefault="00B86156" w:rsidP="00B86156">
      <w:pPr>
        <w:spacing w:line="269" w:lineRule="auto"/>
        <w:ind w:firstLine="708"/>
        <w:jc w:val="both"/>
        <w:rPr>
          <w:rFonts w:ascii="Times New Roman" w:eastAsia="Times New Roman" w:hAnsi="Times New Roman" w:cs="Times New Roman"/>
          <w:sz w:val="28"/>
          <w:szCs w:val="28"/>
          <w:lang w:val="ru-RU"/>
        </w:rPr>
      </w:pP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584"/>
        <w:gridCol w:w="5738"/>
        <w:gridCol w:w="3306"/>
      </w:tblGrid>
      <w:tr w:rsidR="00B86156" w:rsidRPr="00384C05" w14:paraId="4BC96C10" w14:textId="77777777" w:rsidTr="00B86156">
        <w:tc>
          <w:tcPr>
            <w:tcW w:w="303" w:type="pct"/>
            <w:tcBorders>
              <w:top w:val="single" w:sz="4" w:space="0" w:color="000000"/>
              <w:left w:val="single" w:sz="4" w:space="0" w:color="000000"/>
              <w:bottom w:val="single" w:sz="4" w:space="0" w:color="000000"/>
              <w:right w:val="single" w:sz="4" w:space="0" w:color="000000"/>
            </w:tcBorders>
            <w:vAlign w:val="center"/>
          </w:tcPr>
          <w:p w14:paraId="43C02EC2" w14:textId="77777777" w:rsidR="00B86156" w:rsidRPr="00384C05" w:rsidRDefault="00B86156" w:rsidP="00B86156">
            <w:pPr>
              <w:spacing w:before="60" w:after="60" w:line="269" w:lineRule="auto"/>
              <w:jc w:val="center"/>
              <w:rPr>
                <w:rFonts w:ascii="Times New Roman" w:eastAsia="Times New Roman" w:hAnsi="Times New Roman" w:cs="Times New Roman"/>
                <w:b/>
                <w:bCs/>
                <w:sz w:val="28"/>
                <w:szCs w:val="28"/>
              </w:rPr>
            </w:pPr>
            <w:r w:rsidRPr="00384C05">
              <w:rPr>
                <w:rFonts w:ascii="Times New Roman" w:eastAsia="Times New Roman" w:hAnsi="Times New Roman" w:cs="Times New Roman"/>
                <w:b/>
                <w:bCs/>
                <w:sz w:val="28"/>
                <w:szCs w:val="28"/>
              </w:rPr>
              <w:t>№</w:t>
            </w:r>
          </w:p>
        </w:tc>
        <w:tc>
          <w:tcPr>
            <w:tcW w:w="2980" w:type="pct"/>
            <w:tcBorders>
              <w:top w:val="single" w:sz="4" w:space="0" w:color="000000"/>
              <w:left w:val="single" w:sz="4" w:space="0" w:color="000000"/>
              <w:bottom w:val="single" w:sz="4" w:space="0" w:color="000000"/>
              <w:right w:val="single" w:sz="4" w:space="0" w:color="000000"/>
            </w:tcBorders>
            <w:vAlign w:val="center"/>
          </w:tcPr>
          <w:p w14:paraId="3ECE9F2B" w14:textId="77777777" w:rsidR="00B86156" w:rsidRPr="00384C05" w:rsidRDefault="00B86156" w:rsidP="00B86156">
            <w:pPr>
              <w:spacing w:before="60" w:after="60" w:line="269" w:lineRule="auto"/>
              <w:jc w:val="center"/>
              <w:rPr>
                <w:rFonts w:ascii="Times New Roman" w:eastAsia="Times New Roman" w:hAnsi="Times New Roman" w:cs="Times New Roman"/>
                <w:b/>
                <w:bCs/>
                <w:sz w:val="28"/>
                <w:szCs w:val="28"/>
              </w:rPr>
            </w:pPr>
            <w:r w:rsidRPr="00384C05">
              <w:rPr>
                <w:rFonts w:ascii="Times New Roman" w:eastAsia="Times New Roman" w:hAnsi="Times New Roman" w:cs="Times New Roman"/>
                <w:b/>
                <w:bCs/>
                <w:sz w:val="28"/>
                <w:szCs w:val="28"/>
              </w:rPr>
              <w:t>Наименование показателя</w:t>
            </w:r>
          </w:p>
        </w:tc>
        <w:tc>
          <w:tcPr>
            <w:tcW w:w="1717" w:type="pct"/>
            <w:tcBorders>
              <w:top w:val="single" w:sz="4" w:space="0" w:color="000000"/>
              <w:left w:val="single" w:sz="4" w:space="0" w:color="000000"/>
              <w:bottom w:val="single" w:sz="4" w:space="0" w:color="000000"/>
              <w:right w:val="single" w:sz="4" w:space="0" w:color="000000"/>
            </w:tcBorders>
            <w:vAlign w:val="center"/>
          </w:tcPr>
          <w:p w14:paraId="17BD1488" w14:textId="77777777" w:rsidR="00B86156" w:rsidRPr="00384C05" w:rsidRDefault="00B86156" w:rsidP="00B86156">
            <w:pPr>
              <w:spacing w:before="60" w:after="60" w:line="269" w:lineRule="auto"/>
              <w:jc w:val="center"/>
              <w:rPr>
                <w:rFonts w:ascii="Times New Roman" w:eastAsia="Times New Roman" w:hAnsi="Times New Roman" w:cs="Times New Roman"/>
                <w:b/>
                <w:bCs/>
                <w:sz w:val="28"/>
                <w:szCs w:val="28"/>
              </w:rPr>
            </w:pPr>
            <w:r w:rsidRPr="00384C05">
              <w:rPr>
                <w:rFonts w:ascii="Times New Roman" w:eastAsia="Times New Roman" w:hAnsi="Times New Roman" w:cs="Times New Roman"/>
                <w:b/>
                <w:bCs/>
                <w:sz w:val="28"/>
                <w:szCs w:val="28"/>
              </w:rPr>
              <w:t>Значение показателя</w:t>
            </w:r>
            <w:r w:rsidRPr="00384C05">
              <w:rPr>
                <w:rStyle w:val="afb"/>
                <w:b/>
                <w:bCs/>
                <w:sz w:val="28"/>
                <w:szCs w:val="28"/>
              </w:rPr>
              <w:footnoteReference w:id="63"/>
            </w:r>
          </w:p>
        </w:tc>
      </w:tr>
      <w:tr w:rsidR="00B86156" w:rsidRPr="00196194" w14:paraId="60902BAB" w14:textId="77777777" w:rsidTr="00B933A1">
        <w:tc>
          <w:tcPr>
            <w:tcW w:w="303" w:type="pct"/>
            <w:tcBorders>
              <w:top w:val="single" w:sz="4" w:space="0" w:color="000000"/>
              <w:left w:val="single" w:sz="4" w:space="0" w:color="000000"/>
              <w:bottom w:val="single" w:sz="4" w:space="0" w:color="000000"/>
              <w:right w:val="single" w:sz="4" w:space="0" w:color="000000"/>
            </w:tcBorders>
          </w:tcPr>
          <w:p w14:paraId="094386AB" w14:textId="77777777" w:rsidR="00B86156" w:rsidRPr="00384C05" w:rsidRDefault="00B86156"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w:t>
            </w:r>
          </w:p>
        </w:tc>
        <w:tc>
          <w:tcPr>
            <w:tcW w:w="2980" w:type="pct"/>
            <w:tcBorders>
              <w:top w:val="single" w:sz="4" w:space="0" w:color="000000"/>
              <w:left w:val="single" w:sz="4" w:space="0" w:color="000000"/>
              <w:bottom w:val="single" w:sz="4" w:space="0" w:color="000000"/>
              <w:right w:val="single" w:sz="4" w:space="0" w:color="000000"/>
            </w:tcBorders>
          </w:tcPr>
          <w:p w14:paraId="7E921453" w14:textId="77777777" w:rsidR="00B86156" w:rsidRPr="00384C05" w:rsidRDefault="00B86156" w:rsidP="00B933A1">
            <w:pPr>
              <w:tabs>
                <w:tab w:val="left" w:pos="993"/>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Заявление на заключение дополнительного соглашения (документов и материалов к нему, проекта соглашения) содержит технические ошибки</w:t>
            </w:r>
          </w:p>
        </w:tc>
        <w:tc>
          <w:tcPr>
            <w:tcW w:w="1717" w:type="pct"/>
            <w:tcBorders>
              <w:top w:val="single" w:sz="4" w:space="0" w:color="000000"/>
              <w:left w:val="single" w:sz="4" w:space="0" w:color="000000"/>
              <w:bottom w:val="single" w:sz="4" w:space="0" w:color="000000"/>
              <w:right w:val="single" w:sz="4" w:space="0" w:color="000000"/>
            </w:tcBorders>
          </w:tcPr>
          <w:p w14:paraId="4522BBEC"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p>
        </w:tc>
      </w:tr>
      <w:tr w:rsidR="00B86156" w:rsidRPr="00196194" w14:paraId="1C2226CE" w14:textId="77777777" w:rsidTr="00B933A1">
        <w:tc>
          <w:tcPr>
            <w:tcW w:w="303" w:type="pct"/>
            <w:tcBorders>
              <w:top w:val="single" w:sz="4" w:space="0" w:color="000000"/>
              <w:left w:val="single" w:sz="4" w:space="0" w:color="000000"/>
              <w:bottom w:val="single" w:sz="4" w:space="0" w:color="000000"/>
              <w:right w:val="single" w:sz="4" w:space="0" w:color="000000"/>
            </w:tcBorders>
          </w:tcPr>
          <w:p w14:paraId="15E81E48" w14:textId="77777777" w:rsidR="00B86156" w:rsidRPr="00384C05" w:rsidRDefault="00B86156"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2.</w:t>
            </w:r>
          </w:p>
        </w:tc>
        <w:tc>
          <w:tcPr>
            <w:tcW w:w="2980" w:type="pct"/>
            <w:tcBorders>
              <w:top w:val="single" w:sz="4" w:space="0" w:color="000000"/>
              <w:left w:val="single" w:sz="4" w:space="0" w:color="000000"/>
              <w:bottom w:val="single" w:sz="4" w:space="0" w:color="000000"/>
              <w:right w:val="single" w:sz="4" w:space="0" w:color="000000"/>
            </w:tcBorders>
          </w:tcPr>
          <w:p w14:paraId="04DE7DDC" w14:textId="77777777" w:rsidR="00B86156" w:rsidRPr="00384C05" w:rsidRDefault="00B86156" w:rsidP="00B933A1">
            <w:pPr>
              <w:tabs>
                <w:tab w:val="left" w:pos="993"/>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Установлен некомплект представленных документов и материалов</w:t>
            </w:r>
          </w:p>
        </w:tc>
        <w:tc>
          <w:tcPr>
            <w:tcW w:w="1717" w:type="pct"/>
            <w:tcBorders>
              <w:top w:val="single" w:sz="4" w:space="0" w:color="000000"/>
              <w:left w:val="single" w:sz="4" w:space="0" w:color="000000"/>
              <w:bottom w:val="single" w:sz="4" w:space="0" w:color="000000"/>
              <w:right w:val="single" w:sz="4" w:space="0" w:color="000000"/>
            </w:tcBorders>
          </w:tcPr>
          <w:p w14:paraId="668F2242"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p>
        </w:tc>
      </w:tr>
      <w:tr w:rsidR="00B86156" w:rsidRPr="00196194" w14:paraId="7807191F" w14:textId="77777777" w:rsidTr="00B933A1">
        <w:tc>
          <w:tcPr>
            <w:tcW w:w="303" w:type="pct"/>
            <w:tcBorders>
              <w:top w:val="single" w:sz="4" w:space="0" w:color="000000"/>
              <w:left w:val="single" w:sz="4" w:space="0" w:color="000000"/>
              <w:bottom w:val="single" w:sz="4" w:space="0" w:color="000000"/>
              <w:right w:val="single" w:sz="4" w:space="0" w:color="000000"/>
            </w:tcBorders>
          </w:tcPr>
          <w:p w14:paraId="653764BB" w14:textId="77777777" w:rsidR="00B86156" w:rsidRPr="00384C05" w:rsidRDefault="00B86156"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3.</w:t>
            </w:r>
          </w:p>
        </w:tc>
        <w:tc>
          <w:tcPr>
            <w:tcW w:w="2980" w:type="pct"/>
            <w:tcBorders>
              <w:top w:val="single" w:sz="4" w:space="0" w:color="000000"/>
              <w:left w:val="single" w:sz="4" w:space="0" w:color="000000"/>
              <w:bottom w:val="single" w:sz="4" w:space="0" w:color="000000"/>
              <w:right w:val="single" w:sz="4" w:space="0" w:color="000000"/>
            </w:tcBorders>
          </w:tcPr>
          <w:p w14:paraId="1920471B" w14:textId="3AAE9A0F" w:rsidR="00B86156" w:rsidRPr="00384C05" w:rsidRDefault="00B86156"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Заявителем не соблюдены в применимых случаях требования пунктов </w:t>
            </w:r>
            <w:r w:rsidR="00EB05FE" w:rsidRPr="00384C05">
              <w:rPr>
                <w:rFonts w:ascii="Times New Roman" w:eastAsia="Times New Roman" w:hAnsi="Times New Roman" w:cs="Times New Roman"/>
                <w:sz w:val="28"/>
                <w:szCs w:val="28"/>
                <w:lang w:val="ru-RU"/>
              </w:rPr>
              <w:t>5, 6</w:t>
            </w:r>
            <w:r w:rsidRPr="00384C05">
              <w:rPr>
                <w:rFonts w:ascii="Times New Roman" w:eastAsia="Times New Roman" w:hAnsi="Times New Roman" w:cs="Times New Roman"/>
                <w:sz w:val="28"/>
                <w:szCs w:val="28"/>
                <w:lang w:val="ru-RU"/>
              </w:rPr>
              <w:t xml:space="preserve"> Правил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(или) части 3 статьи 16 Федерального закона "О защите и поощрении капиталовложений в</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Российской Федерации"</w:t>
            </w:r>
          </w:p>
        </w:tc>
        <w:tc>
          <w:tcPr>
            <w:tcW w:w="1717" w:type="pct"/>
            <w:tcBorders>
              <w:top w:val="single" w:sz="4" w:space="0" w:color="000000"/>
              <w:left w:val="single" w:sz="4" w:space="0" w:color="000000"/>
              <w:bottom w:val="single" w:sz="4" w:space="0" w:color="000000"/>
              <w:right w:val="single" w:sz="4" w:space="0" w:color="000000"/>
            </w:tcBorders>
          </w:tcPr>
          <w:p w14:paraId="0654A33D"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p>
        </w:tc>
      </w:tr>
      <w:tr w:rsidR="00B86156" w:rsidRPr="00384C05" w14:paraId="5F5D7236" w14:textId="77777777" w:rsidTr="00B933A1">
        <w:tc>
          <w:tcPr>
            <w:tcW w:w="303" w:type="pct"/>
            <w:tcBorders>
              <w:top w:val="single" w:sz="4" w:space="0" w:color="000000"/>
              <w:left w:val="single" w:sz="4" w:space="0" w:color="000000"/>
              <w:bottom w:val="single" w:sz="4" w:space="0" w:color="000000"/>
              <w:right w:val="single" w:sz="4" w:space="0" w:color="000000"/>
            </w:tcBorders>
          </w:tcPr>
          <w:p w14:paraId="435BC2C8" w14:textId="77777777" w:rsidR="00B86156" w:rsidRPr="0067629A" w:rsidRDefault="00B86156" w:rsidP="00B933A1">
            <w:pPr>
              <w:spacing w:line="269" w:lineRule="auto"/>
              <w:jc w:val="both"/>
              <w:rPr>
                <w:rFonts w:ascii="Times New Roman" w:hAnsi="Times New Roman"/>
                <w:sz w:val="28"/>
                <w:lang w:val="ru-RU"/>
              </w:rPr>
            </w:pPr>
            <w:r w:rsidRPr="0067629A">
              <w:rPr>
                <w:rFonts w:ascii="Times New Roman" w:hAnsi="Times New Roman"/>
                <w:sz w:val="28"/>
                <w:lang w:val="ru-RU"/>
              </w:rPr>
              <w:t>4.</w:t>
            </w:r>
          </w:p>
        </w:tc>
        <w:tc>
          <w:tcPr>
            <w:tcW w:w="2980" w:type="pct"/>
            <w:tcBorders>
              <w:top w:val="single" w:sz="4" w:space="0" w:color="000000"/>
              <w:left w:val="single" w:sz="4" w:space="0" w:color="000000"/>
              <w:bottom w:val="single" w:sz="4" w:space="0" w:color="000000"/>
              <w:right w:val="single" w:sz="4" w:space="0" w:color="000000"/>
            </w:tcBorders>
          </w:tcPr>
          <w:p w14:paraId="324C4AB3" w14:textId="77777777" w:rsidR="00B86156" w:rsidRPr="00384C05" w:rsidRDefault="00EB05FE" w:rsidP="00B933A1">
            <w:pPr>
              <w:tabs>
                <w:tab w:val="left" w:pos="993"/>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Иные нарушения</w:t>
            </w:r>
          </w:p>
        </w:tc>
        <w:tc>
          <w:tcPr>
            <w:tcW w:w="1717" w:type="pct"/>
            <w:tcBorders>
              <w:top w:val="single" w:sz="4" w:space="0" w:color="000000"/>
              <w:left w:val="single" w:sz="4" w:space="0" w:color="000000"/>
              <w:bottom w:val="single" w:sz="4" w:space="0" w:color="000000"/>
              <w:right w:val="single" w:sz="4" w:space="0" w:color="000000"/>
            </w:tcBorders>
          </w:tcPr>
          <w:p w14:paraId="33DA78EA"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p>
        </w:tc>
      </w:tr>
    </w:tbl>
    <w:p w14:paraId="1EF36D37" w14:textId="77777777" w:rsidR="00B86156" w:rsidRPr="00384C05" w:rsidRDefault="00B86156" w:rsidP="00B86156">
      <w:pPr>
        <w:spacing w:line="269" w:lineRule="auto"/>
        <w:jc w:val="both"/>
        <w:rPr>
          <w:rFonts w:ascii="Times New Roman" w:eastAsia="Times New Roman" w:hAnsi="Times New Roman" w:cs="Times New Roman"/>
          <w:sz w:val="16"/>
          <w:szCs w:val="28"/>
          <w:lang w:val="ru-RU"/>
        </w:rPr>
      </w:pPr>
    </w:p>
    <w:p w14:paraId="7BB1AA86" w14:textId="77777777" w:rsidR="00B86156" w:rsidRPr="00384C05" w:rsidRDefault="00B86156" w:rsidP="00B86156">
      <w:pPr>
        <w:tabs>
          <w:tab w:val="right" w:pos="9071"/>
        </w:tabs>
        <w:spacing w:line="269"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69E7C4D2" w14:textId="77777777" w:rsidR="00B86156" w:rsidRPr="00384C05" w:rsidRDefault="00B86156" w:rsidP="00B86156">
      <w:pPr>
        <w:tabs>
          <w:tab w:val="right" w:pos="9071"/>
        </w:tabs>
        <w:spacing w:line="269"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7B76AD16" w14:textId="77777777" w:rsidR="00EB05FE" w:rsidRPr="00384C05" w:rsidRDefault="00EB05FE" w:rsidP="00B86156">
      <w:pPr>
        <w:spacing w:line="269" w:lineRule="auto"/>
        <w:jc w:val="both"/>
        <w:rPr>
          <w:rFonts w:ascii="Times New Roman" w:eastAsia="Times New Roman" w:hAnsi="Times New Roman" w:cs="Times New Roman"/>
          <w:sz w:val="28"/>
          <w:szCs w:val="28"/>
          <w:lang w:val="ru-RU"/>
        </w:rPr>
      </w:pPr>
    </w:p>
    <w:p w14:paraId="12DB2E6A" w14:textId="77777777" w:rsidR="00B86156" w:rsidRPr="00384C05" w:rsidRDefault="00B86156" w:rsidP="00B86156">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сообщает о необходимости устранить выявленные нарушения </w:t>
      </w:r>
      <w:r w:rsidRPr="00384C05">
        <w:rPr>
          <w:rFonts w:ascii="Times New Roman" w:eastAsia="Times New Roman" w:hAnsi="Times New Roman" w:cs="Times New Roman"/>
          <w:sz w:val="28"/>
          <w:szCs w:val="28"/>
          <w:lang w:val="ru-RU"/>
        </w:rPr>
        <w:br/>
        <w:t>в течение __ рабочих дней.</w:t>
      </w:r>
    </w:p>
    <w:p w14:paraId="7D905113" w14:textId="77777777" w:rsidR="00EB05FE" w:rsidRPr="00384C05" w:rsidRDefault="00EB05FE" w:rsidP="00B86156">
      <w:pPr>
        <w:tabs>
          <w:tab w:val="right" w:pos="9071"/>
        </w:tabs>
        <w:spacing w:line="269" w:lineRule="auto"/>
        <w:jc w:val="both"/>
        <w:rPr>
          <w:rFonts w:ascii="Times New Roman" w:eastAsia="Times New Roman" w:hAnsi="Times New Roman" w:cs="Times New Roman"/>
          <w:sz w:val="28"/>
          <w:szCs w:val="28"/>
          <w:lang w:val="ru-RU"/>
        </w:rPr>
      </w:pPr>
    </w:p>
    <w:p w14:paraId="24834B6D" w14:textId="77777777" w:rsidR="00B86156" w:rsidRPr="00384C05" w:rsidRDefault="00B86156" w:rsidP="00B86156">
      <w:pPr>
        <w:tabs>
          <w:tab w:val="right" w:pos="9071"/>
        </w:tabs>
        <w:spacing w:line="269"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В случае неустранения выявленных нарушений в указанный срок </w:t>
      </w:r>
      <w:r w:rsidRPr="00384C0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u w:val="single"/>
          <w:lang w:val="ru-RU"/>
        </w:rPr>
        <w:tab/>
      </w:r>
    </w:p>
    <w:p w14:paraId="5BF16272" w14:textId="77777777" w:rsidR="00B86156" w:rsidRPr="00384C05" w:rsidRDefault="00B86156" w:rsidP="00B86156">
      <w:pPr>
        <w:tabs>
          <w:tab w:val="right" w:pos="9071"/>
        </w:tabs>
        <w:spacing w:line="269"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                (полное наименование организации, реализующей проект)</w:t>
      </w:r>
    </w:p>
    <w:p w14:paraId="565AA50D" w14:textId="77777777" w:rsidR="00B86156" w:rsidRPr="00384C05" w:rsidRDefault="00B86156" w:rsidP="00B86156">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будет проинформирована о невозможности заключения соглашения.</w:t>
      </w:r>
    </w:p>
    <w:p w14:paraId="6E7AC44D" w14:textId="77777777" w:rsidR="00EB05FE" w:rsidRPr="00384C05" w:rsidRDefault="00EB05FE" w:rsidP="00B86156">
      <w:pPr>
        <w:spacing w:line="269" w:lineRule="auto"/>
        <w:ind w:firstLine="708"/>
        <w:jc w:val="both"/>
        <w:rPr>
          <w:rFonts w:ascii="Times New Roman" w:eastAsia="Times New Roman" w:hAnsi="Times New Roman" w:cs="Times New Roman"/>
          <w:sz w:val="28"/>
          <w:szCs w:val="28"/>
          <w:lang w:val="ru-RU"/>
        </w:rPr>
      </w:pPr>
    </w:p>
    <w:p w14:paraId="76C9C358" w14:textId="77777777" w:rsidR="00EB05FE" w:rsidRPr="00384C05" w:rsidRDefault="00EB05FE" w:rsidP="00B86156">
      <w:pPr>
        <w:spacing w:line="269" w:lineRule="auto"/>
        <w:ind w:firstLine="708"/>
        <w:jc w:val="both"/>
        <w:rPr>
          <w:rFonts w:ascii="Times New Roman" w:eastAsia="Times New Roman" w:hAnsi="Times New Roman" w:cs="Times New Roman"/>
          <w:sz w:val="28"/>
          <w:szCs w:val="28"/>
          <w:lang w:val="ru-RU"/>
        </w:rPr>
      </w:pPr>
    </w:p>
    <w:tbl>
      <w:tblPr>
        <w:tblW w:w="4891" w:type="pct"/>
        <w:jc w:val="center"/>
        <w:tblBorders>
          <w:top w:val="nil"/>
          <w:left w:val="nil"/>
          <w:bottom w:val="nil"/>
          <w:right w:val="nil"/>
          <w:insideH w:val="nil"/>
          <w:insideV w:val="nil"/>
        </w:tblBorders>
        <w:tblLayout w:type="fixed"/>
        <w:tblLook w:val="0400" w:firstRow="0" w:lastRow="0" w:firstColumn="0" w:lastColumn="0" w:noHBand="0" w:noVBand="1"/>
      </w:tblPr>
      <w:tblGrid>
        <w:gridCol w:w="2943"/>
        <w:gridCol w:w="300"/>
        <w:gridCol w:w="2943"/>
        <w:gridCol w:w="300"/>
        <w:gridCol w:w="2942"/>
      </w:tblGrid>
      <w:tr w:rsidR="00B86156" w:rsidRPr="00196194" w14:paraId="0CA4CCAC" w14:textId="77777777" w:rsidTr="00B933A1">
        <w:trPr>
          <w:trHeight w:val="363"/>
          <w:jc w:val="center"/>
        </w:trPr>
        <w:tc>
          <w:tcPr>
            <w:tcW w:w="1561" w:type="pct"/>
            <w:tcBorders>
              <w:top w:val="nil"/>
              <w:left w:val="nil"/>
              <w:bottom w:val="single" w:sz="4" w:space="0" w:color="auto"/>
              <w:right w:val="nil"/>
            </w:tcBorders>
          </w:tcPr>
          <w:p w14:paraId="3557ED19" w14:textId="77777777" w:rsidR="00B86156" w:rsidRPr="00384C05" w:rsidDel="006766FC" w:rsidRDefault="00B86156" w:rsidP="00B933A1">
            <w:pPr>
              <w:spacing w:line="269" w:lineRule="auto"/>
              <w:jc w:val="both"/>
              <w:rPr>
                <w:rFonts w:ascii="Times New Roman" w:eastAsia="Times New Roman" w:hAnsi="Times New Roman" w:cs="Times New Roman"/>
                <w:sz w:val="28"/>
                <w:szCs w:val="28"/>
                <w:lang w:val="ru-RU"/>
              </w:rPr>
            </w:pPr>
          </w:p>
        </w:tc>
        <w:tc>
          <w:tcPr>
            <w:tcW w:w="159" w:type="pct"/>
            <w:tcBorders>
              <w:left w:val="nil"/>
              <w:bottom w:val="nil"/>
              <w:right w:val="nil"/>
            </w:tcBorders>
          </w:tcPr>
          <w:p w14:paraId="092FA1BD"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p>
        </w:tc>
        <w:tc>
          <w:tcPr>
            <w:tcW w:w="1561" w:type="pct"/>
            <w:tcBorders>
              <w:top w:val="nil"/>
              <w:left w:val="nil"/>
              <w:bottom w:val="nil"/>
              <w:right w:val="nil"/>
            </w:tcBorders>
          </w:tcPr>
          <w:p w14:paraId="035C9858"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p>
        </w:tc>
        <w:tc>
          <w:tcPr>
            <w:tcW w:w="159" w:type="pct"/>
            <w:tcBorders>
              <w:top w:val="nil"/>
              <w:left w:val="nil"/>
              <w:bottom w:val="nil"/>
              <w:right w:val="nil"/>
            </w:tcBorders>
          </w:tcPr>
          <w:p w14:paraId="124D22CA"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p>
        </w:tc>
        <w:tc>
          <w:tcPr>
            <w:tcW w:w="1560" w:type="pct"/>
            <w:tcBorders>
              <w:top w:val="nil"/>
              <w:left w:val="nil"/>
              <w:bottom w:val="nil"/>
              <w:right w:val="nil"/>
            </w:tcBorders>
          </w:tcPr>
          <w:p w14:paraId="343C696A"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p>
        </w:tc>
      </w:tr>
      <w:tr w:rsidR="00B86156" w:rsidRPr="00384C05" w14:paraId="459AB1EE" w14:textId="77777777" w:rsidTr="00B933A1">
        <w:trPr>
          <w:trHeight w:val="363"/>
          <w:jc w:val="center"/>
        </w:trPr>
        <w:tc>
          <w:tcPr>
            <w:tcW w:w="1561" w:type="pct"/>
            <w:tcBorders>
              <w:top w:val="single" w:sz="4" w:space="0" w:color="auto"/>
              <w:left w:val="nil"/>
              <w:bottom w:val="nil"/>
              <w:right w:val="nil"/>
            </w:tcBorders>
          </w:tcPr>
          <w:p w14:paraId="294C88B3" w14:textId="77777777" w:rsidR="00B86156" w:rsidRPr="00384C05" w:rsidRDefault="00B86156"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rPr>
              <w:t>(дата)</w:t>
            </w:r>
          </w:p>
          <w:p w14:paraId="782506ED" w14:textId="77777777" w:rsidR="00EB05FE" w:rsidRPr="00384C05" w:rsidDel="006766FC" w:rsidRDefault="00EB05FE" w:rsidP="00B933A1">
            <w:pPr>
              <w:spacing w:line="269" w:lineRule="auto"/>
              <w:jc w:val="both"/>
              <w:rPr>
                <w:rFonts w:ascii="Times New Roman" w:eastAsia="Times New Roman" w:hAnsi="Times New Roman" w:cs="Times New Roman"/>
                <w:sz w:val="28"/>
                <w:szCs w:val="28"/>
              </w:rPr>
            </w:pPr>
          </w:p>
        </w:tc>
        <w:tc>
          <w:tcPr>
            <w:tcW w:w="159" w:type="pct"/>
            <w:tcBorders>
              <w:top w:val="nil"/>
              <w:left w:val="nil"/>
              <w:bottom w:val="nil"/>
              <w:right w:val="nil"/>
            </w:tcBorders>
          </w:tcPr>
          <w:p w14:paraId="3F87B260" w14:textId="77777777" w:rsidR="00B86156" w:rsidRPr="00384C05" w:rsidRDefault="00B86156" w:rsidP="00B933A1">
            <w:pPr>
              <w:spacing w:line="269" w:lineRule="auto"/>
              <w:jc w:val="both"/>
              <w:rPr>
                <w:rFonts w:ascii="Times New Roman" w:eastAsia="Times New Roman" w:hAnsi="Times New Roman" w:cs="Times New Roman"/>
                <w:sz w:val="28"/>
                <w:szCs w:val="28"/>
              </w:rPr>
            </w:pPr>
          </w:p>
        </w:tc>
        <w:tc>
          <w:tcPr>
            <w:tcW w:w="1561" w:type="pct"/>
            <w:tcBorders>
              <w:top w:val="nil"/>
              <w:left w:val="nil"/>
              <w:bottom w:val="nil"/>
              <w:right w:val="nil"/>
            </w:tcBorders>
          </w:tcPr>
          <w:p w14:paraId="53D2E584" w14:textId="77777777" w:rsidR="00B86156" w:rsidRPr="00384C05" w:rsidRDefault="00B86156" w:rsidP="00B933A1">
            <w:pPr>
              <w:spacing w:line="269" w:lineRule="auto"/>
              <w:jc w:val="both"/>
              <w:rPr>
                <w:rFonts w:ascii="Times New Roman" w:eastAsia="Times New Roman" w:hAnsi="Times New Roman" w:cs="Times New Roman"/>
                <w:sz w:val="28"/>
                <w:szCs w:val="28"/>
              </w:rPr>
            </w:pPr>
          </w:p>
        </w:tc>
        <w:tc>
          <w:tcPr>
            <w:tcW w:w="159" w:type="pct"/>
            <w:tcBorders>
              <w:top w:val="nil"/>
              <w:left w:val="nil"/>
              <w:bottom w:val="nil"/>
              <w:right w:val="nil"/>
            </w:tcBorders>
          </w:tcPr>
          <w:p w14:paraId="5CBBCE38" w14:textId="77777777" w:rsidR="00B86156" w:rsidRPr="00384C05" w:rsidRDefault="00B86156" w:rsidP="00B933A1">
            <w:pPr>
              <w:spacing w:line="269" w:lineRule="auto"/>
              <w:jc w:val="both"/>
              <w:rPr>
                <w:rFonts w:ascii="Times New Roman" w:eastAsia="Times New Roman" w:hAnsi="Times New Roman" w:cs="Times New Roman"/>
                <w:sz w:val="28"/>
                <w:szCs w:val="28"/>
              </w:rPr>
            </w:pPr>
          </w:p>
        </w:tc>
        <w:tc>
          <w:tcPr>
            <w:tcW w:w="1560" w:type="pct"/>
            <w:tcBorders>
              <w:top w:val="nil"/>
              <w:left w:val="nil"/>
              <w:bottom w:val="nil"/>
              <w:right w:val="nil"/>
            </w:tcBorders>
          </w:tcPr>
          <w:p w14:paraId="2BE32F4F" w14:textId="77777777" w:rsidR="00B86156" w:rsidRPr="00384C05" w:rsidRDefault="00B86156" w:rsidP="00B933A1">
            <w:pPr>
              <w:spacing w:line="269" w:lineRule="auto"/>
              <w:jc w:val="both"/>
              <w:rPr>
                <w:rFonts w:ascii="Times New Roman" w:eastAsia="Times New Roman" w:hAnsi="Times New Roman" w:cs="Times New Roman"/>
                <w:sz w:val="28"/>
                <w:szCs w:val="28"/>
              </w:rPr>
            </w:pPr>
          </w:p>
        </w:tc>
      </w:tr>
      <w:tr w:rsidR="00B86156" w:rsidRPr="00384C05" w14:paraId="4975DC6D" w14:textId="77777777" w:rsidTr="00B933A1">
        <w:trPr>
          <w:trHeight w:val="363"/>
          <w:jc w:val="center"/>
        </w:trPr>
        <w:tc>
          <w:tcPr>
            <w:tcW w:w="1561" w:type="pct"/>
            <w:tcBorders>
              <w:top w:val="nil"/>
              <w:left w:val="nil"/>
              <w:bottom w:val="single" w:sz="4" w:space="0" w:color="auto"/>
              <w:right w:val="nil"/>
            </w:tcBorders>
          </w:tcPr>
          <w:p w14:paraId="5AA8D532" w14:textId="77777777" w:rsidR="00B86156" w:rsidRPr="00384C05" w:rsidRDefault="00B86156" w:rsidP="00B933A1">
            <w:pPr>
              <w:spacing w:line="269" w:lineRule="auto"/>
              <w:jc w:val="both"/>
              <w:rPr>
                <w:rFonts w:ascii="Times New Roman" w:eastAsia="Times New Roman" w:hAnsi="Times New Roman" w:cs="Times New Roman"/>
                <w:sz w:val="28"/>
                <w:szCs w:val="28"/>
              </w:rPr>
            </w:pPr>
          </w:p>
        </w:tc>
        <w:tc>
          <w:tcPr>
            <w:tcW w:w="159" w:type="pct"/>
            <w:tcBorders>
              <w:top w:val="nil"/>
              <w:left w:val="nil"/>
              <w:bottom w:val="nil"/>
              <w:right w:val="nil"/>
            </w:tcBorders>
          </w:tcPr>
          <w:p w14:paraId="1A07C1EC" w14:textId="77777777" w:rsidR="00B86156" w:rsidRPr="00384C05" w:rsidRDefault="00B86156" w:rsidP="00B933A1">
            <w:pPr>
              <w:spacing w:line="269" w:lineRule="auto"/>
              <w:jc w:val="both"/>
              <w:rPr>
                <w:rFonts w:ascii="Times New Roman" w:eastAsia="Times New Roman" w:hAnsi="Times New Roman" w:cs="Times New Roman"/>
                <w:sz w:val="28"/>
                <w:szCs w:val="28"/>
              </w:rPr>
            </w:pPr>
          </w:p>
        </w:tc>
        <w:tc>
          <w:tcPr>
            <w:tcW w:w="1561" w:type="pct"/>
            <w:tcBorders>
              <w:top w:val="nil"/>
              <w:left w:val="nil"/>
              <w:bottom w:val="single" w:sz="4" w:space="0" w:color="000000"/>
            </w:tcBorders>
          </w:tcPr>
          <w:p w14:paraId="36A73DA5" w14:textId="77777777" w:rsidR="00B86156" w:rsidRPr="00384C05" w:rsidRDefault="00B86156" w:rsidP="00B933A1">
            <w:pPr>
              <w:spacing w:line="269" w:lineRule="auto"/>
              <w:jc w:val="both"/>
              <w:rPr>
                <w:rFonts w:ascii="Times New Roman" w:eastAsia="Times New Roman" w:hAnsi="Times New Roman" w:cs="Times New Roman"/>
                <w:sz w:val="28"/>
                <w:szCs w:val="28"/>
              </w:rPr>
            </w:pPr>
          </w:p>
        </w:tc>
        <w:tc>
          <w:tcPr>
            <w:tcW w:w="159" w:type="pct"/>
            <w:tcBorders>
              <w:top w:val="nil"/>
            </w:tcBorders>
          </w:tcPr>
          <w:p w14:paraId="48F4C4A6" w14:textId="77777777" w:rsidR="00B86156" w:rsidRPr="00384C05" w:rsidRDefault="00B86156" w:rsidP="00B933A1">
            <w:pPr>
              <w:spacing w:line="269" w:lineRule="auto"/>
              <w:jc w:val="both"/>
              <w:rPr>
                <w:rFonts w:ascii="Times New Roman" w:eastAsia="Times New Roman" w:hAnsi="Times New Roman" w:cs="Times New Roman"/>
                <w:sz w:val="28"/>
                <w:szCs w:val="28"/>
              </w:rPr>
            </w:pPr>
          </w:p>
        </w:tc>
        <w:tc>
          <w:tcPr>
            <w:tcW w:w="1560" w:type="pct"/>
            <w:tcBorders>
              <w:top w:val="nil"/>
              <w:bottom w:val="single" w:sz="4" w:space="0" w:color="000000"/>
            </w:tcBorders>
          </w:tcPr>
          <w:p w14:paraId="7128E8BF" w14:textId="77777777" w:rsidR="00B86156" w:rsidRPr="00384C05" w:rsidRDefault="00B86156" w:rsidP="00B933A1">
            <w:pPr>
              <w:spacing w:line="269" w:lineRule="auto"/>
              <w:jc w:val="both"/>
              <w:rPr>
                <w:rFonts w:ascii="Times New Roman" w:eastAsia="Times New Roman" w:hAnsi="Times New Roman" w:cs="Times New Roman"/>
                <w:sz w:val="28"/>
                <w:szCs w:val="28"/>
              </w:rPr>
            </w:pPr>
          </w:p>
        </w:tc>
      </w:tr>
      <w:tr w:rsidR="00B86156" w:rsidRPr="00196194" w14:paraId="37AD04CB" w14:textId="77777777" w:rsidTr="00B933A1">
        <w:trPr>
          <w:jc w:val="center"/>
        </w:trPr>
        <w:tc>
          <w:tcPr>
            <w:tcW w:w="1561" w:type="pct"/>
            <w:tcBorders>
              <w:top w:val="single" w:sz="4" w:space="0" w:color="auto"/>
            </w:tcBorders>
          </w:tcPr>
          <w:p w14:paraId="499610F2" w14:textId="77777777" w:rsidR="00B86156" w:rsidRPr="00384C05" w:rsidRDefault="00B86156"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159" w:type="pct"/>
            <w:tcBorders>
              <w:top w:val="nil"/>
            </w:tcBorders>
          </w:tcPr>
          <w:p w14:paraId="1D14FB78" w14:textId="77777777" w:rsidR="00B86156" w:rsidRPr="00384C05" w:rsidRDefault="00B86156" w:rsidP="00B933A1">
            <w:pPr>
              <w:spacing w:line="269" w:lineRule="auto"/>
              <w:jc w:val="both"/>
              <w:rPr>
                <w:rFonts w:ascii="Times New Roman" w:eastAsia="Times New Roman" w:hAnsi="Times New Roman" w:cs="Times New Roman"/>
                <w:sz w:val="28"/>
                <w:szCs w:val="28"/>
              </w:rPr>
            </w:pPr>
          </w:p>
        </w:tc>
        <w:tc>
          <w:tcPr>
            <w:tcW w:w="1561" w:type="pct"/>
            <w:tcBorders>
              <w:top w:val="single" w:sz="4" w:space="0" w:color="000000"/>
            </w:tcBorders>
          </w:tcPr>
          <w:p w14:paraId="48FFDF1E" w14:textId="77777777" w:rsidR="00B86156" w:rsidRPr="00384C05" w:rsidRDefault="00B86156"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159" w:type="pct"/>
          </w:tcPr>
          <w:p w14:paraId="1B1F6867" w14:textId="77777777" w:rsidR="00B86156" w:rsidRPr="00384C05" w:rsidRDefault="00B86156" w:rsidP="00B933A1">
            <w:pPr>
              <w:spacing w:line="269" w:lineRule="auto"/>
              <w:jc w:val="both"/>
              <w:rPr>
                <w:rFonts w:ascii="Times New Roman" w:eastAsia="Times New Roman" w:hAnsi="Times New Roman" w:cs="Times New Roman"/>
                <w:sz w:val="28"/>
                <w:szCs w:val="28"/>
              </w:rPr>
            </w:pPr>
          </w:p>
        </w:tc>
        <w:tc>
          <w:tcPr>
            <w:tcW w:w="1560" w:type="pct"/>
            <w:tcBorders>
              <w:top w:val="single" w:sz="4" w:space="0" w:color="000000"/>
            </w:tcBorders>
          </w:tcPr>
          <w:p w14:paraId="1EF4FD7A" w14:textId="77777777" w:rsidR="00B86156" w:rsidRPr="00384C05" w:rsidRDefault="00B86156"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039DA090" w14:textId="77777777" w:rsidR="00B86156" w:rsidRPr="00384C05" w:rsidRDefault="00B86156" w:rsidP="0096295C">
      <w:pPr>
        <w:spacing w:line="276" w:lineRule="auto"/>
        <w:jc w:val="both"/>
        <w:rPr>
          <w:rFonts w:ascii="Times New Roman" w:hAnsi="Times New Roman" w:cs="Times New Roman"/>
          <w:sz w:val="28"/>
          <w:szCs w:val="28"/>
          <w:lang w:val="ru-RU"/>
        </w:rPr>
      </w:pPr>
    </w:p>
    <w:p w14:paraId="51256C5C" w14:textId="77777777" w:rsidR="00B86156" w:rsidRPr="00384C05" w:rsidRDefault="00B86156" w:rsidP="00B8615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23BADA2B" w14:textId="77777777" w:rsidR="00EB05FE" w:rsidRPr="00384C05" w:rsidRDefault="00EB05FE" w:rsidP="00B8615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525067CE" w14:textId="77777777" w:rsidR="00B86156" w:rsidRPr="00384C05" w:rsidRDefault="00B86156" w:rsidP="0096295C">
      <w:pPr>
        <w:spacing w:line="276" w:lineRule="auto"/>
        <w:jc w:val="both"/>
        <w:rPr>
          <w:rFonts w:ascii="Times New Roman" w:hAnsi="Times New Roman" w:cs="Times New Roman"/>
          <w:sz w:val="28"/>
          <w:szCs w:val="28"/>
          <w:lang w:val="ru-RU"/>
        </w:rPr>
      </w:pPr>
    </w:p>
    <w:p w14:paraId="71AB2EE9" w14:textId="77777777" w:rsidR="00EB05FE" w:rsidRPr="00384C05" w:rsidRDefault="00EB05FE" w:rsidP="0096295C">
      <w:pPr>
        <w:spacing w:line="276" w:lineRule="auto"/>
        <w:jc w:val="both"/>
        <w:rPr>
          <w:rFonts w:ascii="Times New Roman" w:hAnsi="Times New Roman" w:cs="Times New Roman"/>
          <w:sz w:val="28"/>
          <w:szCs w:val="28"/>
          <w:lang w:val="ru-RU"/>
        </w:rPr>
        <w:sectPr w:rsidR="00EB05FE" w:rsidRPr="00384C05" w:rsidSect="00A93EB2">
          <w:pgSz w:w="11906" w:h="16838"/>
          <w:pgMar w:top="1134" w:right="1134" w:bottom="1134" w:left="1134" w:header="709" w:footer="709" w:gutter="0"/>
          <w:pgNumType w:start="1"/>
          <w:cols w:space="708"/>
          <w:titlePg/>
          <w:docGrid w:linePitch="360"/>
        </w:sectPr>
      </w:pPr>
    </w:p>
    <w:p w14:paraId="0ADF544F" w14:textId="77777777" w:rsidR="00EB05FE" w:rsidRPr="00384C05" w:rsidRDefault="00EB05FE" w:rsidP="00EB05FE">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49</w:t>
      </w:r>
    </w:p>
    <w:p w14:paraId="34B21465" w14:textId="77777777" w:rsidR="00EB05FE" w:rsidRPr="00384C05" w:rsidRDefault="00EB05FE" w:rsidP="00EB05FE">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2EC53B49" w14:textId="77777777" w:rsidR="00EB05FE" w:rsidRPr="00384C05" w:rsidRDefault="00EB05FE" w:rsidP="00EB05FE">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5F803C21" w14:textId="77777777" w:rsidR="00EB05FE" w:rsidRPr="00384C05" w:rsidRDefault="00EB05FE" w:rsidP="00EB05FE">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558FAB4F" w14:textId="77777777" w:rsidR="00EB05FE" w:rsidRPr="00384C05" w:rsidRDefault="00EB05FE" w:rsidP="00EB05FE">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03ABD011" w14:textId="77777777" w:rsidR="00EB05FE" w:rsidRPr="00384C05" w:rsidRDefault="00EB05FE" w:rsidP="00EB05FE">
      <w:pPr>
        <w:jc w:val="center"/>
        <w:rPr>
          <w:rFonts w:ascii="Times New Roman" w:hAnsi="Times New Roman" w:cs="Times New Roman"/>
          <w:b/>
          <w:sz w:val="28"/>
          <w:lang w:val="ru-RU"/>
        </w:rPr>
      </w:pPr>
      <w:r w:rsidRPr="00384C05">
        <w:rPr>
          <w:rFonts w:ascii="Times New Roman" w:hAnsi="Times New Roman" w:cs="Times New Roman"/>
          <w:b/>
          <w:sz w:val="28"/>
          <w:lang w:val="ru-RU"/>
        </w:rPr>
        <w:t>УВЕДОМЛЕНИЕ</w:t>
      </w:r>
    </w:p>
    <w:p w14:paraId="7159D1E6" w14:textId="77777777" w:rsidR="00EB05FE" w:rsidRPr="00384C05" w:rsidRDefault="00EB05FE" w:rsidP="00EB05FE">
      <w:pPr>
        <w:jc w:val="center"/>
        <w:rPr>
          <w:rFonts w:ascii="Times New Roman" w:hAnsi="Times New Roman" w:cs="Times New Roman"/>
          <w:b/>
          <w:sz w:val="28"/>
          <w:lang w:val="ru-RU"/>
        </w:rPr>
      </w:pPr>
      <w:r w:rsidRPr="00384C05">
        <w:rPr>
          <w:rFonts w:ascii="Times New Roman" w:hAnsi="Times New Roman" w:cs="Times New Roman"/>
          <w:b/>
          <w:sz w:val="28"/>
          <w:lang w:val="ru-RU"/>
        </w:rPr>
        <w:t>о невозможности заключения дополнительного соглашения</w:t>
      </w:r>
    </w:p>
    <w:p w14:paraId="1DD64776" w14:textId="77777777" w:rsidR="00EB05FE" w:rsidRPr="00384C05" w:rsidRDefault="00EB05FE" w:rsidP="00EB05FE">
      <w:pPr>
        <w:jc w:val="center"/>
        <w:rPr>
          <w:rFonts w:ascii="Times New Roman" w:hAnsi="Times New Roman" w:cs="Times New Roman"/>
          <w:b/>
          <w:sz w:val="28"/>
          <w:lang w:val="ru-RU"/>
        </w:rPr>
      </w:pPr>
    </w:p>
    <w:p w14:paraId="40804AB7" w14:textId="77777777" w:rsidR="00EB05FE" w:rsidRPr="00384C05" w:rsidRDefault="00EB05FE" w:rsidP="00EB05FE">
      <w:pPr>
        <w:jc w:val="center"/>
        <w:rPr>
          <w:rFonts w:ascii="Times New Roman" w:hAnsi="Times New Roman" w:cs="Times New Roman"/>
          <w:b/>
          <w:sz w:val="28"/>
          <w:lang w:val="ru-RU"/>
        </w:rPr>
      </w:pPr>
    </w:p>
    <w:p w14:paraId="14BF27F3" w14:textId="77777777" w:rsidR="00EB05FE" w:rsidRPr="00384C05" w:rsidRDefault="00EB05FE" w:rsidP="00EB05FE">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046C441D" w14:textId="5758F808" w:rsidR="00EB05FE" w:rsidRPr="00384C05" w:rsidRDefault="00EB05FE" w:rsidP="00EB05FE">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(полное наименование уполномоченного федерального органа исполнительной власти Российской Федерации/ уполномоченного органа субъекта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w:t>
      </w:r>
    </w:p>
    <w:p w14:paraId="487DADCE" w14:textId="77777777" w:rsidR="00EB05FE" w:rsidRPr="00384C05" w:rsidRDefault="00EB05FE" w:rsidP="00EB05FE">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8818431" w14:textId="77777777" w:rsidR="00EB05FE" w:rsidRPr="00384C05" w:rsidRDefault="00EB05FE" w:rsidP="00EB05FE">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3BB902CC" w14:textId="77777777" w:rsidR="00EB05FE" w:rsidRPr="00384C05" w:rsidRDefault="00EB05FE" w:rsidP="00EB05FE">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3AD3263" w14:textId="77777777" w:rsidR="00EB05FE" w:rsidRPr="00384C05" w:rsidRDefault="00EB05FE" w:rsidP="00EB05FE">
      <w:pPr>
        <w:tabs>
          <w:tab w:val="right" w:pos="9071"/>
        </w:tabs>
        <w:spacing w:line="276" w:lineRule="auto"/>
        <w:ind w:left="2410"/>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(положение / устав, доверенность или иной документ, удостоверяющий полномочия)</w:t>
      </w:r>
    </w:p>
    <w:p w14:paraId="6672D77B" w14:textId="77777777" w:rsidR="00EB05FE" w:rsidRPr="00384C05" w:rsidRDefault="00EB05FE" w:rsidP="00EB05FE">
      <w:pPr>
        <w:spacing w:line="276" w:lineRule="auto"/>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рассмотрел(-а) заявление №___ от __.__.202_г. _______________________</w:t>
      </w:r>
    </w:p>
    <w:p w14:paraId="5EC16984" w14:textId="77777777" w:rsidR="00EB05FE" w:rsidRPr="00384C05" w:rsidRDefault="00EB05FE" w:rsidP="00EB05FE">
      <w:pPr>
        <w:spacing w:line="276" w:lineRule="auto"/>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 xml:space="preserve">                   (наименование, ИНН, ОГРН организации, реализующей проект)</w:t>
      </w:r>
    </w:p>
    <w:p w14:paraId="3CF9D302" w14:textId="77777777" w:rsidR="00EB05FE" w:rsidRPr="00384C05" w:rsidRDefault="00EB05FE" w:rsidP="00EB05FE">
      <w:pPr>
        <w:spacing w:line="276" w:lineRule="auto"/>
        <w:jc w:val="both"/>
        <w:rPr>
          <w:rFonts w:ascii="Times New Roman" w:hAnsi="Times New Roman" w:cs="Times New Roman"/>
          <w:sz w:val="20"/>
          <w:szCs w:val="20"/>
          <w:lang w:val="ru-RU"/>
        </w:rPr>
      </w:pPr>
      <w:r w:rsidRPr="00384C05">
        <w:rPr>
          <w:rFonts w:ascii="Times New Roman" w:hAnsi="Times New Roman" w:cs="Times New Roman"/>
          <w:sz w:val="28"/>
          <w:szCs w:val="28"/>
          <w:lang w:val="ru-RU"/>
        </w:rPr>
        <w:t>о заключении дополнительного соглашения о защите и поощрении капиталовложений в отношении инвестиционного проекта «______________________________» (далее – проект), а также документы (наименование инвестиционного проекта)</w:t>
      </w:r>
    </w:p>
    <w:p w14:paraId="5720B656" w14:textId="5199BE13" w:rsidR="00EB05FE" w:rsidRPr="00384C05" w:rsidRDefault="00EB05FE" w:rsidP="00EB05FE">
      <w:pPr>
        <w:spacing w:line="276" w:lineRule="auto"/>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 xml:space="preserve">(материалы), приложенные к заявлению и представленные дополнительно </w:t>
      </w:r>
      <w:r w:rsidR="007C2C40">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на основании уведомления(-ий) о дополнении, уточнении и (или) исправлении заявления, проекта дополнительного соглашения и прилагаемых документов </w:t>
      </w:r>
      <w:r w:rsidR="007C2C40">
        <w:rPr>
          <w:rFonts w:ascii="Times New Roman" w:hAnsi="Times New Roman" w:cs="Times New Roman"/>
          <w:sz w:val="28"/>
          <w:szCs w:val="28"/>
          <w:lang w:val="ru-RU"/>
        </w:rPr>
        <w:br/>
      </w:r>
      <w:r w:rsidRPr="00384C05">
        <w:rPr>
          <w:rFonts w:ascii="Times New Roman" w:hAnsi="Times New Roman" w:cs="Times New Roman"/>
          <w:sz w:val="28"/>
          <w:szCs w:val="28"/>
          <w:lang w:val="ru-RU"/>
        </w:rPr>
        <w:t>и материалов от __.__.202_ г, №________</w:t>
      </w:r>
      <w:r w:rsidRPr="00384C05">
        <w:rPr>
          <w:rStyle w:val="afb"/>
          <w:sz w:val="28"/>
          <w:szCs w:val="28"/>
        </w:rPr>
        <w:footnoteReference w:id="64"/>
      </w:r>
      <w:r w:rsidRPr="00384C05">
        <w:rPr>
          <w:rFonts w:ascii="Times New Roman" w:hAnsi="Times New Roman" w:cs="Times New Roman"/>
          <w:sz w:val="28"/>
          <w:szCs w:val="28"/>
          <w:lang w:val="ru-RU"/>
        </w:rPr>
        <w:t>, (далее — Заявление и документы (материалы).</w:t>
      </w:r>
    </w:p>
    <w:p w14:paraId="1CFFED71" w14:textId="77777777" w:rsidR="00EB05FE" w:rsidRPr="00384C05" w:rsidRDefault="00EB05FE" w:rsidP="00EB05FE">
      <w:pPr>
        <w:spacing w:line="276" w:lineRule="auto"/>
        <w:jc w:val="both"/>
        <w:rPr>
          <w:rFonts w:ascii="Times New Roman" w:eastAsia="SimSun" w:hAnsi="Times New Roman" w:cs="Times New Roman"/>
          <w:sz w:val="28"/>
          <w:szCs w:val="28"/>
          <w:lang w:val="ru-RU"/>
        </w:rPr>
      </w:pPr>
    </w:p>
    <w:p w14:paraId="2144C69E" w14:textId="77777777" w:rsidR="00EB05FE" w:rsidRPr="00384C05" w:rsidRDefault="00EB05FE" w:rsidP="00EB05FE">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66846893" w14:textId="77777777" w:rsidR="00EB05FE" w:rsidRPr="00384C05" w:rsidRDefault="00EB05FE" w:rsidP="00EB05FE">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уполномоченного федерального органа исполнительной власти Российской Федерации)</w:t>
      </w:r>
    </w:p>
    <w:p w14:paraId="00ACACB1" w14:textId="150C7CFB" w:rsidR="00EB05FE" w:rsidRPr="00384C05" w:rsidRDefault="00EB05FE" w:rsidP="00EB05FE">
      <w:pPr>
        <w:spacing w:line="276" w:lineRule="auto"/>
        <w:jc w:val="both"/>
        <w:rPr>
          <w:rFonts w:ascii="Times New Roman" w:eastAsia="Times New Roman" w:hAnsi="Times New Roman" w:cs="Times New Roman"/>
          <w:sz w:val="28"/>
          <w:szCs w:val="28"/>
          <w:lang w:val="ru-RU"/>
        </w:rPr>
      </w:pPr>
      <w:r w:rsidRPr="00384C05">
        <w:rPr>
          <w:rFonts w:ascii="Times New Roman" w:eastAsia="SimSun" w:hAnsi="Times New Roman" w:cs="Times New Roman"/>
          <w:sz w:val="28"/>
          <w:szCs w:val="28"/>
          <w:lang w:val="ru-RU"/>
        </w:rPr>
        <w:t>по результатам рассмотрения</w:t>
      </w:r>
      <w:r w:rsidRPr="00384C05">
        <w:rPr>
          <w:rFonts w:ascii="Times New Roman" w:hAnsi="Times New Roman" w:cs="Times New Roman"/>
          <w:sz w:val="28"/>
          <w:szCs w:val="28"/>
          <w:lang w:val="ru-RU"/>
        </w:rPr>
        <w:t xml:space="preserve"> Заявления и документов (материалов)</w:t>
      </w:r>
      <w:r w:rsidRPr="00384C05">
        <w:rPr>
          <w:rFonts w:ascii="Times New Roman" w:eastAsia="SimSun" w:hAnsi="Times New Roman" w:cs="Times New Roman"/>
          <w:sz w:val="28"/>
          <w:szCs w:val="28"/>
          <w:lang w:val="ru-RU"/>
        </w:rPr>
        <w:t xml:space="preserve"> </w:t>
      </w:r>
      <w:r w:rsidR="007C2C40">
        <w:rPr>
          <w:rFonts w:ascii="Times New Roman" w:eastAsia="SimSun" w:hAnsi="Times New Roman" w:cs="Times New Roman"/>
          <w:sz w:val="28"/>
          <w:szCs w:val="28"/>
          <w:lang w:val="ru-RU"/>
        </w:rPr>
        <w:br/>
      </w:r>
      <w:r w:rsidRPr="00384C05">
        <w:rPr>
          <w:rFonts w:ascii="Times New Roman" w:eastAsia="SimSun" w:hAnsi="Times New Roman" w:cs="Times New Roman"/>
          <w:sz w:val="28"/>
          <w:szCs w:val="28"/>
          <w:lang w:val="ru-RU"/>
        </w:rPr>
        <w:t xml:space="preserve">в соответствии с пунктом ___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r w:rsidR="006D0E5F">
        <w:rPr>
          <w:rFonts w:ascii="Times New Roman" w:eastAsia="SimSun" w:hAnsi="Times New Roman" w:cs="Times New Roman"/>
          <w:sz w:val="28"/>
          <w:szCs w:val="28"/>
          <w:lang w:val="ru-RU"/>
        </w:rPr>
        <w:t>п</w:t>
      </w:r>
      <w:r w:rsidRPr="00384C05">
        <w:rPr>
          <w:rFonts w:ascii="Times New Roman" w:eastAsia="SimSun" w:hAnsi="Times New Roman" w:cs="Times New Roman"/>
          <w:sz w:val="28"/>
          <w:szCs w:val="28"/>
          <w:lang w:val="ru-RU"/>
        </w:rPr>
        <w:t xml:space="preserve">остановлением Правительства Российской Федерации от _____ № ______, (далее — Правила) </w:t>
      </w:r>
      <w:r w:rsidRPr="00384C05">
        <w:rPr>
          <w:rFonts w:ascii="Times New Roman" w:eastAsia="Times New Roman" w:hAnsi="Times New Roman" w:cs="Times New Roman"/>
          <w:sz w:val="28"/>
          <w:szCs w:val="28"/>
          <w:lang w:val="ru-RU"/>
        </w:rPr>
        <w:t xml:space="preserve">уведомляет о невозможности заключения дополнительного соглашения к соглашению о защите и поощрении капиталовложений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от «___» ____________ № ________ с_____________________________________________</w:t>
      </w:r>
    </w:p>
    <w:p w14:paraId="7B69BB3E" w14:textId="77777777" w:rsidR="00EB05FE" w:rsidRPr="00384C05" w:rsidRDefault="00EB05FE" w:rsidP="00EB05FE">
      <w:pPr>
        <w:spacing w:line="276" w:lineRule="auto"/>
        <w:rPr>
          <w:rFonts w:ascii="Times New Roman" w:hAnsi="Times New Roman" w:cs="Times New Roman"/>
          <w:sz w:val="28"/>
          <w:szCs w:val="28"/>
          <w:lang w:val="ru-RU"/>
        </w:rPr>
      </w:pPr>
      <w:r w:rsidRPr="00384C05">
        <w:rPr>
          <w:rFonts w:ascii="Times New Roman" w:hAnsi="Times New Roman" w:cs="Times New Roman"/>
          <w:sz w:val="28"/>
          <w:szCs w:val="28"/>
          <w:lang w:val="ru-RU"/>
        </w:rPr>
        <w:t>(наименование, ИНН, ОГРН организации, реализующей проект)</w:t>
      </w:r>
    </w:p>
    <w:p w14:paraId="22413B87" w14:textId="77777777" w:rsidR="00EB05FE" w:rsidRPr="00384C05" w:rsidRDefault="00EB05FE" w:rsidP="00EB05FE">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 следующим основаниям:</w:t>
      </w:r>
    </w:p>
    <w:p w14:paraId="3B956EC1" w14:textId="77777777" w:rsidR="00EB05FE" w:rsidRPr="00384C05" w:rsidRDefault="00EB05FE" w:rsidP="00EB05FE">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________________________________________________________________.</w:t>
      </w:r>
    </w:p>
    <w:p w14:paraId="6EC6AB3E" w14:textId="22FD573E" w:rsidR="00EB05FE" w:rsidRPr="00384C05" w:rsidRDefault="00EB05FE" w:rsidP="00EB05FE">
      <w:pPr>
        <w:spacing w:line="276" w:lineRule="auto"/>
        <w:ind w:right="-1"/>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(указываются основания, в связи с которыми не может быть заключено соглашение о защите и поощрении капиталовложений со ссылками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на положения Федерального закона от 1 апреля 2020 г. № 69-ФЗ «О защите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поощрении капиталовложений в Российской Федерации» и Правил, которые не соблюдены организацией, реализующей проект)</w:t>
      </w:r>
    </w:p>
    <w:p w14:paraId="56A44E27" w14:textId="77777777" w:rsidR="00EB05FE" w:rsidRPr="00384C05" w:rsidRDefault="00EB05FE" w:rsidP="00EB05FE">
      <w:pPr>
        <w:spacing w:line="276" w:lineRule="auto"/>
        <w:jc w:val="both"/>
        <w:rPr>
          <w:rFonts w:ascii="Times New Roman" w:eastAsia="Times New Roman" w:hAnsi="Times New Roman" w:cs="Times New Roman"/>
          <w:sz w:val="28"/>
          <w:szCs w:val="28"/>
          <w:lang w:val="ru-RU"/>
        </w:rPr>
      </w:pPr>
    </w:p>
    <w:p w14:paraId="785705E8" w14:textId="77777777" w:rsidR="00EB05FE" w:rsidRPr="00384C05" w:rsidRDefault="00EB05FE" w:rsidP="00EB05FE">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3D8A8A05" w14:textId="6C089BEB" w:rsidR="00EB05FE" w:rsidRPr="00384C05" w:rsidRDefault="00EB05FE" w:rsidP="00EB05FE">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(полное наименование уполномоченного федерального органа исполнительной власти Российской Федерации/ уполномоченного органа субъекта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w:t>
      </w:r>
    </w:p>
    <w:p w14:paraId="06DDBBA9" w14:textId="77777777" w:rsidR="00EB05FE" w:rsidRPr="00384C05" w:rsidRDefault="00EB05FE" w:rsidP="00EB05FE">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сообщает, что настоящим уведомлением организация, реализующая проект, </w:t>
      </w:r>
      <w:r w:rsidRPr="00384C05">
        <w:rPr>
          <w:rFonts w:ascii="Times New Roman" w:eastAsia="Times New Roman" w:hAnsi="Times New Roman" w:cs="Times New Roman"/>
          <w:sz w:val="28"/>
          <w:szCs w:val="28"/>
          <w:lang w:val="ru-RU"/>
        </w:rPr>
        <w:br/>
        <w:t>не лишается права повторно подать заявление о заключении дополнительного соглашения по тому же инвестиционному проекту.</w:t>
      </w:r>
    </w:p>
    <w:p w14:paraId="0374EDB5" w14:textId="77777777" w:rsidR="00EB05FE" w:rsidRPr="00384C05" w:rsidRDefault="00EB05FE" w:rsidP="00EB05FE">
      <w:pPr>
        <w:spacing w:line="276" w:lineRule="auto"/>
        <w:ind w:firstLine="708"/>
        <w:jc w:val="both"/>
        <w:rPr>
          <w:rFonts w:ascii="Times New Roman" w:eastAsia="Times New Roman" w:hAnsi="Times New Roman" w:cs="Times New Roman"/>
          <w:sz w:val="28"/>
          <w:szCs w:val="28"/>
          <w:lang w:val="ru-RU"/>
        </w:rPr>
      </w:pPr>
    </w:p>
    <w:tbl>
      <w:tblPr>
        <w:tblW w:w="4891" w:type="pct"/>
        <w:jc w:val="center"/>
        <w:tblBorders>
          <w:top w:val="nil"/>
          <w:left w:val="nil"/>
          <w:bottom w:val="nil"/>
          <w:right w:val="nil"/>
          <w:insideH w:val="nil"/>
          <w:insideV w:val="nil"/>
        </w:tblBorders>
        <w:tblLayout w:type="fixed"/>
        <w:tblLook w:val="0400" w:firstRow="0" w:lastRow="0" w:firstColumn="0" w:lastColumn="0" w:noHBand="0" w:noVBand="1"/>
      </w:tblPr>
      <w:tblGrid>
        <w:gridCol w:w="2943"/>
        <w:gridCol w:w="300"/>
        <w:gridCol w:w="2943"/>
        <w:gridCol w:w="300"/>
        <w:gridCol w:w="2942"/>
      </w:tblGrid>
      <w:tr w:rsidR="00EB05FE" w:rsidRPr="00196194" w14:paraId="130F29EE" w14:textId="77777777" w:rsidTr="00B933A1">
        <w:trPr>
          <w:trHeight w:val="363"/>
          <w:jc w:val="center"/>
        </w:trPr>
        <w:tc>
          <w:tcPr>
            <w:tcW w:w="1561" w:type="pct"/>
            <w:tcBorders>
              <w:top w:val="nil"/>
              <w:left w:val="nil"/>
              <w:bottom w:val="single" w:sz="4" w:space="0" w:color="auto"/>
              <w:right w:val="nil"/>
            </w:tcBorders>
          </w:tcPr>
          <w:p w14:paraId="37CFEBC8" w14:textId="77777777" w:rsidR="00EB05FE" w:rsidRPr="00384C05" w:rsidDel="006766FC" w:rsidRDefault="00EB05FE" w:rsidP="00EB05FE">
            <w:pPr>
              <w:spacing w:line="276" w:lineRule="auto"/>
              <w:jc w:val="both"/>
              <w:rPr>
                <w:rFonts w:ascii="Times New Roman" w:eastAsia="Times New Roman" w:hAnsi="Times New Roman" w:cs="Times New Roman"/>
                <w:sz w:val="28"/>
                <w:szCs w:val="28"/>
                <w:lang w:val="ru-RU"/>
              </w:rPr>
            </w:pPr>
          </w:p>
        </w:tc>
        <w:tc>
          <w:tcPr>
            <w:tcW w:w="159" w:type="pct"/>
            <w:tcBorders>
              <w:left w:val="nil"/>
              <w:bottom w:val="nil"/>
              <w:right w:val="nil"/>
            </w:tcBorders>
          </w:tcPr>
          <w:p w14:paraId="3E9525E2" w14:textId="77777777" w:rsidR="00EB05FE" w:rsidRPr="00384C05" w:rsidRDefault="00EB05FE" w:rsidP="00EB05FE">
            <w:pPr>
              <w:spacing w:line="276" w:lineRule="auto"/>
              <w:jc w:val="both"/>
              <w:rPr>
                <w:rFonts w:ascii="Times New Roman" w:eastAsia="Times New Roman" w:hAnsi="Times New Roman" w:cs="Times New Roman"/>
                <w:sz w:val="28"/>
                <w:szCs w:val="28"/>
                <w:lang w:val="ru-RU"/>
              </w:rPr>
            </w:pPr>
          </w:p>
        </w:tc>
        <w:tc>
          <w:tcPr>
            <w:tcW w:w="1561" w:type="pct"/>
            <w:tcBorders>
              <w:top w:val="nil"/>
              <w:left w:val="nil"/>
              <w:bottom w:val="nil"/>
              <w:right w:val="nil"/>
            </w:tcBorders>
          </w:tcPr>
          <w:p w14:paraId="7ADB1ADA" w14:textId="77777777" w:rsidR="00EB05FE" w:rsidRPr="00384C05" w:rsidRDefault="00EB05FE" w:rsidP="00EB05FE">
            <w:pPr>
              <w:spacing w:line="276" w:lineRule="auto"/>
              <w:jc w:val="both"/>
              <w:rPr>
                <w:rFonts w:ascii="Times New Roman" w:eastAsia="Times New Roman" w:hAnsi="Times New Roman" w:cs="Times New Roman"/>
                <w:sz w:val="28"/>
                <w:szCs w:val="28"/>
                <w:lang w:val="ru-RU"/>
              </w:rPr>
            </w:pPr>
          </w:p>
        </w:tc>
        <w:tc>
          <w:tcPr>
            <w:tcW w:w="159" w:type="pct"/>
            <w:tcBorders>
              <w:top w:val="nil"/>
              <w:left w:val="nil"/>
              <w:bottom w:val="nil"/>
              <w:right w:val="nil"/>
            </w:tcBorders>
          </w:tcPr>
          <w:p w14:paraId="42A20F89" w14:textId="77777777" w:rsidR="00EB05FE" w:rsidRPr="00384C05" w:rsidRDefault="00EB05FE" w:rsidP="00EB05FE">
            <w:pPr>
              <w:spacing w:line="276" w:lineRule="auto"/>
              <w:jc w:val="both"/>
              <w:rPr>
                <w:rFonts w:ascii="Times New Roman" w:eastAsia="Times New Roman" w:hAnsi="Times New Roman" w:cs="Times New Roman"/>
                <w:sz w:val="28"/>
                <w:szCs w:val="28"/>
                <w:lang w:val="ru-RU"/>
              </w:rPr>
            </w:pPr>
          </w:p>
        </w:tc>
        <w:tc>
          <w:tcPr>
            <w:tcW w:w="1560" w:type="pct"/>
            <w:tcBorders>
              <w:top w:val="nil"/>
              <w:left w:val="nil"/>
              <w:bottom w:val="nil"/>
              <w:right w:val="nil"/>
            </w:tcBorders>
          </w:tcPr>
          <w:p w14:paraId="5E3ADBCD" w14:textId="77777777" w:rsidR="00EB05FE" w:rsidRPr="00384C05" w:rsidRDefault="00EB05FE" w:rsidP="00EB05FE">
            <w:pPr>
              <w:spacing w:line="276" w:lineRule="auto"/>
              <w:jc w:val="both"/>
              <w:rPr>
                <w:rFonts w:ascii="Times New Roman" w:eastAsia="Times New Roman" w:hAnsi="Times New Roman" w:cs="Times New Roman"/>
                <w:sz w:val="28"/>
                <w:szCs w:val="28"/>
                <w:lang w:val="ru-RU"/>
              </w:rPr>
            </w:pPr>
          </w:p>
        </w:tc>
      </w:tr>
      <w:tr w:rsidR="00EB05FE" w:rsidRPr="00384C05" w14:paraId="1A8704B7" w14:textId="77777777" w:rsidTr="00B933A1">
        <w:trPr>
          <w:trHeight w:val="363"/>
          <w:jc w:val="center"/>
        </w:trPr>
        <w:tc>
          <w:tcPr>
            <w:tcW w:w="1561" w:type="pct"/>
            <w:tcBorders>
              <w:top w:val="single" w:sz="4" w:space="0" w:color="auto"/>
              <w:left w:val="nil"/>
              <w:bottom w:val="nil"/>
              <w:right w:val="nil"/>
            </w:tcBorders>
          </w:tcPr>
          <w:p w14:paraId="47C85CDD" w14:textId="77777777" w:rsidR="00EB05FE" w:rsidRPr="00384C05" w:rsidDel="006766FC" w:rsidRDefault="00EB05FE" w:rsidP="00EB05FE">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159" w:type="pct"/>
            <w:tcBorders>
              <w:top w:val="nil"/>
              <w:left w:val="nil"/>
              <w:bottom w:val="nil"/>
              <w:right w:val="nil"/>
            </w:tcBorders>
          </w:tcPr>
          <w:p w14:paraId="6C9F561C" w14:textId="77777777" w:rsidR="00EB05FE" w:rsidRPr="00384C05" w:rsidRDefault="00EB05FE" w:rsidP="00EB05FE">
            <w:pPr>
              <w:spacing w:line="276" w:lineRule="auto"/>
              <w:jc w:val="both"/>
              <w:rPr>
                <w:rFonts w:ascii="Times New Roman" w:eastAsia="Times New Roman" w:hAnsi="Times New Roman" w:cs="Times New Roman"/>
                <w:sz w:val="28"/>
                <w:szCs w:val="28"/>
              </w:rPr>
            </w:pPr>
          </w:p>
        </w:tc>
        <w:tc>
          <w:tcPr>
            <w:tcW w:w="1561" w:type="pct"/>
            <w:tcBorders>
              <w:top w:val="nil"/>
              <w:left w:val="nil"/>
              <w:bottom w:val="nil"/>
              <w:right w:val="nil"/>
            </w:tcBorders>
          </w:tcPr>
          <w:p w14:paraId="37B7697B" w14:textId="77777777" w:rsidR="00EB05FE" w:rsidRPr="00384C05" w:rsidRDefault="00EB05FE" w:rsidP="00EB05FE">
            <w:pPr>
              <w:spacing w:line="276" w:lineRule="auto"/>
              <w:jc w:val="both"/>
              <w:rPr>
                <w:rFonts w:ascii="Times New Roman" w:eastAsia="Times New Roman" w:hAnsi="Times New Roman" w:cs="Times New Roman"/>
                <w:sz w:val="28"/>
                <w:szCs w:val="28"/>
              </w:rPr>
            </w:pPr>
          </w:p>
        </w:tc>
        <w:tc>
          <w:tcPr>
            <w:tcW w:w="159" w:type="pct"/>
            <w:tcBorders>
              <w:top w:val="nil"/>
              <w:left w:val="nil"/>
              <w:bottom w:val="nil"/>
              <w:right w:val="nil"/>
            </w:tcBorders>
          </w:tcPr>
          <w:p w14:paraId="12567086" w14:textId="77777777" w:rsidR="00EB05FE" w:rsidRPr="00384C05" w:rsidRDefault="00EB05FE" w:rsidP="00EB05FE">
            <w:pPr>
              <w:spacing w:line="276" w:lineRule="auto"/>
              <w:jc w:val="both"/>
              <w:rPr>
                <w:rFonts w:ascii="Times New Roman" w:eastAsia="Times New Roman" w:hAnsi="Times New Roman" w:cs="Times New Roman"/>
                <w:sz w:val="28"/>
                <w:szCs w:val="28"/>
              </w:rPr>
            </w:pPr>
          </w:p>
        </w:tc>
        <w:tc>
          <w:tcPr>
            <w:tcW w:w="1560" w:type="pct"/>
            <w:tcBorders>
              <w:top w:val="nil"/>
              <w:left w:val="nil"/>
              <w:bottom w:val="nil"/>
              <w:right w:val="nil"/>
            </w:tcBorders>
          </w:tcPr>
          <w:p w14:paraId="19277A2E" w14:textId="77777777" w:rsidR="00EB05FE" w:rsidRPr="00384C05" w:rsidRDefault="00EB05FE" w:rsidP="00EB05FE">
            <w:pPr>
              <w:spacing w:line="276" w:lineRule="auto"/>
              <w:jc w:val="both"/>
              <w:rPr>
                <w:rFonts w:ascii="Times New Roman" w:eastAsia="Times New Roman" w:hAnsi="Times New Roman" w:cs="Times New Roman"/>
                <w:sz w:val="28"/>
                <w:szCs w:val="28"/>
              </w:rPr>
            </w:pPr>
          </w:p>
        </w:tc>
      </w:tr>
      <w:tr w:rsidR="00EB05FE" w:rsidRPr="00384C05" w14:paraId="5B757164" w14:textId="77777777" w:rsidTr="00B933A1">
        <w:trPr>
          <w:trHeight w:val="363"/>
          <w:jc w:val="center"/>
        </w:trPr>
        <w:tc>
          <w:tcPr>
            <w:tcW w:w="1561" w:type="pct"/>
            <w:tcBorders>
              <w:top w:val="nil"/>
              <w:left w:val="nil"/>
              <w:bottom w:val="single" w:sz="4" w:space="0" w:color="auto"/>
              <w:right w:val="nil"/>
            </w:tcBorders>
          </w:tcPr>
          <w:p w14:paraId="48CC9754" w14:textId="77777777" w:rsidR="00EB05FE" w:rsidRPr="00384C05" w:rsidRDefault="00EB05FE" w:rsidP="00EB05FE">
            <w:pPr>
              <w:spacing w:line="276" w:lineRule="auto"/>
              <w:jc w:val="center"/>
              <w:rPr>
                <w:rFonts w:ascii="Times New Roman" w:eastAsia="Times New Roman" w:hAnsi="Times New Roman" w:cs="Times New Roman"/>
                <w:sz w:val="28"/>
                <w:szCs w:val="28"/>
              </w:rPr>
            </w:pPr>
          </w:p>
        </w:tc>
        <w:tc>
          <w:tcPr>
            <w:tcW w:w="159" w:type="pct"/>
            <w:tcBorders>
              <w:top w:val="nil"/>
              <w:left w:val="nil"/>
              <w:bottom w:val="nil"/>
              <w:right w:val="nil"/>
            </w:tcBorders>
          </w:tcPr>
          <w:p w14:paraId="6BD649DB" w14:textId="77777777" w:rsidR="00EB05FE" w:rsidRPr="00384C05" w:rsidRDefault="00EB05FE" w:rsidP="00EB05FE">
            <w:pPr>
              <w:spacing w:line="276" w:lineRule="auto"/>
              <w:jc w:val="center"/>
              <w:rPr>
                <w:rFonts w:ascii="Times New Roman" w:eastAsia="Times New Roman" w:hAnsi="Times New Roman" w:cs="Times New Roman"/>
                <w:sz w:val="28"/>
                <w:szCs w:val="28"/>
              </w:rPr>
            </w:pPr>
          </w:p>
        </w:tc>
        <w:tc>
          <w:tcPr>
            <w:tcW w:w="1561" w:type="pct"/>
            <w:tcBorders>
              <w:top w:val="nil"/>
              <w:left w:val="nil"/>
              <w:bottom w:val="single" w:sz="4" w:space="0" w:color="000000"/>
            </w:tcBorders>
          </w:tcPr>
          <w:p w14:paraId="16DC3652" w14:textId="77777777" w:rsidR="00EB05FE" w:rsidRPr="00384C05" w:rsidRDefault="00EB05FE" w:rsidP="00EB05FE">
            <w:pPr>
              <w:spacing w:line="276" w:lineRule="auto"/>
              <w:jc w:val="center"/>
              <w:rPr>
                <w:rFonts w:ascii="Times New Roman" w:eastAsia="Times New Roman" w:hAnsi="Times New Roman" w:cs="Times New Roman"/>
                <w:sz w:val="28"/>
                <w:szCs w:val="28"/>
              </w:rPr>
            </w:pPr>
          </w:p>
        </w:tc>
        <w:tc>
          <w:tcPr>
            <w:tcW w:w="159" w:type="pct"/>
            <w:tcBorders>
              <w:top w:val="nil"/>
            </w:tcBorders>
          </w:tcPr>
          <w:p w14:paraId="191CA0AA" w14:textId="77777777" w:rsidR="00EB05FE" w:rsidRPr="00384C05" w:rsidRDefault="00EB05FE" w:rsidP="00EB05FE">
            <w:pPr>
              <w:spacing w:line="276" w:lineRule="auto"/>
              <w:jc w:val="center"/>
              <w:rPr>
                <w:rFonts w:ascii="Times New Roman" w:eastAsia="Times New Roman" w:hAnsi="Times New Roman" w:cs="Times New Roman"/>
                <w:sz w:val="28"/>
                <w:szCs w:val="28"/>
              </w:rPr>
            </w:pPr>
          </w:p>
        </w:tc>
        <w:tc>
          <w:tcPr>
            <w:tcW w:w="1560" w:type="pct"/>
            <w:tcBorders>
              <w:top w:val="nil"/>
              <w:bottom w:val="single" w:sz="4" w:space="0" w:color="000000"/>
            </w:tcBorders>
          </w:tcPr>
          <w:p w14:paraId="7A4C480F" w14:textId="77777777" w:rsidR="00EB05FE" w:rsidRPr="00384C05" w:rsidRDefault="00EB05FE" w:rsidP="00EB05FE">
            <w:pPr>
              <w:spacing w:line="276" w:lineRule="auto"/>
              <w:jc w:val="center"/>
              <w:rPr>
                <w:rFonts w:ascii="Times New Roman" w:eastAsia="Times New Roman" w:hAnsi="Times New Roman" w:cs="Times New Roman"/>
                <w:sz w:val="28"/>
                <w:szCs w:val="28"/>
              </w:rPr>
            </w:pPr>
          </w:p>
        </w:tc>
      </w:tr>
      <w:tr w:rsidR="00EB05FE" w:rsidRPr="00196194" w14:paraId="237B186F" w14:textId="77777777" w:rsidTr="00B933A1">
        <w:trPr>
          <w:jc w:val="center"/>
        </w:trPr>
        <w:tc>
          <w:tcPr>
            <w:tcW w:w="1561" w:type="pct"/>
            <w:tcBorders>
              <w:top w:val="single" w:sz="4" w:space="0" w:color="auto"/>
            </w:tcBorders>
          </w:tcPr>
          <w:p w14:paraId="438BF29A" w14:textId="77777777" w:rsidR="00EB05FE" w:rsidRPr="00384C05" w:rsidRDefault="00EB05FE" w:rsidP="00EB05FE">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159" w:type="pct"/>
            <w:tcBorders>
              <w:top w:val="nil"/>
            </w:tcBorders>
          </w:tcPr>
          <w:p w14:paraId="6AE6DFA6" w14:textId="77777777" w:rsidR="00EB05FE" w:rsidRPr="00384C05" w:rsidRDefault="00EB05FE" w:rsidP="00EB05FE">
            <w:pPr>
              <w:spacing w:line="276" w:lineRule="auto"/>
              <w:jc w:val="center"/>
              <w:rPr>
                <w:rFonts w:ascii="Times New Roman" w:eastAsia="Times New Roman" w:hAnsi="Times New Roman" w:cs="Times New Roman"/>
                <w:sz w:val="28"/>
                <w:szCs w:val="28"/>
              </w:rPr>
            </w:pPr>
          </w:p>
        </w:tc>
        <w:tc>
          <w:tcPr>
            <w:tcW w:w="1561" w:type="pct"/>
            <w:tcBorders>
              <w:top w:val="single" w:sz="4" w:space="0" w:color="000000"/>
            </w:tcBorders>
          </w:tcPr>
          <w:p w14:paraId="361EDE1D" w14:textId="77777777" w:rsidR="00EB05FE" w:rsidRPr="00384C05" w:rsidRDefault="00EB05FE" w:rsidP="00EB05FE">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159" w:type="pct"/>
          </w:tcPr>
          <w:p w14:paraId="593BCD49" w14:textId="77777777" w:rsidR="00EB05FE" w:rsidRPr="00384C05" w:rsidRDefault="00EB05FE" w:rsidP="00EB05FE">
            <w:pPr>
              <w:spacing w:line="276" w:lineRule="auto"/>
              <w:jc w:val="center"/>
              <w:rPr>
                <w:rFonts w:ascii="Times New Roman" w:eastAsia="Times New Roman" w:hAnsi="Times New Roman" w:cs="Times New Roman"/>
                <w:sz w:val="28"/>
                <w:szCs w:val="28"/>
              </w:rPr>
            </w:pPr>
          </w:p>
        </w:tc>
        <w:tc>
          <w:tcPr>
            <w:tcW w:w="1560" w:type="pct"/>
            <w:tcBorders>
              <w:top w:val="single" w:sz="4" w:space="0" w:color="000000"/>
            </w:tcBorders>
          </w:tcPr>
          <w:p w14:paraId="663F3FAF" w14:textId="77777777" w:rsidR="00EB05FE" w:rsidRPr="00384C05" w:rsidRDefault="00EB05FE" w:rsidP="00EB05FE">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44651777" w14:textId="77777777" w:rsidR="00EB05FE" w:rsidRPr="00384C05" w:rsidRDefault="00EB05FE" w:rsidP="00EB05FE">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75421275" w14:textId="77777777" w:rsidR="00EB05FE" w:rsidRPr="00384C05" w:rsidRDefault="00EB05FE" w:rsidP="00EB05FE">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02CB17BB" w14:textId="77777777" w:rsidR="00EB05FE" w:rsidRPr="00384C05" w:rsidRDefault="00EB05FE" w:rsidP="0096295C">
      <w:pPr>
        <w:spacing w:line="276" w:lineRule="auto"/>
        <w:jc w:val="both"/>
        <w:rPr>
          <w:rFonts w:ascii="Times New Roman" w:hAnsi="Times New Roman" w:cs="Times New Roman"/>
          <w:sz w:val="28"/>
          <w:szCs w:val="28"/>
          <w:lang w:val="ru-RU"/>
        </w:rPr>
      </w:pPr>
    </w:p>
    <w:p w14:paraId="445A12E9" w14:textId="77777777" w:rsidR="00EB05FE" w:rsidRPr="00384C05" w:rsidRDefault="00EB05FE" w:rsidP="0096295C">
      <w:pPr>
        <w:spacing w:line="276" w:lineRule="auto"/>
        <w:jc w:val="both"/>
        <w:rPr>
          <w:rFonts w:ascii="Times New Roman" w:hAnsi="Times New Roman" w:cs="Times New Roman"/>
          <w:sz w:val="28"/>
          <w:szCs w:val="28"/>
          <w:lang w:val="ru-RU"/>
        </w:rPr>
        <w:sectPr w:rsidR="00EB05FE" w:rsidRPr="00384C05" w:rsidSect="00A93EB2">
          <w:pgSz w:w="11906" w:h="16838"/>
          <w:pgMar w:top="1134" w:right="1134" w:bottom="1134" w:left="1134" w:header="709" w:footer="709" w:gutter="0"/>
          <w:pgNumType w:start="1"/>
          <w:cols w:space="708"/>
          <w:titlePg/>
          <w:docGrid w:linePitch="360"/>
        </w:sectPr>
      </w:pPr>
    </w:p>
    <w:p w14:paraId="2B76E982" w14:textId="77777777" w:rsidR="002E4A54" w:rsidRPr="00384C05" w:rsidRDefault="002E4A54" w:rsidP="002E4A54">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50</w:t>
      </w:r>
    </w:p>
    <w:p w14:paraId="0BE8DDE5"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7F956078"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20A2EA56"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250499C5"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C8BDAB5" w14:textId="77777777" w:rsidR="002E4A54" w:rsidRPr="00384C05" w:rsidRDefault="002E4A54" w:rsidP="002E4A54">
      <w:pPr>
        <w:jc w:val="center"/>
        <w:rPr>
          <w:rFonts w:ascii="Times New Roman" w:hAnsi="Times New Roman" w:cs="Times New Roman"/>
          <w:b/>
          <w:sz w:val="28"/>
          <w:lang w:val="ru-RU"/>
        </w:rPr>
      </w:pPr>
      <w:r w:rsidRPr="00384C05">
        <w:rPr>
          <w:rFonts w:ascii="Times New Roman" w:hAnsi="Times New Roman" w:cs="Times New Roman"/>
          <w:b/>
          <w:sz w:val="28"/>
          <w:lang w:val="ru-RU"/>
        </w:rPr>
        <w:t>СПРАВКА</w:t>
      </w:r>
    </w:p>
    <w:p w14:paraId="5C5217CF" w14:textId="77777777" w:rsidR="002E4A54" w:rsidRPr="00384C05" w:rsidRDefault="002E4A54" w:rsidP="002E4A54">
      <w:pPr>
        <w:jc w:val="center"/>
        <w:rPr>
          <w:rFonts w:ascii="Times New Roman" w:hAnsi="Times New Roman" w:cs="Times New Roman"/>
          <w:b/>
          <w:sz w:val="28"/>
          <w:lang w:val="ru-RU"/>
        </w:rPr>
      </w:pPr>
      <w:r w:rsidRPr="00384C05">
        <w:rPr>
          <w:rFonts w:ascii="Times New Roman" w:hAnsi="Times New Roman" w:cs="Times New Roman"/>
          <w:b/>
          <w:sz w:val="28"/>
          <w:lang w:val="ru-RU"/>
        </w:rPr>
        <w:t>о соответствии заявления о заключении дополнительного соглашения и включении сведений о нем в реестр соглашений, прилагаемых к заявлению документов и материалов требованиям Федерального закона "О защите и поощрении капиталовложений" 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14:paraId="54685A08" w14:textId="77777777" w:rsidR="002E4A54" w:rsidRPr="00384C05" w:rsidRDefault="002E4A54" w:rsidP="002E4A54">
      <w:pPr>
        <w:jc w:val="center"/>
        <w:rPr>
          <w:rFonts w:ascii="Times New Roman" w:hAnsi="Times New Roman" w:cs="Times New Roman"/>
          <w:b/>
          <w:sz w:val="28"/>
          <w:lang w:val="ru-RU"/>
        </w:rPr>
      </w:pPr>
    </w:p>
    <w:p w14:paraId="4252CC15" w14:textId="77777777" w:rsidR="002E4A54" w:rsidRPr="00384C05" w:rsidRDefault="002E4A54" w:rsidP="002E4A54">
      <w:pPr>
        <w:jc w:val="center"/>
        <w:rPr>
          <w:rFonts w:ascii="Times New Roman" w:hAnsi="Times New Roman" w:cs="Times New Roman"/>
          <w:b/>
          <w:sz w:val="28"/>
          <w:lang w:val="ru-RU"/>
        </w:rPr>
      </w:pPr>
    </w:p>
    <w:p w14:paraId="7D6C2009"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3815F461" w14:textId="77777777" w:rsidR="002E4A54" w:rsidRPr="00384C05" w:rsidRDefault="002E4A54" w:rsidP="002E4A54">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3D4CF180"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BD9812F" w14:textId="215281A1" w:rsidR="002E4A54" w:rsidRPr="00384C05" w:rsidRDefault="002E4A54" w:rsidP="002E4A54">
      <w:pPr>
        <w:tabs>
          <w:tab w:val="right" w:pos="9071"/>
        </w:tabs>
        <w:spacing w:line="276" w:lineRule="auto"/>
        <w:ind w:left="1418" w:right="2977" w:firstLine="142"/>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(должность, фамилия, имя, отчество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(при наличии) уполномоченного лица)</w:t>
      </w:r>
    </w:p>
    <w:p w14:paraId="723DBF10"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5D7C498" w14:textId="77777777" w:rsidR="002E4A54" w:rsidRPr="00384C05" w:rsidRDefault="002E4A54" w:rsidP="002E4A54">
      <w:pPr>
        <w:tabs>
          <w:tab w:val="right" w:pos="9071"/>
        </w:tabs>
        <w:spacing w:line="276" w:lineRule="auto"/>
        <w:ind w:left="3119" w:right="851"/>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019DD7C2"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p>
    <w:p w14:paraId="1F6AED78"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рассмотрело заявление </w:t>
      </w:r>
    </w:p>
    <w:p w14:paraId="6424CCB7"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72CE6FB1" w14:textId="77777777" w:rsidR="002E4A54" w:rsidRPr="00384C05" w:rsidRDefault="002E4A54" w:rsidP="002E4A54">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организации, реализующей проект)</w:t>
      </w:r>
    </w:p>
    <w:p w14:paraId="749FCE56"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31BBAEF5" w14:textId="77777777" w:rsidR="002E4A54" w:rsidRPr="00384C05" w:rsidRDefault="002E4A54" w:rsidP="002E4A54">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0833AE45"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41B1488F" w14:textId="77777777" w:rsidR="002E4A54" w:rsidRPr="00384C05" w:rsidRDefault="002E4A54" w:rsidP="002E4A54">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организации, реализующей проект)</w:t>
      </w:r>
    </w:p>
    <w:p w14:paraId="49397854"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CCA1B50" w14:textId="77777777" w:rsidR="002E4A54" w:rsidRPr="00384C05" w:rsidRDefault="002E4A54" w:rsidP="002E4A54">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30869C03"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p>
    <w:p w14:paraId="371BF1A9"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p>
    <w:p w14:paraId="4612C0AD"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8769658" w14:textId="77777777" w:rsidR="002E4A54" w:rsidRPr="00384C05" w:rsidRDefault="002E4A54" w:rsidP="002E4A54">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5872A494" w14:textId="7543CFAF" w:rsidR="002E4A54" w:rsidRPr="00384C05" w:rsidRDefault="002E4A54" w:rsidP="002E4A54">
      <w:pPr>
        <w:tabs>
          <w:tab w:val="right" w:pos="9071"/>
        </w:tabs>
        <w:spacing w:before="240"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о заключении дополнительного соглашения о защите и поощрении капиталовложений, документов и материалов к нему от ______ № _________,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а также проект соглашения для реализации нового инвестиционного проекта </w:t>
      </w:r>
      <w:r w:rsidRPr="00384C05">
        <w:rPr>
          <w:rFonts w:ascii="Times New Roman" w:eastAsia="Times New Roman" w:hAnsi="Times New Roman" w:cs="Times New Roman"/>
          <w:sz w:val="28"/>
          <w:szCs w:val="28"/>
          <w:lang w:val="ru-RU"/>
        </w:rPr>
        <w:br/>
        <w:t>"</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 (далее</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проект).</w:t>
      </w:r>
    </w:p>
    <w:p w14:paraId="4120B036" w14:textId="77777777" w:rsidR="002E4A54" w:rsidRPr="00384C05" w:rsidRDefault="002E4A54" w:rsidP="002E4A54">
      <w:pPr>
        <w:spacing w:line="276" w:lineRule="auto"/>
        <w:ind w:left="3402" w:right="2086" w:hanging="1275"/>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 (наименование проекта)</w:t>
      </w:r>
    </w:p>
    <w:p w14:paraId="1E14D76B"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Настоящей справкой </w:t>
      </w:r>
      <w:r w:rsidRPr="00384C05">
        <w:rPr>
          <w:rFonts w:ascii="Times New Roman" w:eastAsia="Times New Roman" w:hAnsi="Times New Roman" w:cs="Times New Roman"/>
          <w:sz w:val="28"/>
          <w:szCs w:val="28"/>
          <w:u w:val="single"/>
          <w:lang w:val="ru-RU"/>
        </w:rPr>
        <w:tab/>
      </w:r>
    </w:p>
    <w:p w14:paraId="2098E882" w14:textId="77777777" w:rsidR="002E4A54" w:rsidRPr="00384C05" w:rsidRDefault="002E4A54" w:rsidP="002E4A54">
      <w:pPr>
        <w:tabs>
          <w:tab w:val="right" w:pos="9071"/>
        </w:tabs>
        <w:spacing w:line="276" w:lineRule="auto"/>
        <w:ind w:left="2977"/>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уполномоченной организации)</w:t>
      </w:r>
    </w:p>
    <w:p w14:paraId="251C8564" w14:textId="59AF70FA" w:rsidR="002E4A54" w:rsidRPr="00384C05" w:rsidRDefault="002E4A54" w:rsidP="002E4A54">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подтверждает соответствие заявления на заключение дополнительного соглашения о защите и поощрении капиталовложений, документов и материалов к нему требованиям статей 7, 11 Федерального закона от 1 апреля 2020 г.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 69-ФЗ «О защите и поощрении капиталовложений в Российской Федерации» а также положениям Правил заключения, изменения и прекращения действия соглашений о защите и поощрении капиталовложений и дополнительных соглашений к ним утвержденных постановлением Правительства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 от «__»_____ 2021 г. № ____.</w:t>
      </w:r>
    </w:p>
    <w:p w14:paraId="52360FB7" w14:textId="77777777" w:rsidR="002E4A54" w:rsidRPr="00384C05" w:rsidRDefault="002E4A54" w:rsidP="002E4A54">
      <w:pPr>
        <w:spacing w:line="276" w:lineRule="auto"/>
        <w:ind w:firstLine="709"/>
        <w:jc w:val="center"/>
        <w:rPr>
          <w:rFonts w:ascii="Times New Roman" w:eastAsia="Times New Roman" w:hAnsi="Times New Roman" w:cs="Times New Roman"/>
          <w:sz w:val="28"/>
          <w:szCs w:val="28"/>
          <w:lang w:val="ru-RU"/>
        </w:rPr>
      </w:pPr>
    </w:p>
    <w:tbl>
      <w:tblPr>
        <w:tblW w:w="4891" w:type="pct"/>
        <w:jc w:val="center"/>
        <w:tblBorders>
          <w:top w:val="nil"/>
          <w:left w:val="nil"/>
          <w:bottom w:val="nil"/>
          <w:right w:val="nil"/>
          <w:insideH w:val="nil"/>
          <w:insideV w:val="nil"/>
        </w:tblBorders>
        <w:tblLayout w:type="fixed"/>
        <w:tblLook w:val="0400" w:firstRow="0" w:lastRow="0" w:firstColumn="0" w:lastColumn="0" w:noHBand="0" w:noVBand="1"/>
      </w:tblPr>
      <w:tblGrid>
        <w:gridCol w:w="2943"/>
        <w:gridCol w:w="300"/>
        <w:gridCol w:w="2943"/>
        <w:gridCol w:w="300"/>
        <w:gridCol w:w="2942"/>
      </w:tblGrid>
      <w:tr w:rsidR="002E4A54" w:rsidRPr="00196194" w14:paraId="53E7DB2C" w14:textId="77777777" w:rsidTr="00B933A1">
        <w:trPr>
          <w:trHeight w:val="363"/>
          <w:jc w:val="center"/>
        </w:trPr>
        <w:tc>
          <w:tcPr>
            <w:tcW w:w="1561" w:type="pct"/>
            <w:tcBorders>
              <w:top w:val="nil"/>
              <w:left w:val="nil"/>
              <w:bottom w:val="single" w:sz="4" w:space="0" w:color="auto"/>
              <w:right w:val="nil"/>
            </w:tcBorders>
          </w:tcPr>
          <w:p w14:paraId="7F05B6C5" w14:textId="77777777" w:rsidR="002E4A54" w:rsidRPr="00384C05" w:rsidDel="006766FC" w:rsidRDefault="002E4A54" w:rsidP="002E4A54">
            <w:pPr>
              <w:spacing w:line="276" w:lineRule="auto"/>
              <w:jc w:val="both"/>
              <w:rPr>
                <w:rFonts w:ascii="Times New Roman" w:eastAsia="Times New Roman" w:hAnsi="Times New Roman" w:cs="Times New Roman"/>
                <w:sz w:val="28"/>
                <w:szCs w:val="28"/>
                <w:lang w:val="ru-RU"/>
              </w:rPr>
            </w:pPr>
          </w:p>
        </w:tc>
        <w:tc>
          <w:tcPr>
            <w:tcW w:w="159" w:type="pct"/>
            <w:tcBorders>
              <w:left w:val="nil"/>
              <w:bottom w:val="nil"/>
              <w:right w:val="nil"/>
            </w:tcBorders>
          </w:tcPr>
          <w:p w14:paraId="194194DC"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1561" w:type="pct"/>
            <w:tcBorders>
              <w:top w:val="nil"/>
              <w:left w:val="nil"/>
              <w:bottom w:val="nil"/>
              <w:right w:val="nil"/>
            </w:tcBorders>
          </w:tcPr>
          <w:p w14:paraId="03F887FA"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159" w:type="pct"/>
            <w:tcBorders>
              <w:top w:val="nil"/>
              <w:left w:val="nil"/>
              <w:bottom w:val="nil"/>
              <w:right w:val="nil"/>
            </w:tcBorders>
          </w:tcPr>
          <w:p w14:paraId="7085434E"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1560" w:type="pct"/>
            <w:tcBorders>
              <w:top w:val="nil"/>
              <w:left w:val="nil"/>
              <w:bottom w:val="nil"/>
              <w:right w:val="nil"/>
            </w:tcBorders>
          </w:tcPr>
          <w:p w14:paraId="4373FE19"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r>
      <w:tr w:rsidR="002E4A54" w:rsidRPr="00384C05" w14:paraId="013B4ED8" w14:textId="77777777" w:rsidTr="00B933A1">
        <w:trPr>
          <w:trHeight w:val="363"/>
          <w:jc w:val="center"/>
        </w:trPr>
        <w:tc>
          <w:tcPr>
            <w:tcW w:w="1561" w:type="pct"/>
            <w:tcBorders>
              <w:top w:val="single" w:sz="4" w:space="0" w:color="auto"/>
              <w:left w:val="nil"/>
              <w:bottom w:val="nil"/>
              <w:right w:val="nil"/>
            </w:tcBorders>
          </w:tcPr>
          <w:p w14:paraId="00D01BE0" w14:textId="77777777" w:rsidR="002E4A54" w:rsidRPr="00384C05" w:rsidDel="006766FC" w:rsidRDefault="002E4A54" w:rsidP="002E4A54">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159" w:type="pct"/>
            <w:tcBorders>
              <w:top w:val="nil"/>
              <w:left w:val="nil"/>
              <w:bottom w:val="nil"/>
              <w:right w:val="nil"/>
            </w:tcBorders>
          </w:tcPr>
          <w:p w14:paraId="4ACA21A3"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c>
          <w:tcPr>
            <w:tcW w:w="1561" w:type="pct"/>
            <w:tcBorders>
              <w:top w:val="nil"/>
              <w:left w:val="nil"/>
              <w:bottom w:val="nil"/>
              <w:right w:val="nil"/>
            </w:tcBorders>
          </w:tcPr>
          <w:p w14:paraId="47794C12"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c>
          <w:tcPr>
            <w:tcW w:w="159" w:type="pct"/>
            <w:tcBorders>
              <w:top w:val="nil"/>
              <w:left w:val="nil"/>
              <w:bottom w:val="nil"/>
              <w:right w:val="nil"/>
            </w:tcBorders>
          </w:tcPr>
          <w:p w14:paraId="13683C63"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c>
          <w:tcPr>
            <w:tcW w:w="1560" w:type="pct"/>
            <w:tcBorders>
              <w:top w:val="nil"/>
              <w:left w:val="nil"/>
              <w:bottom w:val="nil"/>
              <w:right w:val="nil"/>
            </w:tcBorders>
          </w:tcPr>
          <w:p w14:paraId="20E16062"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r>
      <w:tr w:rsidR="002E4A54" w:rsidRPr="00384C05" w14:paraId="2ED69C79" w14:textId="77777777" w:rsidTr="00B933A1">
        <w:trPr>
          <w:trHeight w:val="363"/>
          <w:jc w:val="center"/>
        </w:trPr>
        <w:tc>
          <w:tcPr>
            <w:tcW w:w="1561" w:type="pct"/>
            <w:tcBorders>
              <w:top w:val="nil"/>
              <w:left w:val="nil"/>
              <w:bottom w:val="single" w:sz="4" w:space="0" w:color="auto"/>
              <w:right w:val="nil"/>
            </w:tcBorders>
          </w:tcPr>
          <w:p w14:paraId="5B4C73A2"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c>
          <w:tcPr>
            <w:tcW w:w="159" w:type="pct"/>
            <w:tcBorders>
              <w:top w:val="nil"/>
              <w:left w:val="nil"/>
              <w:bottom w:val="nil"/>
              <w:right w:val="nil"/>
            </w:tcBorders>
          </w:tcPr>
          <w:p w14:paraId="1EFCEC6A"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c>
          <w:tcPr>
            <w:tcW w:w="1561" w:type="pct"/>
            <w:tcBorders>
              <w:top w:val="nil"/>
              <w:left w:val="nil"/>
              <w:bottom w:val="single" w:sz="4" w:space="0" w:color="000000"/>
            </w:tcBorders>
          </w:tcPr>
          <w:p w14:paraId="68066649"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c>
          <w:tcPr>
            <w:tcW w:w="159" w:type="pct"/>
            <w:tcBorders>
              <w:top w:val="nil"/>
            </w:tcBorders>
          </w:tcPr>
          <w:p w14:paraId="588EFF2C"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c>
          <w:tcPr>
            <w:tcW w:w="1560" w:type="pct"/>
            <w:tcBorders>
              <w:top w:val="nil"/>
              <w:bottom w:val="single" w:sz="4" w:space="0" w:color="000000"/>
            </w:tcBorders>
          </w:tcPr>
          <w:p w14:paraId="00E0101B"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r>
      <w:tr w:rsidR="002E4A54" w:rsidRPr="00196194" w14:paraId="0CC70D02" w14:textId="77777777" w:rsidTr="00B933A1">
        <w:trPr>
          <w:trHeight w:val="650"/>
          <w:jc w:val="center"/>
        </w:trPr>
        <w:tc>
          <w:tcPr>
            <w:tcW w:w="1561" w:type="pct"/>
            <w:tcBorders>
              <w:top w:val="single" w:sz="4" w:space="0" w:color="auto"/>
            </w:tcBorders>
          </w:tcPr>
          <w:p w14:paraId="7A3D9E6E" w14:textId="77777777" w:rsidR="002E4A54" w:rsidRPr="00384C05" w:rsidRDefault="002E4A54" w:rsidP="002E4A54">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159" w:type="pct"/>
            <w:tcBorders>
              <w:top w:val="nil"/>
            </w:tcBorders>
          </w:tcPr>
          <w:p w14:paraId="28F3CA73"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c>
          <w:tcPr>
            <w:tcW w:w="1561" w:type="pct"/>
            <w:tcBorders>
              <w:top w:val="single" w:sz="4" w:space="0" w:color="000000"/>
            </w:tcBorders>
          </w:tcPr>
          <w:p w14:paraId="2BAA6FFA" w14:textId="77777777" w:rsidR="002E4A54" w:rsidRPr="00384C05" w:rsidRDefault="002E4A54" w:rsidP="002E4A54">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159" w:type="pct"/>
          </w:tcPr>
          <w:p w14:paraId="44968743"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c>
          <w:tcPr>
            <w:tcW w:w="1560" w:type="pct"/>
            <w:tcBorders>
              <w:top w:val="single" w:sz="4" w:space="0" w:color="000000"/>
            </w:tcBorders>
          </w:tcPr>
          <w:p w14:paraId="5DCFED14"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4B4AB90D" w14:textId="77777777" w:rsidR="00EB05FE" w:rsidRPr="00384C05" w:rsidRDefault="00EB05FE" w:rsidP="00EB05FE">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0CAA11D3" w14:textId="77777777" w:rsidR="00EB05FE" w:rsidRPr="00384C05" w:rsidRDefault="00EB05FE" w:rsidP="00EB05FE">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737A86EB" w14:textId="77777777" w:rsidR="00EB05FE" w:rsidRPr="00384C05" w:rsidRDefault="00EB05FE" w:rsidP="0096295C">
      <w:pPr>
        <w:spacing w:line="276" w:lineRule="auto"/>
        <w:jc w:val="both"/>
        <w:rPr>
          <w:rFonts w:ascii="Times New Roman" w:hAnsi="Times New Roman" w:cs="Times New Roman"/>
          <w:sz w:val="28"/>
          <w:szCs w:val="28"/>
          <w:lang w:val="ru-RU"/>
        </w:rPr>
      </w:pPr>
    </w:p>
    <w:p w14:paraId="3E96D936" w14:textId="77777777" w:rsidR="002E4A54" w:rsidRPr="00384C05" w:rsidRDefault="002E4A54" w:rsidP="0096295C">
      <w:pPr>
        <w:spacing w:line="276" w:lineRule="auto"/>
        <w:jc w:val="both"/>
        <w:rPr>
          <w:rFonts w:ascii="Times New Roman" w:hAnsi="Times New Roman" w:cs="Times New Roman"/>
          <w:sz w:val="28"/>
          <w:szCs w:val="28"/>
          <w:lang w:val="ru-RU"/>
        </w:rPr>
        <w:sectPr w:rsidR="002E4A54" w:rsidRPr="00384C05" w:rsidSect="00A93EB2">
          <w:pgSz w:w="11906" w:h="16838"/>
          <w:pgMar w:top="1134" w:right="1134" w:bottom="1134" w:left="1134" w:header="709" w:footer="709" w:gutter="0"/>
          <w:pgNumType w:start="1"/>
          <w:cols w:space="708"/>
          <w:titlePg/>
          <w:docGrid w:linePitch="360"/>
        </w:sectPr>
      </w:pPr>
    </w:p>
    <w:p w14:paraId="761CD412" w14:textId="77777777" w:rsidR="002E4A54" w:rsidRPr="00384C05" w:rsidRDefault="002E4A54" w:rsidP="002E4A54">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51</w:t>
      </w:r>
    </w:p>
    <w:p w14:paraId="4B00B1CC"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74B1B14E"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5FEBE124"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7728F9D1"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7A04BBA9" w14:textId="77777777" w:rsidR="002E4A54" w:rsidRPr="00384C05" w:rsidRDefault="002E4A54" w:rsidP="002E4A54">
      <w:pPr>
        <w:jc w:val="center"/>
        <w:rPr>
          <w:rFonts w:ascii="Times New Roman" w:hAnsi="Times New Roman" w:cs="Times New Roman"/>
          <w:b/>
          <w:sz w:val="28"/>
          <w:lang w:val="ru-RU"/>
        </w:rPr>
      </w:pPr>
      <w:r w:rsidRPr="00384C05">
        <w:rPr>
          <w:rFonts w:ascii="Times New Roman" w:hAnsi="Times New Roman" w:cs="Times New Roman"/>
          <w:b/>
          <w:sz w:val="28"/>
          <w:lang w:val="ru-RU"/>
        </w:rPr>
        <w:t>УВЕДОМЛЕНИЕ</w:t>
      </w:r>
    </w:p>
    <w:p w14:paraId="22A04299" w14:textId="77777777" w:rsidR="002E4A54" w:rsidRPr="00384C05" w:rsidRDefault="002E4A54" w:rsidP="002E4A54">
      <w:pPr>
        <w:jc w:val="center"/>
        <w:rPr>
          <w:rFonts w:ascii="Times New Roman" w:hAnsi="Times New Roman" w:cs="Times New Roman"/>
          <w:b/>
          <w:sz w:val="28"/>
          <w:lang w:val="ru-RU"/>
        </w:rPr>
      </w:pPr>
      <w:r w:rsidRPr="00384C05">
        <w:rPr>
          <w:rFonts w:ascii="Times New Roman" w:hAnsi="Times New Roman" w:cs="Times New Roman"/>
          <w:b/>
          <w:sz w:val="28"/>
          <w:lang w:val="ru-RU"/>
        </w:rPr>
        <w:t>о заключении дополнительного соглашения</w:t>
      </w:r>
    </w:p>
    <w:p w14:paraId="7927B953" w14:textId="77777777" w:rsidR="002E4A54" w:rsidRPr="00384C05" w:rsidRDefault="002E4A54" w:rsidP="002E4A54">
      <w:pPr>
        <w:jc w:val="center"/>
        <w:rPr>
          <w:rFonts w:ascii="Times New Roman" w:hAnsi="Times New Roman" w:cs="Times New Roman"/>
          <w:b/>
          <w:sz w:val="28"/>
          <w:lang w:val="ru-RU"/>
        </w:rPr>
      </w:pPr>
    </w:p>
    <w:p w14:paraId="03FDABE1" w14:textId="77777777" w:rsidR="002E4A54" w:rsidRPr="00384C05" w:rsidRDefault="002E4A54" w:rsidP="002E4A54">
      <w:pPr>
        <w:jc w:val="center"/>
        <w:rPr>
          <w:rFonts w:ascii="Times New Roman" w:hAnsi="Times New Roman" w:cs="Times New Roman"/>
          <w:b/>
          <w:sz w:val="28"/>
          <w:lang w:val="ru-RU"/>
        </w:rPr>
      </w:pPr>
    </w:p>
    <w:p w14:paraId="35B77AA1" w14:textId="77777777" w:rsidR="002E4A54" w:rsidRPr="00384C05" w:rsidRDefault="002E4A54" w:rsidP="002E4A54">
      <w:pPr>
        <w:tabs>
          <w:tab w:val="right" w:pos="9071"/>
        </w:tabs>
        <w:spacing w:line="269"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5AE84C8D" w14:textId="77777777" w:rsidR="002E4A54" w:rsidRPr="00384C05" w:rsidRDefault="002E4A54" w:rsidP="002E4A54">
      <w:pPr>
        <w:tabs>
          <w:tab w:val="right" w:pos="9071"/>
        </w:tabs>
        <w:spacing w:line="269"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уполномоченного федерального органа исполнительной власти Российской Федерации)</w:t>
      </w:r>
    </w:p>
    <w:p w14:paraId="1CCDA3CD" w14:textId="77777777" w:rsidR="002E4A54" w:rsidRPr="00384C05" w:rsidRDefault="002E4A54" w:rsidP="002E4A54">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811BC80" w14:textId="77777777" w:rsidR="002E4A54" w:rsidRPr="00384C05" w:rsidRDefault="002E4A54" w:rsidP="002E4A54">
      <w:pPr>
        <w:tabs>
          <w:tab w:val="right" w:pos="9071"/>
        </w:tabs>
        <w:spacing w:line="269"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7B7949D9" w14:textId="77777777" w:rsidR="002E4A54" w:rsidRPr="00384C05" w:rsidRDefault="002E4A54" w:rsidP="002E4A54">
      <w:pPr>
        <w:tabs>
          <w:tab w:val="right" w:pos="9071"/>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7712F161" w14:textId="77777777" w:rsidR="002E4A54" w:rsidRPr="00384C05" w:rsidRDefault="002E4A54" w:rsidP="002E4A54">
      <w:pPr>
        <w:tabs>
          <w:tab w:val="right" w:pos="9071"/>
        </w:tabs>
        <w:spacing w:line="269"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2CC317A4" w14:textId="77783202" w:rsidR="002E4A54" w:rsidRPr="00384C05" w:rsidRDefault="002E4A54" w:rsidP="002E4A54">
      <w:pPr>
        <w:tabs>
          <w:tab w:val="left" w:pos="6237"/>
        </w:tabs>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соответствии с абзацем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 xml:space="preserve"> пункта 79 Правил заключения, изменения, прекращения действия соглашений о защите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поощрении капиталовложений, ведения реестра соглашений о защите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поощрении капиталовложений, утвержденных </w:t>
      </w:r>
      <w:r w:rsidR="006D0E5F">
        <w:rPr>
          <w:rFonts w:ascii="Times New Roman" w:eastAsia="Times New Roman" w:hAnsi="Times New Roman" w:cs="Times New Roman"/>
          <w:sz w:val="28"/>
          <w:szCs w:val="28"/>
          <w:lang w:val="ru-RU"/>
        </w:rPr>
        <w:t>п</w:t>
      </w:r>
      <w:r w:rsidRPr="00384C05">
        <w:rPr>
          <w:rFonts w:ascii="Times New Roman" w:eastAsia="Times New Roman" w:hAnsi="Times New Roman" w:cs="Times New Roman"/>
          <w:sz w:val="28"/>
          <w:szCs w:val="28"/>
          <w:lang w:val="ru-RU"/>
        </w:rPr>
        <w:t xml:space="preserve">остановлением Правительства Российской Федерации от _____ № ______, настоящим уведомляет о заключении дополнительного соглашения от ______ № _____ к соглашению о защите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поощрении капиталовложений от ______ № _____ с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36EBCBA" w14:textId="77777777" w:rsidR="002E4A54" w:rsidRPr="00384C05" w:rsidRDefault="002E4A54" w:rsidP="002E4A54">
      <w:pPr>
        <w:spacing w:after="160" w:line="269" w:lineRule="auto"/>
        <w:ind w:right="2839"/>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ИНН, ОГРН организации, реализующей проект)</w:t>
      </w:r>
    </w:p>
    <w:tbl>
      <w:tblPr>
        <w:tblW w:w="9640" w:type="dxa"/>
        <w:jc w:val="center"/>
        <w:tblBorders>
          <w:top w:val="nil"/>
          <w:left w:val="nil"/>
          <w:bottom w:val="nil"/>
          <w:right w:val="nil"/>
          <w:insideH w:val="nil"/>
          <w:insideV w:val="nil"/>
        </w:tblBorders>
        <w:tblLayout w:type="fixed"/>
        <w:tblLook w:val="0400" w:firstRow="0" w:lastRow="0" w:firstColumn="0" w:lastColumn="0" w:noHBand="0" w:noVBand="1"/>
      </w:tblPr>
      <w:tblGrid>
        <w:gridCol w:w="3402"/>
        <w:gridCol w:w="426"/>
        <w:gridCol w:w="2279"/>
        <w:gridCol w:w="282"/>
        <w:gridCol w:w="3251"/>
      </w:tblGrid>
      <w:tr w:rsidR="002E4A54" w:rsidRPr="00196194" w14:paraId="376D729A" w14:textId="77777777" w:rsidTr="002E4A54">
        <w:trPr>
          <w:trHeight w:val="363"/>
          <w:jc w:val="center"/>
        </w:trPr>
        <w:tc>
          <w:tcPr>
            <w:tcW w:w="3402" w:type="dxa"/>
            <w:tcBorders>
              <w:top w:val="nil"/>
              <w:left w:val="nil"/>
              <w:bottom w:val="single" w:sz="4" w:space="0" w:color="000000"/>
              <w:right w:val="nil"/>
            </w:tcBorders>
          </w:tcPr>
          <w:p w14:paraId="5A4B16B7" w14:textId="77777777" w:rsidR="002E4A54" w:rsidRPr="00384C05" w:rsidRDefault="002E4A54" w:rsidP="00B933A1">
            <w:pPr>
              <w:spacing w:line="269" w:lineRule="auto"/>
              <w:jc w:val="both"/>
              <w:rPr>
                <w:rFonts w:ascii="Times New Roman" w:eastAsia="Times New Roman" w:hAnsi="Times New Roman" w:cs="Times New Roman"/>
                <w:sz w:val="28"/>
                <w:szCs w:val="28"/>
                <w:lang w:val="ru-RU"/>
              </w:rPr>
            </w:pPr>
          </w:p>
        </w:tc>
        <w:tc>
          <w:tcPr>
            <w:tcW w:w="426" w:type="dxa"/>
            <w:tcBorders>
              <w:left w:val="nil"/>
              <w:bottom w:val="nil"/>
              <w:right w:val="nil"/>
            </w:tcBorders>
          </w:tcPr>
          <w:p w14:paraId="0DB360F2" w14:textId="77777777" w:rsidR="002E4A54" w:rsidRPr="00384C05" w:rsidRDefault="002E4A54" w:rsidP="00B933A1">
            <w:pPr>
              <w:spacing w:line="269" w:lineRule="auto"/>
              <w:jc w:val="both"/>
              <w:rPr>
                <w:rFonts w:ascii="Times New Roman" w:eastAsia="Times New Roman" w:hAnsi="Times New Roman" w:cs="Times New Roman"/>
                <w:sz w:val="28"/>
                <w:szCs w:val="28"/>
                <w:lang w:val="ru-RU"/>
              </w:rPr>
            </w:pPr>
          </w:p>
        </w:tc>
        <w:tc>
          <w:tcPr>
            <w:tcW w:w="2279" w:type="dxa"/>
            <w:tcBorders>
              <w:top w:val="nil"/>
              <w:left w:val="nil"/>
              <w:bottom w:val="nil"/>
              <w:right w:val="nil"/>
            </w:tcBorders>
          </w:tcPr>
          <w:p w14:paraId="359ADE0F" w14:textId="77777777" w:rsidR="002E4A54" w:rsidRPr="00384C05" w:rsidRDefault="002E4A54" w:rsidP="00B933A1">
            <w:pPr>
              <w:spacing w:line="269" w:lineRule="auto"/>
              <w:jc w:val="both"/>
              <w:rPr>
                <w:rFonts w:ascii="Times New Roman" w:eastAsia="Times New Roman" w:hAnsi="Times New Roman" w:cs="Times New Roman"/>
                <w:sz w:val="28"/>
                <w:szCs w:val="28"/>
                <w:lang w:val="ru-RU"/>
              </w:rPr>
            </w:pPr>
          </w:p>
        </w:tc>
        <w:tc>
          <w:tcPr>
            <w:tcW w:w="282" w:type="dxa"/>
            <w:tcBorders>
              <w:top w:val="nil"/>
              <w:left w:val="nil"/>
              <w:bottom w:val="nil"/>
              <w:right w:val="nil"/>
            </w:tcBorders>
          </w:tcPr>
          <w:p w14:paraId="1145BD7E" w14:textId="77777777" w:rsidR="002E4A54" w:rsidRPr="00384C05" w:rsidRDefault="002E4A54" w:rsidP="00B933A1">
            <w:pPr>
              <w:spacing w:line="269" w:lineRule="auto"/>
              <w:jc w:val="both"/>
              <w:rPr>
                <w:rFonts w:ascii="Times New Roman" w:eastAsia="Times New Roman" w:hAnsi="Times New Roman" w:cs="Times New Roman"/>
                <w:sz w:val="28"/>
                <w:szCs w:val="28"/>
                <w:lang w:val="ru-RU"/>
              </w:rPr>
            </w:pPr>
          </w:p>
        </w:tc>
        <w:tc>
          <w:tcPr>
            <w:tcW w:w="3251" w:type="dxa"/>
            <w:tcBorders>
              <w:top w:val="nil"/>
              <w:left w:val="nil"/>
              <w:bottom w:val="nil"/>
              <w:right w:val="nil"/>
            </w:tcBorders>
          </w:tcPr>
          <w:p w14:paraId="3B834EA9" w14:textId="77777777" w:rsidR="002E4A54" w:rsidRPr="00384C05" w:rsidRDefault="002E4A54" w:rsidP="00B933A1">
            <w:pPr>
              <w:spacing w:line="269" w:lineRule="auto"/>
              <w:jc w:val="both"/>
              <w:rPr>
                <w:rFonts w:ascii="Times New Roman" w:eastAsia="Times New Roman" w:hAnsi="Times New Roman" w:cs="Times New Roman"/>
                <w:sz w:val="28"/>
                <w:szCs w:val="28"/>
                <w:lang w:val="ru-RU"/>
              </w:rPr>
            </w:pPr>
          </w:p>
        </w:tc>
      </w:tr>
      <w:tr w:rsidR="002E4A54" w:rsidRPr="00384C05" w14:paraId="559F4704" w14:textId="77777777" w:rsidTr="002E4A54">
        <w:trPr>
          <w:trHeight w:val="363"/>
          <w:jc w:val="center"/>
        </w:trPr>
        <w:tc>
          <w:tcPr>
            <w:tcW w:w="3402" w:type="dxa"/>
            <w:tcBorders>
              <w:top w:val="single" w:sz="4" w:space="0" w:color="000000"/>
              <w:left w:val="nil"/>
              <w:bottom w:val="nil"/>
              <w:right w:val="nil"/>
            </w:tcBorders>
          </w:tcPr>
          <w:p w14:paraId="7CD2432D" w14:textId="77777777" w:rsidR="002E4A54" w:rsidRPr="00384C05" w:rsidRDefault="002E4A54"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rPr>
              <w:t>(дата)</w:t>
            </w:r>
          </w:p>
        </w:tc>
        <w:tc>
          <w:tcPr>
            <w:tcW w:w="426" w:type="dxa"/>
            <w:tcBorders>
              <w:top w:val="nil"/>
              <w:left w:val="nil"/>
              <w:bottom w:val="nil"/>
              <w:right w:val="nil"/>
            </w:tcBorders>
          </w:tcPr>
          <w:p w14:paraId="29680F42" w14:textId="77777777" w:rsidR="002E4A54" w:rsidRPr="00384C05" w:rsidRDefault="002E4A54" w:rsidP="00B933A1">
            <w:pPr>
              <w:spacing w:line="269" w:lineRule="auto"/>
              <w:jc w:val="both"/>
              <w:rPr>
                <w:rFonts w:ascii="Times New Roman" w:eastAsia="Times New Roman" w:hAnsi="Times New Roman" w:cs="Times New Roman"/>
                <w:sz w:val="28"/>
                <w:szCs w:val="28"/>
              </w:rPr>
            </w:pPr>
          </w:p>
        </w:tc>
        <w:tc>
          <w:tcPr>
            <w:tcW w:w="2279" w:type="dxa"/>
            <w:tcBorders>
              <w:top w:val="nil"/>
              <w:left w:val="nil"/>
              <w:bottom w:val="nil"/>
              <w:right w:val="nil"/>
            </w:tcBorders>
          </w:tcPr>
          <w:p w14:paraId="181E1ED6" w14:textId="77777777" w:rsidR="002E4A54" w:rsidRPr="00384C05" w:rsidRDefault="002E4A54" w:rsidP="00B933A1">
            <w:pPr>
              <w:spacing w:line="269"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5691B2A3" w14:textId="77777777" w:rsidR="002E4A54" w:rsidRPr="00384C05" w:rsidRDefault="002E4A54" w:rsidP="00B933A1">
            <w:pPr>
              <w:spacing w:line="269" w:lineRule="auto"/>
              <w:jc w:val="both"/>
              <w:rPr>
                <w:rFonts w:ascii="Times New Roman" w:eastAsia="Times New Roman" w:hAnsi="Times New Roman" w:cs="Times New Roman"/>
                <w:sz w:val="28"/>
                <w:szCs w:val="28"/>
              </w:rPr>
            </w:pPr>
          </w:p>
        </w:tc>
        <w:tc>
          <w:tcPr>
            <w:tcW w:w="3251" w:type="dxa"/>
            <w:tcBorders>
              <w:top w:val="nil"/>
              <w:left w:val="nil"/>
              <w:bottom w:val="nil"/>
              <w:right w:val="nil"/>
            </w:tcBorders>
          </w:tcPr>
          <w:p w14:paraId="2E7EE837" w14:textId="77777777" w:rsidR="002E4A54" w:rsidRPr="00384C05" w:rsidRDefault="002E4A54" w:rsidP="00B933A1">
            <w:pPr>
              <w:spacing w:line="269" w:lineRule="auto"/>
              <w:jc w:val="both"/>
              <w:rPr>
                <w:rFonts w:ascii="Times New Roman" w:eastAsia="Times New Roman" w:hAnsi="Times New Roman" w:cs="Times New Roman"/>
                <w:sz w:val="28"/>
                <w:szCs w:val="28"/>
              </w:rPr>
            </w:pPr>
          </w:p>
        </w:tc>
      </w:tr>
      <w:tr w:rsidR="002E4A54" w:rsidRPr="00384C05" w14:paraId="028390A2" w14:textId="77777777" w:rsidTr="002E4A54">
        <w:trPr>
          <w:trHeight w:val="363"/>
          <w:jc w:val="center"/>
        </w:trPr>
        <w:tc>
          <w:tcPr>
            <w:tcW w:w="3402" w:type="dxa"/>
            <w:tcBorders>
              <w:top w:val="nil"/>
              <w:left w:val="nil"/>
              <w:bottom w:val="single" w:sz="4" w:space="0" w:color="000000"/>
              <w:right w:val="nil"/>
            </w:tcBorders>
          </w:tcPr>
          <w:p w14:paraId="5A7457C4" w14:textId="77777777" w:rsidR="002E4A54" w:rsidRPr="00384C05" w:rsidRDefault="002E4A54" w:rsidP="00B933A1">
            <w:pPr>
              <w:spacing w:line="269" w:lineRule="auto"/>
              <w:jc w:val="both"/>
              <w:rPr>
                <w:rFonts w:ascii="Times New Roman" w:eastAsia="Times New Roman" w:hAnsi="Times New Roman" w:cs="Times New Roman"/>
                <w:sz w:val="28"/>
                <w:szCs w:val="28"/>
              </w:rPr>
            </w:pPr>
          </w:p>
        </w:tc>
        <w:tc>
          <w:tcPr>
            <w:tcW w:w="426" w:type="dxa"/>
            <w:tcBorders>
              <w:top w:val="nil"/>
              <w:left w:val="nil"/>
              <w:bottom w:val="nil"/>
              <w:right w:val="nil"/>
            </w:tcBorders>
          </w:tcPr>
          <w:p w14:paraId="3C57E8F3" w14:textId="77777777" w:rsidR="002E4A54" w:rsidRPr="00384C05" w:rsidRDefault="002E4A54" w:rsidP="00B933A1">
            <w:pPr>
              <w:spacing w:line="269" w:lineRule="auto"/>
              <w:jc w:val="both"/>
              <w:rPr>
                <w:rFonts w:ascii="Times New Roman" w:eastAsia="Times New Roman" w:hAnsi="Times New Roman" w:cs="Times New Roman"/>
                <w:sz w:val="28"/>
                <w:szCs w:val="28"/>
              </w:rPr>
            </w:pPr>
          </w:p>
        </w:tc>
        <w:tc>
          <w:tcPr>
            <w:tcW w:w="2279" w:type="dxa"/>
            <w:tcBorders>
              <w:top w:val="nil"/>
              <w:left w:val="nil"/>
              <w:bottom w:val="single" w:sz="4" w:space="0" w:color="000000"/>
            </w:tcBorders>
          </w:tcPr>
          <w:p w14:paraId="13907797" w14:textId="77777777" w:rsidR="002E4A54" w:rsidRPr="00384C05" w:rsidRDefault="002E4A54" w:rsidP="00B933A1">
            <w:pPr>
              <w:spacing w:line="269" w:lineRule="auto"/>
              <w:jc w:val="both"/>
              <w:rPr>
                <w:rFonts w:ascii="Times New Roman" w:eastAsia="Times New Roman" w:hAnsi="Times New Roman" w:cs="Times New Roman"/>
                <w:sz w:val="28"/>
                <w:szCs w:val="28"/>
              </w:rPr>
            </w:pPr>
          </w:p>
        </w:tc>
        <w:tc>
          <w:tcPr>
            <w:tcW w:w="282" w:type="dxa"/>
            <w:tcBorders>
              <w:top w:val="nil"/>
            </w:tcBorders>
          </w:tcPr>
          <w:p w14:paraId="28489002" w14:textId="77777777" w:rsidR="002E4A54" w:rsidRPr="00384C05" w:rsidRDefault="002E4A54" w:rsidP="00B933A1">
            <w:pPr>
              <w:spacing w:line="269" w:lineRule="auto"/>
              <w:jc w:val="both"/>
              <w:rPr>
                <w:rFonts w:ascii="Times New Roman" w:eastAsia="Times New Roman" w:hAnsi="Times New Roman" w:cs="Times New Roman"/>
                <w:sz w:val="28"/>
                <w:szCs w:val="28"/>
              </w:rPr>
            </w:pPr>
          </w:p>
        </w:tc>
        <w:tc>
          <w:tcPr>
            <w:tcW w:w="3251" w:type="dxa"/>
            <w:tcBorders>
              <w:top w:val="nil"/>
              <w:bottom w:val="single" w:sz="4" w:space="0" w:color="000000"/>
            </w:tcBorders>
          </w:tcPr>
          <w:p w14:paraId="02C96064" w14:textId="77777777" w:rsidR="002E4A54" w:rsidRPr="00384C05" w:rsidRDefault="002E4A54" w:rsidP="00B933A1">
            <w:pPr>
              <w:spacing w:line="269" w:lineRule="auto"/>
              <w:jc w:val="both"/>
              <w:rPr>
                <w:rFonts w:ascii="Times New Roman" w:eastAsia="Times New Roman" w:hAnsi="Times New Roman" w:cs="Times New Roman"/>
                <w:sz w:val="28"/>
                <w:szCs w:val="28"/>
              </w:rPr>
            </w:pPr>
          </w:p>
        </w:tc>
      </w:tr>
      <w:tr w:rsidR="002E4A54" w:rsidRPr="00196194" w14:paraId="74CF8DC6" w14:textId="77777777" w:rsidTr="002E4A54">
        <w:trPr>
          <w:trHeight w:val="650"/>
          <w:jc w:val="center"/>
        </w:trPr>
        <w:tc>
          <w:tcPr>
            <w:tcW w:w="3402" w:type="dxa"/>
            <w:tcBorders>
              <w:top w:val="single" w:sz="4" w:space="0" w:color="000000"/>
            </w:tcBorders>
          </w:tcPr>
          <w:p w14:paraId="0C504217" w14:textId="77777777" w:rsidR="002E4A54" w:rsidRPr="00384C05" w:rsidRDefault="002E4A54"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426" w:type="dxa"/>
            <w:tcBorders>
              <w:top w:val="nil"/>
            </w:tcBorders>
          </w:tcPr>
          <w:p w14:paraId="7E042F68" w14:textId="77777777" w:rsidR="002E4A54" w:rsidRPr="00384C05" w:rsidRDefault="002E4A54" w:rsidP="00B933A1">
            <w:pPr>
              <w:spacing w:line="269" w:lineRule="auto"/>
              <w:jc w:val="both"/>
              <w:rPr>
                <w:rFonts w:ascii="Times New Roman" w:eastAsia="Times New Roman" w:hAnsi="Times New Roman" w:cs="Times New Roman"/>
                <w:sz w:val="28"/>
                <w:szCs w:val="28"/>
              </w:rPr>
            </w:pPr>
          </w:p>
        </w:tc>
        <w:tc>
          <w:tcPr>
            <w:tcW w:w="2279" w:type="dxa"/>
            <w:tcBorders>
              <w:top w:val="single" w:sz="4" w:space="0" w:color="000000"/>
            </w:tcBorders>
          </w:tcPr>
          <w:p w14:paraId="019BB72B" w14:textId="77777777" w:rsidR="002E4A54" w:rsidRPr="00384C05" w:rsidRDefault="002E4A54" w:rsidP="00B933A1">
            <w:pPr>
              <w:spacing w:line="269"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2" w:type="dxa"/>
          </w:tcPr>
          <w:p w14:paraId="4DCE9CCD" w14:textId="77777777" w:rsidR="002E4A54" w:rsidRPr="00384C05" w:rsidRDefault="002E4A54" w:rsidP="00B933A1">
            <w:pPr>
              <w:spacing w:line="269" w:lineRule="auto"/>
              <w:jc w:val="both"/>
              <w:rPr>
                <w:rFonts w:ascii="Times New Roman" w:eastAsia="Times New Roman" w:hAnsi="Times New Roman" w:cs="Times New Roman"/>
                <w:sz w:val="28"/>
                <w:szCs w:val="28"/>
              </w:rPr>
            </w:pPr>
          </w:p>
        </w:tc>
        <w:tc>
          <w:tcPr>
            <w:tcW w:w="3251" w:type="dxa"/>
            <w:tcBorders>
              <w:top w:val="single" w:sz="4" w:space="0" w:color="000000"/>
            </w:tcBorders>
          </w:tcPr>
          <w:p w14:paraId="0A623673" w14:textId="77777777" w:rsidR="002E4A54" w:rsidRPr="00384C05" w:rsidRDefault="002E4A54" w:rsidP="00B933A1">
            <w:pPr>
              <w:spacing w:line="269"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597EE761" w14:textId="77777777" w:rsidR="002E4A54" w:rsidRPr="00384C05" w:rsidRDefault="002E4A54" w:rsidP="002E4A54">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747F5737" w14:textId="77777777" w:rsidR="002E4A54" w:rsidRPr="00384C05" w:rsidRDefault="002E4A54" w:rsidP="002E4A54">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5441D729" w14:textId="77777777" w:rsidR="002E4A54" w:rsidRPr="00384C05" w:rsidRDefault="002E4A54" w:rsidP="0096295C">
      <w:pPr>
        <w:spacing w:line="276" w:lineRule="auto"/>
        <w:jc w:val="both"/>
        <w:rPr>
          <w:rFonts w:ascii="Times New Roman" w:hAnsi="Times New Roman" w:cs="Times New Roman"/>
          <w:sz w:val="28"/>
          <w:szCs w:val="28"/>
          <w:lang w:val="ru-RU"/>
        </w:rPr>
      </w:pPr>
    </w:p>
    <w:p w14:paraId="7CE8153C" w14:textId="77777777" w:rsidR="002E4A54" w:rsidRPr="00384C05" w:rsidRDefault="002E4A54" w:rsidP="0096295C">
      <w:pPr>
        <w:spacing w:line="276" w:lineRule="auto"/>
        <w:jc w:val="both"/>
        <w:rPr>
          <w:rFonts w:ascii="Times New Roman" w:hAnsi="Times New Roman" w:cs="Times New Roman"/>
          <w:sz w:val="28"/>
          <w:szCs w:val="28"/>
          <w:lang w:val="ru-RU"/>
        </w:rPr>
        <w:sectPr w:rsidR="002E4A54" w:rsidRPr="00384C05" w:rsidSect="00A93EB2">
          <w:pgSz w:w="11906" w:h="16838"/>
          <w:pgMar w:top="1134" w:right="1134" w:bottom="1134" w:left="1134" w:header="709" w:footer="709" w:gutter="0"/>
          <w:pgNumType w:start="1"/>
          <w:cols w:space="708"/>
          <w:titlePg/>
          <w:docGrid w:linePitch="360"/>
        </w:sectPr>
      </w:pPr>
    </w:p>
    <w:p w14:paraId="49D3BC31" w14:textId="77777777" w:rsidR="002E4A54" w:rsidRPr="00384C05" w:rsidRDefault="002E4A54" w:rsidP="002E4A54">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52</w:t>
      </w:r>
    </w:p>
    <w:p w14:paraId="5AE78FEC"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00892EB3"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29D133F7"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59C34147"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2AC2F20" w14:textId="77777777" w:rsidR="002E4A54" w:rsidRPr="00384C05" w:rsidRDefault="002E4A54" w:rsidP="002E4A54">
      <w:pPr>
        <w:jc w:val="center"/>
        <w:rPr>
          <w:rFonts w:ascii="Times New Roman" w:hAnsi="Times New Roman" w:cs="Times New Roman"/>
          <w:b/>
          <w:sz w:val="28"/>
          <w:lang w:val="ru-RU"/>
        </w:rPr>
      </w:pPr>
      <w:r w:rsidRPr="00384C05">
        <w:rPr>
          <w:rFonts w:ascii="Times New Roman" w:hAnsi="Times New Roman" w:cs="Times New Roman"/>
          <w:b/>
          <w:sz w:val="28"/>
          <w:lang w:val="ru-RU"/>
        </w:rPr>
        <w:t>УВЕДОМЛЕНИЕ</w:t>
      </w:r>
    </w:p>
    <w:p w14:paraId="1298B731" w14:textId="77777777" w:rsidR="002E4A54" w:rsidRPr="00384C05" w:rsidRDefault="002E4A54" w:rsidP="002E4A54">
      <w:pPr>
        <w:jc w:val="center"/>
        <w:rPr>
          <w:rFonts w:ascii="Times New Roman" w:hAnsi="Times New Roman" w:cs="Times New Roman"/>
          <w:b/>
          <w:sz w:val="28"/>
          <w:lang w:val="ru-RU"/>
        </w:rPr>
      </w:pPr>
      <w:r w:rsidRPr="00384C05">
        <w:rPr>
          <w:rFonts w:ascii="Times New Roman" w:hAnsi="Times New Roman" w:cs="Times New Roman"/>
          <w:b/>
          <w:sz w:val="28"/>
          <w:lang w:val="ru-RU"/>
        </w:rPr>
        <w:t>об уступке денежных требований по соглашению</w:t>
      </w:r>
      <w:r w:rsidRPr="00384C05">
        <w:rPr>
          <w:rFonts w:ascii="Times New Roman" w:hAnsi="Times New Roman" w:cs="Times New Roman"/>
          <w:b/>
          <w:sz w:val="28"/>
          <w:lang w:val="ru-RU"/>
        </w:rPr>
        <w:br/>
        <w:t>или о передаче в залог денежных требований по соглашению</w:t>
      </w:r>
    </w:p>
    <w:p w14:paraId="07B8A11B" w14:textId="77777777" w:rsidR="002E4A54" w:rsidRPr="00384C05" w:rsidRDefault="002E4A54" w:rsidP="002E4A54">
      <w:pPr>
        <w:jc w:val="center"/>
        <w:rPr>
          <w:rFonts w:ascii="Times New Roman" w:hAnsi="Times New Roman" w:cs="Times New Roman"/>
          <w:b/>
          <w:sz w:val="28"/>
          <w:lang w:val="ru-RU"/>
        </w:rPr>
      </w:pPr>
    </w:p>
    <w:p w14:paraId="5109352A" w14:textId="77777777" w:rsidR="002E4A54" w:rsidRPr="00384C05" w:rsidRDefault="002E4A54" w:rsidP="002E4A54">
      <w:pPr>
        <w:jc w:val="center"/>
        <w:rPr>
          <w:rFonts w:ascii="Times New Roman" w:hAnsi="Times New Roman" w:cs="Times New Roman"/>
          <w:b/>
          <w:sz w:val="28"/>
          <w:lang w:val="ru-RU"/>
        </w:rPr>
      </w:pPr>
    </w:p>
    <w:p w14:paraId="69497A7A"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42EC7B94" w14:textId="77777777" w:rsidR="002E4A54" w:rsidRPr="00384C05" w:rsidRDefault="002E4A54" w:rsidP="002E4A54">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ИНН, ОГРН организации, реализующей проект)</w:t>
      </w:r>
    </w:p>
    <w:p w14:paraId="054DADC4"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00FF93E" w14:textId="77777777" w:rsidR="002E4A54" w:rsidRPr="00384C05" w:rsidRDefault="002E4A54" w:rsidP="002E4A54">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4FD98C79"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7EEECB3" w14:textId="77777777" w:rsidR="002E4A54" w:rsidRPr="00384C05" w:rsidRDefault="002E4A54" w:rsidP="002E4A54">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53FB7AB3" w14:textId="3D3BEF1C" w:rsidR="002E4A54" w:rsidRPr="00384C05" w:rsidRDefault="002E4A54" w:rsidP="002E4A54">
      <w:pPr>
        <w:tabs>
          <w:tab w:val="left" w:pos="9356"/>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в соответствии с пунктом 83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r w:rsidR="006D0E5F">
        <w:rPr>
          <w:rFonts w:ascii="Times New Roman" w:eastAsia="Times New Roman" w:hAnsi="Times New Roman" w:cs="Times New Roman"/>
          <w:sz w:val="28"/>
          <w:szCs w:val="28"/>
          <w:lang w:val="ru-RU"/>
        </w:rPr>
        <w:t>п</w:t>
      </w:r>
      <w:r w:rsidRPr="00384C05">
        <w:rPr>
          <w:rFonts w:ascii="Times New Roman" w:eastAsia="Times New Roman" w:hAnsi="Times New Roman" w:cs="Times New Roman"/>
          <w:sz w:val="28"/>
          <w:szCs w:val="28"/>
          <w:lang w:val="ru-RU"/>
        </w:rPr>
        <w:t xml:space="preserve">остановлением Правительства Российской Федерации от _____ № ______, настоящим уведомляет о </w:t>
      </w:r>
      <w:r w:rsidRPr="00384C05">
        <w:rPr>
          <w:rFonts w:ascii="Times New Roman" w:eastAsia="Times New Roman" w:hAnsi="Times New Roman" w:cs="Times New Roman"/>
          <w:sz w:val="28"/>
          <w:szCs w:val="28"/>
          <w:u w:val="single"/>
          <w:lang w:val="ru-RU"/>
        </w:rPr>
        <w:tab/>
      </w:r>
    </w:p>
    <w:p w14:paraId="719EFF8A" w14:textId="77777777" w:rsidR="002E4A54" w:rsidRPr="00384C05" w:rsidRDefault="002E4A54" w:rsidP="002E4A54">
      <w:pPr>
        <w:tabs>
          <w:tab w:val="left" w:pos="9356"/>
        </w:tabs>
        <w:spacing w:line="276" w:lineRule="auto"/>
        <w:ind w:left="2977"/>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(залог или уступка)</w:t>
      </w:r>
    </w:p>
    <w:p w14:paraId="7BBE3B27" w14:textId="77777777" w:rsidR="002E4A54" w:rsidRPr="00384C05" w:rsidRDefault="002E4A54" w:rsidP="002E4A54">
      <w:pPr>
        <w:tabs>
          <w:tab w:val="left" w:pos="8364"/>
          <w:tab w:val="left" w:pos="9356"/>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денежных требований в размере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 xml:space="preserve"> рублей </w:t>
      </w:r>
    </w:p>
    <w:p w14:paraId="4BF04845" w14:textId="77777777" w:rsidR="002E4A54" w:rsidRPr="00384C05" w:rsidRDefault="002E4A54" w:rsidP="002E4A54">
      <w:pPr>
        <w:tabs>
          <w:tab w:val="left" w:pos="9214"/>
          <w:tab w:val="left" w:pos="9356"/>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по соглашению о защите и поощрении капиталовложений от ______ № _____ (далее – соглашение) в соответствии с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C1157B5" w14:textId="77777777" w:rsidR="002E4A54" w:rsidRPr="00384C05" w:rsidRDefault="002E4A54" w:rsidP="002E4A54">
      <w:pPr>
        <w:tabs>
          <w:tab w:val="left" w:pos="7938"/>
        </w:tabs>
        <w:spacing w:line="276" w:lineRule="auto"/>
        <w:ind w:left="4536" w:right="14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(основание возникновения уступки или залога)</w:t>
      </w:r>
    </w:p>
    <w:p w14:paraId="205E9006" w14:textId="77777777" w:rsidR="002E4A54" w:rsidRPr="00384C05" w:rsidRDefault="002E4A54" w:rsidP="002E4A54">
      <w:pPr>
        <w:tabs>
          <w:tab w:val="left" w:pos="9214"/>
        </w:tabs>
        <w:spacing w:line="276" w:lineRule="auto"/>
        <w:ind w:right="4"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Обязанным лицом по соответствующим денежным требованиям является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6C804C7" w14:textId="77777777" w:rsidR="002E4A54" w:rsidRPr="00384C05" w:rsidRDefault="002E4A54" w:rsidP="002E4A54">
      <w:pPr>
        <w:tabs>
          <w:tab w:val="left" w:pos="9214"/>
        </w:tabs>
        <w:spacing w:line="276" w:lineRule="auto"/>
        <w:ind w:left="1134" w:right="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(наименование плательщика - стороны по соглашению)</w:t>
      </w:r>
    </w:p>
    <w:p w14:paraId="226C34E4" w14:textId="77777777" w:rsidR="002E4A54" w:rsidRPr="00384C05" w:rsidRDefault="002E4A54" w:rsidP="002E4A54">
      <w:pPr>
        <w:tabs>
          <w:tab w:val="left" w:pos="9214"/>
        </w:tabs>
        <w:spacing w:line="276" w:lineRule="auto"/>
        <w:ind w:right="4" w:firstLine="709"/>
        <w:jc w:val="both"/>
        <w:rPr>
          <w:rFonts w:ascii="Times New Roman" w:eastAsia="Times New Roman" w:hAnsi="Times New Roman" w:cs="Times New Roman"/>
          <w:sz w:val="28"/>
          <w:szCs w:val="28"/>
          <w:lang w:val="ru-RU"/>
        </w:rPr>
      </w:pPr>
    </w:p>
    <w:p w14:paraId="2C35C634" w14:textId="77777777" w:rsidR="002E4A54" w:rsidRPr="00384C05" w:rsidRDefault="002E4A54" w:rsidP="002E4A54">
      <w:pPr>
        <w:tabs>
          <w:tab w:val="left" w:pos="9214"/>
        </w:tabs>
        <w:spacing w:line="276" w:lineRule="auto"/>
        <w:ind w:right="4" w:firstLine="709"/>
        <w:jc w:val="both"/>
        <w:rPr>
          <w:rFonts w:ascii="Times New Roman" w:eastAsia="Times New Roman" w:hAnsi="Times New Roman" w:cs="Times New Roman"/>
          <w:sz w:val="28"/>
          <w:szCs w:val="28"/>
          <w:lang w:val="ru-RU"/>
        </w:rPr>
      </w:pPr>
    </w:p>
    <w:p w14:paraId="26017549" w14:textId="77777777" w:rsidR="002E4A54" w:rsidRPr="00384C05" w:rsidRDefault="002E4A54" w:rsidP="002E4A54">
      <w:pPr>
        <w:tabs>
          <w:tab w:val="left" w:pos="9214"/>
        </w:tabs>
        <w:spacing w:line="276" w:lineRule="auto"/>
        <w:ind w:right="4"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Наличие соответствующих денежных требований по соглашению подтверждается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20FD346F" w14:textId="3E9480E0" w:rsidR="002E4A54" w:rsidRPr="00384C05" w:rsidRDefault="002E4A54" w:rsidP="002E4A54">
      <w:pPr>
        <w:tabs>
          <w:tab w:val="left" w:pos="9214"/>
        </w:tabs>
        <w:spacing w:line="276" w:lineRule="auto"/>
        <w:ind w:left="1985" w:right="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(решение уполномоченного федерального органа исполнительной власти Российской Федерации/ уполномоченного органа субъекта Российской Федерации/ уполномоченного органа муниципального образования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или решение суда)</w:t>
      </w:r>
    </w:p>
    <w:p w14:paraId="2CD141AB" w14:textId="77777777" w:rsidR="002E4A54" w:rsidRPr="00384C05" w:rsidRDefault="002E4A54" w:rsidP="002E4A54">
      <w:pPr>
        <w:tabs>
          <w:tab w:val="left" w:pos="4395"/>
        </w:tabs>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Моментом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 xml:space="preserve"> соответствующих денежных требований</w:t>
      </w:r>
    </w:p>
    <w:p w14:paraId="72D11190" w14:textId="77777777" w:rsidR="002E4A54" w:rsidRPr="00384C05" w:rsidRDefault="002E4A54" w:rsidP="002E4A54">
      <w:pPr>
        <w:tabs>
          <w:tab w:val="left" w:pos="3402"/>
        </w:tabs>
        <w:spacing w:line="276" w:lineRule="auto"/>
        <w:ind w:left="1418" w:right="4965"/>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(уступка или залог)</w:t>
      </w:r>
    </w:p>
    <w:p w14:paraId="599BB659" w14:textId="77777777" w:rsidR="002E4A54" w:rsidRPr="00384C05" w:rsidRDefault="002E4A54" w:rsidP="002E4A54">
      <w:pPr>
        <w:tabs>
          <w:tab w:val="left" w:pos="9214"/>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по соглашению является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5AF6A0B" w14:textId="77777777" w:rsidR="002E4A54" w:rsidRPr="00384C05" w:rsidRDefault="002E4A54" w:rsidP="002E4A54">
      <w:pPr>
        <w:tabs>
          <w:tab w:val="left" w:pos="5670"/>
        </w:tabs>
        <w:spacing w:line="276" w:lineRule="auto"/>
        <w:ind w:left="2977"/>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(дата совершения уступки или дата возникновения залога)</w:t>
      </w:r>
    </w:p>
    <w:p w14:paraId="75840F8B" w14:textId="77777777" w:rsidR="002E4A54" w:rsidRPr="00384C05" w:rsidRDefault="002E4A54" w:rsidP="002E4A54">
      <w:pPr>
        <w:spacing w:after="160" w:line="276" w:lineRule="auto"/>
        <w:jc w:val="both"/>
        <w:rPr>
          <w:rFonts w:ascii="Times New Roman" w:eastAsia="Times New Roman" w:hAnsi="Times New Roman" w:cs="Times New Roman"/>
          <w:sz w:val="28"/>
          <w:szCs w:val="28"/>
          <w:lang w:val="ru-RU"/>
        </w:rPr>
      </w:pPr>
    </w:p>
    <w:tbl>
      <w:tblPr>
        <w:tblW w:w="9356" w:type="dxa"/>
        <w:jc w:val="center"/>
        <w:tblBorders>
          <w:top w:val="nil"/>
          <w:left w:val="nil"/>
          <w:bottom w:val="nil"/>
          <w:right w:val="nil"/>
          <w:insideH w:val="nil"/>
          <w:insideV w:val="nil"/>
        </w:tblBorders>
        <w:tblLayout w:type="fixed"/>
        <w:tblLook w:val="0400" w:firstRow="0" w:lastRow="0" w:firstColumn="0" w:lastColumn="0" w:noHBand="0" w:noVBand="1"/>
      </w:tblPr>
      <w:tblGrid>
        <w:gridCol w:w="3403"/>
        <w:gridCol w:w="425"/>
        <w:gridCol w:w="2279"/>
        <w:gridCol w:w="282"/>
        <w:gridCol w:w="2967"/>
      </w:tblGrid>
      <w:tr w:rsidR="002E4A54" w:rsidRPr="00196194" w14:paraId="65D949C7" w14:textId="77777777" w:rsidTr="002E4A54">
        <w:trPr>
          <w:trHeight w:val="363"/>
          <w:jc w:val="center"/>
        </w:trPr>
        <w:tc>
          <w:tcPr>
            <w:tcW w:w="3403" w:type="dxa"/>
            <w:tcBorders>
              <w:top w:val="nil"/>
              <w:left w:val="nil"/>
              <w:bottom w:val="single" w:sz="4" w:space="0" w:color="000000"/>
              <w:right w:val="nil"/>
            </w:tcBorders>
          </w:tcPr>
          <w:p w14:paraId="665548BF"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425" w:type="dxa"/>
            <w:tcBorders>
              <w:left w:val="nil"/>
              <w:bottom w:val="nil"/>
              <w:right w:val="nil"/>
            </w:tcBorders>
          </w:tcPr>
          <w:p w14:paraId="70D4ADF6"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279" w:type="dxa"/>
            <w:tcBorders>
              <w:top w:val="nil"/>
              <w:left w:val="nil"/>
              <w:bottom w:val="nil"/>
              <w:right w:val="nil"/>
            </w:tcBorders>
          </w:tcPr>
          <w:p w14:paraId="2A22A9C2"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82" w:type="dxa"/>
            <w:tcBorders>
              <w:top w:val="nil"/>
              <w:left w:val="nil"/>
              <w:bottom w:val="nil"/>
              <w:right w:val="nil"/>
            </w:tcBorders>
          </w:tcPr>
          <w:p w14:paraId="0ED746D4"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967" w:type="dxa"/>
            <w:tcBorders>
              <w:top w:val="nil"/>
              <w:left w:val="nil"/>
              <w:bottom w:val="nil"/>
              <w:right w:val="nil"/>
            </w:tcBorders>
          </w:tcPr>
          <w:p w14:paraId="73C4F433"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r>
      <w:tr w:rsidR="002E4A54" w:rsidRPr="00384C05" w14:paraId="79D2D793" w14:textId="77777777" w:rsidTr="002E4A54">
        <w:trPr>
          <w:trHeight w:val="363"/>
          <w:jc w:val="center"/>
        </w:trPr>
        <w:tc>
          <w:tcPr>
            <w:tcW w:w="3403" w:type="dxa"/>
            <w:tcBorders>
              <w:top w:val="single" w:sz="4" w:space="0" w:color="000000"/>
              <w:left w:val="nil"/>
              <w:bottom w:val="nil"/>
              <w:right w:val="nil"/>
            </w:tcBorders>
          </w:tcPr>
          <w:p w14:paraId="5BF03DDE"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(дата)</w:t>
            </w:r>
          </w:p>
        </w:tc>
        <w:tc>
          <w:tcPr>
            <w:tcW w:w="425" w:type="dxa"/>
            <w:tcBorders>
              <w:top w:val="nil"/>
              <w:left w:val="nil"/>
              <w:bottom w:val="nil"/>
              <w:right w:val="nil"/>
            </w:tcBorders>
          </w:tcPr>
          <w:p w14:paraId="2A82610A"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279" w:type="dxa"/>
            <w:tcBorders>
              <w:top w:val="nil"/>
              <w:left w:val="nil"/>
              <w:bottom w:val="nil"/>
              <w:right w:val="nil"/>
            </w:tcBorders>
          </w:tcPr>
          <w:p w14:paraId="66D18BFB"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82" w:type="dxa"/>
            <w:tcBorders>
              <w:top w:val="nil"/>
              <w:left w:val="nil"/>
              <w:bottom w:val="nil"/>
              <w:right w:val="nil"/>
            </w:tcBorders>
          </w:tcPr>
          <w:p w14:paraId="0FF403BD"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967" w:type="dxa"/>
            <w:tcBorders>
              <w:top w:val="nil"/>
              <w:left w:val="nil"/>
              <w:bottom w:val="nil"/>
              <w:right w:val="nil"/>
            </w:tcBorders>
          </w:tcPr>
          <w:p w14:paraId="1F401E30"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r>
      <w:tr w:rsidR="002E4A54" w:rsidRPr="00384C05" w14:paraId="012CAA93" w14:textId="77777777" w:rsidTr="002E4A54">
        <w:trPr>
          <w:trHeight w:val="363"/>
          <w:jc w:val="center"/>
        </w:trPr>
        <w:tc>
          <w:tcPr>
            <w:tcW w:w="3403" w:type="dxa"/>
            <w:tcBorders>
              <w:top w:val="nil"/>
              <w:left w:val="nil"/>
              <w:bottom w:val="single" w:sz="4" w:space="0" w:color="000000"/>
              <w:right w:val="nil"/>
            </w:tcBorders>
          </w:tcPr>
          <w:p w14:paraId="28A50ED3"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425" w:type="dxa"/>
            <w:tcBorders>
              <w:top w:val="nil"/>
              <w:left w:val="nil"/>
              <w:bottom w:val="nil"/>
              <w:right w:val="nil"/>
            </w:tcBorders>
          </w:tcPr>
          <w:p w14:paraId="5F368832"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279" w:type="dxa"/>
            <w:tcBorders>
              <w:top w:val="nil"/>
              <w:left w:val="nil"/>
              <w:bottom w:val="single" w:sz="4" w:space="0" w:color="000000"/>
            </w:tcBorders>
          </w:tcPr>
          <w:p w14:paraId="4A13D44F"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82" w:type="dxa"/>
            <w:tcBorders>
              <w:top w:val="nil"/>
            </w:tcBorders>
          </w:tcPr>
          <w:p w14:paraId="75C4B4FC"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967" w:type="dxa"/>
            <w:tcBorders>
              <w:top w:val="nil"/>
              <w:bottom w:val="single" w:sz="4" w:space="0" w:color="000000"/>
            </w:tcBorders>
          </w:tcPr>
          <w:p w14:paraId="16602308"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r>
      <w:tr w:rsidR="002E4A54" w:rsidRPr="00196194" w14:paraId="065B042F" w14:textId="77777777" w:rsidTr="002E4A54">
        <w:trPr>
          <w:trHeight w:val="650"/>
          <w:jc w:val="center"/>
        </w:trPr>
        <w:tc>
          <w:tcPr>
            <w:tcW w:w="3403" w:type="dxa"/>
            <w:tcBorders>
              <w:top w:val="single" w:sz="4" w:space="0" w:color="000000"/>
            </w:tcBorders>
          </w:tcPr>
          <w:p w14:paraId="29987384"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(должность </w:t>
            </w:r>
            <w:r w:rsidRPr="00384C05">
              <w:rPr>
                <w:rFonts w:ascii="Times New Roman" w:eastAsia="Times New Roman" w:hAnsi="Times New Roman" w:cs="Times New Roman"/>
                <w:sz w:val="28"/>
                <w:szCs w:val="28"/>
                <w:lang w:val="ru-RU"/>
              </w:rPr>
              <w:br/>
              <w:t>уполномоченного лица)</w:t>
            </w:r>
          </w:p>
        </w:tc>
        <w:tc>
          <w:tcPr>
            <w:tcW w:w="425" w:type="dxa"/>
            <w:tcBorders>
              <w:top w:val="nil"/>
            </w:tcBorders>
          </w:tcPr>
          <w:p w14:paraId="58944593"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279" w:type="dxa"/>
            <w:tcBorders>
              <w:top w:val="single" w:sz="4" w:space="0" w:color="000000"/>
            </w:tcBorders>
          </w:tcPr>
          <w:p w14:paraId="4B3E0DB4"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(подпись)</w:t>
            </w:r>
          </w:p>
        </w:tc>
        <w:tc>
          <w:tcPr>
            <w:tcW w:w="282" w:type="dxa"/>
          </w:tcPr>
          <w:p w14:paraId="26A086C3"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967" w:type="dxa"/>
            <w:tcBorders>
              <w:top w:val="single" w:sz="4" w:space="0" w:color="000000"/>
            </w:tcBorders>
          </w:tcPr>
          <w:p w14:paraId="775EAE8B"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6CBC31F3" w14:textId="77777777" w:rsidR="002E4A54" w:rsidRPr="00384C05" w:rsidRDefault="002E4A54" w:rsidP="002E4A54">
      <w:pPr>
        <w:spacing w:line="269" w:lineRule="auto"/>
        <w:jc w:val="center"/>
        <w:rPr>
          <w:rFonts w:ascii="Times New Roman" w:eastAsia="Times New Roman" w:hAnsi="Times New Roman" w:cs="Times New Roman"/>
          <w:sz w:val="28"/>
          <w:szCs w:val="28"/>
          <w:lang w:val="ru-RU"/>
        </w:rPr>
      </w:pPr>
    </w:p>
    <w:p w14:paraId="0AD51DEF" w14:textId="77777777" w:rsidR="002E4A54" w:rsidRPr="00384C05" w:rsidRDefault="002E4A54" w:rsidP="002E4A54">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2CEA079B" w14:textId="77777777" w:rsidR="002E4A54" w:rsidRPr="00384C05" w:rsidRDefault="002E4A54" w:rsidP="0096295C">
      <w:pPr>
        <w:spacing w:line="276" w:lineRule="auto"/>
        <w:jc w:val="both"/>
        <w:rPr>
          <w:rFonts w:ascii="Times New Roman" w:hAnsi="Times New Roman" w:cs="Times New Roman"/>
          <w:sz w:val="28"/>
          <w:szCs w:val="28"/>
          <w:lang w:val="ru-RU"/>
        </w:rPr>
      </w:pPr>
    </w:p>
    <w:p w14:paraId="29329E7A" w14:textId="77777777" w:rsidR="002E4A54" w:rsidRPr="00384C05" w:rsidRDefault="002E4A54" w:rsidP="0096295C">
      <w:pPr>
        <w:spacing w:line="276" w:lineRule="auto"/>
        <w:jc w:val="both"/>
        <w:rPr>
          <w:rFonts w:ascii="Times New Roman" w:hAnsi="Times New Roman" w:cs="Times New Roman"/>
          <w:sz w:val="28"/>
          <w:szCs w:val="28"/>
          <w:lang w:val="ru-RU"/>
        </w:rPr>
        <w:sectPr w:rsidR="002E4A54" w:rsidRPr="00384C05" w:rsidSect="00A93EB2">
          <w:pgSz w:w="11906" w:h="16838"/>
          <w:pgMar w:top="1134" w:right="1134" w:bottom="1134" w:left="1134" w:header="709" w:footer="709" w:gutter="0"/>
          <w:pgNumType w:start="1"/>
          <w:cols w:space="708"/>
          <w:titlePg/>
          <w:docGrid w:linePitch="360"/>
        </w:sectPr>
      </w:pPr>
    </w:p>
    <w:p w14:paraId="28F2D6B2" w14:textId="77777777" w:rsidR="002E4A54" w:rsidRPr="00384C05" w:rsidRDefault="002E4A54" w:rsidP="002E4A54">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53</w:t>
      </w:r>
    </w:p>
    <w:p w14:paraId="07233585"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6CC8F466"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7454D906"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7616B1A3"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5FA9C129" w14:textId="77777777" w:rsidR="002E4A54" w:rsidRPr="00384C05" w:rsidRDefault="002E4A54" w:rsidP="002E4A54">
      <w:pPr>
        <w:jc w:val="center"/>
        <w:rPr>
          <w:rFonts w:ascii="Times New Roman" w:hAnsi="Times New Roman" w:cs="Times New Roman"/>
          <w:b/>
          <w:sz w:val="28"/>
          <w:lang w:val="ru-RU"/>
        </w:rPr>
      </w:pPr>
      <w:r w:rsidRPr="00384C05">
        <w:rPr>
          <w:rFonts w:ascii="Times New Roman" w:hAnsi="Times New Roman" w:cs="Times New Roman"/>
          <w:b/>
          <w:sz w:val="28"/>
          <w:lang w:val="ru-RU"/>
        </w:rPr>
        <w:t>ДОПОЛНИТЕЛЬНОЕ СОГЛАШЕНИЕ №___</w:t>
      </w:r>
      <w:r w:rsidRPr="00384C05">
        <w:rPr>
          <w:rFonts w:ascii="Times New Roman" w:hAnsi="Times New Roman" w:cs="Times New Roman"/>
          <w:b/>
          <w:sz w:val="28"/>
          <w:lang w:val="ru-RU"/>
        </w:rPr>
        <w:br/>
        <w:t xml:space="preserve">к соглашению о защите и поощрении капиталовложений </w:t>
      </w:r>
      <w:r w:rsidRPr="00384C05">
        <w:rPr>
          <w:rFonts w:ascii="Times New Roman" w:hAnsi="Times New Roman" w:cs="Times New Roman"/>
          <w:b/>
          <w:sz w:val="28"/>
          <w:lang w:val="ru-RU"/>
        </w:rPr>
        <w:br/>
        <w:t>от "____" ____________ № ___</w:t>
      </w:r>
    </w:p>
    <w:p w14:paraId="0E6420FB" w14:textId="77777777" w:rsidR="002E4A54" w:rsidRPr="00384C05" w:rsidRDefault="002E4A54" w:rsidP="002E4A54">
      <w:pPr>
        <w:jc w:val="center"/>
        <w:rPr>
          <w:rFonts w:ascii="Times New Roman" w:hAnsi="Times New Roman" w:cs="Times New Roman"/>
          <w:b/>
          <w:sz w:val="28"/>
          <w:lang w:val="ru-RU"/>
        </w:rPr>
      </w:pPr>
      <w:r w:rsidRPr="00384C05">
        <w:rPr>
          <w:rFonts w:ascii="Times New Roman" w:hAnsi="Times New Roman" w:cs="Times New Roman"/>
          <w:b/>
          <w:sz w:val="28"/>
          <w:lang w:val="ru-RU"/>
        </w:rPr>
        <w:t>(в связи с реорганизацией организации, реализующей проект)</w:t>
      </w:r>
    </w:p>
    <w:p w14:paraId="325203EB" w14:textId="77777777" w:rsidR="002E4A54" w:rsidRPr="00384C05" w:rsidRDefault="002E4A54" w:rsidP="002E4A54">
      <w:pPr>
        <w:jc w:val="center"/>
        <w:rPr>
          <w:rFonts w:ascii="Times New Roman" w:hAnsi="Times New Roman" w:cs="Times New Roman"/>
          <w:b/>
          <w:sz w:val="28"/>
          <w:lang w:val="ru-RU"/>
        </w:rPr>
      </w:pPr>
    </w:p>
    <w:p w14:paraId="0F6D13D5" w14:textId="77777777" w:rsidR="002E4A54" w:rsidRPr="00384C05" w:rsidRDefault="002E4A54" w:rsidP="002E4A54">
      <w:pPr>
        <w:jc w:val="center"/>
        <w:rPr>
          <w:rFonts w:ascii="Times New Roman" w:hAnsi="Times New Roman" w:cs="Times New Roman"/>
          <w:b/>
          <w:sz w:val="28"/>
          <w:lang w:val="ru-RU"/>
        </w:rPr>
      </w:pPr>
    </w:p>
    <w:tbl>
      <w:tblPr>
        <w:tblW w:w="9360" w:type="dxa"/>
        <w:tblLayout w:type="fixed"/>
        <w:tblLook w:val="0400" w:firstRow="0" w:lastRow="0" w:firstColumn="0" w:lastColumn="0" w:noHBand="0" w:noVBand="1"/>
      </w:tblPr>
      <w:tblGrid>
        <w:gridCol w:w="5408"/>
        <w:gridCol w:w="3952"/>
      </w:tblGrid>
      <w:tr w:rsidR="002E4A54" w:rsidRPr="00384C05" w14:paraId="1625FD81" w14:textId="77777777" w:rsidTr="00B933A1">
        <w:tc>
          <w:tcPr>
            <w:tcW w:w="5408" w:type="dxa"/>
          </w:tcPr>
          <w:p w14:paraId="669E9477" w14:textId="77777777" w:rsidR="002E4A54" w:rsidRPr="00384C05" w:rsidRDefault="002E4A54" w:rsidP="002E4A54">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___________________________</w:t>
            </w:r>
          </w:p>
        </w:tc>
        <w:tc>
          <w:tcPr>
            <w:tcW w:w="3952" w:type="dxa"/>
          </w:tcPr>
          <w:p w14:paraId="6CB27B02" w14:textId="77777777" w:rsidR="002E4A54" w:rsidRPr="00384C05" w:rsidRDefault="002E4A54" w:rsidP="002E4A54">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"____" __________________</w:t>
            </w:r>
          </w:p>
        </w:tc>
      </w:tr>
      <w:tr w:rsidR="002E4A54" w:rsidRPr="00384C05" w14:paraId="0429AB83" w14:textId="77777777" w:rsidTr="00B933A1">
        <w:tc>
          <w:tcPr>
            <w:tcW w:w="5408" w:type="dxa"/>
          </w:tcPr>
          <w:p w14:paraId="4A7B086B" w14:textId="77777777" w:rsidR="002E4A54" w:rsidRPr="00384C05" w:rsidRDefault="002E4A54" w:rsidP="002E4A54">
            <w:pPr>
              <w:spacing w:line="276" w:lineRule="auto"/>
              <w:ind w:right="1341"/>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(место подписания дополнительного соглашения)</w:t>
            </w:r>
          </w:p>
        </w:tc>
        <w:tc>
          <w:tcPr>
            <w:tcW w:w="3952" w:type="dxa"/>
          </w:tcPr>
          <w:p w14:paraId="6CFEC071" w14:textId="77777777" w:rsidR="002E4A54" w:rsidRPr="00384C05" w:rsidRDefault="002E4A54" w:rsidP="002E4A54">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 подписания дополнительного соглашения)</w:t>
            </w:r>
          </w:p>
        </w:tc>
      </w:tr>
    </w:tbl>
    <w:p w14:paraId="4DA568D3" w14:textId="77777777" w:rsidR="002E4A54" w:rsidRPr="00384C05" w:rsidRDefault="002E4A54" w:rsidP="002E4A54">
      <w:pPr>
        <w:spacing w:line="276" w:lineRule="auto"/>
        <w:jc w:val="both"/>
        <w:rPr>
          <w:rFonts w:ascii="Times New Roman" w:eastAsia="Times New Roman" w:hAnsi="Times New Roman" w:cs="Times New Roman"/>
          <w:sz w:val="28"/>
          <w:szCs w:val="28"/>
        </w:rPr>
      </w:pPr>
    </w:p>
    <w:p w14:paraId="5DB3553F" w14:textId="77777777" w:rsidR="002E4A54" w:rsidRPr="00384C05" w:rsidRDefault="002E4A54" w:rsidP="002E4A54">
      <w:pPr>
        <w:spacing w:line="276" w:lineRule="auto"/>
        <w:jc w:val="both"/>
        <w:rPr>
          <w:rFonts w:ascii="Times New Roman" w:eastAsia="Times New Roman" w:hAnsi="Times New Roman" w:cs="Times New Roman"/>
          <w:sz w:val="28"/>
          <w:szCs w:val="28"/>
        </w:rPr>
      </w:pPr>
    </w:p>
    <w:p w14:paraId="43DA2F9F" w14:textId="77777777" w:rsidR="002E4A54" w:rsidRPr="00384C05" w:rsidRDefault="002E4A54" w:rsidP="002E4A54">
      <w:pPr>
        <w:tabs>
          <w:tab w:val="right" w:pos="9071"/>
        </w:tabs>
        <w:spacing w:line="276" w:lineRule="auto"/>
        <w:ind w:firstLine="709"/>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 xml:space="preserve">Министерство экономического развития Российской Федерации, действующее от имени Российской Федерации, в лице </w:t>
      </w:r>
      <w:r w:rsidRPr="00384C05">
        <w:rPr>
          <w:rFonts w:ascii="Times New Roman" w:eastAsia="Times New Roman" w:hAnsi="Times New Roman" w:cs="Times New Roman"/>
          <w:sz w:val="28"/>
          <w:szCs w:val="28"/>
          <w:u w:val="single"/>
          <w:lang w:val="ru-RU"/>
        </w:rPr>
        <w:tab/>
      </w:r>
    </w:p>
    <w:p w14:paraId="2461C985"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67CB63A"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0967B0C8"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9F596BC" w14:textId="77777777" w:rsidR="002E4A54" w:rsidRPr="00384C05" w:rsidRDefault="002E4A54" w:rsidP="002E4A54">
      <w:pPr>
        <w:spacing w:line="276" w:lineRule="auto"/>
        <w:ind w:left="348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доверенность,</w:t>
      </w:r>
    </w:p>
    <w:p w14:paraId="0DA49F57" w14:textId="77777777" w:rsidR="002E4A54" w:rsidRPr="00384C05" w:rsidRDefault="002E4A54" w:rsidP="002E4A54">
      <w:pPr>
        <w:tabs>
          <w:tab w:val="right" w:pos="9071"/>
        </w:tabs>
        <w:spacing w:line="276" w:lineRule="auto"/>
        <w:ind w:left="348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приказ или иной документ, удостоверяющий полномочия)</w:t>
      </w:r>
    </w:p>
    <w:p w14:paraId="7F817570"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именуемое в дальнейшем Российской Федерацией, с одной стороны,</w:t>
      </w:r>
      <w:r w:rsidRPr="00384C05">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248349AB" w14:textId="77777777" w:rsidR="002E4A54" w:rsidRPr="00384C05" w:rsidRDefault="002E4A54" w:rsidP="002E4A54">
      <w:pPr>
        <w:tabs>
          <w:tab w:val="right" w:pos="9071"/>
        </w:tabs>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(уполномоченный орган субъекта Российской Федерации)</w:t>
      </w:r>
    </w:p>
    <w:p w14:paraId="5BADE1E3"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действующий (действующее) от имени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8BFA738" w14:textId="6220F733" w:rsidR="002E4A54" w:rsidRPr="00384C05" w:rsidRDefault="002E4A54" w:rsidP="002E4A54">
      <w:pPr>
        <w:tabs>
          <w:tab w:val="right" w:pos="9071"/>
        </w:tabs>
        <w:spacing w:line="276" w:lineRule="auto"/>
        <w:ind w:left="474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(наименование субъекта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Российской Федерации)</w:t>
      </w:r>
    </w:p>
    <w:p w14:paraId="2B7EDC72"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3CDBD7BB" w14:textId="77777777" w:rsidR="002E4A54" w:rsidRPr="00384C05" w:rsidRDefault="002E4A54" w:rsidP="002E4A54">
      <w:pPr>
        <w:tabs>
          <w:tab w:val="right" w:pos="9071"/>
        </w:tabs>
        <w:spacing w:line="276" w:lineRule="auto"/>
        <w:ind w:left="851"/>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58F0045D"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p>
    <w:p w14:paraId="0AE43F0D"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6516393" w14:textId="4188684F" w:rsidR="002E4A54" w:rsidRPr="00384C05" w:rsidRDefault="002E4A54" w:rsidP="00A3604F">
      <w:pPr>
        <w:spacing w:line="276" w:lineRule="auto"/>
        <w:ind w:left="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об органе исполнительной власти субъекта</w:t>
      </w:r>
      <w:r w:rsidR="007C2C40">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Российской Федерации, доверенность, приказ</w:t>
      </w:r>
      <w:r w:rsidR="007C2C40">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или иной документ, удостоверяющий полномочия)</w:t>
      </w:r>
    </w:p>
    <w:p w14:paraId="5B65FA55"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именуемый (именуемое) в дальнейшем субъектом Российской Федерации, с</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другой стороны, </w:t>
      </w:r>
    </w:p>
    <w:p w14:paraId="72417959"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4D94FCE" w14:textId="77777777" w:rsidR="002E4A54" w:rsidRPr="00384C05" w:rsidRDefault="002E4A54" w:rsidP="002E4A54">
      <w:pPr>
        <w:tabs>
          <w:tab w:val="right" w:pos="9071"/>
        </w:tabs>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(уполномоченный орган муниципального образования)</w:t>
      </w:r>
    </w:p>
    <w:p w14:paraId="2FD77112"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действующий (действующее) от имени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77199434" w14:textId="77777777" w:rsidR="002E4A54" w:rsidRPr="00384C05" w:rsidRDefault="002E4A54" w:rsidP="002E4A54">
      <w:pPr>
        <w:tabs>
          <w:tab w:val="right" w:pos="9071"/>
        </w:tabs>
        <w:spacing w:line="276" w:lineRule="auto"/>
        <w:ind w:left="474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(муниципальное образование)</w:t>
      </w:r>
    </w:p>
    <w:p w14:paraId="2B5798D6"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A8F0CA7" w14:textId="77777777" w:rsidR="002E4A54" w:rsidRPr="00384C05" w:rsidRDefault="002E4A54" w:rsidP="002E4A54">
      <w:pPr>
        <w:tabs>
          <w:tab w:val="right" w:pos="9071"/>
        </w:tabs>
        <w:spacing w:line="276" w:lineRule="auto"/>
        <w:ind w:left="851"/>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3CE54460"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27CEB52" w14:textId="77777777" w:rsidR="002E4A54" w:rsidRPr="00384C05" w:rsidRDefault="002E4A54" w:rsidP="002E4A54">
      <w:pPr>
        <w:spacing w:line="276" w:lineRule="auto"/>
        <w:ind w:left="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об органе исполнительной власти муниципального образования, доверенность,</w:t>
      </w:r>
    </w:p>
    <w:p w14:paraId="4D5C7777" w14:textId="77777777" w:rsidR="002E4A54" w:rsidRPr="00384C05" w:rsidRDefault="002E4A54" w:rsidP="002E4A54">
      <w:pPr>
        <w:spacing w:line="276" w:lineRule="auto"/>
        <w:ind w:left="3544"/>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приказ или иной документ, удостоверяющий полномочия)</w:t>
      </w:r>
    </w:p>
    <w:p w14:paraId="6F5FDF6D"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именуемый (именуемое) в дальнейшем муниципальным образованием, с</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третьей стороны, и</w:t>
      </w:r>
    </w:p>
    <w:p w14:paraId="4C0B5893"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A51E288" w14:textId="7A9BEC1D" w:rsidR="002E4A54" w:rsidRPr="00384C05" w:rsidRDefault="002E4A54" w:rsidP="002E4A54">
      <w:pPr>
        <w:tabs>
          <w:tab w:val="right" w:pos="9071"/>
        </w:tabs>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(полное наименование нового юридического лица или к юридического лица,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к которому была присоединена организация, реализующая проект)</w:t>
      </w:r>
    </w:p>
    <w:p w14:paraId="626C6128"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действующее от своего имени, 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72D82EFE" w14:textId="4ABE12A4" w:rsidR="002E4A54" w:rsidRPr="00384C05" w:rsidRDefault="002E4A54" w:rsidP="002E4A54">
      <w:pPr>
        <w:spacing w:line="276" w:lineRule="auto"/>
        <w:ind w:left="4578"/>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(должность, фамилия, имя, отчество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(при наличии)</w:t>
      </w:r>
    </w:p>
    <w:p w14:paraId="6A8FC2F4" w14:textId="77777777" w:rsidR="002E4A54" w:rsidRPr="00384C05" w:rsidRDefault="002E4A54" w:rsidP="002E4A54">
      <w:pPr>
        <w:tabs>
          <w:tab w:val="right" w:pos="9071"/>
        </w:tabs>
        <w:spacing w:line="276" w:lineRule="auto"/>
        <w:ind w:left="4578"/>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уполномоченного лица)</w:t>
      </w:r>
    </w:p>
    <w:p w14:paraId="2836EE12"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E5803CD" w14:textId="77777777" w:rsidR="002E4A54" w:rsidRPr="00384C05" w:rsidRDefault="002E4A54" w:rsidP="002E4A54">
      <w:pPr>
        <w:spacing w:line="276" w:lineRule="auto"/>
        <w:ind w:left="3487"/>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(устав, доверенность, приказ или иной документ,</w:t>
      </w:r>
    </w:p>
    <w:p w14:paraId="7196B273" w14:textId="77777777" w:rsidR="002E4A54" w:rsidRPr="00384C05" w:rsidRDefault="002E4A54" w:rsidP="002E4A54">
      <w:pPr>
        <w:tabs>
          <w:tab w:val="right" w:pos="9071"/>
        </w:tabs>
        <w:spacing w:line="276" w:lineRule="auto"/>
        <w:ind w:left="3487"/>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удостоверяющий полномочия)</w:t>
      </w:r>
    </w:p>
    <w:p w14:paraId="3D48E3F5" w14:textId="0C5028EB" w:rsidR="002E4A54" w:rsidRPr="00384C05" w:rsidRDefault="002E4A54" w:rsidP="002E4A54">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именуемое в дальнейшем юридическим лицом, с четвертой стороны, совместно именуемые сторонами, в соответствии с частью 6.1 статьи</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10 Федерального закона "О защите и поощрении капиталовложений в Российской Федерации" (далее - Федеральный закон) пришли к соглашению о нижеследующем:</w:t>
      </w:r>
    </w:p>
    <w:p w14:paraId="305E0359" w14:textId="77777777" w:rsidR="002E4A54" w:rsidRPr="00384C05" w:rsidRDefault="002E4A54" w:rsidP="002E4A54">
      <w:pPr>
        <w:numPr>
          <w:ilvl w:val="0"/>
          <w:numId w:val="48"/>
        </w:numPr>
        <w:tabs>
          <w:tab w:val="right" w:pos="9071"/>
        </w:tabs>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Сторонами определено, что юридическое лицо отвечает требованиям, установленным Федеральным законом для организации, реализующей проект, по соглашению о защите и поощрении капиталовложений от "___" _______ № ___ (далее</w:t>
      </w:r>
      <w:r w:rsidRPr="00384C05">
        <w:rPr>
          <w:rFonts w:ascii="Times New Roman" w:eastAsia="Times New Roman" w:hAnsi="Times New Roman" w:cs="Times New Roman"/>
          <w:sz w:val="28"/>
          <w:szCs w:val="28"/>
          <w:lang w:eastAsia="ru-RU"/>
        </w:rPr>
        <w:t> </w:t>
      </w:r>
      <w:r w:rsidRPr="00384C05">
        <w:rPr>
          <w:rFonts w:ascii="Times New Roman" w:eastAsia="Times New Roman" w:hAnsi="Times New Roman" w:cs="Times New Roman"/>
          <w:sz w:val="28"/>
          <w:szCs w:val="28"/>
          <w:lang w:val="ru-RU" w:eastAsia="ru-RU"/>
        </w:rPr>
        <w:t>-</w:t>
      </w:r>
      <w:r w:rsidRPr="00384C05">
        <w:rPr>
          <w:rFonts w:ascii="Times New Roman" w:eastAsia="Times New Roman" w:hAnsi="Times New Roman" w:cs="Times New Roman"/>
          <w:sz w:val="28"/>
          <w:szCs w:val="28"/>
          <w:lang w:eastAsia="ru-RU"/>
        </w:rPr>
        <w:t> </w:t>
      </w:r>
      <w:r w:rsidRPr="00384C05">
        <w:rPr>
          <w:rFonts w:ascii="Times New Roman" w:eastAsia="Times New Roman" w:hAnsi="Times New Roman" w:cs="Times New Roman"/>
          <w:sz w:val="28"/>
          <w:szCs w:val="28"/>
          <w:lang w:val="ru-RU" w:eastAsia="ru-RU"/>
        </w:rPr>
        <w:t>соглашение).</w:t>
      </w:r>
    </w:p>
    <w:p w14:paraId="21B342E7" w14:textId="78DDEC06" w:rsidR="002E4A54" w:rsidRPr="00384C05" w:rsidRDefault="002E4A54" w:rsidP="002E4A54">
      <w:pPr>
        <w:numPr>
          <w:ilvl w:val="0"/>
          <w:numId w:val="48"/>
        </w:numPr>
        <w:tabs>
          <w:tab w:val="right" w:pos="9071"/>
        </w:tabs>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Стороны подтверждают переход прав и обязанностей организации, реализующей проект, по соглашению в пользу юридического лица в рамках </w:t>
      </w:r>
      <w:r w:rsidR="007C2C40">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ее реорганизации.</w:t>
      </w:r>
    </w:p>
    <w:p w14:paraId="751A5C06" w14:textId="77777777" w:rsidR="002E4A54" w:rsidRPr="00384C05" w:rsidRDefault="002E4A54" w:rsidP="002E4A54">
      <w:pPr>
        <w:numPr>
          <w:ilvl w:val="0"/>
          <w:numId w:val="48"/>
        </w:numPr>
        <w:tabs>
          <w:tab w:val="right" w:pos="9071"/>
        </w:tabs>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Настоящее дополнительное соглашение действует в течение срока действия соглашения.</w:t>
      </w:r>
    </w:p>
    <w:p w14:paraId="0F4956A8" w14:textId="74B4A933" w:rsidR="002E4A54" w:rsidRPr="00384C05" w:rsidRDefault="002E4A54" w:rsidP="002E4A54">
      <w:pPr>
        <w:numPr>
          <w:ilvl w:val="0"/>
          <w:numId w:val="48"/>
        </w:numPr>
        <w:tabs>
          <w:tab w:val="right" w:pos="9071"/>
        </w:tabs>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Настоящее дополнительное соглашение является неотъемлемой частью соглашения, составлено в ____ экземплярах на русском языке, </w:t>
      </w:r>
      <w:r w:rsidRPr="00384C05">
        <w:rPr>
          <w:rFonts w:ascii="Times New Roman" w:eastAsia="Times New Roman" w:hAnsi="Times New Roman" w:cs="Times New Roman"/>
          <w:sz w:val="28"/>
          <w:szCs w:val="28"/>
          <w:lang w:val="ru-RU" w:eastAsia="ru-RU"/>
        </w:rPr>
        <w:br/>
        <w:t xml:space="preserve">по одному экземпляру для каждой стороны, и вступает в силу с даты </w:t>
      </w:r>
      <w:r w:rsidR="007C2C40">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его регистрации (включения сведений в реестр соглашений) Федеральным казначейством в установленном порядке.</w:t>
      </w:r>
    </w:p>
    <w:p w14:paraId="0B8E23E8"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bl>
      <w:tblPr>
        <w:tblW w:w="9640" w:type="dxa"/>
        <w:jc w:val="center"/>
        <w:tblBorders>
          <w:top w:val="nil"/>
          <w:left w:val="nil"/>
          <w:bottom w:val="nil"/>
          <w:right w:val="nil"/>
          <w:insideH w:val="nil"/>
          <w:insideV w:val="nil"/>
        </w:tblBorders>
        <w:tblLayout w:type="fixed"/>
        <w:tblLook w:val="0400" w:firstRow="0" w:lastRow="0" w:firstColumn="0" w:lastColumn="0" w:noHBand="0" w:noVBand="1"/>
      </w:tblPr>
      <w:tblGrid>
        <w:gridCol w:w="3261"/>
        <w:gridCol w:w="283"/>
        <w:gridCol w:w="2606"/>
        <w:gridCol w:w="291"/>
        <w:gridCol w:w="3199"/>
      </w:tblGrid>
      <w:tr w:rsidR="002E4A54" w:rsidRPr="00384C05" w14:paraId="25BC4313" w14:textId="77777777" w:rsidTr="002E4A54">
        <w:trPr>
          <w:trHeight w:val="363"/>
          <w:jc w:val="center"/>
        </w:trPr>
        <w:tc>
          <w:tcPr>
            <w:tcW w:w="9640" w:type="dxa"/>
            <w:gridSpan w:val="5"/>
            <w:tcBorders>
              <w:top w:val="nil"/>
              <w:left w:val="nil"/>
              <w:bottom w:val="nil"/>
              <w:right w:val="nil"/>
            </w:tcBorders>
          </w:tcPr>
          <w:p w14:paraId="67042996" w14:textId="77777777" w:rsidR="002E4A54" w:rsidRPr="00384C05" w:rsidRDefault="002E4A54" w:rsidP="002E4A54">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Российской Федерации:</w:t>
            </w:r>
          </w:p>
        </w:tc>
      </w:tr>
      <w:tr w:rsidR="002E4A54" w:rsidRPr="00384C05" w14:paraId="4F7C45A0" w14:textId="77777777" w:rsidTr="002E4A54">
        <w:trPr>
          <w:trHeight w:val="363"/>
          <w:jc w:val="center"/>
        </w:trPr>
        <w:tc>
          <w:tcPr>
            <w:tcW w:w="3261" w:type="dxa"/>
            <w:tcBorders>
              <w:top w:val="nil"/>
              <w:left w:val="nil"/>
              <w:bottom w:val="single" w:sz="4" w:space="0" w:color="000000"/>
              <w:right w:val="nil"/>
            </w:tcBorders>
          </w:tcPr>
          <w:p w14:paraId="4265F2BD"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83" w:type="dxa"/>
            <w:tcBorders>
              <w:top w:val="nil"/>
              <w:left w:val="nil"/>
              <w:bottom w:val="nil"/>
              <w:right w:val="nil"/>
            </w:tcBorders>
          </w:tcPr>
          <w:p w14:paraId="5C1E1766"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606" w:type="dxa"/>
            <w:tcBorders>
              <w:top w:val="nil"/>
              <w:left w:val="nil"/>
              <w:bottom w:val="single" w:sz="4" w:space="0" w:color="000000"/>
            </w:tcBorders>
          </w:tcPr>
          <w:p w14:paraId="09747CA0"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91" w:type="dxa"/>
            <w:tcBorders>
              <w:top w:val="nil"/>
            </w:tcBorders>
          </w:tcPr>
          <w:p w14:paraId="54DDAE10"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3199" w:type="dxa"/>
            <w:tcBorders>
              <w:top w:val="nil"/>
              <w:bottom w:val="single" w:sz="4" w:space="0" w:color="000000"/>
            </w:tcBorders>
          </w:tcPr>
          <w:p w14:paraId="576B6E88"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r>
      <w:tr w:rsidR="002E4A54" w:rsidRPr="00196194" w14:paraId="6A0A819C" w14:textId="77777777" w:rsidTr="002E4A54">
        <w:trPr>
          <w:jc w:val="center"/>
        </w:trPr>
        <w:tc>
          <w:tcPr>
            <w:tcW w:w="3261" w:type="dxa"/>
            <w:tcBorders>
              <w:top w:val="single" w:sz="4" w:space="0" w:color="000000"/>
            </w:tcBorders>
          </w:tcPr>
          <w:p w14:paraId="6D87EC61" w14:textId="77777777" w:rsidR="002E4A54" w:rsidRPr="00384C05" w:rsidRDefault="002E4A54" w:rsidP="002E4A54">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3" w:type="dxa"/>
            <w:tcBorders>
              <w:top w:val="nil"/>
            </w:tcBorders>
          </w:tcPr>
          <w:p w14:paraId="12843C9A"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c>
          <w:tcPr>
            <w:tcW w:w="2606" w:type="dxa"/>
            <w:tcBorders>
              <w:top w:val="single" w:sz="4" w:space="0" w:color="000000"/>
            </w:tcBorders>
          </w:tcPr>
          <w:p w14:paraId="7615A10E" w14:textId="77777777" w:rsidR="002E4A54" w:rsidRPr="00384C05" w:rsidRDefault="002E4A54" w:rsidP="002E4A54">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36D0905F"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c>
          <w:tcPr>
            <w:tcW w:w="3199" w:type="dxa"/>
            <w:tcBorders>
              <w:top w:val="single" w:sz="4" w:space="0" w:color="000000"/>
            </w:tcBorders>
          </w:tcPr>
          <w:p w14:paraId="7A3F50C5"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2E4A54" w:rsidRPr="00196194" w14:paraId="401F9DAF" w14:textId="77777777" w:rsidTr="002E4A54">
        <w:trPr>
          <w:trHeight w:val="363"/>
          <w:jc w:val="center"/>
        </w:trPr>
        <w:tc>
          <w:tcPr>
            <w:tcW w:w="9640" w:type="dxa"/>
            <w:gridSpan w:val="5"/>
            <w:tcBorders>
              <w:top w:val="nil"/>
              <w:left w:val="nil"/>
              <w:bottom w:val="nil"/>
              <w:right w:val="nil"/>
            </w:tcBorders>
          </w:tcPr>
          <w:p w14:paraId="301B3B2E"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p w14:paraId="1FBA10B4"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субъекта Российской Федерации:</w:t>
            </w:r>
          </w:p>
        </w:tc>
      </w:tr>
      <w:tr w:rsidR="002E4A54" w:rsidRPr="00196194" w14:paraId="61315D93" w14:textId="77777777" w:rsidTr="002E4A54">
        <w:trPr>
          <w:trHeight w:val="363"/>
          <w:jc w:val="center"/>
        </w:trPr>
        <w:tc>
          <w:tcPr>
            <w:tcW w:w="3261" w:type="dxa"/>
            <w:tcBorders>
              <w:top w:val="nil"/>
              <w:left w:val="nil"/>
              <w:bottom w:val="single" w:sz="4" w:space="0" w:color="000000"/>
              <w:right w:val="nil"/>
            </w:tcBorders>
          </w:tcPr>
          <w:p w14:paraId="17F129AE"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83" w:type="dxa"/>
            <w:tcBorders>
              <w:top w:val="nil"/>
              <w:left w:val="nil"/>
              <w:bottom w:val="nil"/>
              <w:right w:val="nil"/>
            </w:tcBorders>
          </w:tcPr>
          <w:p w14:paraId="19D8A94B"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606" w:type="dxa"/>
            <w:tcBorders>
              <w:top w:val="nil"/>
              <w:left w:val="nil"/>
              <w:bottom w:val="single" w:sz="4" w:space="0" w:color="000000"/>
            </w:tcBorders>
          </w:tcPr>
          <w:p w14:paraId="27E354C0"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91" w:type="dxa"/>
            <w:tcBorders>
              <w:top w:val="nil"/>
            </w:tcBorders>
          </w:tcPr>
          <w:p w14:paraId="57370D8F"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3199" w:type="dxa"/>
            <w:tcBorders>
              <w:top w:val="nil"/>
              <w:bottom w:val="single" w:sz="4" w:space="0" w:color="000000"/>
            </w:tcBorders>
          </w:tcPr>
          <w:p w14:paraId="76100F8C"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r>
      <w:tr w:rsidR="002E4A54" w:rsidRPr="00196194" w14:paraId="43F4E8CF" w14:textId="77777777" w:rsidTr="002E4A54">
        <w:trPr>
          <w:jc w:val="center"/>
        </w:trPr>
        <w:tc>
          <w:tcPr>
            <w:tcW w:w="3261" w:type="dxa"/>
            <w:tcBorders>
              <w:top w:val="single" w:sz="4" w:space="0" w:color="000000"/>
            </w:tcBorders>
          </w:tcPr>
          <w:p w14:paraId="3DDFCA03" w14:textId="77777777" w:rsidR="002E4A54" w:rsidRPr="00384C05" w:rsidRDefault="002E4A54" w:rsidP="002E4A54">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3" w:type="dxa"/>
            <w:tcBorders>
              <w:top w:val="nil"/>
            </w:tcBorders>
          </w:tcPr>
          <w:p w14:paraId="4D55A75C"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c>
          <w:tcPr>
            <w:tcW w:w="2606" w:type="dxa"/>
            <w:tcBorders>
              <w:top w:val="single" w:sz="4" w:space="0" w:color="000000"/>
            </w:tcBorders>
          </w:tcPr>
          <w:p w14:paraId="6A025F31" w14:textId="77777777" w:rsidR="002E4A54" w:rsidRPr="00384C05" w:rsidRDefault="002E4A54" w:rsidP="002E4A54">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780AD4C8"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c>
          <w:tcPr>
            <w:tcW w:w="3199" w:type="dxa"/>
            <w:tcBorders>
              <w:top w:val="single" w:sz="4" w:space="0" w:color="000000"/>
            </w:tcBorders>
          </w:tcPr>
          <w:p w14:paraId="5291F1C5"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2E4A54" w:rsidRPr="00384C05" w14:paraId="1E100FE7" w14:textId="77777777" w:rsidTr="002E4A54">
        <w:trPr>
          <w:jc w:val="center"/>
        </w:trPr>
        <w:tc>
          <w:tcPr>
            <w:tcW w:w="9640" w:type="dxa"/>
            <w:gridSpan w:val="5"/>
            <w:tcBorders>
              <w:top w:val="nil"/>
              <w:left w:val="nil"/>
              <w:bottom w:val="nil"/>
              <w:right w:val="nil"/>
            </w:tcBorders>
          </w:tcPr>
          <w:p w14:paraId="259429AA" w14:textId="77777777" w:rsidR="002E4A54" w:rsidRPr="00384C05" w:rsidRDefault="002E4A54" w:rsidP="002E4A54">
            <w:pPr>
              <w:spacing w:line="276" w:lineRule="auto"/>
              <w:rPr>
                <w:rFonts w:ascii="Times New Roman" w:eastAsia="Times New Roman" w:hAnsi="Times New Roman" w:cs="Times New Roman"/>
                <w:sz w:val="28"/>
                <w:szCs w:val="28"/>
                <w:lang w:val="ru-RU"/>
              </w:rPr>
            </w:pPr>
          </w:p>
          <w:p w14:paraId="400F17C7" w14:textId="77777777" w:rsidR="002E4A54" w:rsidRPr="00384C05" w:rsidRDefault="002E4A54" w:rsidP="002E4A54">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rPr>
              <w:t>От имени муниципального образования:</w:t>
            </w:r>
          </w:p>
        </w:tc>
      </w:tr>
      <w:tr w:rsidR="002E4A54" w:rsidRPr="00384C05" w14:paraId="2E552CA4" w14:textId="77777777" w:rsidTr="002E4A54">
        <w:trPr>
          <w:jc w:val="center"/>
        </w:trPr>
        <w:tc>
          <w:tcPr>
            <w:tcW w:w="3261" w:type="dxa"/>
            <w:tcBorders>
              <w:top w:val="nil"/>
              <w:left w:val="nil"/>
              <w:bottom w:val="single" w:sz="4" w:space="0" w:color="auto"/>
              <w:right w:val="nil"/>
            </w:tcBorders>
          </w:tcPr>
          <w:p w14:paraId="693EC5E4"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p>
        </w:tc>
        <w:tc>
          <w:tcPr>
            <w:tcW w:w="283" w:type="dxa"/>
            <w:tcBorders>
              <w:top w:val="nil"/>
              <w:left w:val="nil"/>
              <w:bottom w:val="nil"/>
              <w:right w:val="nil"/>
            </w:tcBorders>
          </w:tcPr>
          <w:p w14:paraId="283AA5C7"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p>
        </w:tc>
        <w:tc>
          <w:tcPr>
            <w:tcW w:w="2606" w:type="dxa"/>
            <w:tcBorders>
              <w:top w:val="nil"/>
              <w:left w:val="nil"/>
              <w:bottom w:val="single" w:sz="4" w:space="0" w:color="auto"/>
              <w:right w:val="nil"/>
            </w:tcBorders>
          </w:tcPr>
          <w:p w14:paraId="6CF696FC"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p>
        </w:tc>
        <w:tc>
          <w:tcPr>
            <w:tcW w:w="291" w:type="dxa"/>
            <w:tcBorders>
              <w:top w:val="nil"/>
              <w:left w:val="nil"/>
              <w:bottom w:val="nil"/>
              <w:right w:val="nil"/>
            </w:tcBorders>
          </w:tcPr>
          <w:p w14:paraId="4B0B3DA1"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p>
        </w:tc>
        <w:tc>
          <w:tcPr>
            <w:tcW w:w="3199" w:type="dxa"/>
            <w:tcBorders>
              <w:top w:val="nil"/>
              <w:left w:val="nil"/>
              <w:bottom w:val="single" w:sz="4" w:space="0" w:color="auto"/>
              <w:right w:val="nil"/>
            </w:tcBorders>
          </w:tcPr>
          <w:p w14:paraId="09481B8A"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p>
        </w:tc>
      </w:tr>
      <w:tr w:rsidR="002E4A54" w:rsidRPr="00196194" w14:paraId="7F697F08" w14:textId="77777777" w:rsidTr="002E4A54">
        <w:trPr>
          <w:jc w:val="center"/>
        </w:trPr>
        <w:tc>
          <w:tcPr>
            <w:tcW w:w="3261" w:type="dxa"/>
            <w:tcBorders>
              <w:top w:val="single" w:sz="4" w:space="0" w:color="auto"/>
            </w:tcBorders>
          </w:tcPr>
          <w:p w14:paraId="149E4933"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3" w:type="dxa"/>
            <w:tcBorders>
              <w:top w:val="single" w:sz="4" w:space="0" w:color="auto"/>
            </w:tcBorders>
          </w:tcPr>
          <w:p w14:paraId="176AF728"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p>
        </w:tc>
        <w:tc>
          <w:tcPr>
            <w:tcW w:w="2606" w:type="dxa"/>
            <w:tcBorders>
              <w:top w:val="single" w:sz="4" w:space="0" w:color="auto"/>
            </w:tcBorders>
          </w:tcPr>
          <w:p w14:paraId="7D9873E6"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rPr>
              <w:t>(подпись)</w:t>
            </w:r>
          </w:p>
        </w:tc>
        <w:tc>
          <w:tcPr>
            <w:tcW w:w="291" w:type="dxa"/>
            <w:tcBorders>
              <w:top w:val="single" w:sz="4" w:space="0" w:color="auto"/>
            </w:tcBorders>
          </w:tcPr>
          <w:p w14:paraId="5CA32B80"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p>
        </w:tc>
        <w:tc>
          <w:tcPr>
            <w:tcW w:w="3199" w:type="dxa"/>
            <w:tcBorders>
              <w:top w:val="single" w:sz="4" w:space="0" w:color="auto"/>
            </w:tcBorders>
          </w:tcPr>
          <w:p w14:paraId="7AC8AB88"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2E4A54" w:rsidRPr="00384C05" w14:paraId="2797BE0B" w14:textId="77777777" w:rsidTr="002E4A54">
        <w:trPr>
          <w:trHeight w:val="363"/>
          <w:jc w:val="center"/>
        </w:trPr>
        <w:tc>
          <w:tcPr>
            <w:tcW w:w="9640" w:type="dxa"/>
            <w:gridSpan w:val="5"/>
            <w:tcBorders>
              <w:top w:val="nil"/>
              <w:left w:val="nil"/>
              <w:bottom w:val="nil"/>
              <w:right w:val="nil"/>
            </w:tcBorders>
          </w:tcPr>
          <w:p w14:paraId="0D3B5536"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p w14:paraId="3840C379" w14:textId="77777777" w:rsidR="002E4A54" w:rsidRPr="00384C05" w:rsidRDefault="002E4A54" w:rsidP="002E4A54">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От имени </w:t>
            </w:r>
            <w:r w:rsidRPr="00384C05">
              <w:rPr>
                <w:rFonts w:ascii="Times New Roman" w:eastAsia="Times New Roman" w:hAnsi="Times New Roman" w:cs="Times New Roman"/>
                <w:sz w:val="28"/>
                <w:szCs w:val="28"/>
                <w:lang w:val="ru-RU"/>
              </w:rPr>
              <w:t>юридического лица</w:t>
            </w:r>
            <w:r w:rsidRPr="00384C05">
              <w:rPr>
                <w:rFonts w:ascii="Times New Roman" w:eastAsia="Times New Roman" w:hAnsi="Times New Roman" w:cs="Times New Roman"/>
                <w:sz w:val="28"/>
                <w:szCs w:val="28"/>
              </w:rPr>
              <w:t>:</w:t>
            </w:r>
          </w:p>
        </w:tc>
      </w:tr>
      <w:tr w:rsidR="002E4A54" w:rsidRPr="00384C05" w14:paraId="39BDBD25" w14:textId="77777777" w:rsidTr="002E4A54">
        <w:trPr>
          <w:trHeight w:val="363"/>
          <w:jc w:val="center"/>
        </w:trPr>
        <w:tc>
          <w:tcPr>
            <w:tcW w:w="3261" w:type="dxa"/>
            <w:tcBorders>
              <w:top w:val="nil"/>
              <w:left w:val="nil"/>
              <w:bottom w:val="single" w:sz="4" w:space="0" w:color="000000"/>
              <w:right w:val="nil"/>
            </w:tcBorders>
          </w:tcPr>
          <w:p w14:paraId="0362719C"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83" w:type="dxa"/>
            <w:tcBorders>
              <w:top w:val="nil"/>
              <w:left w:val="nil"/>
              <w:bottom w:val="nil"/>
              <w:right w:val="nil"/>
            </w:tcBorders>
          </w:tcPr>
          <w:p w14:paraId="72AD1754"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606" w:type="dxa"/>
            <w:tcBorders>
              <w:top w:val="nil"/>
              <w:left w:val="nil"/>
              <w:bottom w:val="single" w:sz="4" w:space="0" w:color="000000"/>
            </w:tcBorders>
          </w:tcPr>
          <w:p w14:paraId="7564F16A"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91" w:type="dxa"/>
            <w:tcBorders>
              <w:top w:val="nil"/>
            </w:tcBorders>
          </w:tcPr>
          <w:p w14:paraId="3C8E721C"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3199" w:type="dxa"/>
            <w:tcBorders>
              <w:top w:val="nil"/>
              <w:bottom w:val="single" w:sz="4" w:space="0" w:color="000000"/>
            </w:tcBorders>
          </w:tcPr>
          <w:p w14:paraId="3FBC66BA"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r>
      <w:tr w:rsidR="002E4A54" w:rsidRPr="00196194" w14:paraId="68D2FC56" w14:textId="77777777" w:rsidTr="002E4A54">
        <w:trPr>
          <w:jc w:val="center"/>
        </w:trPr>
        <w:tc>
          <w:tcPr>
            <w:tcW w:w="3261" w:type="dxa"/>
            <w:tcBorders>
              <w:top w:val="single" w:sz="4" w:space="0" w:color="000000"/>
            </w:tcBorders>
          </w:tcPr>
          <w:p w14:paraId="3F0E0A89" w14:textId="77777777" w:rsidR="002E4A54" w:rsidRPr="00384C05" w:rsidRDefault="002E4A54" w:rsidP="002E4A54">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3" w:type="dxa"/>
            <w:tcBorders>
              <w:top w:val="nil"/>
            </w:tcBorders>
          </w:tcPr>
          <w:p w14:paraId="18B6F84C"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c>
          <w:tcPr>
            <w:tcW w:w="2606" w:type="dxa"/>
            <w:tcBorders>
              <w:top w:val="single" w:sz="4" w:space="0" w:color="000000"/>
            </w:tcBorders>
          </w:tcPr>
          <w:p w14:paraId="3E603CDF" w14:textId="77777777" w:rsidR="002E4A54" w:rsidRPr="00384C05" w:rsidRDefault="002E4A54" w:rsidP="002E4A54">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0D0C18DF"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c>
          <w:tcPr>
            <w:tcW w:w="3199" w:type="dxa"/>
            <w:tcBorders>
              <w:top w:val="single" w:sz="4" w:space="0" w:color="000000"/>
            </w:tcBorders>
          </w:tcPr>
          <w:p w14:paraId="2422DF08"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0127658F" w14:textId="77777777" w:rsidR="002E4A54" w:rsidRPr="00384C05" w:rsidRDefault="002E4A54" w:rsidP="002E4A54">
      <w:pPr>
        <w:spacing w:line="269" w:lineRule="auto"/>
        <w:jc w:val="center"/>
        <w:rPr>
          <w:rFonts w:ascii="Times New Roman" w:eastAsia="Times New Roman" w:hAnsi="Times New Roman" w:cs="Times New Roman"/>
          <w:sz w:val="28"/>
          <w:szCs w:val="28"/>
          <w:lang w:val="ru-RU"/>
        </w:rPr>
      </w:pPr>
    </w:p>
    <w:p w14:paraId="5F6FCB28" w14:textId="77777777" w:rsidR="002E4A54" w:rsidRPr="00384C05" w:rsidRDefault="002E4A54" w:rsidP="002E4A54">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5ED19DD0" w14:textId="77777777" w:rsidR="002E4A54" w:rsidRPr="00384C05" w:rsidRDefault="002E4A54" w:rsidP="002E4A54">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2AA02987" w14:textId="77777777" w:rsidR="002E4A54" w:rsidRPr="00384C05" w:rsidRDefault="002E4A54" w:rsidP="0096295C">
      <w:pPr>
        <w:spacing w:line="276" w:lineRule="auto"/>
        <w:jc w:val="both"/>
        <w:rPr>
          <w:rFonts w:ascii="Times New Roman" w:hAnsi="Times New Roman" w:cs="Times New Roman"/>
          <w:sz w:val="28"/>
          <w:szCs w:val="28"/>
          <w:lang w:val="ru-RU"/>
        </w:rPr>
      </w:pPr>
    </w:p>
    <w:p w14:paraId="5D65E846" w14:textId="77777777" w:rsidR="002E4A54" w:rsidRPr="00384C05" w:rsidRDefault="002E4A54" w:rsidP="0096295C">
      <w:pPr>
        <w:spacing w:line="276" w:lineRule="auto"/>
        <w:jc w:val="both"/>
        <w:rPr>
          <w:rFonts w:ascii="Times New Roman" w:hAnsi="Times New Roman" w:cs="Times New Roman"/>
          <w:sz w:val="28"/>
          <w:szCs w:val="28"/>
          <w:lang w:val="ru-RU"/>
        </w:rPr>
        <w:sectPr w:rsidR="002E4A54" w:rsidRPr="00384C05" w:rsidSect="00A93EB2">
          <w:pgSz w:w="11906" w:h="16838"/>
          <w:pgMar w:top="1134" w:right="1134" w:bottom="1134" w:left="1134" w:header="709" w:footer="709" w:gutter="0"/>
          <w:pgNumType w:start="1"/>
          <w:cols w:space="708"/>
          <w:titlePg/>
          <w:docGrid w:linePitch="360"/>
        </w:sectPr>
      </w:pPr>
    </w:p>
    <w:p w14:paraId="135C6504" w14:textId="77777777" w:rsidR="002E4A54" w:rsidRPr="00384C05" w:rsidRDefault="002E4A54" w:rsidP="002E4A54">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54</w:t>
      </w:r>
    </w:p>
    <w:p w14:paraId="5A9C0D5D"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2FB98A7E"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7C02D837"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142DAB05"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706AE2B" w14:textId="77777777" w:rsidR="002E4A54" w:rsidRPr="00384C05" w:rsidRDefault="002E4A54" w:rsidP="002E4A54">
      <w:pPr>
        <w:jc w:val="center"/>
        <w:rPr>
          <w:rFonts w:ascii="Times New Roman" w:hAnsi="Times New Roman" w:cs="Times New Roman"/>
          <w:b/>
          <w:sz w:val="28"/>
          <w:lang w:val="ru-RU"/>
        </w:rPr>
      </w:pPr>
      <w:r w:rsidRPr="00384C05">
        <w:rPr>
          <w:rFonts w:ascii="Times New Roman" w:hAnsi="Times New Roman" w:cs="Times New Roman"/>
          <w:b/>
          <w:sz w:val="28"/>
          <w:lang w:val="ru-RU"/>
        </w:rPr>
        <w:t>УВЕДОМЛЕНИЕ</w:t>
      </w:r>
    </w:p>
    <w:p w14:paraId="165468D0" w14:textId="77777777" w:rsidR="002E4A54" w:rsidRPr="00384C05" w:rsidRDefault="002E4A54" w:rsidP="002E4A54">
      <w:pPr>
        <w:jc w:val="center"/>
        <w:rPr>
          <w:rFonts w:ascii="Times New Roman" w:hAnsi="Times New Roman" w:cs="Times New Roman"/>
          <w:b/>
          <w:sz w:val="28"/>
          <w:lang w:val="ru-RU"/>
        </w:rPr>
      </w:pPr>
      <w:r w:rsidRPr="00384C05">
        <w:rPr>
          <w:rFonts w:ascii="Times New Roman" w:hAnsi="Times New Roman" w:cs="Times New Roman"/>
          <w:b/>
          <w:sz w:val="28"/>
          <w:lang w:val="ru-RU"/>
        </w:rPr>
        <w:t>о заключении дополнительного соглашения</w:t>
      </w:r>
    </w:p>
    <w:p w14:paraId="3F45A816" w14:textId="77777777" w:rsidR="002E4A54" w:rsidRPr="00384C05" w:rsidRDefault="002E4A54" w:rsidP="002E4A54">
      <w:pPr>
        <w:jc w:val="center"/>
        <w:rPr>
          <w:rFonts w:ascii="Times New Roman" w:hAnsi="Times New Roman" w:cs="Times New Roman"/>
          <w:b/>
          <w:sz w:val="28"/>
          <w:lang w:val="ru-RU"/>
        </w:rPr>
      </w:pPr>
    </w:p>
    <w:p w14:paraId="6E4E3A7E" w14:textId="77777777" w:rsidR="002E4A54" w:rsidRPr="00384C05" w:rsidRDefault="002E4A54" w:rsidP="002E4A54">
      <w:pPr>
        <w:jc w:val="center"/>
        <w:rPr>
          <w:rFonts w:ascii="Times New Roman" w:hAnsi="Times New Roman" w:cs="Times New Roman"/>
          <w:b/>
          <w:sz w:val="28"/>
          <w:lang w:val="ru-RU"/>
        </w:rPr>
      </w:pPr>
    </w:p>
    <w:p w14:paraId="4A26E032"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5073B1B5" w14:textId="77777777" w:rsidR="002E4A54" w:rsidRPr="00384C05" w:rsidRDefault="002E4A54" w:rsidP="002E4A54">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уполномоченного органа)</w:t>
      </w:r>
    </w:p>
    <w:p w14:paraId="01755AE7"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0E2D03D9" w14:textId="77777777" w:rsidR="002E4A54" w:rsidRPr="00384C05" w:rsidRDefault="002E4A54" w:rsidP="002E4A54">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6FF94A96"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9AF4F05" w14:textId="77777777" w:rsidR="002E4A54" w:rsidRPr="00384C05" w:rsidRDefault="002E4A54" w:rsidP="002E4A54">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6577520C" w14:textId="5F7D0C1C" w:rsidR="002E4A54" w:rsidRPr="00384C05" w:rsidRDefault="002E4A54" w:rsidP="002E4A54">
      <w:pPr>
        <w:tabs>
          <w:tab w:val="left" w:pos="6237"/>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связи с наступлением условия, предусмотренного абзацем ____ пункта 92 Правил заключения, изменения, прекращения действия соглашений о защите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поощрении капиталовложений, ведения реестра соглашений о защите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поощрении капиталовложений, утвержденных </w:t>
      </w:r>
      <w:r w:rsidR="007C2C40">
        <w:rPr>
          <w:rFonts w:ascii="Times New Roman" w:eastAsia="Times New Roman" w:hAnsi="Times New Roman" w:cs="Times New Roman"/>
          <w:sz w:val="28"/>
          <w:szCs w:val="28"/>
          <w:lang w:val="ru-RU"/>
        </w:rPr>
        <w:t>п</w:t>
      </w:r>
      <w:r w:rsidRPr="00384C05">
        <w:rPr>
          <w:rFonts w:ascii="Times New Roman" w:eastAsia="Times New Roman" w:hAnsi="Times New Roman" w:cs="Times New Roman"/>
          <w:sz w:val="28"/>
          <w:szCs w:val="28"/>
          <w:lang w:val="ru-RU"/>
        </w:rPr>
        <w:t xml:space="preserve">остановлением Правительства Российской Федерации от _____ № ______, настоящим уведомляет об отказе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от соглашения о защите и поощрении капиталовложений от ______ № _____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одностороннем внесудебном порядке.</w:t>
      </w:r>
    </w:p>
    <w:p w14:paraId="2D939165" w14:textId="77777777" w:rsidR="002E4A54" w:rsidRPr="00384C05" w:rsidRDefault="002E4A54" w:rsidP="002E4A54">
      <w:pPr>
        <w:spacing w:after="160"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Датой расторжения соглашения о защите и поощрении капиталовложений от ______ № _____ является ______.</w:t>
      </w:r>
    </w:p>
    <w:tbl>
      <w:tblPr>
        <w:tblW w:w="9640" w:type="dxa"/>
        <w:jc w:val="center"/>
        <w:tblBorders>
          <w:top w:val="nil"/>
          <w:left w:val="nil"/>
          <w:bottom w:val="nil"/>
          <w:right w:val="nil"/>
          <w:insideH w:val="nil"/>
          <w:insideV w:val="nil"/>
        </w:tblBorders>
        <w:tblLayout w:type="fixed"/>
        <w:tblLook w:val="0400" w:firstRow="0" w:lastRow="0" w:firstColumn="0" w:lastColumn="0" w:noHBand="0" w:noVBand="1"/>
      </w:tblPr>
      <w:tblGrid>
        <w:gridCol w:w="3197"/>
        <w:gridCol w:w="282"/>
        <w:gridCol w:w="2770"/>
        <w:gridCol w:w="282"/>
        <w:gridCol w:w="3109"/>
      </w:tblGrid>
      <w:tr w:rsidR="002E4A54" w:rsidRPr="00196194" w14:paraId="57849DBC" w14:textId="77777777" w:rsidTr="002E4A54">
        <w:trPr>
          <w:trHeight w:val="363"/>
          <w:jc w:val="center"/>
        </w:trPr>
        <w:tc>
          <w:tcPr>
            <w:tcW w:w="3197" w:type="dxa"/>
            <w:tcBorders>
              <w:top w:val="nil"/>
              <w:left w:val="nil"/>
              <w:bottom w:val="single" w:sz="4" w:space="0" w:color="000000"/>
              <w:right w:val="nil"/>
            </w:tcBorders>
          </w:tcPr>
          <w:p w14:paraId="113D8CE9"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82" w:type="dxa"/>
            <w:tcBorders>
              <w:left w:val="nil"/>
              <w:bottom w:val="nil"/>
              <w:right w:val="nil"/>
            </w:tcBorders>
          </w:tcPr>
          <w:p w14:paraId="0153897C"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770" w:type="dxa"/>
            <w:tcBorders>
              <w:top w:val="nil"/>
              <w:left w:val="nil"/>
              <w:bottom w:val="nil"/>
              <w:right w:val="nil"/>
            </w:tcBorders>
          </w:tcPr>
          <w:p w14:paraId="7CCE0E6B"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82" w:type="dxa"/>
            <w:tcBorders>
              <w:top w:val="nil"/>
              <w:left w:val="nil"/>
              <w:bottom w:val="nil"/>
              <w:right w:val="nil"/>
            </w:tcBorders>
          </w:tcPr>
          <w:p w14:paraId="080C1DCE"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3109" w:type="dxa"/>
            <w:tcBorders>
              <w:top w:val="nil"/>
              <w:left w:val="nil"/>
              <w:bottom w:val="nil"/>
              <w:right w:val="nil"/>
            </w:tcBorders>
          </w:tcPr>
          <w:p w14:paraId="53E01B50"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r>
      <w:tr w:rsidR="002E4A54" w:rsidRPr="00384C05" w14:paraId="5BC01B0B" w14:textId="77777777" w:rsidTr="002E4A54">
        <w:trPr>
          <w:trHeight w:val="363"/>
          <w:jc w:val="center"/>
        </w:trPr>
        <w:tc>
          <w:tcPr>
            <w:tcW w:w="3197" w:type="dxa"/>
            <w:tcBorders>
              <w:top w:val="single" w:sz="4" w:space="0" w:color="000000"/>
              <w:left w:val="nil"/>
              <w:bottom w:val="nil"/>
              <w:right w:val="nil"/>
            </w:tcBorders>
          </w:tcPr>
          <w:p w14:paraId="15A40EB0" w14:textId="77777777" w:rsidR="002E4A54" w:rsidRPr="00384C05" w:rsidRDefault="002E4A54" w:rsidP="002E4A54">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rPr>
              <w:t>(дата)</w:t>
            </w:r>
          </w:p>
        </w:tc>
        <w:tc>
          <w:tcPr>
            <w:tcW w:w="282" w:type="dxa"/>
            <w:tcBorders>
              <w:top w:val="nil"/>
              <w:left w:val="nil"/>
              <w:bottom w:val="nil"/>
              <w:right w:val="nil"/>
            </w:tcBorders>
          </w:tcPr>
          <w:p w14:paraId="51D44429"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770" w:type="dxa"/>
            <w:tcBorders>
              <w:top w:val="nil"/>
              <w:left w:val="nil"/>
              <w:bottom w:val="nil"/>
              <w:right w:val="nil"/>
            </w:tcBorders>
          </w:tcPr>
          <w:p w14:paraId="5747CB02"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7843FE10"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3109" w:type="dxa"/>
            <w:tcBorders>
              <w:top w:val="nil"/>
              <w:left w:val="nil"/>
              <w:bottom w:val="nil"/>
              <w:right w:val="nil"/>
            </w:tcBorders>
          </w:tcPr>
          <w:p w14:paraId="6376B30E"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r>
      <w:tr w:rsidR="002E4A54" w:rsidRPr="00384C05" w14:paraId="55E414DD" w14:textId="77777777" w:rsidTr="002E4A54">
        <w:trPr>
          <w:trHeight w:val="363"/>
          <w:jc w:val="center"/>
        </w:trPr>
        <w:tc>
          <w:tcPr>
            <w:tcW w:w="3197" w:type="dxa"/>
            <w:tcBorders>
              <w:top w:val="nil"/>
              <w:left w:val="nil"/>
              <w:bottom w:val="single" w:sz="4" w:space="0" w:color="000000"/>
              <w:right w:val="nil"/>
            </w:tcBorders>
          </w:tcPr>
          <w:p w14:paraId="73DA519B"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197994A2"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770" w:type="dxa"/>
            <w:tcBorders>
              <w:top w:val="nil"/>
              <w:left w:val="nil"/>
              <w:bottom w:val="single" w:sz="4" w:space="0" w:color="000000"/>
            </w:tcBorders>
          </w:tcPr>
          <w:p w14:paraId="6847BEED"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82" w:type="dxa"/>
            <w:tcBorders>
              <w:top w:val="nil"/>
            </w:tcBorders>
          </w:tcPr>
          <w:p w14:paraId="23746D28"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3109" w:type="dxa"/>
            <w:tcBorders>
              <w:top w:val="nil"/>
              <w:bottom w:val="single" w:sz="4" w:space="0" w:color="000000"/>
            </w:tcBorders>
          </w:tcPr>
          <w:p w14:paraId="448C4FF4"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r>
      <w:tr w:rsidR="002E4A54" w:rsidRPr="00196194" w14:paraId="71A2877F" w14:textId="77777777" w:rsidTr="002E4A54">
        <w:trPr>
          <w:trHeight w:val="650"/>
          <w:jc w:val="center"/>
        </w:trPr>
        <w:tc>
          <w:tcPr>
            <w:tcW w:w="3197" w:type="dxa"/>
            <w:tcBorders>
              <w:top w:val="single" w:sz="4" w:space="0" w:color="000000"/>
            </w:tcBorders>
          </w:tcPr>
          <w:p w14:paraId="2A01383B" w14:textId="77777777" w:rsidR="002E4A54" w:rsidRPr="00384C05" w:rsidRDefault="002E4A54" w:rsidP="002E4A54">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2" w:type="dxa"/>
            <w:tcBorders>
              <w:top w:val="nil"/>
            </w:tcBorders>
          </w:tcPr>
          <w:p w14:paraId="0BD6F006"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770" w:type="dxa"/>
            <w:tcBorders>
              <w:top w:val="single" w:sz="4" w:space="0" w:color="000000"/>
            </w:tcBorders>
          </w:tcPr>
          <w:p w14:paraId="4FC2DFAF" w14:textId="77777777" w:rsidR="002E4A54" w:rsidRPr="00384C05" w:rsidRDefault="002E4A54" w:rsidP="002E4A54">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2" w:type="dxa"/>
          </w:tcPr>
          <w:p w14:paraId="020C1DAF"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3109" w:type="dxa"/>
            <w:tcBorders>
              <w:top w:val="single" w:sz="4" w:space="0" w:color="000000"/>
            </w:tcBorders>
          </w:tcPr>
          <w:p w14:paraId="25DB85A3"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0334F659" w14:textId="77777777" w:rsidR="002E4A54" w:rsidRPr="00384C05" w:rsidRDefault="002E4A54" w:rsidP="0096295C">
      <w:pPr>
        <w:spacing w:line="276" w:lineRule="auto"/>
        <w:jc w:val="both"/>
        <w:rPr>
          <w:rFonts w:ascii="Times New Roman" w:hAnsi="Times New Roman" w:cs="Times New Roman"/>
          <w:sz w:val="28"/>
          <w:szCs w:val="28"/>
          <w:lang w:val="ru-RU"/>
        </w:rPr>
      </w:pPr>
    </w:p>
    <w:p w14:paraId="21DB5454" w14:textId="77777777" w:rsidR="002E4A54" w:rsidRPr="00384C05" w:rsidRDefault="002E4A54" w:rsidP="002E4A54">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763EE37F" w14:textId="77777777" w:rsidR="002E4A54" w:rsidRPr="00384C05" w:rsidRDefault="002E4A54" w:rsidP="0096295C">
      <w:pPr>
        <w:spacing w:line="276" w:lineRule="auto"/>
        <w:jc w:val="both"/>
        <w:rPr>
          <w:rFonts w:ascii="Times New Roman" w:hAnsi="Times New Roman" w:cs="Times New Roman"/>
          <w:sz w:val="28"/>
          <w:szCs w:val="28"/>
          <w:lang w:val="ru-RU"/>
        </w:rPr>
      </w:pPr>
    </w:p>
    <w:p w14:paraId="65AA6CD4" w14:textId="77777777" w:rsidR="002E4A54" w:rsidRPr="00384C05" w:rsidRDefault="002E4A54" w:rsidP="0096295C">
      <w:pPr>
        <w:spacing w:line="276" w:lineRule="auto"/>
        <w:jc w:val="both"/>
        <w:rPr>
          <w:rFonts w:ascii="Times New Roman" w:hAnsi="Times New Roman" w:cs="Times New Roman"/>
          <w:sz w:val="28"/>
          <w:szCs w:val="28"/>
          <w:lang w:val="ru-RU"/>
        </w:rPr>
        <w:sectPr w:rsidR="002E4A54" w:rsidRPr="00384C05" w:rsidSect="00A93EB2">
          <w:pgSz w:w="11906" w:h="16838"/>
          <w:pgMar w:top="1134" w:right="1134" w:bottom="1134" w:left="1134" w:header="709" w:footer="709" w:gutter="0"/>
          <w:pgNumType w:start="1"/>
          <w:cols w:space="708"/>
          <w:titlePg/>
          <w:docGrid w:linePitch="360"/>
        </w:sectPr>
      </w:pPr>
    </w:p>
    <w:p w14:paraId="57AE9830" w14:textId="77777777" w:rsidR="002E4A54" w:rsidRPr="00384C05" w:rsidRDefault="002E4A54" w:rsidP="002E4A54">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55</w:t>
      </w:r>
    </w:p>
    <w:p w14:paraId="60114E37"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12F27996"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7B2F2EA7"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5C1DC197"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7C98A0AF" w14:textId="77777777" w:rsidR="002E4A54" w:rsidRPr="00384C05" w:rsidRDefault="002E4A54" w:rsidP="002E4A54">
      <w:pPr>
        <w:jc w:val="center"/>
        <w:rPr>
          <w:rFonts w:ascii="Times New Roman" w:hAnsi="Times New Roman" w:cs="Times New Roman"/>
          <w:b/>
          <w:sz w:val="28"/>
          <w:lang w:val="ru-RU"/>
        </w:rPr>
      </w:pPr>
      <w:r w:rsidRPr="00384C05">
        <w:rPr>
          <w:rFonts w:ascii="Times New Roman" w:hAnsi="Times New Roman" w:cs="Times New Roman"/>
          <w:b/>
          <w:sz w:val="28"/>
          <w:lang w:val="ru-RU"/>
        </w:rPr>
        <w:t>УВЕДОМЛЕНИЕ</w:t>
      </w:r>
    </w:p>
    <w:p w14:paraId="065949D2" w14:textId="77777777" w:rsidR="002E4A54" w:rsidRPr="00384C05" w:rsidRDefault="002E4A54" w:rsidP="002E4A54">
      <w:pPr>
        <w:jc w:val="center"/>
        <w:rPr>
          <w:rFonts w:ascii="Times New Roman" w:hAnsi="Times New Roman" w:cs="Times New Roman"/>
          <w:b/>
          <w:sz w:val="28"/>
          <w:lang w:val="ru-RU"/>
        </w:rPr>
      </w:pPr>
      <w:r w:rsidRPr="00384C05">
        <w:rPr>
          <w:rFonts w:ascii="Times New Roman" w:hAnsi="Times New Roman" w:cs="Times New Roman"/>
          <w:b/>
          <w:sz w:val="28"/>
          <w:lang w:val="ru-RU"/>
        </w:rPr>
        <w:t>о регистрации прекращения действия соглашения в связи с односторонним отказом от него</w:t>
      </w:r>
    </w:p>
    <w:p w14:paraId="2A71B4AA" w14:textId="77777777" w:rsidR="002E4A54" w:rsidRPr="00384C05" w:rsidRDefault="002E4A54" w:rsidP="002E4A54">
      <w:pPr>
        <w:jc w:val="center"/>
        <w:rPr>
          <w:rFonts w:ascii="Times New Roman" w:hAnsi="Times New Roman" w:cs="Times New Roman"/>
          <w:b/>
          <w:sz w:val="28"/>
          <w:lang w:val="ru-RU"/>
        </w:rPr>
      </w:pPr>
    </w:p>
    <w:p w14:paraId="672C9A26" w14:textId="77777777" w:rsidR="002E4A54" w:rsidRPr="00384C05" w:rsidRDefault="002E4A54" w:rsidP="002E4A54">
      <w:pPr>
        <w:jc w:val="center"/>
        <w:rPr>
          <w:rFonts w:ascii="Times New Roman" w:hAnsi="Times New Roman" w:cs="Times New Roman"/>
          <w:b/>
          <w:sz w:val="28"/>
          <w:lang w:val="ru-RU"/>
        </w:rPr>
      </w:pPr>
    </w:p>
    <w:p w14:paraId="35228D14"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098B19FA" w14:textId="77777777" w:rsidR="002E4A54" w:rsidRPr="00384C05" w:rsidRDefault="002E4A54" w:rsidP="002E4A54">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уполномоченного федерального органа исполнительной власти Российской Федерации)</w:t>
      </w:r>
    </w:p>
    <w:p w14:paraId="387039E7"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446A2198" w14:textId="77777777" w:rsidR="002E4A54" w:rsidRPr="00384C05" w:rsidRDefault="002E4A54" w:rsidP="002E4A54">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3697936B" w14:textId="77777777"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6FFF497C" w14:textId="77777777" w:rsidR="002E4A54" w:rsidRPr="00384C05" w:rsidRDefault="002E4A54" w:rsidP="002E4A54">
      <w:pPr>
        <w:tabs>
          <w:tab w:val="right" w:pos="9071"/>
        </w:tabs>
        <w:spacing w:line="276" w:lineRule="auto"/>
        <w:ind w:left="368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 устав, доверенность или иной документ, удостоверяющий полномочия)</w:t>
      </w:r>
    </w:p>
    <w:p w14:paraId="2FB2FD2E" w14:textId="5B467AD1" w:rsidR="002E4A54" w:rsidRPr="00384C05" w:rsidRDefault="002E4A54" w:rsidP="002E4A54">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на</w:t>
      </w:r>
      <w:r w:rsidRPr="00384C05">
        <w:rPr>
          <w:rFonts w:ascii="Times New Roman" w:eastAsia="SimSun" w:hAnsi="Times New Roman" w:cs="Times New Roman"/>
          <w:sz w:val="28"/>
          <w:szCs w:val="28"/>
          <w:lang w:val="ru-RU"/>
        </w:rPr>
        <w:t xml:space="preserve"> основании пункта __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r w:rsidR="006375E4">
        <w:rPr>
          <w:rFonts w:ascii="Times New Roman" w:eastAsia="SimSun" w:hAnsi="Times New Roman" w:cs="Times New Roman"/>
          <w:sz w:val="28"/>
          <w:szCs w:val="28"/>
          <w:lang w:val="ru-RU"/>
        </w:rPr>
        <w:t>п</w:t>
      </w:r>
      <w:r w:rsidRPr="00384C05">
        <w:rPr>
          <w:rFonts w:ascii="Times New Roman" w:eastAsia="SimSun" w:hAnsi="Times New Roman" w:cs="Times New Roman"/>
          <w:sz w:val="28"/>
          <w:szCs w:val="28"/>
          <w:lang w:val="ru-RU"/>
        </w:rPr>
        <w:t xml:space="preserve">остановлением Правительства Российской Федерации от _____ № ______, уведомляет о </w:t>
      </w:r>
      <w:r w:rsidRPr="00384C05">
        <w:rPr>
          <w:rFonts w:ascii="Times New Roman" w:eastAsia="Times New Roman" w:hAnsi="Times New Roman" w:cs="Times New Roman"/>
          <w:sz w:val="28"/>
          <w:szCs w:val="28"/>
          <w:lang w:val="ru-RU"/>
        </w:rPr>
        <w:t xml:space="preserve">регистрации прекращения действия соглашения </w:t>
      </w:r>
      <w:r w:rsidRPr="00384C05">
        <w:rPr>
          <w:rFonts w:ascii="Times New Roman" w:eastAsia="SimSun" w:hAnsi="Times New Roman" w:cs="Times New Roman"/>
          <w:sz w:val="28"/>
          <w:szCs w:val="28"/>
          <w:lang w:val="ru-RU"/>
        </w:rPr>
        <w:t>от _____ № ______ в связи с односторонним отказом от него.</w:t>
      </w:r>
    </w:p>
    <w:p w14:paraId="00A78D2E" w14:textId="77777777" w:rsidR="002E4A54" w:rsidRPr="00384C05" w:rsidRDefault="002E4A54" w:rsidP="002E4A54">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tbl>
      <w:tblPr>
        <w:tblW w:w="9640" w:type="dxa"/>
        <w:jc w:val="center"/>
        <w:tblBorders>
          <w:top w:val="nil"/>
          <w:left w:val="nil"/>
          <w:bottom w:val="nil"/>
          <w:right w:val="nil"/>
          <w:insideH w:val="nil"/>
          <w:insideV w:val="nil"/>
        </w:tblBorders>
        <w:tblLayout w:type="fixed"/>
        <w:tblLook w:val="0400" w:firstRow="0" w:lastRow="0" w:firstColumn="0" w:lastColumn="0" w:noHBand="0" w:noVBand="1"/>
      </w:tblPr>
      <w:tblGrid>
        <w:gridCol w:w="3197"/>
        <w:gridCol w:w="282"/>
        <w:gridCol w:w="2770"/>
        <w:gridCol w:w="282"/>
        <w:gridCol w:w="3109"/>
      </w:tblGrid>
      <w:tr w:rsidR="002E4A54" w:rsidRPr="00196194" w14:paraId="18A9B949" w14:textId="77777777" w:rsidTr="00B933A1">
        <w:trPr>
          <w:trHeight w:val="363"/>
          <w:jc w:val="center"/>
        </w:trPr>
        <w:tc>
          <w:tcPr>
            <w:tcW w:w="3197" w:type="dxa"/>
            <w:tcBorders>
              <w:top w:val="nil"/>
              <w:left w:val="nil"/>
              <w:bottom w:val="single" w:sz="4" w:space="0" w:color="000000"/>
              <w:right w:val="nil"/>
            </w:tcBorders>
          </w:tcPr>
          <w:p w14:paraId="36DFCB6B"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82" w:type="dxa"/>
            <w:tcBorders>
              <w:left w:val="nil"/>
              <w:bottom w:val="nil"/>
              <w:right w:val="nil"/>
            </w:tcBorders>
          </w:tcPr>
          <w:p w14:paraId="428B9A12"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770" w:type="dxa"/>
            <w:tcBorders>
              <w:top w:val="nil"/>
              <w:left w:val="nil"/>
              <w:bottom w:val="nil"/>
              <w:right w:val="nil"/>
            </w:tcBorders>
          </w:tcPr>
          <w:p w14:paraId="00A26D73"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82" w:type="dxa"/>
            <w:tcBorders>
              <w:top w:val="nil"/>
              <w:left w:val="nil"/>
              <w:bottom w:val="nil"/>
              <w:right w:val="nil"/>
            </w:tcBorders>
          </w:tcPr>
          <w:p w14:paraId="724D7E23"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3109" w:type="dxa"/>
            <w:tcBorders>
              <w:top w:val="nil"/>
              <w:left w:val="nil"/>
              <w:bottom w:val="nil"/>
              <w:right w:val="nil"/>
            </w:tcBorders>
          </w:tcPr>
          <w:p w14:paraId="21ECE8BF"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r>
      <w:tr w:rsidR="002E4A54" w:rsidRPr="00384C05" w14:paraId="25F0768A" w14:textId="77777777" w:rsidTr="00B933A1">
        <w:trPr>
          <w:trHeight w:val="363"/>
          <w:jc w:val="center"/>
        </w:trPr>
        <w:tc>
          <w:tcPr>
            <w:tcW w:w="3197" w:type="dxa"/>
            <w:tcBorders>
              <w:top w:val="single" w:sz="4" w:space="0" w:color="000000"/>
              <w:left w:val="nil"/>
              <w:bottom w:val="nil"/>
              <w:right w:val="nil"/>
            </w:tcBorders>
          </w:tcPr>
          <w:p w14:paraId="4235ED73" w14:textId="77777777" w:rsidR="002E4A54" w:rsidRPr="00384C05" w:rsidRDefault="002E4A54" w:rsidP="002E4A54">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rPr>
              <w:t>(дата)</w:t>
            </w:r>
          </w:p>
        </w:tc>
        <w:tc>
          <w:tcPr>
            <w:tcW w:w="282" w:type="dxa"/>
            <w:tcBorders>
              <w:top w:val="nil"/>
              <w:left w:val="nil"/>
              <w:bottom w:val="nil"/>
              <w:right w:val="nil"/>
            </w:tcBorders>
          </w:tcPr>
          <w:p w14:paraId="29E33D01"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770" w:type="dxa"/>
            <w:tcBorders>
              <w:top w:val="nil"/>
              <w:left w:val="nil"/>
              <w:bottom w:val="nil"/>
              <w:right w:val="nil"/>
            </w:tcBorders>
          </w:tcPr>
          <w:p w14:paraId="0DA81C3E"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055037F1"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3109" w:type="dxa"/>
            <w:tcBorders>
              <w:top w:val="nil"/>
              <w:left w:val="nil"/>
              <w:bottom w:val="nil"/>
              <w:right w:val="nil"/>
            </w:tcBorders>
          </w:tcPr>
          <w:p w14:paraId="717EBB9D"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r>
      <w:tr w:rsidR="002E4A54" w:rsidRPr="00384C05" w14:paraId="7ECA67B9" w14:textId="77777777" w:rsidTr="00B933A1">
        <w:trPr>
          <w:trHeight w:val="363"/>
          <w:jc w:val="center"/>
        </w:trPr>
        <w:tc>
          <w:tcPr>
            <w:tcW w:w="3197" w:type="dxa"/>
            <w:tcBorders>
              <w:top w:val="nil"/>
              <w:left w:val="nil"/>
              <w:bottom w:val="single" w:sz="4" w:space="0" w:color="000000"/>
              <w:right w:val="nil"/>
            </w:tcBorders>
          </w:tcPr>
          <w:p w14:paraId="15005364"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488BF334"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770" w:type="dxa"/>
            <w:tcBorders>
              <w:top w:val="nil"/>
              <w:left w:val="nil"/>
              <w:bottom w:val="single" w:sz="4" w:space="0" w:color="000000"/>
            </w:tcBorders>
          </w:tcPr>
          <w:p w14:paraId="3BFDDD7E"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82" w:type="dxa"/>
            <w:tcBorders>
              <w:top w:val="nil"/>
            </w:tcBorders>
          </w:tcPr>
          <w:p w14:paraId="15270F2E"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3109" w:type="dxa"/>
            <w:tcBorders>
              <w:top w:val="nil"/>
              <w:bottom w:val="single" w:sz="4" w:space="0" w:color="000000"/>
            </w:tcBorders>
          </w:tcPr>
          <w:p w14:paraId="167E1A7A"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r>
      <w:tr w:rsidR="002E4A54" w:rsidRPr="00196194" w14:paraId="36DC6BE6" w14:textId="77777777" w:rsidTr="00B933A1">
        <w:trPr>
          <w:trHeight w:val="650"/>
          <w:jc w:val="center"/>
        </w:trPr>
        <w:tc>
          <w:tcPr>
            <w:tcW w:w="3197" w:type="dxa"/>
            <w:tcBorders>
              <w:top w:val="single" w:sz="4" w:space="0" w:color="000000"/>
            </w:tcBorders>
          </w:tcPr>
          <w:p w14:paraId="35FA2742" w14:textId="77777777" w:rsidR="002E4A54" w:rsidRPr="00384C05" w:rsidRDefault="002E4A54" w:rsidP="002E4A54">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2" w:type="dxa"/>
            <w:tcBorders>
              <w:top w:val="nil"/>
            </w:tcBorders>
          </w:tcPr>
          <w:p w14:paraId="58C0DCFA"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770" w:type="dxa"/>
            <w:tcBorders>
              <w:top w:val="single" w:sz="4" w:space="0" w:color="000000"/>
            </w:tcBorders>
          </w:tcPr>
          <w:p w14:paraId="79EA4007" w14:textId="77777777" w:rsidR="002E4A54" w:rsidRPr="00384C05" w:rsidRDefault="002E4A54" w:rsidP="002E4A54">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2" w:type="dxa"/>
          </w:tcPr>
          <w:p w14:paraId="2AA74B40"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3109" w:type="dxa"/>
            <w:tcBorders>
              <w:top w:val="single" w:sz="4" w:space="0" w:color="000000"/>
            </w:tcBorders>
          </w:tcPr>
          <w:p w14:paraId="6EFE8FB8"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41241951" w14:textId="77777777" w:rsidR="002E4A54" w:rsidRPr="00384C05" w:rsidRDefault="002E4A54" w:rsidP="002E4A54">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20EC0C33" w14:textId="77777777" w:rsidR="002E4A54" w:rsidRPr="00384C05" w:rsidRDefault="002E4A54" w:rsidP="002E4A54">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1A9CB6DA" w14:textId="77777777" w:rsidR="002E4A54" w:rsidRPr="00384C05" w:rsidRDefault="002E4A54" w:rsidP="0096295C">
      <w:pPr>
        <w:spacing w:line="276" w:lineRule="auto"/>
        <w:jc w:val="both"/>
        <w:rPr>
          <w:rFonts w:ascii="Times New Roman" w:hAnsi="Times New Roman" w:cs="Times New Roman"/>
          <w:sz w:val="28"/>
          <w:szCs w:val="28"/>
          <w:lang w:val="ru-RU"/>
        </w:rPr>
      </w:pPr>
    </w:p>
    <w:p w14:paraId="091F9720" w14:textId="77777777" w:rsidR="002E4A54" w:rsidRPr="00384C05" w:rsidRDefault="002E4A54" w:rsidP="0096295C">
      <w:pPr>
        <w:spacing w:line="276" w:lineRule="auto"/>
        <w:jc w:val="both"/>
        <w:rPr>
          <w:rFonts w:ascii="Times New Roman" w:hAnsi="Times New Roman" w:cs="Times New Roman"/>
          <w:sz w:val="28"/>
          <w:szCs w:val="28"/>
          <w:lang w:val="ru-RU"/>
        </w:rPr>
        <w:sectPr w:rsidR="002E4A54" w:rsidRPr="00384C05" w:rsidSect="00A93EB2">
          <w:pgSz w:w="11906" w:h="16838"/>
          <w:pgMar w:top="1134" w:right="1134" w:bottom="1134" w:left="1134" w:header="709" w:footer="709" w:gutter="0"/>
          <w:pgNumType w:start="1"/>
          <w:cols w:space="708"/>
          <w:titlePg/>
          <w:docGrid w:linePitch="360"/>
        </w:sectPr>
      </w:pPr>
    </w:p>
    <w:p w14:paraId="2E046F54" w14:textId="77777777" w:rsidR="002E4A54" w:rsidRPr="00384C05" w:rsidRDefault="002E4A54" w:rsidP="002E4A54">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56</w:t>
      </w:r>
    </w:p>
    <w:p w14:paraId="7B2FA288"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6D7B445F"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2CFAF237"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22AEBA4"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39ECD3E" w14:textId="77777777" w:rsidR="002E4A54" w:rsidRPr="00384C05" w:rsidRDefault="002E4A54" w:rsidP="002E4A54">
      <w:pPr>
        <w:jc w:val="center"/>
        <w:rPr>
          <w:rFonts w:ascii="Times New Roman" w:hAnsi="Times New Roman" w:cs="Times New Roman"/>
          <w:b/>
          <w:sz w:val="28"/>
          <w:lang w:val="ru-RU"/>
        </w:rPr>
      </w:pPr>
      <w:r w:rsidRPr="00384C05">
        <w:rPr>
          <w:rFonts w:ascii="Times New Roman" w:hAnsi="Times New Roman" w:cs="Times New Roman"/>
          <w:b/>
          <w:sz w:val="28"/>
          <w:lang w:val="ru-RU"/>
        </w:rPr>
        <w:t>ДОПОЛНИТЕЛЬНОЕ СОГЛАШЕНИЕ №___</w:t>
      </w:r>
      <w:r w:rsidRPr="00384C05">
        <w:rPr>
          <w:rFonts w:ascii="Times New Roman" w:hAnsi="Times New Roman" w:cs="Times New Roman"/>
          <w:b/>
          <w:sz w:val="28"/>
          <w:lang w:val="ru-RU"/>
        </w:rPr>
        <w:br/>
        <w:t xml:space="preserve">о расторжении соглашения о защите и поощрении капиталовложений </w:t>
      </w:r>
      <w:r w:rsidRPr="00384C05">
        <w:rPr>
          <w:rFonts w:ascii="Times New Roman" w:hAnsi="Times New Roman" w:cs="Times New Roman"/>
          <w:b/>
          <w:sz w:val="28"/>
          <w:lang w:val="ru-RU"/>
        </w:rPr>
        <w:br/>
        <w:t>от "____" ____________ № ___</w:t>
      </w:r>
    </w:p>
    <w:p w14:paraId="6E34951E" w14:textId="77777777" w:rsidR="002E4A54" w:rsidRPr="00384C05" w:rsidRDefault="002E4A54" w:rsidP="002E4A54">
      <w:pPr>
        <w:jc w:val="center"/>
        <w:rPr>
          <w:rFonts w:ascii="Times New Roman" w:hAnsi="Times New Roman" w:cs="Times New Roman"/>
          <w:b/>
          <w:sz w:val="28"/>
          <w:lang w:val="ru-RU"/>
        </w:rPr>
      </w:pPr>
    </w:p>
    <w:p w14:paraId="724998AE" w14:textId="77777777" w:rsidR="002E4A54" w:rsidRPr="00384C05" w:rsidRDefault="002E4A54" w:rsidP="002E4A54">
      <w:pPr>
        <w:jc w:val="center"/>
        <w:rPr>
          <w:rFonts w:ascii="Times New Roman" w:hAnsi="Times New Roman" w:cs="Times New Roman"/>
          <w:b/>
          <w:sz w:val="28"/>
          <w:lang w:val="ru-RU"/>
        </w:rPr>
      </w:pPr>
    </w:p>
    <w:p w14:paraId="0C7343ED" w14:textId="77777777" w:rsidR="002E4A54" w:rsidRPr="00384C05" w:rsidRDefault="002E4A54" w:rsidP="002E4A54">
      <w:pPr>
        <w:tabs>
          <w:tab w:val="left" w:pos="6675"/>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___________________</w:t>
      </w:r>
      <w:r w:rsidRPr="00384C05">
        <w:rPr>
          <w:rFonts w:ascii="Times New Roman" w:eastAsia="Times New Roman" w:hAnsi="Times New Roman" w:cs="Times New Roman"/>
          <w:sz w:val="28"/>
          <w:szCs w:val="28"/>
          <w:lang w:val="ru-RU"/>
        </w:rPr>
        <w:tab/>
        <w:t>_________________</w:t>
      </w:r>
    </w:p>
    <w:p w14:paraId="3D018030"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(место подписания)</w:t>
      </w:r>
      <w:r w:rsidRPr="00384C05">
        <w:rPr>
          <w:rFonts w:ascii="Times New Roman" w:eastAsia="Times New Roman" w:hAnsi="Times New Roman" w:cs="Times New Roman"/>
          <w:sz w:val="28"/>
          <w:szCs w:val="28"/>
          <w:lang w:val="ru-RU"/>
        </w:rPr>
        <w:tab/>
      </w:r>
      <w:r w:rsidRPr="00384C05">
        <w:rPr>
          <w:rFonts w:ascii="Times New Roman" w:eastAsia="Times New Roman" w:hAnsi="Times New Roman" w:cs="Times New Roman"/>
          <w:sz w:val="28"/>
          <w:szCs w:val="28"/>
          <w:lang w:val="ru-RU"/>
        </w:rPr>
        <w:tab/>
      </w:r>
      <w:r w:rsidRPr="00384C05">
        <w:rPr>
          <w:rFonts w:ascii="Times New Roman" w:eastAsia="Times New Roman" w:hAnsi="Times New Roman" w:cs="Times New Roman"/>
          <w:sz w:val="28"/>
          <w:szCs w:val="28"/>
          <w:lang w:val="ru-RU"/>
        </w:rPr>
        <w:tab/>
      </w:r>
      <w:r w:rsidRPr="00384C05">
        <w:rPr>
          <w:rFonts w:ascii="Times New Roman" w:eastAsia="Times New Roman" w:hAnsi="Times New Roman" w:cs="Times New Roman"/>
          <w:sz w:val="28"/>
          <w:szCs w:val="28"/>
          <w:lang w:val="ru-RU"/>
        </w:rPr>
        <w:tab/>
      </w:r>
      <w:r w:rsidRPr="00384C05">
        <w:rPr>
          <w:rFonts w:ascii="Times New Roman" w:eastAsia="Times New Roman" w:hAnsi="Times New Roman" w:cs="Times New Roman"/>
          <w:sz w:val="28"/>
          <w:szCs w:val="28"/>
          <w:lang w:val="ru-RU"/>
        </w:rPr>
        <w:tab/>
      </w:r>
      <w:r w:rsidRPr="00384C05">
        <w:rPr>
          <w:rFonts w:ascii="Times New Roman" w:eastAsia="Times New Roman" w:hAnsi="Times New Roman" w:cs="Times New Roman"/>
          <w:sz w:val="28"/>
          <w:szCs w:val="28"/>
          <w:lang w:val="ru-RU"/>
        </w:rPr>
        <w:tab/>
        <w:t xml:space="preserve">      (дата подписания)</w:t>
      </w:r>
    </w:p>
    <w:p w14:paraId="7D9F87E7"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p w14:paraId="6C2D9A48" w14:textId="77777777" w:rsidR="002E4A54" w:rsidRPr="00384C05" w:rsidRDefault="002E4A54" w:rsidP="002E4A54">
      <w:pPr>
        <w:spacing w:line="276" w:lineRule="auto"/>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Министерство экономического развития Российской Федерации от имени Российской Федерации, в лице _________________________________________, </w:t>
      </w:r>
    </w:p>
    <w:p w14:paraId="2C84B59E" w14:textId="77777777" w:rsidR="002E4A54" w:rsidRPr="00384C05" w:rsidRDefault="002E4A54" w:rsidP="002E4A54">
      <w:pPr>
        <w:spacing w:line="276" w:lineRule="auto"/>
        <w:ind w:firstLine="3514"/>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(должность, фамилия, имя, отчество (при наличии) </w:t>
      </w:r>
    </w:p>
    <w:p w14:paraId="7A3832CE" w14:textId="77777777" w:rsidR="002E4A54" w:rsidRPr="00384C05" w:rsidRDefault="002E4A54" w:rsidP="002E4A54">
      <w:pPr>
        <w:spacing w:line="276" w:lineRule="auto"/>
        <w:ind w:right="141" w:firstLine="3514"/>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            уполномоченного должностного лица)</w:t>
      </w:r>
    </w:p>
    <w:p w14:paraId="590202D1" w14:textId="77777777" w:rsidR="002E4A54" w:rsidRPr="00384C05" w:rsidRDefault="002E4A54" w:rsidP="002E4A54">
      <w:pPr>
        <w:spacing w:line="276" w:lineRule="auto"/>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действующего на основании </w:t>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lang w:val="ru-RU"/>
        </w:rPr>
        <w:t>,</w:t>
      </w:r>
    </w:p>
    <w:p w14:paraId="3D33010A" w14:textId="77777777" w:rsidR="002E4A54" w:rsidRPr="00384C05" w:rsidRDefault="002E4A54" w:rsidP="002E4A54">
      <w:pPr>
        <w:spacing w:line="276" w:lineRule="auto"/>
        <w:ind w:right="141" w:firstLine="2835"/>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(положение, доверенность, приказ или иной</w:t>
      </w:r>
    </w:p>
    <w:p w14:paraId="68BBB2CC" w14:textId="77777777" w:rsidR="002E4A54" w:rsidRPr="00384C05" w:rsidRDefault="002E4A54" w:rsidP="002E4A54">
      <w:pPr>
        <w:spacing w:line="276" w:lineRule="auto"/>
        <w:ind w:right="141" w:firstLine="2835"/>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документ, удостоверяющий полномочия)</w:t>
      </w:r>
    </w:p>
    <w:p w14:paraId="03C737F8" w14:textId="77777777" w:rsidR="002E4A54" w:rsidRPr="00384C05" w:rsidRDefault="002E4A54" w:rsidP="002E4A54">
      <w:pPr>
        <w:spacing w:line="276" w:lineRule="auto"/>
        <w:ind w:right="142"/>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именуемое в дальнейшем Российской Федерацией, </w:t>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lang w:val="ru-RU"/>
        </w:rPr>
        <w:t xml:space="preserve">, </w:t>
      </w:r>
    </w:p>
    <w:p w14:paraId="0CBAE23D" w14:textId="77777777" w:rsidR="002E4A54" w:rsidRPr="00384C05" w:rsidRDefault="002E4A54" w:rsidP="002E4A54">
      <w:pPr>
        <w:spacing w:line="276" w:lineRule="auto"/>
        <w:ind w:right="141"/>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(уполномоченный орган субъекта Российской Федерации)</w:t>
      </w:r>
    </w:p>
    <w:p w14:paraId="7885FA06" w14:textId="77777777" w:rsidR="002E4A54" w:rsidRPr="00384C05" w:rsidRDefault="002E4A54" w:rsidP="002E4A54">
      <w:pPr>
        <w:spacing w:line="276" w:lineRule="auto"/>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от имени </w:t>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lang w:val="ru-RU"/>
        </w:rPr>
        <w:t xml:space="preserve">, </w:t>
      </w:r>
    </w:p>
    <w:p w14:paraId="46D5BD67" w14:textId="77777777" w:rsidR="002E4A54" w:rsidRPr="00384C05" w:rsidRDefault="002E4A54" w:rsidP="002E4A54">
      <w:pPr>
        <w:spacing w:line="276" w:lineRule="auto"/>
        <w:ind w:right="141" w:firstLine="851"/>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(наименование субъекта Российской Федерации)</w:t>
      </w:r>
    </w:p>
    <w:p w14:paraId="10CFF0C3" w14:textId="77777777" w:rsidR="002E4A54" w:rsidRPr="00384C05" w:rsidRDefault="002E4A54" w:rsidP="002E4A54">
      <w:pPr>
        <w:spacing w:line="276" w:lineRule="auto"/>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в лице </w:t>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lang w:val="ru-RU"/>
        </w:rPr>
        <w:t xml:space="preserve">,  </w:t>
      </w:r>
    </w:p>
    <w:p w14:paraId="1454223D" w14:textId="77777777" w:rsidR="002E4A54" w:rsidRPr="00384C05" w:rsidRDefault="002E4A54" w:rsidP="002E4A54">
      <w:pPr>
        <w:spacing w:line="276" w:lineRule="auto"/>
        <w:ind w:right="141"/>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(должность, фамилия, имя, отчество (при наличии) уполномоченного должностного лица)</w:t>
      </w:r>
    </w:p>
    <w:p w14:paraId="7AB236E1" w14:textId="77777777" w:rsidR="002E4A54" w:rsidRPr="00384C05" w:rsidRDefault="002E4A54" w:rsidP="002E4A54">
      <w:pPr>
        <w:spacing w:line="276" w:lineRule="auto"/>
        <w:ind w:right="141"/>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действующего на основании </w:t>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lang w:val="ru-RU"/>
        </w:rPr>
        <w:t xml:space="preserve">, </w:t>
      </w:r>
    </w:p>
    <w:p w14:paraId="21F042D6" w14:textId="77777777" w:rsidR="002E4A54" w:rsidRPr="00384C05" w:rsidRDefault="002E4A54" w:rsidP="002E4A54">
      <w:pPr>
        <w:spacing w:line="276" w:lineRule="auto"/>
        <w:ind w:left="2278" w:right="141"/>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(положение об органе исполнительной власти субъекта</w:t>
      </w:r>
    </w:p>
    <w:p w14:paraId="66A679FA" w14:textId="3A1B3E8E" w:rsidR="002E4A54" w:rsidRPr="00384C05" w:rsidRDefault="002E4A54" w:rsidP="002E4A54">
      <w:pPr>
        <w:spacing w:line="276" w:lineRule="auto"/>
        <w:ind w:left="2278" w:right="141"/>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Российской Федерации, доверенность, приказ</w:t>
      </w:r>
      <w:r w:rsidR="007C2C40">
        <w:rPr>
          <w:rFonts w:ascii="Times New Roman" w:eastAsia="Times New Roman" w:hAnsi="Times New Roman" w:cs="Times New Roman"/>
          <w:color w:val="000000"/>
          <w:sz w:val="28"/>
          <w:szCs w:val="28"/>
          <w:lang w:val="ru-RU"/>
        </w:rPr>
        <w:t xml:space="preserve"> </w:t>
      </w:r>
      <w:r w:rsidRPr="00384C05">
        <w:rPr>
          <w:rFonts w:ascii="Times New Roman" w:eastAsia="Times New Roman" w:hAnsi="Times New Roman" w:cs="Times New Roman"/>
          <w:color w:val="000000"/>
          <w:sz w:val="28"/>
          <w:szCs w:val="28"/>
          <w:lang w:val="ru-RU"/>
        </w:rPr>
        <w:t>или иной документ, удостоверяющий полномочия)</w:t>
      </w:r>
    </w:p>
    <w:p w14:paraId="1BA24D9B" w14:textId="77777777" w:rsidR="002E4A54" w:rsidRPr="00384C05" w:rsidRDefault="002E4A54" w:rsidP="002E4A54">
      <w:pPr>
        <w:spacing w:line="276" w:lineRule="auto"/>
        <w:ind w:right="141"/>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именуемый (именуемое) в дальнейшем Субъектом Российской Федерации, </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5"/>
      </w:tblGrid>
      <w:tr w:rsidR="002E4A54" w:rsidRPr="00384C05" w14:paraId="44E9DBFA" w14:textId="77777777" w:rsidTr="00B933A1">
        <w:trPr>
          <w:trHeight w:val="464"/>
        </w:trPr>
        <w:tc>
          <w:tcPr>
            <w:tcW w:w="9285" w:type="dxa"/>
            <w:tcBorders>
              <w:top w:val="nil"/>
              <w:left w:val="nil"/>
              <w:bottom w:val="nil"/>
              <w:right w:val="nil"/>
            </w:tcBorders>
          </w:tcPr>
          <w:p w14:paraId="3C87E85C" w14:textId="77777777" w:rsidR="002E4A54" w:rsidRPr="00384C05" w:rsidRDefault="002E4A54" w:rsidP="002E4A54">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_______________________________________________________,</w:t>
            </w:r>
          </w:p>
        </w:tc>
      </w:tr>
      <w:tr w:rsidR="002E4A54" w:rsidRPr="00384C05" w14:paraId="59F4428B" w14:textId="77777777" w:rsidTr="00B933A1">
        <w:tc>
          <w:tcPr>
            <w:tcW w:w="9285" w:type="dxa"/>
            <w:tcBorders>
              <w:top w:val="nil"/>
              <w:left w:val="nil"/>
              <w:bottom w:val="nil"/>
              <w:right w:val="nil"/>
            </w:tcBorders>
          </w:tcPr>
          <w:p w14:paraId="5AA8D565" w14:textId="77777777" w:rsidR="002E4A54" w:rsidRPr="00384C05" w:rsidRDefault="002E4A54" w:rsidP="002E4A54">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(Муниципальное образование)</w:t>
            </w:r>
          </w:p>
          <w:p w14:paraId="1A0F59C9"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r>
      <w:tr w:rsidR="002E4A54" w:rsidRPr="00384C05" w14:paraId="2BBCA51F" w14:textId="77777777" w:rsidTr="00B933A1">
        <w:trPr>
          <w:trHeight w:val="451"/>
        </w:trPr>
        <w:tc>
          <w:tcPr>
            <w:tcW w:w="9285" w:type="dxa"/>
            <w:tcBorders>
              <w:top w:val="nil"/>
              <w:left w:val="nil"/>
              <w:bottom w:val="nil"/>
              <w:right w:val="nil"/>
            </w:tcBorders>
          </w:tcPr>
          <w:p w14:paraId="0AA9B620" w14:textId="77777777" w:rsidR="002E4A54" w:rsidRPr="00384C05" w:rsidRDefault="002E4A54" w:rsidP="002E4A54">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в лице __________________________________________________________,</w:t>
            </w:r>
          </w:p>
        </w:tc>
      </w:tr>
      <w:tr w:rsidR="002E4A54" w:rsidRPr="00196194" w14:paraId="20EC22CE" w14:textId="77777777" w:rsidTr="00B933A1">
        <w:tc>
          <w:tcPr>
            <w:tcW w:w="9285" w:type="dxa"/>
            <w:tcBorders>
              <w:top w:val="nil"/>
              <w:left w:val="nil"/>
              <w:bottom w:val="nil"/>
              <w:right w:val="nil"/>
            </w:tcBorders>
          </w:tcPr>
          <w:p w14:paraId="7F175247"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должностного лица)</w:t>
            </w:r>
          </w:p>
          <w:p w14:paraId="3CBC5A97"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p>
        </w:tc>
      </w:tr>
      <w:tr w:rsidR="002E4A54" w:rsidRPr="00384C05" w14:paraId="02C27511" w14:textId="77777777" w:rsidTr="00B933A1">
        <w:tc>
          <w:tcPr>
            <w:tcW w:w="9285" w:type="dxa"/>
            <w:tcBorders>
              <w:top w:val="nil"/>
              <w:left w:val="nil"/>
              <w:bottom w:val="nil"/>
              <w:right w:val="nil"/>
            </w:tcBorders>
          </w:tcPr>
          <w:p w14:paraId="1E000B69" w14:textId="77777777" w:rsidR="002E4A54" w:rsidRPr="00384C05" w:rsidRDefault="002E4A54" w:rsidP="002E4A54">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действующего на основании</w:t>
            </w:r>
          </w:p>
        </w:tc>
      </w:tr>
      <w:tr w:rsidR="002E4A54" w:rsidRPr="00384C05" w14:paraId="3B715D50" w14:textId="77777777" w:rsidTr="00B933A1">
        <w:trPr>
          <w:trHeight w:val="195"/>
        </w:trPr>
        <w:tc>
          <w:tcPr>
            <w:tcW w:w="9285" w:type="dxa"/>
            <w:tcBorders>
              <w:top w:val="nil"/>
              <w:left w:val="nil"/>
              <w:bottom w:val="nil"/>
              <w:right w:val="nil"/>
            </w:tcBorders>
          </w:tcPr>
          <w:p w14:paraId="7911D04F" w14:textId="77777777" w:rsidR="002E4A54" w:rsidRPr="00384C05" w:rsidRDefault="002E4A54" w:rsidP="002E4A54">
            <w:pPr>
              <w:spacing w:line="276" w:lineRule="auto"/>
              <w:jc w:val="both"/>
              <w:rPr>
                <w:rFonts w:ascii="Times New Roman" w:eastAsia="Times New Roman" w:hAnsi="Times New Roman" w:cs="Times New Roman"/>
                <w:i/>
                <w:sz w:val="28"/>
                <w:szCs w:val="28"/>
              </w:rPr>
            </w:pPr>
            <w:r w:rsidRPr="00384C05">
              <w:rPr>
                <w:rFonts w:ascii="Times New Roman" w:eastAsia="Times New Roman" w:hAnsi="Times New Roman" w:cs="Times New Roman"/>
                <w:sz w:val="28"/>
                <w:szCs w:val="28"/>
              </w:rPr>
              <w:t>______________________________________________________________,</w:t>
            </w:r>
          </w:p>
        </w:tc>
      </w:tr>
      <w:tr w:rsidR="002E4A54" w:rsidRPr="00196194" w14:paraId="64C8C14E" w14:textId="77777777" w:rsidTr="00B933A1">
        <w:trPr>
          <w:trHeight w:val="195"/>
        </w:trPr>
        <w:tc>
          <w:tcPr>
            <w:tcW w:w="9285" w:type="dxa"/>
            <w:tcBorders>
              <w:top w:val="nil"/>
              <w:left w:val="nil"/>
              <w:bottom w:val="nil"/>
              <w:right w:val="nil"/>
            </w:tcBorders>
          </w:tcPr>
          <w:p w14:paraId="0715A526"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(положение об органе исполнительной власти муниципального образования, доверенность,</w:t>
            </w:r>
          </w:p>
          <w:p w14:paraId="646D6989"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 приказ или иной документ, удостоверяющий полномочия)</w:t>
            </w:r>
          </w:p>
          <w:p w14:paraId="54769897"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p>
        </w:tc>
      </w:tr>
      <w:tr w:rsidR="002E4A54" w:rsidRPr="00196194" w14:paraId="6FC6ED4F" w14:textId="77777777" w:rsidTr="00B933A1">
        <w:trPr>
          <w:trHeight w:val="195"/>
        </w:trPr>
        <w:tc>
          <w:tcPr>
            <w:tcW w:w="9285" w:type="dxa"/>
            <w:tcBorders>
              <w:top w:val="nil"/>
              <w:left w:val="nil"/>
              <w:bottom w:val="nil"/>
              <w:right w:val="nil"/>
            </w:tcBorders>
          </w:tcPr>
          <w:p w14:paraId="04ACAF1F"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именуемый (именуемое) в дальнейшем муниципальным образованием, и</w:t>
            </w:r>
          </w:p>
        </w:tc>
      </w:tr>
    </w:tbl>
    <w:p w14:paraId="3D8AE09E" w14:textId="77777777" w:rsidR="002E4A54" w:rsidRPr="00384C05" w:rsidRDefault="002E4A54" w:rsidP="002E4A54">
      <w:pPr>
        <w:spacing w:line="276" w:lineRule="auto"/>
        <w:ind w:right="141"/>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r>
      <w:r w:rsidRPr="00384C05">
        <w:rPr>
          <w:rFonts w:ascii="Times New Roman" w:eastAsia="Times New Roman" w:hAnsi="Times New Roman" w:cs="Times New Roman"/>
          <w:color w:val="000000"/>
          <w:sz w:val="28"/>
          <w:szCs w:val="28"/>
          <w:u w:val="single"/>
          <w:lang w:val="ru-RU"/>
        </w:rPr>
        <w:tab/>
        <w:t>,</w:t>
      </w:r>
      <w:r w:rsidRPr="00384C05">
        <w:rPr>
          <w:rFonts w:ascii="Times New Roman" w:eastAsia="Times New Roman" w:hAnsi="Times New Roman" w:cs="Times New Roman"/>
          <w:color w:val="000000"/>
          <w:sz w:val="28"/>
          <w:szCs w:val="28"/>
          <w:lang w:val="ru-RU"/>
        </w:rPr>
        <w:t xml:space="preserve"> </w:t>
      </w:r>
    </w:p>
    <w:p w14:paraId="13D7DD0D" w14:textId="77777777" w:rsidR="002E4A54" w:rsidRPr="00384C05" w:rsidRDefault="002E4A54" w:rsidP="002E4A54">
      <w:pPr>
        <w:spacing w:line="276" w:lineRule="auto"/>
        <w:ind w:right="141" w:hanging="1134"/>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(полное наименование организации, реализующей проект)</w:t>
      </w:r>
    </w:p>
    <w:p w14:paraId="5B47F26B" w14:textId="77777777" w:rsidR="002E4A54" w:rsidRPr="00384C05" w:rsidRDefault="002E4A54" w:rsidP="002E4A54">
      <w:pPr>
        <w:spacing w:line="276" w:lineRule="auto"/>
        <w:ind w:right="141"/>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в лице_______________________________________,</w:t>
      </w:r>
    </w:p>
    <w:p w14:paraId="722BE3A3" w14:textId="77777777" w:rsidR="002E4A54" w:rsidRPr="00384C05" w:rsidRDefault="002E4A54" w:rsidP="002E4A54">
      <w:pPr>
        <w:spacing w:line="276" w:lineRule="auto"/>
        <w:ind w:right="141" w:firstLine="426"/>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(должность, фамилия, имя, отчество (при наличии)</w:t>
      </w:r>
    </w:p>
    <w:p w14:paraId="18C8CC38" w14:textId="77777777" w:rsidR="002E4A54" w:rsidRPr="00384C05" w:rsidRDefault="002E4A54" w:rsidP="002E4A54">
      <w:pPr>
        <w:spacing w:line="276" w:lineRule="auto"/>
        <w:ind w:right="141" w:firstLine="1134"/>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уполномоченного лица организации)</w:t>
      </w:r>
    </w:p>
    <w:p w14:paraId="6A4F3850"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__________________________________________, </w:t>
      </w:r>
    </w:p>
    <w:p w14:paraId="7C304933" w14:textId="77777777" w:rsidR="002E4A54" w:rsidRPr="00384C05" w:rsidRDefault="002E4A54" w:rsidP="002E4A54">
      <w:pPr>
        <w:spacing w:line="276" w:lineRule="auto"/>
        <w:ind w:firstLine="3828"/>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(устав, доверенность, приказ или иной документ,</w:t>
      </w:r>
    </w:p>
    <w:p w14:paraId="63751832" w14:textId="77777777" w:rsidR="002E4A54" w:rsidRPr="00384C05" w:rsidRDefault="002E4A54" w:rsidP="002E4A54">
      <w:pPr>
        <w:spacing w:line="276" w:lineRule="auto"/>
        <w:ind w:firstLine="3828"/>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удостоверяющий полномочия)</w:t>
      </w:r>
    </w:p>
    <w:p w14:paraId="1E2E1AF2" w14:textId="7864ED35" w:rsidR="002E4A54" w:rsidRPr="00384C05" w:rsidRDefault="002E4A54" w:rsidP="002E4A54">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именуемое в дальнейшем Организацией, совместно именуемые сторонами, заключили настоящее дополнительное соглашение о расторжении соглашения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о защите и поощрении капиталовложений от «___» ________ № ___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(далее - Соглашение), включая все дополнительные соглашения к нему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от «___» _________ № _____, о нижеследующем:</w:t>
      </w:r>
    </w:p>
    <w:p w14:paraId="69CC7527"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p w14:paraId="63B73EB2" w14:textId="77777777" w:rsidR="002E4A54" w:rsidRPr="00384C05" w:rsidRDefault="002E4A54" w:rsidP="002E4A54">
      <w:pPr>
        <w:pStyle w:val="af3"/>
        <w:numPr>
          <w:ilvl w:val="0"/>
          <w:numId w:val="46"/>
        </w:num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Расторгнуть Соглашение по обоюдному согласию Сторон.</w:t>
      </w:r>
    </w:p>
    <w:p w14:paraId="07ED113A" w14:textId="1AE6FC4C" w:rsidR="002E4A54" w:rsidRPr="00384C05" w:rsidRDefault="002E4A54" w:rsidP="002E4A54">
      <w:pPr>
        <w:pStyle w:val="af3"/>
        <w:numPr>
          <w:ilvl w:val="0"/>
          <w:numId w:val="46"/>
        </w:num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Считать Соглашение расторгнутым с момента регистрации настоящего Дополнительного соглашения в реестре соглашений в соответствии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пунктом ___ Правил и требованиями Федерального закона от </w:t>
      </w:r>
      <w:r w:rsidRPr="007C2C40">
        <w:rPr>
          <w:rFonts w:ascii="Times New Roman" w:eastAsia="Times New Roman" w:hAnsi="Times New Roman" w:cs="Times New Roman"/>
          <w:sz w:val="28"/>
          <w:szCs w:val="28"/>
          <w:lang w:val="ru-RU"/>
        </w:rPr>
        <w:t>1</w:t>
      </w:r>
      <w:r w:rsidR="007C2C40">
        <w:rPr>
          <w:rFonts w:ascii="Times New Roman" w:eastAsia="Times New Roman" w:hAnsi="Times New Roman" w:cs="Times New Roman"/>
          <w:sz w:val="28"/>
          <w:szCs w:val="28"/>
          <w:lang w:val="ru-RU"/>
        </w:rPr>
        <w:t xml:space="preserve"> апреля </w:t>
      </w:r>
      <w:r w:rsidRPr="00384C05">
        <w:rPr>
          <w:rFonts w:ascii="Times New Roman" w:eastAsia="Times New Roman" w:hAnsi="Times New Roman" w:cs="Times New Roman"/>
          <w:sz w:val="28"/>
          <w:szCs w:val="28"/>
          <w:lang w:val="ru-RU"/>
        </w:rPr>
        <w:t xml:space="preserve">2020 </w:t>
      </w:r>
      <w:r w:rsidR="007C2C40">
        <w:rPr>
          <w:rFonts w:ascii="Times New Roman" w:eastAsia="Times New Roman" w:hAnsi="Times New Roman" w:cs="Times New Roman"/>
          <w:sz w:val="28"/>
          <w:szCs w:val="28"/>
          <w:lang w:val="ru-RU"/>
        </w:rPr>
        <w:t>г.</w:t>
      </w:r>
      <w:r w:rsidRPr="007C2C40">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 69-ФЗ «О защите и поощрении капиталовложений</w:t>
      </w:r>
      <w:r w:rsidR="007C2C40">
        <w:rPr>
          <w:rFonts w:ascii="Times New Roman" w:eastAsia="Times New Roman" w:hAnsi="Times New Roman" w:cs="Times New Roman"/>
          <w:sz w:val="28"/>
          <w:szCs w:val="28"/>
          <w:lang w:val="ru-RU"/>
        </w:rPr>
        <w:t xml:space="preserve"> в Российской Федерации</w:t>
      </w:r>
      <w:r w:rsidRPr="00384C05">
        <w:rPr>
          <w:rFonts w:ascii="Times New Roman" w:eastAsia="Times New Roman" w:hAnsi="Times New Roman" w:cs="Times New Roman"/>
          <w:sz w:val="28"/>
          <w:szCs w:val="28"/>
          <w:lang w:val="ru-RU"/>
        </w:rPr>
        <w:t>».</w:t>
      </w:r>
    </w:p>
    <w:p w14:paraId="2CBA9A64" w14:textId="77777777" w:rsidR="002E4A54" w:rsidRPr="00384C05" w:rsidRDefault="002E4A54" w:rsidP="002E4A54">
      <w:pPr>
        <w:pStyle w:val="af3"/>
        <w:numPr>
          <w:ilvl w:val="0"/>
          <w:numId w:val="46"/>
        </w:num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Прекращение действия Соглашения не влечет прекращения обязательств по связанным договорам Организации, предоставленных__________________.</w:t>
      </w:r>
    </w:p>
    <w:p w14:paraId="0DC1AA46" w14:textId="77777777" w:rsidR="002E4A54" w:rsidRPr="00384C05" w:rsidRDefault="002E4A54" w:rsidP="002E4A54">
      <w:pPr>
        <w:pStyle w:val="af3"/>
        <w:numPr>
          <w:ilvl w:val="0"/>
          <w:numId w:val="46"/>
        </w:num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Соглашение в части исполнения Сторонами обязательств считать действующими до их полного исполнения.</w:t>
      </w:r>
    </w:p>
    <w:p w14:paraId="59ADFEE5" w14:textId="3699A49E" w:rsidR="002E4A54" w:rsidRPr="00384C05" w:rsidRDefault="002E4A54" w:rsidP="002E4A54">
      <w:pPr>
        <w:pStyle w:val="af3"/>
        <w:numPr>
          <w:ilvl w:val="0"/>
          <w:numId w:val="46"/>
        </w:num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Настоящее Дополнительное соглашение о расторжении составлено </w:t>
      </w:r>
      <w:r w:rsidR="007C2C40">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количестве экземпляров, равному количеству сторон. Все экземпляры Дополнительного соглашения о расторжении имеют одинаковую юридическую силу. </w:t>
      </w:r>
    </w:p>
    <w:p w14:paraId="03186B44"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bl>
      <w:tblPr>
        <w:tblW w:w="9640" w:type="dxa"/>
        <w:jc w:val="center"/>
        <w:tblBorders>
          <w:top w:val="nil"/>
          <w:left w:val="nil"/>
          <w:bottom w:val="nil"/>
          <w:right w:val="nil"/>
          <w:insideH w:val="nil"/>
          <w:insideV w:val="nil"/>
        </w:tblBorders>
        <w:tblLayout w:type="fixed"/>
        <w:tblLook w:val="0400" w:firstRow="0" w:lastRow="0" w:firstColumn="0" w:lastColumn="0" w:noHBand="0" w:noVBand="1"/>
      </w:tblPr>
      <w:tblGrid>
        <w:gridCol w:w="3261"/>
        <w:gridCol w:w="283"/>
        <w:gridCol w:w="2606"/>
        <w:gridCol w:w="291"/>
        <w:gridCol w:w="3199"/>
      </w:tblGrid>
      <w:tr w:rsidR="002E4A54" w:rsidRPr="00384C05" w14:paraId="21425A94" w14:textId="77777777" w:rsidTr="00B933A1">
        <w:trPr>
          <w:trHeight w:val="363"/>
          <w:jc w:val="center"/>
        </w:trPr>
        <w:tc>
          <w:tcPr>
            <w:tcW w:w="9640" w:type="dxa"/>
            <w:gridSpan w:val="5"/>
            <w:tcBorders>
              <w:top w:val="nil"/>
              <w:left w:val="nil"/>
              <w:bottom w:val="nil"/>
              <w:right w:val="nil"/>
            </w:tcBorders>
          </w:tcPr>
          <w:p w14:paraId="5AD7BB89" w14:textId="77777777" w:rsidR="002E4A54" w:rsidRPr="00384C05" w:rsidRDefault="002E4A54" w:rsidP="002E4A54">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От имени Российской Федерации:</w:t>
            </w:r>
          </w:p>
        </w:tc>
      </w:tr>
      <w:tr w:rsidR="002E4A54" w:rsidRPr="00384C05" w14:paraId="4241C3C4" w14:textId="77777777" w:rsidTr="00B933A1">
        <w:trPr>
          <w:trHeight w:val="363"/>
          <w:jc w:val="center"/>
        </w:trPr>
        <w:tc>
          <w:tcPr>
            <w:tcW w:w="3261" w:type="dxa"/>
            <w:tcBorders>
              <w:top w:val="nil"/>
              <w:left w:val="nil"/>
              <w:bottom w:val="single" w:sz="4" w:space="0" w:color="000000"/>
              <w:right w:val="nil"/>
            </w:tcBorders>
          </w:tcPr>
          <w:p w14:paraId="0999A826"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83" w:type="dxa"/>
            <w:tcBorders>
              <w:top w:val="nil"/>
              <w:left w:val="nil"/>
              <w:bottom w:val="nil"/>
              <w:right w:val="nil"/>
            </w:tcBorders>
          </w:tcPr>
          <w:p w14:paraId="66D47F1C"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606" w:type="dxa"/>
            <w:tcBorders>
              <w:top w:val="nil"/>
              <w:left w:val="nil"/>
              <w:bottom w:val="single" w:sz="4" w:space="0" w:color="000000"/>
            </w:tcBorders>
          </w:tcPr>
          <w:p w14:paraId="011D560D"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91" w:type="dxa"/>
            <w:tcBorders>
              <w:top w:val="nil"/>
            </w:tcBorders>
          </w:tcPr>
          <w:p w14:paraId="5D7AF462"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3199" w:type="dxa"/>
            <w:tcBorders>
              <w:top w:val="nil"/>
              <w:bottom w:val="single" w:sz="4" w:space="0" w:color="000000"/>
            </w:tcBorders>
          </w:tcPr>
          <w:p w14:paraId="50FE2E44"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r>
      <w:tr w:rsidR="002E4A54" w:rsidRPr="00196194" w14:paraId="09630C77" w14:textId="77777777" w:rsidTr="00B933A1">
        <w:trPr>
          <w:jc w:val="center"/>
        </w:trPr>
        <w:tc>
          <w:tcPr>
            <w:tcW w:w="3261" w:type="dxa"/>
            <w:tcBorders>
              <w:top w:val="single" w:sz="4" w:space="0" w:color="000000"/>
            </w:tcBorders>
          </w:tcPr>
          <w:p w14:paraId="7000009B" w14:textId="77777777" w:rsidR="002E4A54" w:rsidRPr="00384C05" w:rsidRDefault="002E4A54" w:rsidP="002E4A54">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3" w:type="dxa"/>
            <w:tcBorders>
              <w:top w:val="nil"/>
            </w:tcBorders>
          </w:tcPr>
          <w:p w14:paraId="4B24224F"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c>
          <w:tcPr>
            <w:tcW w:w="2606" w:type="dxa"/>
            <w:tcBorders>
              <w:top w:val="single" w:sz="4" w:space="0" w:color="000000"/>
            </w:tcBorders>
          </w:tcPr>
          <w:p w14:paraId="44450F09" w14:textId="77777777" w:rsidR="002E4A54" w:rsidRPr="00384C05" w:rsidRDefault="002E4A54" w:rsidP="002E4A54">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285E9A0C"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c>
          <w:tcPr>
            <w:tcW w:w="3199" w:type="dxa"/>
            <w:tcBorders>
              <w:top w:val="single" w:sz="4" w:space="0" w:color="000000"/>
            </w:tcBorders>
          </w:tcPr>
          <w:p w14:paraId="504886AA"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2E4A54" w:rsidRPr="00196194" w14:paraId="39B038FE" w14:textId="77777777" w:rsidTr="00B933A1">
        <w:trPr>
          <w:trHeight w:val="363"/>
          <w:jc w:val="center"/>
        </w:trPr>
        <w:tc>
          <w:tcPr>
            <w:tcW w:w="9640" w:type="dxa"/>
            <w:gridSpan w:val="5"/>
            <w:tcBorders>
              <w:top w:val="nil"/>
              <w:left w:val="nil"/>
              <w:bottom w:val="nil"/>
              <w:right w:val="nil"/>
            </w:tcBorders>
          </w:tcPr>
          <w:p w14:paraId="37E1E981"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p w14:paraId="70C7BD25"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имени субъекта Российской Федерации:</w:t>
            </w:r>
          </w:p>
        </w:tc>
      </w:tr>
      <w:tr w:rsidR="002E4A54" w:rsidRPr="00196194" w14:paraId="79A6C7F7" w14:textId="77777777" w:rsidTr="00B933A1">
        <w:trPr>
          <w:trHeight w:val="363"/>
          <w:jc w:val="center"/>
        </w:trPr>
        <w:tc>
          <w:tcPr>
            <w:tcW w:w="3261" w:type="dxa"/>
            <w:tcBorders>
              <w:top w:val="nil"/>
              <w:left w:val="nil"/>
              <w:bottom w:val="single" w:sz="4" w:space="0" w:color="000000"/>
              <w:right w:val="nil"/>
            </w:tcBorders>
          </w:tcPr>
          <w:p w14:paraId="38872830"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83" w:type="dxa"/>
            <w:tcBorders>
              <w:top w:val="nil"/>
              <w:left w:val="nil"/>
              <w:bottom w:val="nil"/>
              <w:right w:val="nil"/>
            </w:tcBorders>
          </w:tcPr>
          <w:p w14:paraId="341D90F4"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606" w:type="dxa"/>
            <w:tcBorders>
              <w:top w:val="nil"/>
              <w:left w:val="nil"/>
              <w:bottom w:val="single" w:sz="4" w:space="0" w:color="000000"/>
            </w:tcBorders>
          </w:tcPr>
          <w:p w14:paraId="6D4EC079"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291" w:type="dxa"/>
            <w:tcBorders>
              <w:top w:val="nil"/>
            </w:tcBorders>
          </w:tcPr>
          <w:p w14:paraId="013AC803"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c>
          <w:tcPr>
            <w:tcW w:w="3199" w:type="dxa"/>
            <w:tcBorders>
              <w:top w:val="nil"/>
              <w:bottom w:val="single" w:sz="4" w:space="0" w:color="000000"/>
            </w:tcBorders>
          </w:tcPr>
          <w:p w14:paraId="4717DDDA"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tc>
      </w:tr>
      <w:tr w:rsidR="002E4A54" w:rsidRPr="00196194" w14:paraId="2F72CE56" w14:textId="77777777" w:rsidTr="00B933A1">
        <w:trPr>
          <w:jc w:val="center"/>
        </w:trPr>
        <w:tc>
          <w:tcPr>
            <w:tcW w:w="3261" w:type="dxa"/>
            <w:tcBorders>
              <w:top w:val="single" w:sz="4" w:space="0" w:color="000000"/>
            </w:tcBorders>
          </w:tcPr>
          <w:p w14:paraId="0E5236E2" w14:textId="77777777" w:rsidR="002E4A54" w:rsidRPr="00384C05" w:rsidRDefault="002E4A54" w:rsidP="002E4A54">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3" w:type="dxa"/>
            <w:tcBorders>
              <w:top w:val="nil"/>
            </w:tcBorders>
          </w:tcPr>
          <w:p w14:paraId="0310422A"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c>
          <w:tcPr>
            <w:tcW w:w="2606" w:type="dxa"/>
            <w:tcBorders>
              <w:top w:val="single" w:sz="4" w:space="0" w:color="000000"/>
            </w:tcBorders>
          </w:tcPr>
          <w:p w14:paraId="21C6F25E" w14:textId="77777777" w:rsidR="002E4A54" w:rsidRPr="00384C05" w:rsidRDefault="002E4A54" w:rsidP="002E4A54">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684CC0F6"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c>
          <w:tcPr>
            <w:tcW w:w="3199" w:type="dxa"/>
            <w:tcBorders>
              <w:top w:val="single" w:sz="4" w:space="0" w:color="000000"/>
            </w:tcBorders>
          </w:tcPr>
          <w:p w14:paraId="639392C7"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2E4A54" w:rsidRPr="00384C05" w14:paraId="41048BC2" w14:textId="77777777" w:rsidTr="00B933A1">
        <w:trPr>
          <w:jc w:val="center"/>
        </w:trPr>
        <w:tc>
          <w:tcPr>
            <w:tcW w:w="9640" w:type="dxa"/>
            <w:gridSpan w:val="5"/>
            <w:tcBorders>
              <w:top w:val="nil"/>
              <w:left w:val="nil"/>
              <w:bottom w:val="nil"/>
              <w:right w:val="nil"/>
            </w:tcBorders>
          </w:tcPr>
          <w:p w14:paraId="62627E40" w14:textId="77777777" w:rsidR="002E4A54" w:rsidRPr="00384C05" w:rsidRDefault="002E4A54" w:rsidP="002E4A54">
            <w:pPr>
              <w:spacing w:line="276" w:lineRule="auto"/>
              <w:rPr>
                <w:rFonts w:ascii="Times New Roman" w:eastAsia="Times New Roman" w:hAnsi="Times New Roman" w:cs="Times New Roman"/>
                <w:sz w:val="28"/>
                <w:szCs w:val="28"/>
                <w:lang w:val="ru-RU"/>
              </w:rPr>
            </w:pPr>
          </w:p>
          <w:p w14:paraId="77924240" w14:textId="77777777" w:rsidR="002E4A54" w:rsidRPr="00384C05" w:rsidRDefault="002E4A54" w:rsidP="002E4A54">
            <w:pPr>
              <w:spacing w:line="276" w:lineRule="auto"/>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rPr>
              <w:t>От имени муниципального образования:</w:t>
            </w:r>
          </w:p>
        </w:tc>
      </w:tr>
      <w:tr w:rsidR="002E4A54" w:rsidRPr="00384C05" w14:paraId="7AF4B3BD" w14:textId="77777777" w:rsidTr="00B933A1">
        <w:trPr>
          <w:jc w:val="center"/>
        </w:trPr>
        <w:tc>
          <w:tcPr>
            <w:tcW w:w="3261" w:type="dxa"/>
            <w:tcBorders>
              <w:top w:val="nil"/>
              <w:left w:val="nil"/>
              <w:bottom w:val="single" w:sz="4" w:space="0" w:color="auto"/>
              <w:right w:val="nil"/>
            </w:tcBorders>
          </w:tcPr>
          <w:p w14:paraId="66726AB7"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p>
        </w:tc>
        <w:tc>
          <w:tcPr>
            <w:tcW w:w="283" w:type="dxa"/>
            <w:tcBorders>
              <w:top w:val="nil"/>
              <w:left w:val="nil"/>
              <w:bottom w:val="nil"/>
              <w:right w:val="nil"/>
            </w:tcBorders>
          </w:tcPr>
          <w:p w14:paraId="4E74D522"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p>
        </w:tc>
        <w:tc>
          <w:tcPr>
            <w:tcW w:w="2606" w:type="dxa"/>
            <w:tcBorders>
              <w:top w:val="nil"/>
              <w:left w:val="nil"/>
              <w:bottom w:val="single" w:sz="4" w:space="0" w:color="auto"/>
              <w:right w:val="nil"/>
            </w:tcBorders>
          </w:tcPr>
          <w:p w14:paraId="73214D58"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p>
        </w:tc>
        <w:tc>
          <w:tcPr>
            <w:tcW w:w="291" w:type="dxa"/>
            <w:tcBorders>
              <w:top w:val="nil"/>
              <w:left w:val="nil"/>
              <w:bottom w:val="nil"/>
              <w:right w:val="nil"/>
            </w:tcBorders>
          </w:tcPr>
          <w:p w14:paraId="5FA11A8F"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p>
        </w:tc>
        <w:tc>
          <w:tcPr>
            <w:tcW w:w="3199" w:type="dxa"/>
            <w:tcBorders>
              <w:top w:val="nil"/>
              <w:left w:val="nil"/>
              <w:bottom w:val="single" w:sz="4" w:space="0" w:color="auto"/>
              <w:right w:val="nil"/>
            </w:tcBorders>
          </w:tcPr>
          <w:p w14:paraId="4284C7E0"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p>
        </w:tc>
      </w:tr>
      <w:tr w:rsidR="002E4A54" w:rsidRPr="00196194" w14:paraId="294C95E4" w14:textId="77777777" w:rsidTr="00B933A1">
        <w:trPr>
          <w:jc w:val="center"/>
        </w:trPr>
        <w:tc>
          <w:tcPr>
            <w:tcW w:w="3261" w:type="dxa"/>
            <w:tcBorders>
              <w:top w:val="single" w:sz="4" w:space="0" w:color="auto"/>
            </w:tcBorders>
          </w:tcPr>
          <w:p w14:paraId="18A051EC"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3" w:type="dxa"/>
            <w:tcBorders>
              <w:top w:val="single" w:sz="4" w:space="0" w:color="auto"/>
            </w:tcBorders>
          </w:tcPr>
          <w:p w14:paraId="597392BD"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p>
        </w:tc>
        <w:tc>
          <w:tcPr>
            <w:tcW w:w="2606" w:type="dxa"/>
            <w:tcBorders>
              <w:top w:val="single" w:sz="4" w:space="0" w:color="auto"/>
            </w:tcBorders>
          </w:tcPr>
          <w:p w14:paraId="41D14BDB"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rPr>
              <w:t>(подпись)</w:t>
            </w:r>
          </w:p>
        </w:tc>
        <w:tc>
          <w:tcPr>
            <w:tcW w:w="291" w:type="dxa"/>
            <w:tcBorders>
              <w:top w:val="single" w:sz="4" w:space="0" w:color="auto"/>
            </w:tcBorders>
          </w:tcPr>
          <w:p w14:paraId="1557D951"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p>
        </w:tc>
        <w:tc>
          <w:tcPr>
            <w:tcW w:w="3199" w:type="dxa"/>
            <w:tcBorders>
              <w:top w:val="single" w:sz="4" w:space="0" w:color="auto"/>
            </w:tcBorders>
          </w:tcPr>
          <w:p w14:paraId="6638BA36"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r w:rsidR="002E4A54" w:rsidRPr="00384C05" w14:paraId="6C2346D7" w14:textId="77777777" w:rsidTr="00B933A1">
        <w:trPr>
          <w:trHeight w:val="363"/>
          <w:jc w:val="center"/>
        </w:trPr>
        <w:tc>
          <w:tcPr>
            <w:tcW w:w="9640" w:type="dxa"/>
            <w:gridSpan w:val="5"/>
            <w:tcBorders>
              <w:top w:val="nil"/>
              <w:left w:val="nil"/>
              <w:bottom w:val="nil"/>
              <w:right w:val="nil"/>
            </w:tcBorders>
          </w:tcPr>
          <w:p w14:paraId="7A1F115C" w14:textId="77777777" w:rsidR="002E4A54" w:rsidRPr="00384C05" w:rsidRDefault="002E4A54" w:rsidP="002E4A54">
            <w:pPr>
              <w:spacing w:line="276" w:lineRule="auto"/>
              <w:jc w:val="both"/>
              <w:rPr>
                <w:rFonts w:ascii="Times New Roman" w:eastAsia="Times New Roman" w:hAnsi="Times New Roman" w:cs="Times New Roman"/>
                <w:sz w:val="28"/>
                <w:szCs w:val="28"/>
                <w:lang w:val="ru-RU"/>
              </w:rPr>
            </w:pPr>
          </w:p>
          <w:p w14:paraId="14E9E5D8" w14:textId="77777777" w:rsidR="002E4A54" w:rsidRPr="00384C05" w:rsidRDefault="002E4A54" w:rsidP="002E4A54">
            <w:pPr>
              <w:spacing w:line="276" w:lineRule="auto"/>
              <w:jc w:val="both"/>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От имени </w:t>
            </w:r>
            <w:r w:rsidRPr="00384C05">
              <w:rPr>
                <w:rFonts w:ascii="Times New Roman" w:eastAsia="Times New Roman" w:hAnsi="Times New Roman" w:cs="Times New Roman"/>
                <w:sz w:val="28"/>
                <w:szCs w:val="28"/>
                <w:lang w:val="ru-RU"/>
              </w:rPr>
              <w:t>юридического лица</w:t>
            </w:r>
            <w:r w:rsidRPr="00384C05">
              <w:rPr>
                <w:rFonts w:ascii="Times New Roman" w:eastAsia="Times New Roman" w:hAnsi="Times New Roman" w:cs="Times New Roman"/>
                <w:sz w:val="28"/>
                <w:szCs w:val="28"/>
              </w:rPr>
              <w:t>:</w:t>
            </w:r>
          </w:p>
        </w:tc>
      </w:tr>
      <w:tr w:rsidR="002E4A54" w:rsidRPr="00384C05" w14:paraId="0EDBE8A7" w14:textId="77777777" w:rsidTr="00B933A1">
        <w:trPr>
          <w:trHeight w:val="363"/>
          <w:jc w:val="center"/>
        </w:trPr>
        <w:tc>
          <w:tcPr>
            <w:tcW w:w="3261" w:type="dxa"/>
            <w:tcBorders>
              <w:top w:val="nil"/>
              <w:left w:val="nil"/>
              <w:bottom w:val="single" w:sz="4" w:space="0" w:color="000000"/>
              <w:right w:val="nil"/>
            </w:tcBorders>
          </w:tcPr>
          <w:p w14:paraId="206188DD"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83" w:type="dxa"/>
            <w:tcBorders>
              <w:top w:val="nil"/>
              <w:left w:val="nil"/>
              <w:bottom w:val="nil"/>
              <w:right w:val="nil"/>
            </w:tcBorders>
          </w:tcPr>
          <w:p w14:paraId="58CC4958"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606" w:type="dxa"/>
            <w:tcBorders>
              <w:top w:val="nil"/>
              <w:left w:val="nil"/>
              <w:bottom w:val="single" w:sz="4" w:space="0" w:color="000000"/>
            </w:tcBorders>
          </w:tcPr>
          <w:p w14:paraId="3026A49D"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291" w:type="dxa"/>
            <w:tcBorders>
              <w:top w:val="nil"/>
            </w:tcBorders>
          </w:tcPr>
          <w:p w14:paraId="5585E73C"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c>
          <w:tcPr>
            <w:tcW w:w="3199" w:type="dxa"/>
            <w:tcBorders>
              <w:top w:val="nil"/>
              <w:bottom w:val="single" w:sz="4" w:space="0" w:color="000000"/>
            </w:tcBorders>
          </w:tcPr>
          <w:p w14:paraId="0D04DE96" w14:textId="77777777" w:rsidR="002E4A54" w:rsidRPr="00384C05" w:rsidRDefault="002E4A54" w:rsidP="002E4A54">
            <w:pPr>
              <w:spacing w:line="276" w:lineRule="auto"/>
              <w:jc w:val="both"/>
              <w:rPr>
                <w:rFonts w:ascii="Times New Roman" w:eastAsia="Times New Roman" w:hAnsi="Times New Roman" w:cs="Times New Roman"/>
                <w:sz w:val="28"/>
                <w:szCs w:val="28"/>
              </w:rPr>
            </w:pPr>
          </w:p>
        </w:tc>
      </w:tr>
      <w:tr w:rsidR="002E4A54" w:rsidRPr="00196194" w14:paraId="2DBB6619" w14:textId="77777777" w:rsidTr="00B933A1">
        <w:trPr>
          <w:jc w:val="center"/>
        </w:trPr>
        <w:tc>
          <w:tcPr>
            <w:tcW w:w="3261" w:type="dxa"/>
            <w:tcBorders>
              <w:top w:val="single" w:sz="4" w:space="0" w:color="000000"/>
            </w:tcBorders>
          </w:tcPr>
          <w:p w14:paraId="2578FF13" w14:textId="77777777" w:rsidR="002E4A54" w:rsidRPr="00384C05" w:rsidRDefault="002E4A54" w:rsidP="002E4A54">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3" w:type="dxa"/>
            <w:tcBorders>
              <w:top w:val="nil"/>
            </w:tcBorders>
          </w:tcPr>
          <w:p w14:paraId="2DDE3C6B"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c>
          <w:tcPr>
            <w:tcW w:w="2606" w:type="dxa"/>
            <w:tcBorders>
              <w:top w:val="single" w:sz="4" w:space="0" w:color="000000"/>
            </w:tcBorders>
          </w:tcPr>
          <w:p w14:paraId="41C09768" w14:textId="77777777" w:rsidR="002E4A54" w:rsidRPr="00384C05" w:rsidRDefault="002E4A54" w:rsidP="002E4A54">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91" w:type="dxa"/>
          </w:tcPr>
          <w:p w14:paraId="147D5603" w14:textId="77777777" w:rsidR="002E4A54" w:rsidRPr="00384C05" w:rsidRDefault="002E4A54" w:rsidP="002E4A54">
            <w:pPr>
              <w:spacing w:line="276" w:lineRule="auto"/>
              <w:jc w:val="center"/>
              <w:rPr>
                <w:rFonts w:ascii="Times New Roman" w:eastAsia="Times New Roman" w:hAnsi="Times New Roman" w:cs="Times New Roman"/>
                <w:sz w:val="28"/>
                <w:szCs w:val="28"/>
              </w:rPr>
            </w:pPr>
          </w:p>
        </w:tc>
        <w:tc>
          <w:tcPr>
            <w:tcW w:w="3199" w:type="dxa"/>
            <w:tcBorders>
              <w:top w:val="single" w:sz="4" w:space="0" w:color="000000"/>
            </w:tcBorders>
          </w:tcPr>
          <w:p w14:paraId="275973C7" w14:textId="77777777" w:rsidR="002E4A54" w:rsidRPr="00384C05" w:rsidRDefault="002E4A54" w:rsidP="002E4A54">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09488788" w14:textId="77777777" w:rsidR="002E4A54" w:rsidRPr="00384C05" w:rsidRDefault="002E4A54" w:rsidP="0096295C">
      <w:pPr>
        <w:spacing w:line="276" w:lineRule="auto"/>
        <w:jc w:val="both"/>
        <w:rPr>
          <w:rFonts w:ascii="Times New Roman" w:hAnsi="Times New Roman" w:cs="Times New Roman"/>
          <w:sz w:val="28"/>
          <w:szCs w:val="28"/>
          <w:lang w:val="ru-RU"/>
        </w:rPr>
      </w:pPr>
    </w:p>
    <w:p w14:paraId="3E841398" w14:textId="77777777" w:rsidR="002E4A54" w:rsidRPr="00384C05" w:rsidRDefault="002E4A54" w:rsidP="002E4A54">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6BF087FB" w14:textId="77777777" w:rsidR="002E4A54" w:rsidRPr="00384C05" w:rsidRDefault="002E4A54" w:rsidP="002E4A54">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059D9941" w14:textId="77777777" w:rsidR="002E4A54" w:rsidRPr="00384C05" w:rsidRDefault="002E4A54" w:rsidP="0096295C">
      <w:pPr>
        <w:spacing w:line="276" w:lineRule="auto"/>
        <w:jc w:val="both"/>
        <w:rPr>
          <w:rFonts w:ascii="Times New Roman" w:hAnsi="Times New Roman" w:cs="Times New Roman"/>
          <w:sz w:val="28"/>
          <w:szCs w:val="28"/>
          <w:lang w:val="ru-RU"/>
        </w:rPr>
      </w:pPr>
    </w:p>
    <w:p w14:paraId="0A0D09D7" w14:textId="77777777" w:rsidR="002E4A54" w:rsidRPr="00384C05" w:rsidRDefault="002E4A54" w:rsidP="0096295C">
      <w:pPr>
        <w:spacing w:line="276" w:lineRule="auto"/>
        <w:jc w:val="both"/>
        <w:rPr>
          <w:rFonts w:ascii="Times New Roman" w:hAnsi="Times New Roman" w:cs="Times New Roman"/>
          <w:sz w:val="28"/>
          <w:szCs w:val="28"/>
          <w:lang w:val="ru-RU"/>
        </w:rPr>
        <w:sectPr w:rsidR="002E4A54" w:rsidRPr="00384C05" w:rsidSect="00A93EB2">
          <w:pgSz w:w="11906" w:h="16838"/>
          <w:pgMar w:top="1134" w:right="1134" w:bottom="1134" w:left="1134" w:header="709" w:footer="709" w:gutter="0"/>
          <w:pgNumType w:start="1"/>
          <w:cols w:space="708"/>
          <w:titlePg/>
          <w:docGrid w:linePitch="360"/>
        </w:sectPr>
      </w:pPr>
    </w:p>
    <w:p w14:paraId="5F76FE77" w14:textId="77777777" w:rsidR="002E4A54" w:rsidRPr="00384C05" w:rsidRDefault="002E4A54" w:rsidP="002E4A54">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57</w:t>
      </w:r>
    </w:p>
    <w:p w14:paraId="730CFC2F"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Правилам заключения, изменения, прекращения действия</w:t>
      </w:r>
      <w:r w:rsidRPr="00384C05">
        <w:rPr>
          <w:rFonts w:ascii="Times New Roman" w:eastAsia="Times New Roman" w:hAnsi="Times New Roman" w:cs="Times New Roman"/>
          <w:color w:val="000000"/>
          <w:sz w:val="28"/>
          <w:szCs w:val="28"/>
          <w:lang w:val="ru-RU"/>
        </w:rPr>
        <w:br/>
        <w:t>соглашений о защите и поощрении капиталовложений, ведения реестра соглашений о защите и поощрении капиталовложений</w:t>
      </w:r>
    </w:p>
    <w:p w14:paraId="543398ED"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5A7E8DB1"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440EB816" w14:textId="77777777" w:rsidR="002E4A54" w:rsidRPr="00384C05" w:rsidRDefault="002E4A54" w:rsidP="002E4A54">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03B8F658" w14:textId="77777777" w:rsidR="002E4A54" w:rsidRPr="00384C05" w:rsidRDefault="002E4A54" w:rsidP="002E4A54">
      <w:pPr>
        <w:jc w:val="center"/>
        <w:rPr>
          <w:rFonts w:ascii="Times New Roman" w:hAnsi="Times New Roman" w:cs="Times New Roman"/>
          <w:b/>
          <w:sz w:val="28"/>
          <w:lang w:val="ru-RU"/>
        </w:rPr>
      </w:pPr>
      <w:r w:rsidRPr="00384C05">
        <w:rPr>
          <w:rFonts w:ascii="Times New Roman" w:hAnsi="Times New Roman" w:cs="Times New Roman"/>
          <w:b/>
          <w:sz w:val="28"/>
          <w:lang w:val="ru-RU"/>
        </w:rPr>
        <w:t>УВЕДОМЛЕНИЕ</w:t>
      </w:r>
    </w:p>
    <w:p w14:paraId="69CF32FB" w14:textId="3F4D158B" w:rsidR="002E4A54" w:rsidRPr="00384C05" w:rsidRDefault="002E4A54" w:rsidP="002E4A54">
      <w:pPr>
        <w:jc w:val="center"/>
        <w:rPr>
          <w:rFonts w:ascii="Times New Roman" w:hAnsi="Times New Roman" w:cs="Times New Roman"/>
          <w:b/>
          <w:sz w:val="28"/>
          <w:lang w:val="ru-RU"/>
        </w:rPr>
      </w:pPr>
      <w:r w:rsidRPr="00384C05">
        <w:rPr>
          <w:rFonts w:ascii="Times New Roman" w:hAnsi="Times New Roman" w:cs="Times New Roman"/>
          <w:b/>
          <w:sz w:val="28"/>
          <w:lang w:val="ru-RU"/>
        </w:rPr>
        <w:t xml:space="preserve">о намерении расторгнуть </w:t>
      </w:r>
      <w:r w:rsidR="00A31771">
        <w:rPr>
          <w:rFonts w:ascii="Times New Roman" w:hAnsi="Times New Roman" w:cs="Times New Roman"/>
          <w:b/>
          <w:sz w:val="28"/>
          <w:lang w:val="ru-RU"/>
        </w:rPr>
        <w:t>соглашение</w:t>
      </w:r>
      <w:r w:rsidRPr="00384C05">
        <w:rPr>
          <w:rFonts w:ascii="Times New Roman" w:hAnsi="Times New Roman" w:cs="Times New Roman"/>
          <w:b/>
          <w:sz w:val="28"/>
          <w:lang w:val="ru-RU"/>
        </w:rPr>
        <w:t xml:space="preserve"> о защите и поощрении капиталовложений </w:t>
      </w:r>
      <w:r w:rsidRPr="00384C05">
        <w:rPr>
          <w:rFonts w:ascii="Times New Roman" w:hAnsi="Times New Roman" w:cs="Times New Roman"/>
          <w:b/>
          <w:sz w:val="28"/>
          <w:lang w:val="ru-RU"/>
        </w:rPr>
        <w:br/>
        <w:t>от "____" ____________ № ___</w:t>
      </w:r>
    </w:p>
    <w:p w14:paraId="4CE3BD0C" w14:textId="77777777" w:rsidR="002E4A54" w:rsidRPr="00384C05" w:rsidRDefault="002E4A54" w:rsidP="002E4A54">
      <w:pPr>
        <w:jc w:val="center"/>
        <w:rPr>
          <w:rFonts w:ascii="Times New Roman" w:hAnsi="Times New Roman" w:cs="Times New Roman"/>
          <w:b/>
          <w:sz w:val="28"/>
          <w:lang w:val="ru-RU"/>
        </w:rPr>
      </w:pPr>
    </w:p>
    <w:p w14:paraId="57D8447C" w14:textId="77777777" w:rsidR="002E4A54" w:rsidRPr="00384C05" w:rsidRDefault="002E4A54" w:rsidP="002E4A54">
      <w:pPr>
        <w:jc w:val="center"/>
        <w:rPr>
          <w:rFonts w:ascii="Times New Roman" w:hAnsi="Times New Roman" w:cs="Times New Roman"/>
          <w:b/>
          <w:sz w:val="28"/>
          <w:lang w:val="ru-RU"/>
        </w:rPr>
      </w:pPr>
    </w:p>
    <w:p w14:paraId="1EC81BB2" w14:textId="77777777" w:rsidR="002E4A54" w:rsidRPr="00384C05" w:rsidRDefault="002E4A54" w:rsidP="00E77306">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7DDB3C8C" w14:textId="77777777" w:rsidR="002E4A54" w:rsidRPr="00384C05" w:rsidRDefault="002E4A54" w:rsidP="00E77306">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стороны, инициирующая прекращение действия соглашения)</w:t>
      </w:r>
    </w:p>
    <w:p w14:paraId="5EAED299" w14:textId="77777777" w:rsidR="002E4A54" w:rsidRPr="00384C05" w:rsidRDefault="002E4A54" w:rsidP="00E77306">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73D22EA4" w14:textId="77777777" w:rsidR="002E4A54" w:rsidRPr="00384C05" w:rsidRDefault="002E4A54" w:rsidP="00E77306">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 адрес для организации, реализующей проект)</w:t>
      </w:r>
    </w:p>
    <w:p w14:paraId="61543B78" w14:textId="77777777" w:rsidR="002E4A54" w:rsidRPr="00384C05" w:rsidRDefault="002E4A54" w:rsidP="00E77306">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777A4807" w14:textId="77777777" w:rsidR="002E4A54" w:rsidRPr="00384C05" w:rsidRDefault="002E4A54" w:rsidP="00E77306">
      <w:pPr>
        <w:tabs>
          <w:tab w:val="right" w:pos="9071"/>
        </w:tabs>
        <w:spacing w:line="276" w:lineRule="auto"/>
        <w:jc w:val="both"/>
        <w:rPr>
          <w:rFonts w:ascii="Times New Roman" w:eastAsia="Times New Roman" w:hAnsi="Times New Roman" w:cs="Times New Roman"/>
          <w:sz w:val="28"/>
          <w:szCs w:val="28"/>
          <w:lang w:val="ru-RU"/>
        </w:rPr>
      </w:pPr>
    </w:p>
    <w:p w14:paraId="292A21CA" w14:textId="77777777" w:rsidR="002E4A54" w:rsidRPr="00384C05" w:rsidRDefault="002E4A54" w:rsidP="00E77306">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05F15ED" w14:textId="77777777" w:rsidR="002E4A54" w:rsidRPr="00384C05" w:rsidRDefault="002E4A54" w:rsidP="00E77306">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6AD9133D" w14:textId="77777777" w:rsidR="002E4A54" w:rsidRPr="00384C05" w:rsidRDefault="002E4A54" w:rsidP="00E77306">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24C40BD0" w14:textId="77777777" w:rsidR="002E4A54" w:rsidRPr="00384C05" w:rsidRDefault="002E4A54" w:rsidP="00E77306">
      <w:pPr>
        <w:spacing w:after="160" w:line="276" w:lineRule="auto"/>
        <w:rPr>
          <w:rFonts w:ascii="Times New Roman" w:eastAsia="SimSun" w:hAnsi="Times New Roman" w:cs="Times New Roman"/>
          <w:sz w:val="28"/>
          <w:szCs w:val="28"/>
          <w:lang w:val="ru-RU"/>
        </w:rPr>
      </w:pPr>
      <w:r w:rsidRPr="00384C05">
        <w:rPr>
          <w:rFonts w:ascii="Times New Roman" w:eastAsia="Times New Roman" w:hAnsi="Times New Roman" w:cs="Times New Roman"/>
          <w:sz w:val="28"/>
          <w:szCs w:val="28"/>
          <w:lang w:val="ru-RU"/>
        </w:rPr>
        <w:t>(положение, устав, доверенность или иной документ, удостоверяющий полномочия)</w:t>
      </w:r>
    </w:p>
    <w:p w14:paraId="1005FFC2" w14:textId="1A1A8D38" w:rsidR="002E4A54" w:rsidRPr="00384C05" w:rsidRDefault="002E4A54" w:rsidP="00E77306">
      <w:pPr>
        <w:spacing w:line="276" w:lineRule="auto"/>
        <w:jc w:val="both"/>
        <w:rPr>
          <w:rFonts w:ascii="Times New Roman" w:eastAsia="Times New Roman" w:hAnsi="Times New Roman" w:cs="Times New Roman"/>
          <w:sz w:val="28"/>
          <w:szCs w:val="28"/>
          <w:lang w:val="ru-RU"/>
        </w:rPr>
      </w:pPr>
      <w:r w:rsidRPr="00384C05">
        <w:rPr>
          <w:rFonts w:ascii="Times New Roman" w:eastAsia="SimSun" w:hAnsi="Times New Roman" w:cs="Times New Roman"/>
          <w:sz w:val="28"/>
          <w:szCs w:val="28"/>
          <w:lang w:val="ru-RU"/>
        </w:rPr>
        <w:t xml:space="preserve">на основании пункта ___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r w:rsidR="006375E4">
        <w:rPr>
          <w:rFonts w:ascii="Times New Roman" w:eastAsia="SimSun" w:hAnsi="Times New Roman" w:cs="Times New Roman"/>
          <w:sz w:val="28"/>
          <w:szCs w:val="28"/>
          <w:lang w:val="ru-RU"/>
        </w:rPr>
        <w:t>п</w:t>
      </w:r>
      <w:r w:rsidRPr="00384C05">
        <w:rPr>
          <w:rFonts w:ascii="Times New Roman" w:eastAsia="SimSun" w:hAnsi="Times New Roman" w:cs="Times New Roman"/>
          <w:sz w:val="28"/>
          <w:szCs w:val="28"/>
          <w:lang w:val="ru-RU"/>
        </w:rPr>
        <w:t xml:space="preserve">остановлением Правительства Российской Федерации от _____ № ______, уведомляет </w:t>
      </w:r>
      <w:r w:rsidRPr="00384C05">
        <w:rPr>
          <w:rFonts w:ascii="Times New Roman" w:eastAsia="Times New Roman" w:hAnsi="Times New Roman" w:cs="Times New Roman"/>
          <w:sz w:val="28"/>
          <w:szCs w:val="28"/>
          <w:lang w:val="ru-RU"/>
        </w:rPr>
        <w:t>о намерении расторгнуть соглашение о защите и поощрении капиталовложений от «___» __________ № _____, включая дополнительное соглашение к нему от «___» __________ № _____</w:t>
      </w:r>
    </w:p>
    <w:p w14:paraId="51317D1B" w14:textId="77777777" w:rsidR="002E4A54" w:rsidRPr="00384C05" w:rsidRDefault="002E4A54" w:rsidP="00E77306">
      <w:pPr>
        <w:spacing w:line="276" w:lineRule="auto"/>
        <w:jc w:val="both"/>
        <w:rPr>
          <w:rFonts w:ascii="Times New Roman" w:eastAsia="Times New Roman" w:hAnsi="Times New Roman" w:cs="Times New Roman"/>
          <w:sz w:val="28"/>
          <w:szCs w:val="28"/>
          <w:lang w:val="ru-RU"/>
        </w:rPr>
      </w:pPr>
    </w:p>
    <w:p w14:paraId="72996785" w14:textId="77777777" w:rsidR="002E4A54" w:rsidRPr="00384C05" w:rsidRDefault="002E4A54" w:rsidP="00E77306">
      <w:pPr>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u w:val="single"/>
          <w:lang w:val="ru-RU"/>
        </w:rPr>
        <w:t>Приложения:</w:t>
      </w:r>
      <w:r w:rsidRPr="00384C05">
        <w:rPr>
          <w:rFonts w:ascii="Times New Roman" w:eastAsia="Times New Roman" w:hAnsi="Times New Roman" w:cs="Times New Roman"/>
          <w:sz w:val="28"/>
          <w:szCs w:val="28"/>
        </w:rPr>
        <w:t> </w:t>
      </w:r>
      <w:r w:rsidRPr="00384C05">
        <w:rPr>
          <w:rFonts w:ascii="Times New Roman" w:eastAsia="Times New Roman" w:hAnsi="Times New Roman" w:cs="Times New Roman"/>
          <w:sz w:val="28"/>
          <w:szCs w:val="28"/>
          <w:lang w:val="ru-RU"/>
        </w:rPr>
        <w:t xml:space="preserve">проект дополнительного соглашения о расторжении соглашения </w:t>
      </w:r>
      <w:r w:rsidRPr="00384C05">
        <w:rPr>
          <w:rFonts w:ascii="Times New Roman" w:eastAsia="Times New Roman" w:hAnsi="Times New Roman" w:cs="Times New Roman"/>
          <w:sz w:val="28"/>
          <w:szCs w:val="28"/>
          <w:lang w:val="ru-RU"/>
        </w:rPr>
        <w:br/>
        <w:t xml:space="preserve">в ___ экземплярах. </w:t>
      </w:r>
    </w:p>
    <w:p w14:paraId="02255D0B" w14:textId="77777777" w:rsidR="002E4A54" w:rsidRPr="00384C05" w:rsidRDefault="002E4A54" w:rsidP="00E77306">
      <w:pPr>
        <w:spacing w:line="276" w:lineRule="auto"/>
        <w:jc w:val="both"/>
        <w:rPr>
          <w:rFonts w:ascii="Times New Roman" w:eastAsia="Times New Roman" w:hAnsi="Times New Roman" w:cs="Times New Roman"/>
          <w:sz w:val="28"/>
          <w:szCs w:val="28"/>
          <w:lang w:val="ru-RU"/>
        </w:rPr>
      </w:pPr>
    </w:p>
    <w:p w14:paraId="6E6F2F0F" w14:textId="77777777" w:rsidR="002E4A54" w:rsidRPr="00384C05" w:rsidRDefault="002E4A54" w:rsidP="00E77306">
      <w:pPr>
        <w:spacing w:line="276" w:lineRule="auto"/>
        <w:jc w:val="both"/>
        <w:rPr>
          <w:rFonts w:ascii="Times New Roman" w:eastAsia="Times New Roman" w:hAnsi="Times New Roman" w:cs="Times New Roman"/>
          <w:sz w:val="28"/>
          <w:szCs w:val="28"/>
          <w:lang w:val="ru-RU"/>
        </w:rPr>
      </w:pPr>
    </w:p>
    <w:tbl>
      <w:tblPr>
        <w:tblW w:w="9639" w:type="dxa"/>
        <w:jc w:val="center"/>
        <w:tblBorders>
          <w:top w:val="nil"/>
          <w:left w:val="nil"/>
          <w:bottom w:val="nil"/>
          <w:right w:val="nil"/>
          <w:insideH w:val="nil"/>
          <w:insideV w:val="nil"/>
        </w:tblBorders>
        <w:tblLook w:val="0400" w:firstRow="0" w:lastRow="0" w:firstColumn="0" w:lastColumn="0" w:noHBand="0" w:noVBand="1"/>
      </w:tblPr>
      <w:tblGrid>
        <w:gridCol w:w="3258"/>
        <w:gridCol w:w="289"/>
        <w:gridCol w:w="2830"/>
        <w:gridCol w:w="289"/>
        <w:gridCol w:w="2973"/>
      </w:tblGrid>
      <w:tr w:rsidR="002E4A54" w:rsidRPr="00196194" w14:paraId="54ADEDA9" w14:textId="77777777" w:rsidTr="00E77306">
        <w:trPr>
          <w:trHeight w:val="363"/>
          <w:jc w:val="center"/>
        </w:trPr>
        <w:tc>
          <w:tcPr>
            <w:tcW w:w="3258" w:type="dxa"/>
            <w:tcBorders>
              <w:top w:val="nil"/>
              <w:left w:val="nil"/>
              <w:bottom w:val="single" w:sz="4" w:space="0" w:color="auto"/>
              <w:right w:val="nil"/>
            </w:tcBorders>
          </w:tcPr>
          <w:p w14:paraId="3A6D37E8" w14:textId="77777777" w:rsidR="002E4A54" w:rsidRPr="00384C05" w:rsidDel="006766FC" w:rsidRDefault="002E4A54" w:rsidP="00E77306">
            <w:pPr>
              <w:spacing w:line="276" w:lineRule="auto"/>
              <w:rPr>
                <w:rFonts w:ascii="Times New Roman" w:eastAsia="Times New Roman" w:hAnsi="Times New Roman" w:cs="Times New Roman"/>
                <w:sz w:val="28"/>
                <w:szCs w:val="28"/>
                <w:lang w:val="ru-RU"/>
              </w:rPr>
            </w:pPr>
          </w:p>
        </w:tc>
        <w:tc>
          <w:tcPr>
            <w:tcW w:w="289" w:type="dxa"/>
            <w:tcBorders>
              <w:left w:val="nil"/>
              <w:bottom w:val="nil"/>
              <w:right w:val="nil"/>
            </w:tcBorders>
          </w:tcPr>
          <w:p w14:paraId="0B068797" w14:textId="77777777" w:rsidR="002E4A54" w:rsidRPr="00384C05" w:rsidRDefault="002E4A54" w:rsidP="00E77306">
            <w:pPr>
              <w:spacing w:line="276" w:lineRule="auto"/>
              <w:jc w:val="both"/>
              <w:rPr>
                <w:rFonts w:ascii="Times New Roman" w:eastAsia="Times New Roman" w:hAnsi="Times New Roman" w:cs="Times New Roman"/>
                <w:sz w:val="28"/>
                <w:szCs w:val="28"/>
                <w:lang w:val="ru-RU"/>
              </w:rPr>
            </w:pPr>
          </w:p>
        </w:tc>
        <w:tc>
          <w:tcPr>
            <w:tcW w:w="2830" w:type="dxa"/>
            <w:tcBorders>
              <w:top w:val="nil"/>
              <w:left w:val="nil"/>
              <w:bottom w:val="nil"/>
              <w:right w:val="nil"/>
            </w:tcBorders>
          </w:tcPr>
          <w:p w14:paraId="148C6A33" w14:textId="77777777" w:rsidR="002E4A54" w:rsidRPr="00384C05" w:rsidRDefault="002E4A54" w:rsidP="00E77306">
            <w:pPr>
              <w:spacing w:line="276" w:lineRule="auto"/>
              <w:jc w:val="both"/>
              <w:rPr>
                <w:rFonts w:ascii="Times New Roman" w:eastAsia="Times New Roman" w:hAnsi="Times New Roman" w:cs="Times New Roman"/>
                <w:sz w:val="28"/>
                <w:szCs w:val="28"/>
                <w:lang w:val="ru-RU"/>
              </w:rPr>
            </w:pPr>
          </w:p>
        </w:tc>
        <w:tc>
          <w:tcPr>
            <w:tcW w:w="289" w:type="dxa"/>
            <w:tcBorders>
              <w:top w:val="nil"/>
              <w:left w:val="nil"/>
              <w:bottom w:val="nil"/>
              <w:right w:val="nil"/>
            </w:tcBorders>
          </w:tcPr>
          <w:p w14:paraId="69D2DECC" w14:textId="77777777" w:rsidR="002E4A54" w:rsidRPr="00384C05" w:rsidRDefault="002E4A54" w:rsidP="00E77306">
            <w:pPr>
              <w:spacing w:line="276" w:lineRule="auto"/>
              <w:jc w:val="both"/>
              <w:rPr>
                <w:rFonts w:ascii="Times New Roman" w:eastAsia="Times New Roman" w:hAnsi="Times New Roman" w:cs="Times New Roman"/>
                <w:sz w:val="28"/>
                <w:szCs w:val="28"/>
                <w:lang w:val="ru-RU"/>
              </w:rPr>
            </w:pPr>
          </w:p>
        </w:tc>
        <w:tc>
          <w:tcPr>
            <w:tcW w:w="2973" w:type="dxa"/>
            <w:tcBorders>
              <w:top w:val="nil"/>
              <w:left w:val="nil"/>
              <w:bottom w:val="nil"/>
              <w:right w:val="nil"/>
            </w:tcBorders>
          </w:tcPr>
          <w:p w14:paraId="59BA21C2" w14:textId="77777777" w:rsidR="002E4A54" w:rsidRPr="00384C05" w:rsidRDefault="002E4A54" w:rsidP="00E77306">
            <w:pPr>
              <w:spacing w:line="276" w:lineRule="auto"/>
              <w:jc w:val="both"/>
              <w:rPr>
                <w:rFonts w:ascii="Times New Roman" w:eastAsia="Times New Roman" w:hAnsi="Times New Roman" w:cs="Times New Roman"/>
                <w:sz w:val="28"/>
                <w:szCs w:val="28"/>
                <w:lang w:val="ru-RU"/>
              </w:rPr>
            </w:pPr>
          </w:p>
        </w:tc>
      </w:tr>
      <w:tr w:rsidR="002E4A54" w:rsidRPr="00384C05" w14:paraId="64292A1D" w14:textId="77777777" w:rsidTr="00E77306">
        <w:trPr>
          <w:trHeight w:val="363"/>
          <w:jc w:val="center"/>
        </w:trPr>
        <w:tc>
          <w:tcPr>
            <w:tcW w:w="3258" w:type="dxa"/>
            <w:tcBorders>
              <w:top w:val="single" w:sz="4" w:space="0" w:color="auto"/>
              <w:left w:val="nil"/>
              <w:bottom w:val="nil"/>
              <w:right w:val="nil"/>
            </w:tcBorders>
          </w:tcPr>
          <w:p w14:paraId="2F835299" w14:textId="77777777" w:rsidR="002E4A54" w:rsidRPr="00384C05" w:rsidDel="006766FC" w:rsidRDefault="002E4A54" w:rsidP="00E7730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89" w:type="dxa"/>
            <w:tcBorders>
              <w:top w:val="nil"/>
              <w:left w:val="nil"/>
              <w:bottom w:val="nil"/>
              <w:right w:val="nil"/>
            </w:tcBorders>
          </w:tcPr>
          <w:p w14:paraId="5C048821" w14:textId="77777777" w:rsidR="002E4A54" w:rsidRPr="00384C05" w:rsidRDefault="002E4A54" w:rsidP="00E77306">
            <w:pPr>
              <w:spacing w:line="276" w:lineRule="auto"/>
              <w:jc w:val="both"/>
              <w:rPr>
                <w:rFonts w:ascii="Times New Roman" w:eastAsia="Times New Roman" w:hAnsi="Times New Roman" w:cs="Times New Roman"/>
                <w:sz w:val="28"/>
                <w:szCs w:val="28"/>
              </w:rPr>
            </w:pPr>
          </w:p>
        </w:tc>
        <w:tc>
          <w:tcPr>
            <w:tcW w:w="2830" w:type="dxa"/>
            <w:tcBorders>
              <w:top w:val="nil"/>
              <w:left w:val="nil"/>
              <w:bottom w:val="nil"/>
              <w:right w:val="nil"/>
            </w:tcBorders>
          </w:tcPr>
          <w:p w14:paraId="34E73DF2" w14:textId="77777777" w:rsidR="002E4A54" w:rsidRPr="00384C05" w:rsidRDefault="002E4A54" w:rsidP="00E77306">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26402C3B" w14:textId="77777777" w:rsidR="002E4A54" w:rsidRPr="00384C05" w:rsidRDefault="002E4A54" w:rsidP="00E77306">
            <w:pPr>
              <w:spacing w:line="276" w:lineRule="auto"/>
              <w:jc w:val="both"/>
              <w:rPr>
                <w:rFonts w:ascii="Times New Roman" w:eastAsia="Times New Roman" w:hAnsi="Times New Roman" w:cs="Times New Roman"/>
                <w:sz w:val="28"/>
                <w:szCs w:val="28"/>
              </w:rPr>
            </w:pPr>
          </w:p>
        </w:tc>
        <w:tc>
          <w:tcPr>
            <w:tcW w:w="2973" w:type="dxa"/>
            <w:tcBorders>
              <w:top w:val="nil"/>
              <w:left w:val="nil"/>
              <w:bottom w:val="nil"/>
              <w:right w:val="nil"/>
            </w:tcBorders>
          </w:tcPr>
          <w:p w14:paraId="06ED9992" w14:textId="77777777" w:rsidR="002E4A54" w:rsidRPr="00384C05" w:rsidRDefault="002E4A54" w:rsidP="00E77306">
            <w:pPr>
              <w:spacing w:line="276" w:lineRule="auto"/>
              <w:jc w:val="both"/>
              <w:rPr>
                <w:rFonts w:ascii="Times New Roman" w:eastAsia="Times New Roman" w:hAnsi="Times New Roman" w:cs="Times New Roman"/>
                <w:sz w:val="28"/>
                <w:szCs w:val="28"/>
              </w:rPr>
            </w:pPr>
          </w:p>
        </w:tc>
      </w:tr>
      <w:tr w:rsidR="002E4A54" w:rsidRPr="00384C05" w14:paraId="7FD03750" w14:textId="77777777" w:rsidTr="00E77306">
        <w:trPr>
          <w:trHeight w:val="363"/>
          <w:jc w:val="center"/>
        </w:trPr>
        <w:tc>
          <w:tcPr>
            <w:tcW w:w="3258" w:type="dxa"/>
            <w:tcBorders>
              <w:top w:val="nil"/>
              <w:left w:val="nil"/>
              <w:bottom w:val="single" w:sz="4" w:space="0" w:color="auto"/>
              <w:right w:val="nil"/>
            </w:tcBorders>
          </w:tcPr>
          <w:p w14:paraId="1A417D98" w14:textId="77777777" w:rsidR="002E4A54" w:rsidRPr="00384C05" w:rsidRDefault="002E4A54" w:rsidP="00E77306">
            <w:pPr>
              <w:spacing w:line="276" w:lineRule="auto"/>
              <w:jc w:val="both"/>
              <w:rPr>
                <w:rFonts w:ascii="Times New Roman" w:eastAsia="Times New Roman" w:hAnsi="Times New Roman" w:cs="Times New Roman"/>
                <w:sz w:val="28"/>
                <w:szCs w:val="28"/>
              </w:rPr>
            </w:pPr>
          </w:p>
        </w:tc>
        <w:tc>
          <w:tcPr>
            <w:tcW w:w="289" w:type="dxa"/>
            <w:tcBorders>
              <w:top w:val="nil"/>
              <w:left w:val="nil"/>
              <w:bottom w:val="nil"/>
              <w:right w:val="nil"/>
            </w:tcBorders>
          </w:tcPr>
          <w:p w14:paraId="5D7BE8A3" w14:textId="77777777" w:rsidR="002E4A54" w:rsidRPr="00384C05" w:rsidRDefault="002E4A54" w:rsidP="00E77306">
            <w:pPr>
              <w:spacing w:line="276" w:lineRule="auto"/>
              <w:jc w:val="both"/>
              <w:rPr>
                <w:rFonts w:ascii="Times New Roman" w:eastAsia="Times New Roman" w:hAnsi="Times New Roman" w:cs="Times New Roman"/>
                <w:sz w:val="28"/>
                <w:szCs w:val="28"/>
              </w:rPr>
            </w:pPr>
          </w:p>
        </w:tc>
        <w:tc>
          <w:tcPr>
            <w:tcW w:w="2830" w:type="dxa"/>
            <w:tcBorders>
              <w:top w:val="nil"/>
              <w:left w:val="nil"/>
              <w:bottom w:val="single" w:sz="4" w:space="0" w:color="000000"/>
            </w:tcBorders>
          </w:tcPr>
          <w:p w14:paraId="7598ACCC" w14:textId="77777777" w:rsidR="002E4A54" w:rsidRPr="00384C05" w:rsidRDefault="002E4A54" w:rsidP="00E77306">
            <w:pPr>
              <w:spacing w:line="276" w:lineRule="auto"/>
              <w:jc w:val="both"/>
              <w:rPr>
                <w:rFonts w:ascii="Times New Roman" w:eastAsia="Times New Roman" w:hAnsi="Times New Roman" w:cs="Times New Roman"/>
                <w:sz w:val="28"/>
                <w:szCs w:val="28"/>
              </w:rPr>
            </w:pPr>
          </w:p>
        </w:tc>
        <w:tc>
          <w:tcPr>
            <w:tcW w:w="289" w:type="dxa"/>
            <w:tcBorders>
              <w:top w:val="nil"/>
            </w:tcBorders>
          </w:tcPr>
          <w:p w14:paraId="7D2A0A69" w14:textId="77777777" w:rsidR="002E4A54" w:rsidRPr="00384C05" w:rsidRDefault="002E4A54" w:rsidP="00E77306">
            <w:pPr>
              <w:spacing w:line="276" w:lineRule="auto"/>
              <w:jc w:val="both"/>
              <w:rPr>
                <w:rFonts w:ascii="Times New Roman" w:eastAsia="Times New Roman" w:hAnsi="Times New Roman" w:cs="Times New Roman"/>
                <w:sz w:val="28"/>
                <w:szCs w:val="28"/>
              </w:rPr>
            </w:pPr>
          </w:p>
        </w:tc>
        <w:tc>
          <w:tcPr>
            <w:tcW w:w="2973" w:type="dxa"/>
            <w:tcBorders>
              <w:top w:val="nil"/>
              <w:bottom w:val="single" w:sz="4" w:space="0" w:color="000000"/>
            </w:tcBorders>
          </w:tcPr>
          <w:p w14:paraId="50DE6B89" w14:textId="77777777" w:rsidR="002E4A54" w:rsidRPr="00384C05" w:rsidRDefault="002E4A54" w:rsidP="00E77306">
            <w:pPr>
              <w:spacing w:line="276" w:lineRule="auto"/>
              <w:jc w:val="both"/>
              <w:rPr>
                <w:rFonts w:ascii="Times New Roman" w:eastAsia="Times New Roman" w:hAnsi="Times New Roman" w:cs="Times New Roman"/>
                <w:sz w:val="28"/>
                <w:szCs w:val="28"/>
              </w:rPr>
            </w:pPr>
          </w:p>
        </w:tc>
      </w:tr>
      <w:tr w:rsidR="002E4A54" w:rsidRPr="00196194" w14:paraId="2F3AC316" w14:textId="77777777" w:rsidTr="00E77306">
        <w:trPr>
          <w:jc w:val="center"/>
        </w:trPr>
        <w:tc>
          <w:tcPr>
            <w:tcW w:w="3258" w:type="dxa"/>
            <w:tcBorders>
              <w:top w:val="single" w:sz="4" w:space="0" w:color="auto"/>
            </w:tcBorders>
          </w:tcPr>
          <w:p w14:paraId="71E70261" w14:textId="77777777" w:rsidR="002E4A54" w:rsidRPr="00384C05" w:rsidRDefault="002E4A54" w:rsidP="00E7730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9" w:type="dxa"/>
            <w:tcBorders>
              <w:top w:val="nil"/>
            </w:tcBorders>
          </w:tcPr>
          <w:p w14:paraId="46532911" w14:textId="77777777" w:rsidR="002E4A54" w:rsidRPr="00384C05" w:rsidRDefault="002E4A54" w:rsidP="00E77306">
            <w:pPr>
              <w:spacing w:line="276" w:lineRule="auto"/>
              <w:jc w:val="center"/>
              <w:rPr>
                <w:rFonts w:ascii="Times New Roman" w:eastAsia="Times New Roman" w:hAnsi="Times New Roman" w:cs="Times New Roman"/>
                <w:sz w:val="28"/>
                <w:szCs w:val="28"/>
              </w:rPr>
            </w:pPr>
          </w:p>
        </w:tc>
        <w:tc>
          <w:tcPr>
            <w:tcW w:w="2830" w:type="dxa"/>
            <w:tcBorders>
              <w:top w:val="single" w:sz="4" w:space="0" w:color="000000"/>
            </w:tcBorders>
          </w:tcPr>
          <w:p w14:paraId="7F5B4551" w14:textId="77777777" w:rsidR="002E4A54" w:rsidRPr="00384C05" w:rsidRDefault="002E4A54" w:rsidP="00E7730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9" w:type="dxa"/>
          </w:tcPr>
          <w:p w14:paraId="6B7F33F4" w14:textId="77777777" w:rsidR="002E4A54" w:rsidRPr="00384C05" w:rsidRDefault="002E4A54" w:rsidP="00E77306">
            <w:pPr>
              <w:spacing w:line="276" w:lineRule="auto"/>
              <w:jc w:val="center"/>
              <w:rPr>
                <w:rFonts w:ascii="Times New Roman" w:eastAsia="Times New Roman" w:hAnsi="Times New Roman" w:cs="Times New Roman"/>
                <w:sz w:val="28"/>
                <w:szCs w:val="28"/>
              </w:rPr>
            </w:pPr>
          </w:p>
        </w:tc>
        <w:tc>
          <w:tcPr>
            <w:tcW w:w="2973" w:type="dxa"/>
            <w:tcBorders>
              <w:top w:val="single" w:sz="4" w:space="0" w:color="000000"/>
            </w:tcBorders>
          </w:tcPr>
          <w:p w14:paraId="09F8F77A" w14:textId="77777777" w:rsidR="002E4A54" w:rsidRPr="00384C05" w:rsidRDefault="002E4A54" w:rsidP="00E7730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7C5AEC92" w14:textId="77777777" w:rsidR="002E4A54" w:rsidRPr="00384C05" w:rsidRDefault="002E4A54" w:rsidP="002E4A54">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4732851D" w14:textId="77777777" w:rsidR="002E4A54" w:rsidRPr="00384C05" w:rsidRDefault="002E4A54" w:rsidP="002E4A54">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78298EE9" w14:textId="77777777" w:rsidR="002E4A54" w:rsidRPr="00384C05" w:rsidRDefault="002E4A54" w:rsidP="0096295C">
      <w:pPr>
        <w:spacing w:line="276" w:lineRule="auto"/>
        <w:jc w:val="both"/>
        <w:rPr>
          <w:rFonts w:ascii="Times New Roman" w:hAnsi="Times New Roman" w:cs="Times New Roman"/>
          <w:sz w:val="28"/>
          <w:szCs w:val="28"/>
          <w:lang w:val="ru-RU"/>
        </w:rPr>
      </w:pPr>
    </w:p>
    <w:p w14:paraId="6D5C77A1" w14:textId="77777777" w:rsidR="00E77306" w:rsidRPr="00384C05" w:rsidRDefault="00E77306" w:rsidP="0096295C">
      <w:pPr>
        <w:spacing w:line="276" w:lineRule="auto"/>
        <w:jc w:val="both"/>
        <w:rPr>
          <w:rFonts w:ascii="Times New Roman" w:hAnsi="Times New Roman" w:cs="Times New Roman"/>
          <w:sz w:val="28"/>
          <w:szCs w:val="28"/>
          <w:lang w:val="ru-RU"/>
        </w:rPr>
        <w:sectPr w:rsidR="00E77306" w:rsidRPr="00384C05" w:rsidSect="00A93EB2">
          <w:pgSz w:w="11906" w:h="16838"/>
          <w:pgMar w:top="1134" w:right="1134" w:bottom="1134" w:left="1134" w:header="709" w:footer="709" w:gutter="0"/>
          <w:pgNumType w:start="1"/>
          <w:cols w:space="708"/>
          <w:titlePg/>
          <w:docGrid w:linePitch="360"/>
        </w:sectPr>
      </w:pPr>
    </w:p>
    <w:p w14:paraId="61A80BC6" w14:textId="77777777" w:rsidR="00E77306" w:rsidRPr="00384C05" w:rsidRDefault="00E77306" w:rsidP="00E77306">
      <w:pPr>
        <w:spacing w:line="269" w:lineRule="auto"/>
        <w:ind w:left="5529"/>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Проект</w:t>
      </w:r>
    </w:p>
    <w:p w14:paraId="06D89EC6"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3F4FBE5D"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УТВЕРЖДЕНЫ</w:t>
      </w:r>
    </w:p>
    <w:p w14:paraId="7146C49B"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постановлением Правительства</w:t>
      </w:r>
    </w:p>
    <w:p w14:paraId="42F171CF"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Российской Федерации</w:t>
      </w:r>
    </w:p>
    <w:p w14:paraId="43A7E3A5"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_________ 2021 г. № ____</w:t>
      </w:r>
    </w:p>
    <w:p w14:paraId="1AD51BCB"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7C97EEF8"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6BB79115"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7C45CF88"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1D378CD2"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772203DE"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6EFB4299"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3836D79A" w14:textId="24959C62" w:rsidR="00E77306" w:rsidRPr="00384C05" w:rsidRDefault="00E77306" w:rsidP="00E77306">
      <w:pPr>
        <w:jc w:val="center"/>
        <w:outlineLvl w:val="0"/>
        <w:rPr>
          <w:rFonts w:ascii="Times New Roman" w:hAnsi="Times New Roman" w:cs="Times New Roman"/>
          <w:b/>
          <w:sz w:val="28"/>
          <w:szCs w:val="28"/>
          <w:lang w:val="ru-RU"/>
        </w:rPr>
      </w:pPr>
      <w:r w:rsidRPr="00384C05">
        <w:rPr>
          <w:rFonts w:ascii="Times New Roman" w:hAnsi="Times New Roman" w:cs="Times New Roman"/>
          <w:b/>
          <w:sz w:val="28"/>
          <w:szCs w:val="28"/>
          <w:lang w:val="ru-RU"/>
        </w:rPr>
        <w:t>ОБЩИЕ ТРЕБОВАНИЯ</w:t>
      </w:r>
      <w:r w:rsidRPr="00384C05">
        <w:rPr>
          <w:rFonts w:ascii="Times New Roman" w:hAnsi="Times New Roman" w:cs="Times New Roman"/>
          <w:b/>
          <w:sz w:val="28"/>
          <w:szCs w:val="28"/>
          <w:lang w:val="ru-RU"/>
        </w:rPr>
        <w:br/>
        <w:t xml:space="preserve">к порядку заключения, изменения и прекращения действия соглашений </w:t>
      </w:r>
      <w:r w:rsidR="007C2C40">
        <w:rPr>
          <w:rFonts w:ascii="Times New Roman" w:hAnsi="Times New Roman" w:cs="Times New Roman"/>
          <w:b/>
          <w:sz w:val="28"/>
          <w:szCs w:val="28"/>
          <w:lang w:val="ru-RU"/>
        </w:rPr>
        <w:br/>
      </w:r>
      <w:r w:rsidRPr="00384C05">
        <w:rPr>
          <w:rFonts w:ascii="Times New Roman" w:hAnsi="Times New Roman" w:cs="Times New Roman"/>
          <w:b/>
          <w:sz w:val="28"/>
          <w:szCs w:val="28"/>
          <w:lang w:val="ru-RU"/>
        </w:rPr>
        <w:t xml:space="preserve">о защите и поощрении капиталовложений, по которым </w:t>
      </w:r>
      <w:r w:rsidR="007C2C40">
        <w:rPr>
          <w:rFonts w:ascii="Times New Roman" w:hAnsi="Times New Roman" w:cs="Times New Roman"/>
          <w:b/>
          <w:sz w:val="28"/>
          <w:szCs w:val="28"/>
          <w:lang w:val="ru-RU"/>
        </w:rPr>
        <w:br/>
      </w:r>
      <w:r w:rsidRPr="00384C05">
        <w:rPr>
          <w:rFonts w:ascii="Times New Roman" w:hAnsi="Times New Roman" w:cs="Times New Roman"/>
          <w:b/>
          <w:sz w:val="28"/>
          <w:szCs w:val="28"/>
          <w:lang w:val="ru-RU"/>
        </w:rPr>
        <w:t>Российская Федерация не является стороной</w:t>
      </w:r>
    </w:p>
    <w:p w14:paraId="2AF9F7B4" w14:textId="77777777" w:rsidR="00E77306" w:rsidRPr="00384C05" w:rsidRDefault="00E77306" w:rsidP="00E77306">
      <w:pPr>
        <w:spacing w:line="269" w:lineRule="auto"/>
        <w:ind w:firstLine="709"/>
        <w:jc w:val="both"/>
        <w:rPr>
          <w:rFonts w:ascii="Times New Roman" w:eastAsia="Times New Roman" w:hAnsi="Times New Roman" w:cs="Times New Roman"/>
          <w:sz w:val="28"/>
          <w:szCs w:val="28"/>
          <w:lang w:val="ru-RU"/>
        </w:rPr>
      </w:pPr>
    </w:p>
    <w:p w14:paraId="52A0762D" w14:textId="77777777" w:rsidR="00E77306" w:rsidRPr="00384C05" w:rsidRDefault="00E77306" w:rsidP="00E77306">
      <w:pPr>
        <w:spacing w:line="269" w:lineRule="auto"/>
        <w:ind w:firstLine="709"/>
        <w:jc w:val="both"/>
        <w:rPr>
          <w:rFonts w:ascii="Times New Roman" w:eastAsia="Times New Roman" w:hAnsi="Times New Roman" w:cs="Times New Roman"/>
          <w:sz w:val="28"/>
          <w:szCs w:val="28"/>
          <w:lang w:val="ru-RU"/>
        </w:rPr>
      </w:pPr>
    </w:p>
    <w:p w14:paraId="70E2889E" w14:textId="77777777" w:rsidR="00E77306" w:rsidRPr="00384C05" w:rsidRDefault="00E77306" w:rsidP="00E77306">
      <w:pPr>
        <w:spacing w:line="269" w:lineRule="auto"/>
        <w:ind w:firstLine="709"/>
        <w:jc w:val="both"/>
        <w:rPr>
          <w:rFonts w:ascii="Times New Roman" w:eastAsia="Times New Roman" w:hAnsi="Times New Roman" w:cs="Times New Roman"/>
          <w:sz w:val="28"/>
          <w:szCs w:val="28"/>
          <w:lang w:val="ru-RU"/>
        </w:rPr>
      </w:pPr>
    </w:p>
    <w:p w14:paraId="3DA0014C" w14:textId="6C252526" w:rsidR="00E77306" w:rsidRPr="00384C05" w:rsidRDefault="00E77306" w:rsidP="00E77306">
      <w:pPr>
        <w:spacing w:line="276" w:lineRule="auto"/>
        <w:ind w:firstLine="708"/>
        <w:jc w:val="both"/>
        <w:rPr>
          <w:rFonts w:ascii="Times New Roman" w:eastAsia="Times New Roman" w:hAnsi="Times New Roman" w:cs="Times New Roman"/>
          <w:sz w:val="28"/>
          <w:szCs w:val="28"/>
          <w:lang w:val="ru-RU"/>
        </w:rPr>
      </w:pPr>
      <w:r w:rsidRPr="00384C05">
        <w:rPr>
          <w:rFonts w:ascii="Times New Roman" w:hAnsi="Times New Roman" w:cs="Times New Roman"/>
          <w:sz w:val="28"/>
          <w:szCs w:val="28"/>
          <w:lang w:val="ru-RU"/>
        </w:rPr>
        <w:t>1.</w:t>
      </w:r>
      <w:r w:rsidRPr="00384C05">
        <w:rPr>
          <w:rFonts w:ascii="Times New Roman" w:hAnsi="Times New Roman" w:cs="Times New Roman"/>
          <w:sz w:val="28"/>
          <w:szCs w:val="28"/>
        </w:rPr>
        <w:t> </w:t>
      </w:r>
      <w:r w:rsidRPr="00384C05">
        <w:rPr>
          <w:rFonts w:ascii="Times New Roman" w:hAnsi="Times New Roman" w:cs="Times New Roman"/>
          <w:sz w:val="28"/>
          <w:szCs w:val="28"/>
          <w:lang w:val="ru-RU"/>
        </w:rPr>
        <w:t xml:space="preserve">Если стороной соглашения о защите и поощрении капиталовложений </w:t>
      </w:r>
      <w:r w:rsidR="007C2C40">
        <w:rPr>
          <w:rFonts w:ascii="Times New Roman" w:hAnsi="Times New Roman" w:cs="Times New Roman"/>
          <w:sz w:val="28"/>
          <w:szCs w:val="28"/>
          <w:lang w:val="ru-RU"/>
        </w:rPr>
        <w:br/>
      </w:r>
      <w:r w:rsidRPr="00384C05">
        <w:rPr>
          <w:rFonts w:ascii="Times New Roman" w:hAnsi="Times New Roman" w:cs="Times New Roman"/>
          <w:sz w:val="28"/>
          <w:szCs w:val="28"/>
          <w:lang w:val="ru-RU"/>
        </w:rPr>
        <w:t>не является Российская Федерация, заявление, предусмотренное статьей</w:t>
      </w:r>
      <w:r w:rsidRPr="00384C05">
        <w:rPr>
          <w:rFonts w:ascii="Times New Roman" w:hAnsi="Times New Roman" w:cs="Times New Roman"/>
          <w:sz w:val="28"/>
          <w:szCs w:val="28"/>
        </w:rPr>
        <w:t> </w:t>
      </w:r>
      <w:r w:rsidRPr="00384C05">
        <w:rPr>
          <w:rFonts w:ascii="Times New Roman" w:hAnsi="Times New Roman" w:cs="Times New Roman"/>
          <w:sz w:val="28"/>
          <w:szCs w:val="28"/>
          <w:lang w:val="ru-RU"/>
        </w:rPr>
        <w:t xml:space="preserve">7 настоящего Федерального закона, прилагаемые к нему документы и материалы, проект соглашения о защите и поощрении капиталовложений (проект дополнительного соглашения к нему) в количестве экземпляров, равном числу сторон предполагаемого к заключению соглашения о защите и поощрении капиталовложений (дополнительного соглашения к нему), а также (если применимо) ходатайство заявителя о признании ранее заключенного договора </w:t>
      </w:r>
      <w:r w:rsidR="007C2C40">
        <w:rPr>
          <w:rFonts w:ascii="Times New Roman" w:hAnsi="Times New Roman" w:cs="Times New Roman"/>
          <w:sz w:val="28"/>
          <w:szCs w:val="28"/>
          <w:lang w:val="ru-RU"/>
        </w:rPr>
        <w:br/>
      </w:r>
      <w:r w:rsidRPr="00384C05">
        <w:rPr>
          <w:rFonts w:ascii="Times New Roman" w:hAnsi="Times New Roman" w:cs="Times New Roman"/>
          <w:sz w:val="28"/>
          <w:szCs w:val="28"/>
          <w:lang w:val="ru-RU"/>
        </w:rPr>
        <w:t>в качестве связанного договора и</w:t>
      </w:r>
      <w:r w:rsidRPr="00384C05">
        <w:rPr>
          <w:rFonts w:ascii="Times New Roman" w:hAnsi="Times New Roman" w:cs="Times New Roman"/>
          <w:sz w:val="28"/>
          <w:szCs w:val="28"/>
        </w:rPr>
        <w:t> </w:t>
      </w:r>
      <w:r w:rsidRPr="00384C05">
        <w:rPr>
          <w:rFonts w:ascii="Times New Roman" w:hAnsi="Times New Roman" w:cs="Times New Roman"/>
          <w:sz w:val="28"/>
          <w:szCs w:val="28"/>
          <w:lang w:val="ru-RU"/>
        </w:rPr>
        <w:t xml:space="preserve">(или) о включении в соглашение о защите </w:t>
      </w:r>
      <w:r w:rsidR="007C2C40">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и поощрении капиталовложений обязанностей субъекта (субъектов) </w:t>
      </w:r>
      <w:r w:rsidR="007C2C40">
        <w:rPr>
          <w:rFonts w:ascii="Times New Roman" w:hAnsi="Times New Roman" w:cs="Times New Roman"/>
          <w:sz w:val="28"/>
          <w:szCs w:val="28"/>
          <w:lang w:val="ru-RU"/>
        </w:rPr>
        <w:br/>
      </w:r>
      <w:r w:rsidRPr="00384C05">
        <w:rPr>
          <w:rFonts w:ascii="Times New Roman" w:hAnsi="Times New Roman" w:cs="Times New Roman"/>
          <w:sz w:val="28"/>
          <w:szCs w:val="28"/>
          <w:lang w:val="ru-RU"/>
        </w:rPr>
        <w:t>Российской Федерации и</w:t>
      </w:r>
      <w:r w:rsidRPr="00384C05">
        <w:rPr>
          <w:rFonts w:ascii="Times New Roman" w:hAnsi="Times New Roman" w:cs="Times New Roman"/>
          <w:sz w:val="28"/>
          <w:szCs w:val="28"/>
        </w:rPr>
        <w:t> </w:t>
      </w:r>
      <w:r w:rsidRPr="00384C05">
        <w:rPr>
          <w:rFonts w:ascii="Times New Roman" w:hAnsi="Times New Roman" w:cs="Times New Roman"/>
          <w:sz w:val="28"/>
          <w:szCs w:val="28"/>
          <w:lang w:val="ru-RU"/>
        </w:rPr>
        <w:t xml:space="preserve">(или) муниципального образования (муниципальных образований), предусмотренных частью 9 статьи 10 Федерального закона, составляются на бумажном носителе, подписываются уполномоченным лицом заявителя и направляются (передаются) в орган государственной власти субъекта Российской Федерации, уполномоченный на подписание соглашения </w:t>
      </w:r>
      <w:r w:rsidR="007C2C40">
        <w:rPr>
          <w:rFonts w:ascii="Times New Roman" w:hAnsi="Times New Roman" w:cs="Times New Roman"/>
          <w:sz w:val="28"/>
          <w:szCs w:val="28"/>
          <w:lang w:val="ru-RU"/>
        </w:rPr>
        <w:br/>
      </w:r>
      <w:r w:rsidRPr="00384C05">
        <w:rPr>
          <w:rFonts w:ascii="Times New Roman" w:hAnsi="Times New Roman" w:cs="Times New Roman"/>
          <w:sz w:val="28"/>
          <w:szCs w:val="28"/>
          <w:lang w:val="ru-RU"/>
        </w:rPr>
        <w:t>о защите и поощрении капиталовложений (далее - уполномоченный орган субъекта Российской Федерации), на территории которого предполагается реализация инвестиционного проекта.</w:t>
      </w:r>
    </w:p>
    <w:p w14:paraId="3E5E89AA" w14:textId="281AD156" w:rsidR="004417A9" w:rsidRDefault="00E77306" w:rsidP="004417A9">
      <w:pPr>
        <w:spacing w:line="276" w:lineRule="auto"/>
        <w:ind w:firstLine="708"/>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2.</w:t>
      </w:r>
      <w:r w:rsidRPr="00384C05">
        <w:rPr>
          <w:rFonts w:ascii="Times New Roman" w:hAnsi="Times New Roman" w:cs="Times New Roman"/>
          <w:sz w:val="28"/>
          <w:szCs w:val="28"/>
        </w:rPr>
        <w:t> </w:t>
      </w:r>
      <w:r w:rsidRPr="00384C05">
        <w:rPr>
          <w:rFonts w:ascii="Times New Roman" w:hAnsi="Times New Roman" w:cs="Times New Roman"/>
          <w:sz w:val="28"/>
          <w:szCs w:val="28"/>
          <w:lang w:val="ru-RU"/>
        </w:rPr>
        <w:t>В случае, если сторонами соглашения о защите и поощрении капиталовложений являются два субъекта Российской Федерации и более, заявитель вправе по своему выбору направить заявление, прилагаемые к нему документы и материалы, проект соглашения о защите и поощрении капиталовложений (проект дополнительного соглашения к</w:t>
      </w:r>
      <w:r w:rsidRPr="00384C05">
        <w:rPr>
          <w:rFonts w:ascii="Times New Roman" w:hAnsi="Times New Roman" w:cs="Times New Roman"/>
          <w:sz w:val="28"/>
          <w:szCs w:val="28"/>
        </w:rPr>
        <w:t> </w:t>
      </w:r>
      <w:r w:rsidRPr="00384C05">
        <w:rPr>
          <w:rFonts w:ascii="Times New Roman" w:hAnsi="Times New Roman" w:cs="Times New Roman"/>
          <w:sz w:val="28"/>
          <w:szCs w:val="28"/>
          <w:lang w:val="ru-RU"/>
        </w:rPr>
        <w:t xml:space="preserve">нему) </w:t>
      </w:r>
      <w:r w:rsidR="007C2C40">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в уполномоченный орган любого из субъектов Российской Федерации, </w:t>
      </w:r>
      <w:r w:rsidR="007C2C40">
        <w:rPr>
          <w:rFonts w:ascii="Times New Roman" w:hAnsi="Times New Roman" w:cs="Times New Roman"/>
          <w:sz w:val="28"/>
          <w:szCs w:val="28"/>
          <w:lang w:val="ru-RU"/>
        </w:rPr>
        <w:br/>
      </w:r>
      <w:r w:rsidRPr="00384C05">
        <w:rPr>
          <w:rFonts w:ascii="Times New Roman" w:hAnsi="Times New Roman" w:cs="Times New Roman"/>
          <w:sz w:val="28"/>
          <w:szCs w:val="28"/>
          <w:lang w:val="ru-RU"/>
        </w:rPr>
        <w:t>на территории которых предполагается реализация инвестиционного проекта.</w:t>
      </w:r>
    </w:p>
    <w:p w14:paraId="4BD41C6B" w14:textId="77777777" w:rsidR="00E77306" w:rsidRPr="00384C05" w:rsidRDefault="004417A9" w:rsidP="004417A9">
      <w:pPr>
        <w:spacing w:line="276" w:lineRule="auto"/>
        <w:ind w:firstLine="708"/>
        <w:jc w:val="both"/>
        <w:rPr>
          <w:rFonts w:ascii="Times New Roman" w:hAnsi="Times New Roman" w:cs="Times New Roman"/>
          <w:sz w:val="28"/>
          <w:szCs w:val="28"/>
          <w:lang w:val="ru-RU"/>
        </w:rPr>
      </w:pPr>
      <w:r w:rsidRPr="00BA0FEF">
        <w:rPr>
          <w:rFonts w:ascii="Times New Roman" w:hAnsi="Times New Roman" w:cs="Times New Roman"/>
          <w:sz w:val="28"/>
          <w:szCs w:val="28"/>
          <w:lang w:val="ru-RU"/>
        </w:rPr>
        <w:t xml:space="preserve">3. </w:t>
      </w:r>
      <w:r w:rsidRPr="00384C05">
        <w:rPr>
          <w:rFonts w:ascii="Times New Roman" w:hAnsi="Times New Roman" w:cs="Times New Roman"/>
          <w:sz w:val="28"/>
          <w:szCs w:val="28"/>
          <w:lang w:val="ru-RU"/>
        </w:rPr>
        <w:t>Уполномоченный орган субъекта Российской Федерации</w:t>
      </w:r>
      <w:r>
        <w:rPr>
          <w:rFonts w:ascii="Times New Roman" w:hAnsi="Times New Roman" w:cs="Times New Roman"/>
          <w:sz w:val="28"/>
          <w:szCs w:val="28"/>
          <w:lang w:val="ru-RU"/>
        </w:rPr>
        <w:t xml:space="preserve"> праве привлекать уполномоченную организацию в целях проверки комплектности документов, а также соответствия </w:t>
      </w:r>
      <w:r w:rsidRPr="00384C05">
        <w:rPr>
          <w:rFonts w:ascii="Times New Roman" w:hAnsi="Times New Roman" w:cs="Times New Roman"/>
          <w:sz w:val="28"/>
          <w:szCs w:val="28"/>
          <w:lang w:val="ru-RU"/>
        </w:rPr>
        <w:t>заявлени</w:t>
      </w:r>
      <w:r>
        <w:rPr>
          <w:rFonts w:ascii="Times New Roman" w:hAnsi="Times New Roman" w:cs="Times New Roman"/>
          <w:sz w:val="28"/>
          <w:szCs w:val="28"/>
          <w:lang w:val="ru-RU"/>
        </w:rPr>
        <w:t xml:space="preserve">я и прилагаемых к нему документов требованиям </w:t>
      </w:r>
      <w:r w:rsidRPr="00132021">
        <w:rPr>
          <w:rFonts w:ascii="Times New Roman" w:eastAsiaTheme="minorEastAsia" w:hAnsi="Times New Roman" w:cs="Times New Roman"/>
          <w:sz w:val="28"/>
          <w:szCs w:val="28"/>
          <w:lang w:val="ru-RU"/>
        </w:rPr>
        <w:t>порядка</w:t>
      </w:r>
      <w:r w:rsidRPr="00644D79">
        <w:rPr>
          <w:rFonts w:ascii="Times New Roman" w:eastAsiaTheme="minorEastAsia" w:hAnsi="Times New Roman" w:cs="Times New Roman"/>
          <w:sz w:val="28"/>
          <w:szCs w:val="28"/>
          <w:lang w:val="ru-RU"/>
        </w:rPr>
        <w:t xml:space="preserve"> заключения соглашений о защите и поощрении капиталовложений, стороной которых не является Российская Федерация</w:t>
      </w:r>
      <w:r>
        <w:rPr>
          <w:rFonts w:ascii="Times New Roman" w:hAnsi="Times New Roman" w:cs="Times New Roman"/>
          <w:sz w:val="28"/>
          <w:szCs w:val="28"/>
          <w:lang w:val="ru-RU"/>
        </w:rPr>
        <w:t xml:space="preserve">, </w:t>
      </w:r>
      <w:r>
        <w:rPr>
          <w:rFonts w:ascii="Times New Roman" w:hAnsi="Times New Roman" w:cs="Times New Roman"/>
          <w:sz w:val="28"/>
          <w:szCs w:val="28"/>
          <w:lang w:val="ru-RU"/>
        </w:rPr>
        <w:br/>
        <w:t>а также требованиям Федерального закона.</w:t>
      </w:r>
      <w:r w:rsidR="00E77306" w:rsidRPr="00384C05">
        <w:rPr>
          <w:rFonts w:ascii="Times New Roman" w:hAnsi="Times New Roman" w:cs="Times New Roman"/>
          <w:sz w:val="28"/>
          <w:szCs w:val="28"/>
          <w:lang w:val="ru-RU"/>
        </w:rPr>
        <w:t xml:space="preserve"> </w:t>
      </w:r>
    </w:p>
    <w:p w14:paraId="235310A9" w14:textId="27DD9FD1" w:rsidR="00E77306" w:rsidRPr="00384C05" w:rsidRDefault="004417A9" w:rsidP="00E77306">
      <w:pPr>
        <w:spacing w:line="276" w:lineRule="auto"/>
        <w:ind w:firstLine="708"/>
        <w:jc w:val="both"/>
        <w:rPr>
          <w:rFonts w:ascii="Times New Roman" w:hAnsi="Times New Roman" w:cs="Times New Roman"/>
          <w:sz w:val="28"/>
          <w:szCs w:val="28"/>
          <w:lang w:val="ru-RU"/>
        </w:rPr>
      </w:pPr>
      <w:r w:rsidRPr="00BA0FEF">
        <w:rPr>
          <w:rFonts w:ascii="Times New Roman" w:hAnsi="Times New Roman" w:cs="Times New Roman"/>
          <w:sz w:val="28"/>
          <w:szCs w:val="28"/>
          <w:lang w:val="ru-RU"/>
        </w:rPr>
        <w:t>4</w:t>
      </w:r>
      <w:r w:rsidR="00E77306" w:rsidRPr="00384C05">
        <w:rPr>
          <w:rFonts w:ascii="Times New Roman" w:hAnsi="Times New Roman" w:cs="Times New Roman"/>
          <w:sz w:val="28"/>
          <w:szCs w:val="28"/>
          <w:lang w:val="ru-RU"/>
        </w:rPr>
        <w:t>.</w:t>
      </w:r>
      <w:r w:rsidR="00E77306" w:rsidRPr="00384C05">
        <w:rPr>
          <w:rFonts w:ascii="Times New Roman" w:hAnsi="Times New Roman" w:cs="Times New Roman"/>
          <w:sz w:val="28"/>
          <w:szCs w:val="28"/>
        </w:rPr>
        <w:t> </w:t>
      </w:r>
      <w:r w:rsidR="00E77306" w:rsidRPr="00384C05">
        <w:rPr>
          <w:rFonts w:ascii="Times New Roman" w:hAnsi="Times New Roman" w:cs="Times New Roman"/>
          <w:sz w:val="28"/>
          <w:szCs w:val="28"/>
          <w:lang w:val="ru-RU"/>
        </w:rPr>
        <w:t>Уполномоченный орган субъекта Российской Федерации, в адрес которого поступили заявление, прилагаемые к нему документы и материалы, проект соглашения о защите и поощрении капиталовложений (проект дополнительного соглашения к нему), направляет (передает) по одному экземпляру заявления, прилагаемых к нему документов и материалов, проекта соглашения о защите и поощрении капиталовложений (проектов дополнительных соглашений к ним), а также (если применимо) ходатайства заявителя о признании ранее заключенного договора в качестве связанного договора и</w:t>
      </w:r>
      <w:r w:rsidR="00E77306" w:rsidRPr="00384C05">
        <w:rPr>
          <w:rFonts w:ascii="Times New Roman" w:hAnsi="Times New Roman" w:cs="Times New Roman"/>
          <w:sz w:val="28"/>
          <w:szCs w:val="28"/>
        </w:rPr>
        <w:t> </w:t>
      </w:r>
      <w:r w:rsidR="00E77306" w:rsidRPr="00384C05">
        <w:rPr>
          <w:rFonts w:ascii="Times New Roman" w:hAnsi="Times New Roman" w:cs="Times New Roman"/>
          <w:sz w:val="28"/>
          <w:szCs w:val="28"/>
          <w:lang w:val="ru-RU"/>
        </w:rPr>
        <w:t>(или) о включении в соглашение о защите и поощрении капиталовложений обязанностей субъекта (субъектов) Российской Федерации и</w:t>
      </w:r>
      <w:r w:rsidR="00E77306" w:rsidRPr="00384C05">
        <w:rPr>
          <w:rFonts w:ascii="Times New Roman" w:hAnsi="Times New Roman" w:cs="Times New Roman"/>
          <w:sz w:val="28"/>
          <w:szCs w:val="28"/>
        </w:rPr>
        <w:t> </w:t>
      </w:r>
      <w:r w:rsidR="00E77306" w:rsidRPr="00384C05">
        <w:rPr>
          <w:rFonts w:ascii="Times New Roman" w:hAnsi="Times New Roman" w:cs="Times New Roman"/>
          <w:sz w:val="28"/>
          <w:szCs w:val="28"/>
          <w:lang w:val="ru-RU"/>
        </w:rPr>
        <w:t>(или) муниципального образования, предусмотренных частью 9 статьи 10 Федерального закона, в адрес уполномоченного на подписание указанного соглашения (дополнительного соглашения к нему) органа государственной власти каждого из субъектов Российской Федерации, являющихся сторонами такого соглашения, и</w:t>
      </w:r>
      <w:r w:rsidR="00E77306" w:rsidRPr="00384C05">
        <w:rPr>
          <w:rFonts w:ascii="Times New Roman" w:hAnsi="Times New Roman" w:cs="Times New Roman"/>
          <w:sz w:val="28"/>
          <w:szCs w:val="28"/>
        </w:rPr>
        <w:t> </w:t>
      </w:r>
      <w:r w:rsidR="00E77306" w:rsidRPr="00384C05">
        <w:rPr>
          <w:rFonts w:ascii="Times New Roman" w:hAnsi="Times New Roman" w:cs="Times New Roman"/>
          <w:sz w:val="28"/>
          <w:szCs w:val="28"/>
          <w:lang w:val="ru-RU"/>
        </w:rPr>
        <w:t xml:space="preserve">(или) в уполномоченный орган муниципального образования (уполномоченные органы муниципальных образований), </w:t>
      </w:r>
      <w:r w:rsidR="007C2C40">
        <w:rPr>
          <w:rFonts w:ascii="Times New Roman" w:hAnsi="Times New Roman" w:cs="Times New Roman"/>
          <w:sz w:val="28"/>
          <w:szCs w:val="28"/>
          <w:lang w:val="ru-RU"/>
        </w:rPr>
        <w:br/>
      </w:r>
      <w:r w:rsidR="00E77306" w:rsidRPr="00384C05">
        <w:rPr>
          <w:rFonts w:ascii="Times New Roman" w:hAnsi="Times New Roman" w:cs="Times New Roman"/>
          <w:sz w:val="28"/>
          <w:szCs w:val="28"/>
          <w:lang w:val="ru-RU"/>
        </w:rPr>
        <w:t>на территории которого (которых) предполагается осуществление инвестиционного проекта.</w:t>
      </w:r>
    </w:p>
    <w:p w14:paraId="44B2EA6D" w14:textId="31DA0A3C" w:rsidR="00E77306" w:rsidRPr="00384C05" w:rsidRDefault="004417A9" w:rsidP="00E77306">
      <w:pPr>
        <w:spacing w:line="276" w:lineRule="auto"/>
        <w:ind w:firstLine="708"/>
        <w:jc w:val="both"/>
        <w:rPr>
          <w:rFonts w:ascii="Times New Roman" w:hAnsi="Times New Roman" w:cs="Times New Roman"/>
          <w:sz w:val="28"/>
          <w:szCs w:val="28"/>
          <w:lang w:val="ru-RU"/>
        </w:rPr>
      </w:pPr>
      <w:r w:rsidRPr="00BA0FEF">
        <w:rPr>
          <w:rFonts w:ascii="Times New Roman" w:hAnsi="Times New Roman" w:cs="Times New Roman"/>
          <w:sz w:val="28"/>
          <w:szCs w:val="28"/>
          <w:lang w:val="ru-RU"/>
        </w:rPr>
        <w:t>5</w:t>
      </w:r>
      <w:r w:rsidR="00E77306" w:rsidRPr="00384C05">
        <w:rPr>
          <w:rFonts w:ascii="Times New Roman" w:hAnsi="Times New Roman" w:cs="Times New Roman"/>
          <w:sz w:val="28"/>
          <w:szCs w:val="28"/>
          <w:lang w:val="ru-RU"/>
        </w:rPr>
        <w:t>.</w:t>
      </w:r>
      <w:r w:rsidR="00E77306" w:rsidRPr="00384C05">
        <w:rPr>
          <w:rFonts w:ascii="Times New Roman" w:hAnsi="Times New Roman" w:cs="Times New Roman"/>
          <w:sz w:val="28"/>
          <w:szCs w:val="28"/>
        </w:rPr>
        <w:t> </w:t>
      </w:r>
      <w:r w:rsidR="00E77306" w:rsidRPr="00384C05">
        <w:rPr>
          <w:rFonts w:ascii="Times New Roman" w:hAnsi="Times New Roman" w:cs="Times New Roman"/>
          <w:sz w:val="28"/>
          <w:szCs w:val="28"/>
          <w:lang w:val="ru-RU"/>
        </w:rPr>
        <w:t xml:space="preserve">В случае, если к заявлению о заключении соглашения о защите </w:t>
      </w:r>
      <w:r w:rsidR="007C2C40">
        <w:rPr>
          <w:rFonts w:ascii="Times New Roman" w:hAnsi="Times New Roman" w:cs="Times New Roman"/>
          <w:sz w:val="28"/>
          <w:szCs w:val="28"/>
          <w:lang w:val="ru-RU"/>
        </w:rPr>
        <w:br/>
      </w:r>
      <w:r w:rsidR="00E77306" w:rsidRPr="00384C05">
        <w:rPr>
          <w:rFonts w:ascii="Times New Roman" w:hAnsi="Times New Roman" w:cs="Times New Roman"/>
          <w:sz w:val="28"/>
          <w:szCs w:val="28"/>
          <w:lang w:val="ru-RU"/>
        </w:rPr>
        <w:t xml:space="preserve">и поощрении капиталовложений прилагается ходатайство заявителя о признании ранее заключенного договора, стороной которого является федеральный орган исполнительной власти, в качестве связанного договора и о включении </w:t>
      </w:r>
      <w:r w:rsidR="007C2C40">
        <w:rPr>
          <w:rFonts w:ascii="Times New Roman" w:hAnsi="Times New Roman" w:cs="Times New Roman"/>
          <w:sz w:val="28"/>
          <w:szCs w:val="28"/>
          <w:lang w:val="ru-RU"/>
        </w:rPr>
        <w:br/>
      </w:r>
      <w:r w:rsidR="00E77306" w:rsidRPr="00384C05">
        <w:rPr>
          <w:rFonts w:ascii="Times New Roman" w:hAnsi="Times New Roman" w:cs="Times New Roman"/>
          <w:sz w:val="28"/>
          <w:szCs w:val="28"/>
          <w:lang w:val="ru-RU"/>
        </w:rPr>
        <w:t>в соглашение о защите и поощрении капиталовложений обязанностей Российской Федерации и</w:t>
      </w:r>
      <w:r w:rsidR="00E77306" w:rsidRPr="00384C05">
        <w:rPr>
          <w:rFonts w:ascii="Times New Roman" w:hAnsi="Times New Roman" w:cs="Times New Roman"/>
          <w:sz w:val="28"/>
          <w:szCs w:val="28"/>
        </w:rPr>
        <w:t> </w:t>
      </w:r>
      <w:r w:rsidR="00E77306" w:rsidRPr="00384C05">
        <w:rPr>
          <w:rFonts w:ascii="Times New Roman" w:hAnsi="Times New Roman" w:cs="Times New Roman"/>
          <w:sz w:val="28"/>
          <w:szCs w:val="28"/>
          <w:lang w:val="ru-RU"/>
        </w:rPr>
        <w:t>(или) субъекта (субъектов) Российской Федерации, предусмотренных частью 9 статьи</w:t>
      </w:r>
      <w:r w:rsidR="00E77306" w:rsidRPr="00384C05">
        <w:rPr>
          <w:rFonts w:ascii="Times New Roman" w:hAnsi="Times New Roman" w:cs="Times New Roman"/>
          <w:sz w:val="28"/>
          <w:szCs w:val="28"/>
        </w:rPr>
        <w:t> </w:t>
      </w:r>
      <w:r w:rsidR="00E77306" w:rsidRPr="00384C05">
        <w:rPr>
          <w:rFonts w:ascii="Times New Roman" w:hAnsi="Times New Roman" w:cs="Times New Roman"/>
          <w:sz w:val="28"/>
          <w:szCs w:val="28"/>
          <w:lang w:val="ru-RU"/>
        </w:rPr>
        <w:t xml:space="preserve">10 Федерального закона, такое заявление, прилагаемые к нему документы и материалы, проект соглашения о защите </w:t>
      </w:r>
      <w:r w:rsidR="007C2C40">
        <w:rPr>
          <w:rFonts w:ascii="Times New Roman" w:hAnsi="Times New Roman" w:cs="Times New Roman"/>
          <w:sz w:val="28"/>
          <w:szCs w:val="28"/>
          <w:lang w:val="ru-RU"/>
        </w:rPr>
        <w:br/>
      </w:r>
      <w:r w:rsidR="00E77306" w:rsidRPr="00384C05">
        <w:rPr>
          <w:rFonts w:ascii="Times New Roman" w:hAnsi="Times New Roman" w:cs="Times New Roman"/>
          <w:sz w:val="28"/>
          <w:szCs w:val="28"/>
          <w:lang w:val="ru-RU"/>
        </w:rPr>
        <w:t>и поощрении капиталовложений (проект дополнительного соглашения к нему) также направляются уполномоченным органом субъекта Российской Федерации, в который они поступили от заявителя, в уполномоченный федеральный орган исполнительной власти. При этом дальнейшее рассмотрение такого заявления, прилагаемых к нему документов и материалов осуществляется в порядке, предусмотренном частями 3 - 14 статьи 16 Федерального закона.</w:t>
      </w:r>
    </w:p>
    <w:p w14:paraId="1ED838EF" w14:textId="42B811AA" w:rsidR="00E77306" w:rsidRPr="00384C05" w:rsidRDefault="004417A9" w:rsidP="00E77306">
      <w:pPr>
        <w:spacing w:line="276" w:lineRule="auto"/>
        <w:ind w:firstLine="708"/>
        <w:jc w:val="both"/>
        <w:rPr>
          <w:rFonts w:ascii="Times New Roman" w:hAnsi="Times New Roman" w:cs="Times New Roman"/>
          <w:sz w:val="28"/>
          <w:szCs w:val="28"/>
          <w:lang w:val="ru-RU"/>
        </w:rPr>
      </w:pPr>
      <w:r w:rsidRPr="00BA0FEF">
        <w:rPr>
          <w:rFonts w:ascii="Times New Roman" w:hAnsi="Times New Roman" w:cs="Times New Roman"/>
          <w:sz w:val="28"/>
          <w:szCs w:val="28"/>
          <w:lang w:val="ru-RU"/>
        </w:rPr>
        <w:t>6</w:t>
      </w:r>
      <w:r w:rsidR="00E77306" w:rsidRPr="00384C05">
        <w:rPr>
          <w:rFonts w:ascii="Times New Roman" w:hAnsi="Times New Roman" w:cs="Times New Roman"/>
          <w:sz w:val="28"/>
          <w:szCs w:val="28"/>
          <w:lang w:val="ru-RU"/>
        </w:rPr>
        <w:t>.</w:t>
      </w:r>
      <w:r w:rsidR="00E77306" w:rsidRPr="00384C05">
        <w:rPr>
          <w:rFonts w:ascii="Times New Roman" w:hAnsi="Times New Roman" w:cs="Times New Roman"/>
          <w:sz w:val="28"/>
          <w:szCs w:val="28"/>
        </w:rPr>
        <w:t> </w:t>
      </w:r>
      <w:r w:rsidR="00E77306" w:rsidRPr="00384C05">
        <w:rPr>
          <w:rFonts w:ascii="Times New Roman" w:hAnsi="Times New Roman" w:cs="Times New Roman"/>
          <w:sz w:val="28"/>
          <w:szCs w:val="28"/>
          <w:lang w:val="ru-RU"/>
        </w:rPr>
        <w:t xml:space="preserve">Уполномоченный орган субъекта Российской Федерации </w:t>
      </w:r>
      <w:r w:rsidR="00E77306" w:rsidRPr="00384C05">
        <w:rPr>
          <w:rFonts w:ascii="Times New Roman" w:hAnsi="Times New Roman" w:cs="Times New Roman"/>
          <w:sz w:val="28"/>
          <w:szCs w:val="28"/>
          <w:lang w:val="ru-RU"/>
        </w:rPr>
        <w:br/>
        <w:t xml:space="preserve">и (если применимо) орган местного самоуправления, уполномоченные </w:t>
      </w:r>
      <w:r w:rsidR="00E77306" w:rsidRPr="00384C05">
        <w:rPr>
          <w:rFonts w:ascii="Times New Roman" w:hAnsi="Times New Roman" w:cs="Times New Roman"/>
          <w:sz w:val="28"/>
          <w:szCs w:val="28"/>
          <w:lang w:val="ru-RU"/>
        </w:rPr>
        <w:br/>
        <w:t xml:space="preserve">на подписание соглашения о защите и поощрении капиталовложений, в случае отсутствия оснований для отказа в заключении соглашения о защите </w:t>
      </w:r>
      <w:r w:rsidR="007C2C40">
        <w:rPr>
          <w:rFonts w:ascii="Times New Roman" w:hAnsi="Times New Roman" w:cs="Times New Roman"/>
          <w:sz w:val="28"/>
          <w:szCs w:val="28"/>
          <w:lang w:val="ru-RU"/>
        </w:rPr>
        <w:br/>
      </w:r>
      <w:r w:rsidR="00E77306" w:rsidRPr="00384C05">
        <w:rPr>
          <w:rFonts w:ascii="Times New Roman" w:hAnsi="Times New Roman" w:cs="Times New Roman"/>
          <w:sz w:val="28"/>
          <w:szCs w:val="28"/>
          <w:lang w:val="ru-RU"/>
        </w:rPr>
        <w:t xml:space="preserve">и поощрении капиталовложений (дополнительного соглашения к нему), предусмотренных частью 14 статьи 7  Федерального закона, в порядке и сроки, которые утверждены органом государственной власти субъекта </w:t>
      </w:r>
      <w:r w:rsidR="007C2C40">
        <w:rPr>
          <w:rFonts w:ascii="Times New Roman" w:hAnsi="Times New Roman" w:cs="Times New Roman"/>
          <w:sz w:val="28"/>
          <w:szCs w:val="28"/>
          <w:lang w:val="ru-RU"/>
        </w:rPr>
        <w:br/>
      </w:r>
      <w:r w:rsidR="00E77306" w:rsidRPr="00384C05">
        <w:rPr>
          <w:rFonts w:ascii="Times New Roman" w:hAnsi="Times New Roman" w:cs="Times New Roman"/>
          <w:sz w:val="28"/>
          <w:szCs w:val="28"/>
          <w:lang w:val="ru-RU"/>
        </w:rPr>
        <w:t>Российской Федерации в соответствии с частью</w:t>
      </w:r>
      <w:r w:rsidR="00E77306" w:rsidRPr="00384C05">
        <w:rPr>
          <w:rFonts w:ascii="Times New Roman" w:hAnsi="Times New Roman" w:cs="Times New Roman"/>
          <w:sz w:val="28"/>
          <w:szCs w:val="28"/>
        </w:rPr>
        <w:t> </w:t>
      </w:r>
      <w:r w:rsidR="00E77306" w:rsidRPr="00384C05">
        <w:rPr>
          <w:rFonts w:ascii="Times New Roman" w:hAnsi="Times New Roman" w:cs="Times New Roman"/>
          <w:sz w:val="28"/>
          <w:szCs w:val="28"/>
          <w:lang w:val="ru-RU"/>
        </w:rPr>
        <w:t>7 статьи</w:t>
      </w:r>
      <w:r w:rsidR="00E77306" w:rsidRPr="00384C05">
        <w:rPr>
          <w:rFonts w:ascii="Times New Roman" w:hAnsi="Times New Roman" w:cs="Times New Roman"/>
          <w:sz w:val="28"/>
          <w:szCs w:val="28"/>
        </w:rPr>
        <w:t> </w:t>
      </w:r>
      <w:r w:rsidR="00E77306" w:rsidRPr="00384C05">
        <w:rPr>
          <w:rFonts w:ascii="Times New Roman" w:hAnsi="Times New Roman" w:cs="Times New Roman"/>
          <w:sz w:val="28"/>
          <w:szCs w:val="28"/>
          <w:lang w:val="ru-RU"/>
        </w:rPr>
        <w:t xml:space="preserve">4 Федерального закона, подписывает (подписывают) соглашение о защите и поощрении капиталовложений (дополнительное соглашение к нему). Заверенная </w:t>
      </w:r>
      <w:r w:rsidR="007C2C40">
        <w:rPr>
          <w:rFonts w:ascii="Times New Roman" w:hAnsi="Times New Roman" w:cs="Times New Roman"/>
          <w:sz w:val="28"/>
          <w:szCs w:val="28"/>
          <w:lang w:val="ru-RU"/>
        </w:rPr>
        <w:br/>
      </w:r>
      <w:r w:rsidR="00E77306" w:rsidRPr="00384C05">
        <w:rPr>
          <w:rFonts w:ascii="Times New Roman" w:hAnsi="Times New Roman" w:cs="Times New Roman"/>
          <w:sz w:val="28"/>
          <w:szCs w:val="28"/>
          <w:lang w:val="ru-RU"/>
        </w:rPr>
        <w:t xml:space="preserve">в установленном порядке копия соглашения о защите и поощрении капиталовложений (копия дополнительного соглашения к нему) передается </w:t>
      </w:r>
      <w:r w:rsidR="007C2C40">
        <w:rPr>
          <w:rFonts w:ascii="Times New Roman" w:hAnsi="Times New Roman" w:cs="Times New Roman"/>
          <w:sz w:val="28"/>
          <w:szCs w:val="28"/>
          <w:lang w:val="ru-RU"/>
        </w:rPr>
        <w:br/>
      </w:r>
      <w:r w:rsidR="00E77306" w:rsidRPr="00384C05">
        <w:rPr>
          <w:rFonts w:ascii="Times New Roman" w:hAnsi="Times New Roman" w:cs="Times New Roman"/>
          <w:sz w:val="28"/>
          <w:szCs w:val="28"/>
          <w:lang w:val="ru-RU"/>
        </w:rPr>
        <w:t xml:space="preserve">в Федеральное казначейство для регистрации (включения сведений в реестр соглашений) в соответствии с частью 28 статьи 16 Федерального закона. </w:t>
      </w:r>
    </w:p>
    <w:p w14:paraId="680CDA6D" w14:textId="2A8A7955" w:rsidR="00E77306" w:rsidRPr="00384C05" w:rsidRDefault="00E77306" w:rsidP="00E77306">
      <w:pPr>
        <w:spacing w:line="276" w:lineRule="auto"/>
        <w:ind w:firstLine="708"/>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В случае, если в соглашении о защите и поощрении капиталовложений участвуют два субъекта Российской Федерации и более и уполномоченные органы всех участвующих в таком соглашении субъектов Российской Федерации подписали его, уполномоченный орган субъекта Российской Федерации, в</w:t>
      </w:r>
      <w:r w:rsidRPr="00384C05">
        <w:rPr>
          <w:rFonts w:ascii="Times New Roman" w:hAnsi="Times New Roman" w:cs="Times New Roman"/>
          <w:sz w:val="28"/>
          <w:szCs w:val="28"/>
        </w:rPr>
        <w:t> </w:t>
      </w:r>
      <w:r w:rsidRPr="00384C05">
        <w:rPr>
          <w:rFonts w:ascii="Times New Roman" w:hAnsi="Times New Roman" w:cs="Times New Roman"/>
          <w:sz w:val="28"/>
          <w:szCs w:val="28"/>
          <w:lang w:val="ru-RU"/>
        </w:rPr>
        <w:t xml:space="preserve">который заявитель направил (представил) заявление, прилагаемые к нему документы и материалы, направляет (передает) заверенную в установленном порядке копию соглашения о защите и поощрении капиталовложений (копию дополнительного соглашения к нему) в Федеральное казначейство </w:t>
      </w:r>
      <w:r w:rsidR="007C2C40">
        <w:rPr>
          <w:rFonts w:ascii="Times New Roman" w:hAnsi="Times New Roman" w:cs="Times New Roman"/>
          <w:sz w:val="28"/>
          <w:szCs w:val="28"/>
          <w:lang w:val="ru-RU"/>
        </w:rPr>
        <w:br/>
      </w:r>
      <w:r w:rsidRPr="00384C05">
        <w:rPr>
          <w:rFonts w:ascii="Times New Roman" w:hAnsi="Times New Roman" w:cs="Times New Roman"/>
          <w:sz w:val="28"/>
          <w:szCs w:val="28"/>
          <w:lang w:val="ru-RU"/>
        </w:rPr>
        <w:t>для регистрации в реестре соглашений в</w:t>
      </w:r>
      <w:r w:rsidRPr="00384C05">
        <w:rPr>
          <w:rFonts w:ascii="Times New Roman" w:hAnsi="Times New Roman" w:cs="Times New Roman"/>
          <w:sz w:val="28"/>
          <w:szCs w:val="28"/>
        </w:rPr>
        <w:t> </w:t>
      </w:r>
      <w:r w:rsidRPr="00384C05">
        <w:rPr>
          <w:rFonts w:ascii="Times New Roman" w:hAnsi="Times New Roman" w:cs="Times New Roman"/>
          <w:sz w:val="28"/>
          <w:szCs w:val="28"/>
          <w:lang w:val="ru-RU"/>
        </w:rPr>
        <w:t>соответствии с частью 28 статьи 16 Федерального закона.</w:t>
      </w:r>
    </w:p>
    <w:p w14:paraId="50246AE1" w14:textId="718B6B6A" w:rsidR="00E77306" w:rsidRPr="00384C05" w:rsidRDefault="004417A9" w:rsidP="00E77306">
      <w:pPr>
        <w:spacing w:line="276" w:lineRule="auto"/>
        <w:ind w:firstLine="708"/>
        <w:jc w:val="both"/>
        <w:rPr>
          <w:rFonts w:ascii="Times New Roman" w:hAnsi="Times New Roman" w:cs="Times New Roman"/>
          <w:sz w:val="28"/>
          <w:szCs w:val="28"/>
          <w:lang w:val="ru-RU"/>
        </w:rPr>
      </w:pPr>
      <w:r w:rsidRPr="00BA0FEF">
        <w:rPr>
          <w:rFonts w:ascii="Times New Roman" w:hAnsi="Times New Roman" w:cs="Times New Roman"/>
          <w:sz w:val="28"/>
          <w:szCs w:val="28"/>
          <w:lang w:val="ru-RU"/>
        </w:rPr>
        <w:t>7</w:t>
      </w:r>
      <w:r w:rsidR="00E77306" w:rsidRPr="00384C05">
        <w:rPr>
          <w:rFonts w:ascii="Times New Roman" w:hAnsi="Times New Roman" w:cs="Times New Roman"/>
          <w:sz w:val="28"/>
          <w:szCs w:val="28"/>
          <w:lang w:val="ru-RU"/>
        </w:rPr>
        <w:t>.</w:t>
      </w:r>
      <w:r w:rsidR="00E77306" w:rsidRPr="00384C05">
        <w:rPr>
          <w:rFonts w:ascii="Times New Roman" w:hAnsi="Times New Roman" w:cs="Times New Roman"/>
          <w:sz w:val="28"/>
          <w:szCs w:val="28"/>
        </w:rPr>
        <w:t> </w:t>
      </w:r>
      <w:r w:rsidR="00E77306" w:rsidRPr="00384C05">
        <w:rPr>
          <w:rFonts w:ascii="Times New Roman" w:hAnsi="Times New Roman" w:cs="Times New Roman"/>
          <w:sz w:val="28"/>
          <w:szCs w:val="28"/>
          <w:lang w:val="ru-RU"/>
        </w:rPr>
        <w:t xml:space="preserve">В случае выявления уполномоченным органом субъекта (субъектов) Российской Федерации или (если применимо) уполномоченным органом местного самоуправления в заявлении, прилагаемых к нему документах </w:t>
      </w:r>
      <w:r w:rsidR="007C2C40">
        <w:rPr>
          <w:rFonts w:ascii="Times New Roman" w:hAnsi="Times New Roman" w:cs="Times New Roman"/>
          <w:sz w:val="28"/>
          <w:szCs w:val="28"/>
          <w:lang w:val="ru-RU"/>
        </w:rPr>
        <w:br/>
      </w:r>
      <w:r w:rsidR="00E77306" w:rsidRPr="00384C05">
        <w:rPr>
          <w:rFonts w:ascii="Times New Roman" w:hAnsi="Times New Roman" w:cs="Times New Roman"/>
          <w:sz w:val="28"/>
          <w:szCs w:val="28"/>
          <w:lang w:val="ru-RU"/>
        </w:rPr>
        <w:t xml:space="preserve">и материалах оснований, предусмотренных частью 14 статьи 7 Федерального закона, указанные заявление, документы и материалы возвращаются заявителю в порядке, утвержденном органом государственной власти субъекта </w:t>
      </w:r>
      <w:r w:rsidR="007C2C40">
        <w:rPr>
          <w:rFonts w:ascii="Times New Roman" w:hAnsi="Times New Roman" w:cs="Times New Roman"/>
          <w:sz w:val="28"/>
          <w:szCs w:val="28"/>
          <w:lang w:val="ru-RU"/>
        </w:rPr>
        <w:br/>
      </w:r>
      <w:r w:rsidR="00E77306" w:rsidRPr="00384C05">
        <w:rPr>
          <w:rFonts w:ascii="Times New Roman" w:hAnsi="Times New Roman" w:cs="Times New Roman"/>
          <w:sz w:val="28"/>
          <w:szCs w:val="28"/>
          <w:lang w:val="ru-RU"/>
        </w:rPr>
        <w:t xml:space="preserve">Российской Федерации, что не лишает заявителя права повторно подать такое заявление при условии устранения выявленных нарушений. В случае, если </w:t>
      </w:r>
      <w:r w:rsidR="007C2C40">
        <w:rPr>
          <w:rFonts w:ascii="Times New Roman" w:hAnsi="Times New Roman" w:cs="Times New Roman"/>
          <w:sz w:val="28"/>
          <w:szCs w:val="28"/>
          <w:lang w:val="ru-RU"/>
        </w:rPr>
        <w:br/>
      </w:r>
      <w:r w:rsidR="00E77306" w:rsidRPr="00384C05">
        <w:rPr>
          <w:rFonts w:ascii="Times New Roman" w:hAnsi="Times New Roman" w:cs="Times New Roman"/>
          <w:sz w:val="28"/>
          <w:szCs w:val="28"/>
          <w:lang w:val="ru-RU"/>
        </w:rPr>
        <w:t xml:space="preserve">в соглашении о защите и поощрении капиталовложений участвуют два субъекта Российской Федерации и более и уполномоченным органом одного </w:t>
      </w:r>
      <w:r w:rsidR="007C2C40">
        <w:rPr>
          <w:rFonts w:ascii="Times New Roman" w:hAnsi="Times New Roman" w:cs="Times New Roman"/>
          <w:sz w:val="28"/>
          <w:szCs w:val="28"/>
          <w:lang w:val="ru-RU"/>
        </w:rPr>
        <w:br/>
      </w:r>
      <w:r w:rsidR="00E77306" w:rsidRPr="00384C05">
        <w:rPr>
          <w:rFonts w:ascii="Times New Roman" w:hAnsi="Times New Roman" w:cs="Times New Roman"/>
          <w:sz w:val="28"/>
          <w:szCs w:val="28"/>
          <w:lang w:val="ru-RU"/>
        </w:rPr>
        <w:t xml:space="preserve">или нескольких субъектов Российской Федерации выявлены основания </w:t>
      </w:r>
      <w:r w:rsidR="007C2C40">
        <w:rPr>
          <w:rFonts w:ascii="Times New Roman" w:hAnsi="Times New Roman" w:cs="Times New Roman"/>
          <w:sz w:val="28"/>
          <w:szCs w:val="28"/>
          <w:lang w:val="ru-RU"/>
        </w:rPr>
        <w:br/>
      </w:r>
      <w:r w:rsidR="00E77306" w:rsidRPr="00384C05">
        <w:rPr>
          <w:rFonts w:ascii="Times New Roman" w:hAnsi="Times New Roman" w:cs="Times New Roman"/>
          <w:sz w:val="28"/>
          <w:szCs w:val="28"/>
          <w:lang w:val="ru-RU"/>
        </w:rPr>
        <w:t xml:space="preserve">для отказа в заключении такого соглашения, предусмотренные частью 14 </w:t>
      </w:r>
      <w:r w:rsidR="007C2C40">
        <w:rPr>
          <w:rFonts w:ascii="Times New Roman" w:hAnsi="Times New Roman" w:cs="Times New Roman"/>
          <w:sz w:val="28"/>
          <w:szCs w:val="28"/>
          <w:lang w:val="ru-RU"/>
        </w:rPr>
        <w:br/>
      </w:r>
      <w:r w:rsidR="00E77306" w:rsidRPr="00384C05">
        <w:rPr>
          <w:rFonts w:ascii="Times New Roman" w:hAnsi="Times New Roman" w:cs="Times New Roman"/>
          <w:sz w:val="28"/>
          <w:szCs w:val="28"/>
          <w:lang w:val="ru-RU"/>
        </w:rPr>
        <w:t xml:space="preserve">статьи 7 Федерального закона, заявление, прилагаемые к нему документы </w:t>
      </w:r>
      <w:r w:rsidR="007C2C40">
        <w:rPr>
          <w:rFonts w:ascii="Times New Roman" w:hAnsi="Times New Roman" w:cs="Times New Roman"/>
          <w:sz w:val="28"/>
          <w:szCs w:val="28"/>
          <w:lang w:val="ru-RU"/>
        </w:rPr>
        <w:br/>
      </w:r>
      <w:r w:rsidR="00E77306" w:rsidRPr="00384C05">
        <w:rPr>
          <w:rFonts w:ascii="Times New Roman" w:hAnsi="Times New Roman" w:cs="Times New Roman"/>
          <w:sz w:val="28"/>
          <w:szCs w:val="28"/>
          <w:lang w:val="ru-RU"/>
        </w:rPr>
        <w:t>и материалы возвращаются заявителю в следующем порядке:</w:t>
      </w:r>
    </w:p>
    <w:p w14:paraId="20250711" w14:textId="77777777" w:rsidR="00E77306" w:rsidRPr="00384C05" w:rsidRDefault="00E77306" w:rsidP="00E77306">
      <w:pPr>
        <w:spacing w:line="276" w:lineRule="auto"/>
        <w:ind w:firstLine="708"/>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1)</w:t>
      </w:r>
      <w:r w:rsidRPr="00384C05">
        <w:rPr>
          <w:rFonts w:ascii="Times New Roman" w:hAnsi="Times New Roman" w:cs="Times New Roman"/>
          <w:sz w:val="28"/>
          <w:szCs w:val="28"/>
        </w:rPr>
        <w:t> </w:t>
      </w:r>
      <w:r w:rsidRPr="00384C05">
        <w:rPr>
          <w:rFonts w:ascii="Times New Roman" w:hAnsi="Times New Roman" w:cs="Times New Roman"/>
          <w:sz w:val="28"/>
          <w:szCs w:val="28"/>
          <w:lang w:val="ru-RU"/>
        </w:rPr>
        <w:t>каждый из уполномоченных органов субъектов Российской Федерации, выявивший соответствующие нарушения, направляет (передает) указанные заявление, документы и материалы в уполномоченный орган субъекта Российской Федерации, в который заявитель направил (представил) заявление, прилагаемые к нему документы и материалы;</w:t>
      </w:r>
    </w:p>
    <w:p w14:paraId="478CDC09" w14:textId="6701DEC8" w:rsidR="00E77306" w:rsidRPr="00384C05" w:rsidRDefault="00E77306" w:rsidP="00E77306">
      <w:pPr>
        <w:spacing w:line="276" w:lineRule="auto"/>
        <w:ind w:firstLine="708"/>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2)</w:t>
      </w:r>
      <w:r w:rsidRPr="00384C05">
        <w:rPr>
          <w:rFonts w:ascii="Times New Roman" w:hAnsi="Times New Roman" w:cs="Times New Roman"/>
          <w:sz w:val="28"/>
          <w:szCs w:val="28"/>
        </w:rPr>
        <w:t> </w:t>
      </w:r>
      <w:r w:rsidRPr="00384C05">
        <w:rPr>
          <w:rFonts w:ascii="Times New Roman" w:hAnsi="Times New Roman" w:cs="Times New Roman"/>
          <w:sz w:val="28"/>
          <w:szCs w:val="28"/>
          <w:lang w:val="ru-RU"/>
        </w:rPr>
        <w:t xml:space="preserve">уполномоченный орган субъекта Российской Федерации, в который заявитель направил (представил) заявление, прилагаемые к нему документы </w:t>
      </w:r>
      <w:r w:rsidR="007C2C40">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и материалы и в который такие заявление, прилагаемые к нему документы </w:t>
      </w:r>
      <w:r w:rsidR="007C2C40">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и материалы возвращены из уполномоченных органов субъектов </w:t>
      </w:r>
      <w:r w:rsidR="007C2C40">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Российской Федерации, указанных в пункте 1 настоящей части, возвращает заявителю заявление, прилагаемые к нему документы и материалы в порядке, утвержденном органом государственной власти такого субъекта </w:t>
      </w:r>
      <w:r w:rsidR="007C2C40">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Российской Федерации; </w:t>
      </w:r>
    </w:p>
    <w:p w14:paraId="01E21C57" w14:textId="4DCC835C" w:rsidR="00E77306" w:rsidRPr="00384C05" w:rsidRDefault="00E77306" w:rsidP="00E77306">
      <w:pPr>
        <w:spacing w:line="276" w:lineRule="auto"/>
        <w:ind w:firstLine="708"/>
        <w:jc w:val="both"/>
        <w:rPr>
          <w:rFonts w:ascii="Times New Roman" w:hAnsi="Times New Roman" w:cs="Times New Roman"/>
          <w:sz w:val="28"/>
          <w:szCs w:val="28"/>
          <w:lang w:val="ru-RU"/>
        </w:rPr>
      </w:pPr>
      <w:r w:rsidRPr="00384C05">
        <w:rPr>
          <w:rFonts w:ascii="Times New Roman" w:hAnsi="Times New Roman" w:cs="Times New Roman"/>
          <w:sz w:val="28"/>
          <w:szCs w:val="28"/>
          <w:lang w:val="ru-RU"/>
        </w:rPr>
        <w:t xml:space="preserve">3) возврат заявителю заявления, прилагаемых к нему документов </w:t>
      </w:r>
      <w:r w:rsidR="007C2C40">
        <w:rPr>
          <w:rFonts w:ascii="Times New Roman" w:hAnsi="Times New Roman" w:cs="Times New Roman"/>
          <w:sz w:val="28"/>
          <w:szCs w:val="28"/>
          <w:lang w:val="ru-RU"/>
        </w:rPr>
        <w:br/>
      </w:r>
      <w:r w:rsidRPr="00384C05">
        <w:rPr>
          <w:rFonts w:ascii="Times New Roman" w:hAnsi="Times New Roman" w:cs="Times New Roman"/>
          <w:sz w:val="28"/>
          <w:szCs w:val="28"/>
          <w:lang w:val="ru-RU"/>
        </w:rPr>
        <w:t>и материалов в случаях, указанных в настоящей части, не лишает заявителя права повторно подать такое заявление при условии устранения выявленных нарушений.</w:t>
      </w:r>
    </w:p>
    <w:p w14:paraId="5A65EBA1" w14:textId="6137C3E2" w:rsidR="00E77306" w:rsidRPr="00384C05" w:rsidRDefault="004417A9" w:rsidP="00E77306">
      <w:pPr>
        <w:spacing w:line="276" w:lineRule="auto"/>
        <w:ind w:firstLine="708"/>
        <w:jc w:val="both"/>
        <w:rPr>
          <w:rFonts w:ascii="Times New Roman" w:hAnsi="Times New Roman" w:cs="Times New Roman"/>
          <w:sz w:val="28"/>
          <w:szCs w:val="28"/>
          <w:lang w:val="ru-RU"/>
        </w:rPr>
      </w:pPr>
      <w:r w:rsidRPr="00BA0FEF">
        <w:rPr>
          <w:rFonts w:ascii="Times New Roman" w:hAnsi="Times New Roman" w:cs="Times New Roman"/>
          <w:sz w:val="28"/>
          <w:szCs w:val="28"/>
          <w:lang w:val="ru-RU"/>
        </w:rPr>
        <w:t>8</w:t>
      </w:r>
      <w:r w:rsidR="00E77306" w:rsidRPr="00384C05">
        <w:rPr>
          <w:rFonts w:ascii="Times New Roman" w:hAnsi="Times New Roman" w:cs="Times New Roman"/>
          <w:sz w:val="28"/>
          <w:szCs w:val="28"/>
          <w:lang w:val="ru-RU"/>
        </w:rPr>
        <w:t>.</w:t>
      </w:r>
      <w:r w:rsidR="00E77306" w:rsidRPr="00384C05">
        <w:rPr>
          <w:rFonts w:ascii="Times New Roman" w:hAnsi="Times New Roman" w:cs="Times New Roman"/>
          <w:sz w:val="28"/>
          <w:szCs w:val="28"/>
        </w:rPr>
        <w:t> </w:t>
      </w:r>
      <w:r w:rsidR="00E77306" w:rsidRPr="00384C05">
        <w:rPr>
          <w:rFonts w:ascii="Times New Roman" w:hAnsi="Times New Roman" w:cs="Times New Roman"/>
          <w:sz w:val="28"/>
          <w:szCs w:val="28"/>
          <w:lang w:val="ru-RU"/>
        </w:rPr>
        <w:t xml:space="preserve">В срок не позднее пяти рабочих дней со дня подписания соглашения </w:t>
      </w:r>
      <w:r w:rsidR="007C2C40">
        <w:rPr>
          <w:rFonts w:ascii="Times New Roman" w:hAnsi="Times New Roman" w:cs="Times New Roman"/>
          <w:sz w:val="28"/>
          <w:szCs w:val="28"/>
          <w:lang w:val="ru-RU"/>
        </w:rPr>
        <w:br/>
      </w:r>
      <w:r w:rsidR="00E77306" w:rsidRPr="00384C05">
        <w:rPr>
          <w:rFonts w:ascii="Times New Roman" w:hAnsi="Times New Roman" w:cs="Times New Roman"/>
          <w:sz w:val="28"/>
          <w:szCs w:val="28"/>
          <w:lang w:val="ru-RU"/>
        </w:rPr>
        <w:t>о защите и поощрении капиталовложений в соответствии с частью</w:t>
      </w:r>
      <w:r w:rsidR="00E77306" w:rsidRPr="00384C05">
        <w:rPr>
          <w:rFonts w:ascii="Times New Roman" w:hAnsi="Times New Roman" w:cs="Times New Roman"/>
          <w:sz w:val="28"/>
          <w:szCs w:val="28"/>
        </w:rPr>
        <w:t> </w:t>
      </w:r>
      <w:r w:rsidR="00E77306" w:rsidRPr="00384C05">
        <w:rPr>
          <w:rFonts w:ascii="Times New Roman" w:hAnsi="Times New Roman" w:cs="Times New Roman"/>
          <w:sz w:val="28"/>
          <w:szCs w:val="28"/>
          <w:lang w:val="ru-RU"/>
        </w:rPr>
        <w:t xml:space="preserve">21 или 27 статьи 16 Федерального закона заверенная копия такого соглашения направляется (передается) уполномоченным органом субъекта </w:t>
      </w:r>
      <w:r w:rsidR="007C2C40">
        <w:rPr>
          <w:rFonts w:ascii="Times New Roman" w:hAnsi="Times New Roman" w:cs="Times New Roman"/>
          <w:sz w:val="28"/>
          <w:szCs w:val="28"/>
          <w:lang w:val="ru-RU"/>
        </w:rPr>
        <w:br/>
      </w:r>
      <w:r w:rsidR="00E77306" w:rsidRPr="00384C05">
        <w:rPr>
          <w:rFonts w:ascii="Times New Roman" w:hAnsi="Times New Roman" w:cs="Times New Roman"/>
          <w:sz w:val="28"/>
          <w:szCs w:val="28"/>
          <w:lang w:val="ru-RU"/>
        </w:rPr>
        <w:t>Российской Федерации в Федеральное казначейство для регистрации (внесения сведений о нем в реестр соглашений) с приложением документа, предусмотренного частью</w:t>
      </w:r>
      <w:r w:rsidR="00E77306" w:rsidRPr="00384C05">
        <w:rPr>
          <w:rFonts w:ascii="Times New Roman" w:hAnsi="Times New Roman" w:cs="Times New Roman"/>
          <w:sz w:val="28"/>
          <w:szCs w:val="28"/>
        </w:rPr>
        <w:t> </w:t>
      </w:r>
      <w:r w:rsidR="00E77306" w:rsidRPr="00384C05">
        <w:rPr>
          <w:rFonts w:ascii="Times New Roman" w:hAnsi="Times New Roman" w:cs="Times New Roman"/>
          <w:sz w:val="28"/>
          <w:szCs w:val="28"/>
          <w:lang w:val="ru-RU"/>
        </w:rPr>
        <w:t xml:space="preserve">12 статьи 16 Федерального закона </w:t>
      </w:r>
      <w:r w:rsidR="007C2C40">
        <w:rPr>
          <w:rFonts w:ascii="Times New Roman" w:hAnsi="Times New Roman" w:cs="Times New Roman"/>
          <w:sz w:val="28"/>
          <w:szCs w:val="28"/>
          <w:lang w:val="ru-RU"/>
        </w:rPr>
        <w:br/>
      </w:r>
      <w:r w:rsidR="00E77306" w:rsidRPr="00384C05">
        <w:rPr>
          <w:rFonts w:ascii="Times New Roman" w:hAnsi="Times New Roman" w:cs="Times New Roman"/>
          <w:sz w:val="28"/>
          <w:szCs w:val="28"/>
          <w:lang w:val="ru-RU"/>
        </w:rPr>
        <w:t xml:space="preserve">Федеральное казначейство регистрирует такое соглашение о защите </w:t>
      </w:r>
      <w:r w:rsidR="007C2C40">
        <w:rPr>
          <w:rFonts w:ascii="Times New Roman" w:hAnsi="Times New Roman" w:cs="Times New Roman"/>
          <w:sz w:val="28"/>
          <w:szCs w:val="28"/>
          <w:lang w:val="ru-RU"/>
        </w:rPr>
        <w:br/>
      </w:r>
      <w:r w:rsidR="00E77306" w:rsidRPr="00384C05">
        <w:rPr>
          <w:rFonts w:ascii="Times New Roman" w:hAnsi="Times New Roman" w:cs="Times New Roman"/>
          <w:sz w:val="28"/>
          <w:szCs w:val="28"/>
          <w:lang w:val="ru-RU"/>
        </w:rPr>
        <w:t>и поощрении капиталовложений в порядке, установленном частями 13 и 14 статьи 16 Федерального закона.</w:t>
      </w:r>
    </w:p>
    <w:p w14:paraId="130D57E9" w14:textId="77777777" w:rsidR="00E77306" w:rsidRPr="00384C05" w:rsidRDefault="00E77306" w:rsidP="00E7730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01F236A7" w14:textId="77777777" w:rsidR="00E77306" w:rsidRPr="00384C05" w:rsidRDefault="00E77306" w:rsidP="00E7730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44275034" w14:textId="77777777" w:rsidR="00E77306" w:rsidRPr="00384C05" w:rsidRDefault="00E77306" w:rsidP="00E7730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333CA2D3" w14:textId="77777777" w:rsidR="00E77306" w:rsidRPr="00384C05" w:rsidRDefault="00E77306" w:rsidP="0096295C">
      <w:pPr>
        <w:spacing w:line="276" w:lineRule="auto"/>
        <w:jc w:val="both"/>
        <w:rPr>
          <w:rFonts w:ascii="Times New Roman" w:hAnsi="Times New Roman" w:cs="Times New Roman"/>
          <w:sz w:val="28"/>
          <w:szCs w:val="28"/>
          <w:lang w:val="ru-RU"/>
        </w:rPr>
      </w:pPr>
    </w:p>
    <w:p w14:paraId="383F5185" w14:textId="77777777" w:rsidR="00E77306" w:rsidRPr="00384C05" w:rsidRDefault="00E77306" w:rsidP="0096295C">
      <w:pPr>
        <w:spacing w:line="276" w:lineRule="auto"/>
        <w:jc w:val="both"/>
        <w:rPr>
          <w:rFonts w:ascii="Times New Roman" w:hAnsi="Times New Roman" w:cs="Times New Roman"/>
          <w:sz w:val="28"/>
          <w:szCs w:val="28"/>
          <w:lang w:val="ru-RU"/>
        </w:rPr>
        <w:sectPr w:rsidR="00E77306" w:rsidRPr="00384C05" w:rsidSect="00A93EB2">
          <w:pgSz w:w="11906" w:h="16838"/>
          <w:pgMar w:top="1134" w:right="1134" w:bottom="1134" w:left="1134" w:header="709" w:footer="709" w:gutter="0"/>
          <w:pgNumType w:start="1"/>
          <w:cols w:space="708"/>
          <w:titlePg/>
          <w:docGrid w:linePitch="360"/>
        </w:sectPr>
      </w:pPr>
    </w:p>
    <w:p w14:paraId="27E1F73A" w14:textId="77777777" w:rsidR="00E77306" w:rsidRPr="00384C05" w:rsidRDefault="00E77306" w:rsidP="00E77306">
      <w:pPr>
        <w:spacing w:line="269" w:lineRule="auto"/>
        <w:ind w:left="5529"/>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Проект</w:t>
      </w:r>
    </w:p>
    <w:p w14:paraId="22D6356D"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0ECC69C5"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УТВЕРЖДЕН</w:t>
      </w:r>
    </w:p>
    <w:p w14:paraId="530275DE"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постановлением Правительства</w:t>
      </w:r>
    </w:p>
    <w:p w14:paraId="2070B48B"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Российской Федерации</w:t>
      </w:r>
    </w:p>
    <w:p w14:paraId="1ECB0BBE"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_________ 2021 г. № ____</w:t>
      </w:r>
    </w:p>
    <w:p w14:paraId="6E8E4A4B"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63C50A04"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191E3584"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36F7B84F"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586680BF"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6F65F541"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357E9E99"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55972148" w14:textId="77777777" w:rsidR="00E77306" w:rsidRPr="00384C05" w:rsidRDefault="00E77306" w:rsidP="00E77306">
      <w:pPr>
        <w:jc w:val="center"/>
        <w:outlineLvl w:val="0"/>
        <w:rPr>
          <w:rFonts w:ascii="Times New Roman" w:hAnsi="Times New Roman" w:cs="Times New Roman"/>
          <w:b/>
          <w:sz w:val="28"/>
          <w:szCs w:val="28"/>
          <w:lang w:val="ru-RU"/>
        </w:rPr>
      </w:pPr>
      <w:r w:rsidRPr="00384C05">
        <w:rPr>
          <w:rFonts w:ascii="Times New Roman" w:hAnsi="Times New Roman" w:cs="Times New Roman"/>
          <w:b/>
          <w:sz w:val="28"/>
          <w:szCs w:val="28"/>
          <w:lang w:val="ru-RU"/>
        </w:rPr>
        <w:t>ПОРЯДОК</w:t>
      </w:r>
      <w:r w:rsidRPr="00384C05">
        <w:rPr>
          <w:rFonts w:ascii="Times New Roman" w:hAnsi="Times New Roman" w:cs="Times New Roman"/>
          <w:b/>
          <w:sz w:val="28"/>
          <w:szCs w:val="28"/>
          <w:lang w:val="ru-RU"/>
        </w:rPr>
        <w:br/>
        <w:t xml:space="preserve">осуществления </w:t>
      </w:r>
      <w:bookmarkStart w:id="58" w:name="_Hlk59978101"/>
      <w:r w:rsidRPr="00384C05">
        <w:rPr>
          <w:rFonts w:ascii="Times New Roman" w:hAnsi="Times New Roman" w:cs="Times New Roman"/>
          <w:b/>
          <w:sz w:val="28"/>
          <w:szCs w:val="28"/>
          <w:lang w:val="ru-RU"/>
        </w:rPr>
        <w:t xml:space="preserve">мониторинга исполнения </w:t>
      </w:r>
      <w:r w:rsidR="003E7770" w:rsidRPr="00384C05">
        <w:rPr>
          <w:rFonts w:ascii="Times New Roman" w:hAnsi="Times New Roman" w:cs="Times New Roman"/>
          <w:b/>
          <w:sz w:val="28"/>
          <w:szCs w:val="28"/>
          <w:lang w:val="ru-RU"/>
        </w:rPr>
        <w:t xml:space="preserve">условий </w:t>
      </w:r>
      <w:r w:rsidRPr="00384C05">
        <w:rPr>
          <w:rFonts w:ascii="Times New Roman" w:hAnsi="Times New Roman" w:cs="Times New Roman"/>
          <w:b/>
          <w:sz w:val="28"/>
          <w:szCs w:val="28"/>
          <w:lang w:val="ru-RU"/>
        </w:rPr>
        <w:t>соглашения о защите и</w:t>
      </w:r>
      <w:r w:rsidR="003E7770" w:rsidRPr="00384C05">
        <w:rPr>
          <w:rFonts w:ascii="Times New Roman" w:hAnsi="Times New Roman" w:cs="Times New Roman"/>
          <w:b/>
          <w:sz w:val="28"/>
          <w:szCs w:val="28"/>
          <w:lang w:val="ru-RU"/>
        </w:rPr>
        <w:t> </w:t>
      </w:r>
      <w:r w:rsidRPr="00384C05">
        <w:rPr>
          <w:rFonts w:ascii="Times New Roman" w:hAnsi="Times New Roman" w:cs="Times New Roman"/>
          <w:b/>
          <w:sz w:val="28"/>
          <w:szCs w:val="28"/>
          <w:lang w:val="ru-RU"/>
        </w:rPr>
        <w:t>поощрении капиталовложений</w:t>
      </w:r>
      <w:r w:rsidR="003E7770" w:rsidRPr="00384C05">
        <w:rPr>
          <w:rFonts w:ascii="Times New Roman" w:hAnsi="Times New Roman" w:cs="Times New Roman"/>
          <w:b/>
          <w:sz w:val="28"/>
          <w:szCs w:val="28"/>
          <w:lang w:val="ru-RU"/>
        </w:rPr>
        <w:t xml:space="preserve"> и условий реализации инвестиционного проекта, в отношении которого заключено такое соглашение</w:t>
      </w:r>
      <w:bookmarkEnd w:id="58"/>
    </w:p>
    <w:p w14:paraId="21E4AEDC" w14:textId="77777777" w:rsidR="00E77306" w:rsidRPr="00384C05" w:rsidRDefault="00E77306" w:rsidP="00E77306">
      <w:pPr>
        <w:spacing w:line="269" w:lineRule="auto"/>
        <w:ind w:firstLine="709"/>
        <w:jc w:val="both"/>
        <w:rPr>
          <w:rFonts w:ascii="Times New Roman" w:eastAsia="Times New Roman" w:hAnsi="Times New Roman" w:cs="Times New Roman"/>
          <w:sz w:val="28"/>
          <w:szCs w:val="28"/>
          <w:lang w:val="ru-RU"/>
        </w:rPr>
      </w:pPr>
    </w:p>
    <w:p w14:paraId="5D14F062" w14:textId="77777777" w:rsidR="00E77306" w:rsidRPr="00384C05" w:rsidRDefault="00E77306" w:rsidP="00E77306">
      <w:pPr>
        <w:spacing w:line="269" w:lineRule="auto"/>
        <w:ind w:firstLine="709"/>
        <w:jc w:val="both"/>
        <w:rPr>
          <w:rFonts w:ascii="Times New Roman" w:eastAsia="Times New Roman" w:hAnsi="Times New Roman" w:cs="Times New Roman"/>
          <w:sz w:val="28"/>
          <w:szCs w:val="28"/>
          <w:lang w:val="ru-RU"/>
        </w:rPr>
      </w:pPr>
    </w:p>
    <w:p w14:paraId="0756BDDD" w14:textId="77777777" w:rsidR="00E77306" w:rsidRPr="00384C05" w:rsidRDefault="00E77306" w:rsidP="00E77306">
      <w:pPr>
        <w:spacing w:line="269" w:lineRule="auto"/>
        <w:ind w:firstLine="709"/>
        <w:jc w:val="both"/>
        <w:rPr>
          <w:rFonts w:ascii="Times New Roman" w:eastAsia="Times New Roman" w:hAnsi="Times New Roman" w:cs="Times New Roman"/>
          <w:sz w:val="28"/>
          <w:szCs w:val="28"/>
          <w:lang w:val="ru-RU"/>
        </w:rPr>
      </w:pPr>
    </w:p>
    <w:p w14:paraId="25BE8E18" w14:textId="77777777" w:rsidR="00B965A9" w:rsidRPr="00384C05" w:rsidRDefault="00E77306" w:rsidP="00B965A9">
      <w:pPr>
        <w:widowControl w:val="0"/>
        <w:numPr>
          <w:ilvl w:val="0"/>
          <w:numId w:val="2"/>
        </w:numPr>
        <w:tabs>
          <w:tab w:val="left" w:pos="1134"/>
        </w:tabs>
        <w:autoSpaceDE w:val="0"/>
        <w:autoSpaceDN w:val="0"/>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Настоящий порядок устанавливает</w:t>
      </w:r>
      <w:r w:rsidR="00F30A65" w:rsidRPr="00384C05">
        <w:rPr>
          <w:rFonts w:ascii="Times New Roman" w:eastAsia="Times New Roman" w:hAnsi="Times New Roman" w:cs="Times New Roman"/>
          <w:sz w:val="28"/>
          <w:szCs w:val="28"/>
          <w:lang w:val="ru-RU" w:eastAsia="ru-RU"/>
        </w:rPr>
        <w:t xml:space="preserve"> правила осуществления мониторинга исполнения условий соглашения о защите и поощрении капиталовложений (далее </w:t>
      </w:r>
      <w:r w:rsidR="00984602" w:rsidRPr="00384C05">
        <w:rPr>
          <w:rFonts w:ascii="Times New Roman" w:eastAsia="Times New Roman" w:hAnsi="Times New Roman" w:cs="Times New Roman"/>
          <w:sz w:val="28"/>
          <w:szCs w:val="28"/>
          <w:lang w:val="ru-RU"/>
        </w:rPr>
        <w:t>–</w:t>
      </w:r>
      <w:r w:rsidR="00F30A65" w:rsidRPr="00384C05">
        <w:rPr>
          <w:rFonts w:ascii="Times New Roman" w:eastAsia="Times New Roman" w:hAnsi="Times New Roman" w:cs="Times New Roman"/>
          <w:sz w:val="28"/>
          <w:szCs w:val="28"/>
          <w:lang w:val="ru-RU" w:eastAsia="ru-RU"/>
        </w:rPr>
        <w:t xml:space="preserve"> соглашение) и условий реализации инвестиционного проекта, в отношении которого заключено соглашение</w:t>
      </w:r>
      <w:r w:rsidR="003E7770" w:rsidRPr="00384C05">
        <w:rPr>
          <w:rFonts w:ascii="Times New Roman" w:eastAsia="Times New Roman" w:hAnsi="Times New Roman" w:cs="Times New Roman"/>
          <w:sz w:val="28"/>
          <w:szCs w:val="28"/>
          <w:lang w:val="ru-RU" w:eastAsia="ru-RU"/>
        </w:rPr>
        <w:t xml:space="preserve">, в том числе этапов реализации инвестиционного проекта (далее </w:t>
      </w:r>
      <w:r w:rsidR="00984602" w:rsidRPr="00384C05">
        <w:rPr>
          <w:rFonts w:ascii="Times New Roman" w:eastAsia="Times New Roman" w:hAnsi="Times New Roman" w:cs="Times New Roman"/>
          <w:sz w:val="28"/>
          <w:szCs w:val="28"/>
          <w:lang w:val="ru-RU"/>
        </w:rPr>
        <w:t>–</w:t>
      </w:r>
      <w:r w:rsidR="003E7770" w:rsidRPr="00384C05">
        <w:rPr>
          <w:rFonts w:ascii="Times New Roman" w:eastAsia="Times New Roman" w:hAnsi="Times New Roman" w:cs="Times New Roman"/>
          <w:sz w:val="28"/>
          <w:szCs w:val="28"/>
          <w:lang w:val="ru-RU" w:eastAsia="ru-RU"/>
        </w:rPr>
        <w:t xml:space="preserve"> мониторинг)</w:t>
      </w:r>
      <w:r w:rsidR="00F30A65" w:rsidRPr="00384C05">
        <w:rPr>
          <w:rFonts w:ascii="Times New Roman" w:eastAsia="Times New Roman" w:hAnsi="Times New Roman" w:cs="Times New Roman"/>
          <w:sz w:val="28"/>
          <w:szCs w:val="28"/>
          <w:lang w:val="ru-RU" w:eastAsia="ru-RU"/>
        </w:rPr>
        <w:t>.</w:t>
      </w:r>
    </w:p>
    <w:p w14:paraId="1A5DFB26" w14:textId="77777777" w:rsidR="00193008" w:rsidRPr="00384C05" w:rsidRDefault="00193008" w:rsidP="00193008">
      <w:pPr>
        <w:widowControl w:val="0"/>
        <w:tabs>
          <w:tab w:val="left" w:pos="1134"/>
        </w:tabs>
        <w:autoSpaceDE w:val="0"/>
        <w:autoSpaceDN w:val="0"/>
        <w:spacing w:line="276" w:lineRule="auto"/>
        <w:ind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Настоящий Порядок не распространяется на соглашения, стороной которых не является Российская Федерация.</w:t>
      </w:r>
    </w:p>
    <w:p w14:paraId="22789EC6" w14:textId="616B6B81" w:rsidR="005A63AB" w:rsidRPr="00384C05" w:rsidRDefault="00B965A9" w:rsidP="00C34187">
      <w:pPr>
        <w:widowControl w:val="0"/>
        <w:numPr>
          <w:ilvl w:val="0"/>
          <w:numId w:val="2"/>
        </w:numPr>
        <w:tabs>
          <w:tab w:val="left" w:pos="1134"/>
        </w:tabs>
        <w:autoSpaceDE w:val="0"/>
        <w:autoSpaceDN w:val="0"/>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hAnsi="Times New Roman" w:cs="Times New Roman"/>
          <w:sz w:val="28"/>
          <w:szCs w:val="28"/>
          <w:lang w:val="ru-RU"/>
        </w:rPr>
        <w:t xml:space="preserve">В настоящем Порядке используются понятия, предусмотренные Федеральным законом </w:t>
      </w:r>
      <w:r w:rsidRPr="00384C05">
        <w:rPr>
          <w:rFonts w:ascii="Times New Roman" w:eastAsia="Times New Roman" w:hAnsi="Times New Roman" w:cs="Times New Roman"/>
          <w:sz w:val="28"/>
          <w:szCs w:val="28"/>
          <w:lang w:val="ru-RU"/>
        </w:rPr>
        <w:t xml:space="preserve">«О защите и поощрении капиталовложений </w:t>
      </w:r>
      <w:r w:rsidR="00A3604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Российской Федерации» (далее – Федеральный закон)</w:t>
      </w:r>
      <w:r w:rsidR="00F84E6C" w:rsidRPr="00384C05">
        <w:rPr>
          <w:rFonts w:ascii="Times New Roman" w:eastAsia="Times New Roman" w:hAnsi="Times New Roman" w:cs="Times New Roman"/>
          <w:sz w:val="28"/>
          <w:szCs w:val="28"/>
          <w:lang w:val="ru-RU"/>
        </w:rPr>
        <w:t xml:space="preserve"> и Правилами заключения соглашений о защите и поощрении капиталовложений</w:t>
      </w:r>
      <w:r w:rsidR="005A63AB" w:rsidRPr="00384C05">
        <w:rPr>
          <w:rFonts w:ascii="Times New Roman" w:eastAsia="Times New Roman" w:hAnsi="Times New Roman" w:cs="Times New Roman"/>
          <w:sz w:val="28"/>
          <w:szCs w:val="28"/>
          <w:lang w:val="ru-RU"/>
        </w:rPr>
        <w:t>.</w:t>
      </w:r>
    </w:p>
    <w:p w14:paraId="086FCDBA" w14:textId="7312DD0D" w:rsidR="001F622E" w:rsidRPr="00384C05" w:rsidRDefault="001F622E" w:rsidP="001F622E">
      <w:pPr>
        <w:widowControl w:val="0"/>
        <w:numPr>
          <w:ilvl w:val="0"/>
          <w:numId w:val="2"/>
        </w:numPr>
        <w:tabs>
          <w:tab w:val="left" w:pos="1134"/>
        </w:tabs>
        <w:autoSpaceDE w:val="0"/>
        <w:autoSpaceDN w:val="0"/>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Мониторинг </w:t>
      </w:r>
      <w:r w:rsidR="006C1D8D" w:rsidRPr="00384C05">
        <w:rPr>
          <w:rFonts w:ascii="Times New Roman" w:eastAsia="Times New Roman" w:hAnsi="Times New Roman" w:cs="Times New Roman"/>
          <w:sz w:val="28"/>
          <w:szCs w:val="28"/>
          <w:lang w:val="ru-RU" w:eastAsia="ru-RU"/>
        </w:rPr>
        <w:t>осуществляется</w:t>
      </w:r>
      <w:r w:rsidRPr="00384C05">
        <w:rPr>
          <w:rFonts w:ascii="Times New Roman" w:eastAsia="Times New Roman" w:hAnsi="Times New Roman" w:cs="Times New Roman"/>
          <w:sz w:val="28"/>
          <w:szCs w:val="28"/>
          <w:lang w:val="ru-RU" w:eastAsia="ru-RU"/>
        </w:rPr>
        <w:t xml:space="preserve"> в целях сбора, систематизации и учета информации о ходе исполнения условий соглашения и условий реализации инвестиционного проекта, в отношении которого заключено соглашение, </w:t>
      </w:r>
      <w:r w:rsidR="000E5CC2" w:rsidRP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в том числе этапов реализации инвестиционного проекта, а также своевременного выявления </w:t>
      </w:r>
      <w:r w:rsidR="00723749" w:rsidRPr="00384C05">
        <w:rPr>
          <w:rFonts w:ascii="Times New Roman" w:eastAsia="Times New Roman" w:hAnsi="Times New Roman" w:cs="Times New Roman"/>
          <w:sz w:val="28"/>
          <w:szCs w:val="28"/>
          <w:lang w:val="ru-RU" w:eastAsia="ru-RU"/>
        </w:rPr>
        <w:t xml:space="preserve">рисков и (или) </w:t>
      </w:r>
      <w:r w:rsidRPr="00384C05">
        <w:rPr>
          <w:rFonts w:ascii="Times New Roman" w:eastAsia="Times New Roman" w:hAnsi="Times New Roman" w:cs="Times New Roman"/>
          <w:sz w:val="28"/>
          <w:szCs w:val="28"/>
          <w:lang w:val="ru-RU" w:eastAsia="ru-RU"/>
        </w:rPr>
        <w:t xml:space="preserve">обстоятельств, указывающих </w:t>
      </w:r>
      <w:r w:rsidR="000E5CC2" w:rsidRP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на наличие оснований для изменения или расторжения соглашения.</w:t>
      </w:r>
    </w:p>
    <w:p w14:paraId="7AE00EDF" w14:textId="4FA661B1" w:rsidR="00CF4DB7" w:rsidRPr="00384C05" w:rsidRDefault="00CF4DB7" w:rsidP="00A3604F">
      <w:pPr>
        <w:widowControl w:val="0"/>
        <w:numPr>
          <w:ilvl w:val="0"/>
          <w:numId w:val="2"/>
        </w:numPr>
        <w:tabs>
          <w:tab w:val="left" w:pos="1134"/>
        </w:tabs>
        <w:autoSpaceDE w:val="0"/>
        <w:autoSpaceDN w:val="0"/>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После наступления срока реализации очередного этапа инвестиционного проекта, предусмотренного соглашением, </w:t>
      </w:r>
      <w:r w:rsidR="008F77FD" w:rsidRPr="00384C05">
        <w:rPr>
          <w:rFonts w:ascii="Times New Roman" w:eastAsia="Times New Roman" w:hAnsi="Times New Roman" w:cs="Times New Roman"/>
          <w:sz w:val="28"/>
          <w:szCs w:val="28"/>
          <w:lang w:val="ru-RU" w:eastAsia="ru-RU"/>
        </w:rPr>
        <w:t>уполномоченная организация</w:t>
      </w:r>
      <w:r w:rsidR="008C5ED7" w:rsidRPr="00384C05">
        <w:rPr>
          <w:rFonts w:ascii="Times New Roman" w:eastAsia="Times New Roman" w:hAnsi="Times New Roman" w:cs="Times New Roman"/>
          <w:sz w:val="28"/>
          <w:szCs w:val="28"/>
          <w:lang w:val="ru-RU" w:eastAsia="ru-RU"/>
        </w:rPr>
        <w:t xml:space="preserve"> в </w:t>
      </w:r>
      <w:r w:rsidRPr="00384C05">
        <w:rPr>
          <w:rFonts w:ascii="Times New Roman" w:eastAsia="Times New Roman" w:hAnsi="Times New Roman" w:cs="Times New Roman"/>
          <w:sz w:val="28"/>
          <w:szCs w:val="28"/>
          <w:lang w:val="ru-RU" w:eastAsia="ru-RU"/>
        </w:rPr>
        <w:t xml:space="preserve">рамках процедур банковского сопровождения </w:t>
      </w:r>
      <w:r w:rsidR="008F77FD" w:rsidRPr="00384C05">
        <w:rPr>
          <w:rFonts w:ascii="Times New Roman" w:eastAsia="Times New Roman" w:hAnsi="Times New Roman" w:cs="Times New Roman"/>
          <w:sz w:val="28"/>
          <w:szCs w:val="28"/>
          <w:lang w:val="ru-RU" w:eastAsia="ru-RU"/>
        </w:rPr>
        <w:t>осуществляет мониторинг</w:t>
      </w:r>
      <w:r w:rsidR="00A1249E" w:rsidRPr="00384C05">
        <w:rPr>
          <w:rFonts w:ascii="Times New Roman" w:eastAsia="Times New Roman" w:hAnsi="Times New Roman" w:cs="Times New Roman"/>
          <w:sz w:val="28"/>
          <w:szCs w:val="28"/>
          <w:lang w:val="ru-RU" w:eastAsia="ru-RU"/>
        </w:rPr>
        <w:t xml:space="preserve">, </w:t>
      </w:r>
      <w:r w:rsidRPr="00384C05">
        <w:rPr>
          <w:rFonts w:ascii="Times New Roman" w:eastAsia="Times New Roman" w:hAnsi="Times New Roman" w:cs="Times New Roman"/>
          <w:sz w:val="28"/>
          <w:szCs w:val="28"/>
          <w:lang w:val="ru-RU" w:eastAsia="ru-RU"/>
        </w:rPr>
        <w:t>предусматривающий:</w:t>
      </w:r>
    </w:p>
    <w:p w14:paraId="00A7777A" w14:textId="77777777" w:rsidR="001771E1" w:rsidRPr="00384C05" w:rsidRDefault="009B7668" w:rsidP="001771E1">
      <w:pPr>
        <w:widowControl w:val="0"/>
        <w:tabs>
          <w:tab w:val="left" w:pos="1134"/>
        </w:tabs>
        <w:autoSpaceDE w:val="0"/>
        <w:autoSpaceDN w:val="0"/>
        <w:spacing w:line="276" w:lineRule="auto"/>
        <w:ind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проверку </w:t>
      </w:r>
      <w:r w:rsidR="001771E1" w:rsidRPr="00384C05">
        <w:rPr>
          <w:rFonts w:ascii="Times New Roman" w:eastAsia="Times New Roman" w:hAnsi="Times New Roman" w:cs="Times New Roman"/>
          <w:sz w:val="28"/>
          <w:szCs w:val="28"/>
          <w:lang w:val="ru-RU" w:eastAsia="ru-RU"/>
        </w:rPr>
        <w:t>исполнени</w:t>
      </w:r>
      <w:r w:rsidRPr="00384C05">
        <w:rPr>
          <w:rFonts w:ascii="Times New Roman" w:eastAsia="Times New Roman" w:hAnsi="Times New Roman" w:cs="Times New Roman"/>
          <w:sz w:val="28"/>
          <w:szCs w:val="28"/>
          <w:lang w:val="ru-RU" w:eastAsia="ru-RU"/>
        </w:rPr>
        <w:t>я</w:t>
      </w:r>
      <w:r w:rsidR="001771E1" w:rsidRPr="00384C05">
        <w:rPr>
          <w:rFonts w:ascii="Times New Roman" w:eastAsia="Times New Roman" w:hAnsi="Times New Roman" w:cs="Times New Roman"/>
          <w:sz w:val="28"/>
          <w:szCs w:val="28"/>
          <w:lang w:val="ru-RU" w:eastAsia="ru-RU"/>
        </w:rPr>
        <w:t xml:space="preserve"> организацией, реализующей проект, обязательств, принятых по соглашению;</w:t>
      </w:r>
    </w:p>
    <w:p w14:paraId="339F3D8A" w14:textId="28EF82F9" w:rsidR="00F84E6C" w:rsidRPr="00384C05" w:rsidRDefault="00A1249E" w:rsidP="00CF4DB7">
      <w:pPr>
        <w:widowControl w:val="0"/>
        <w:tabs>
          <w:tab w:val="left" w:pos="1134"/>
        </w:tabs>
        <w:autoSpaceDE w:val="0"/>
        <w:autoSpaceDN w:val="0"/>
        <w:spacing w:line="276" w:lineRule="auto"/>
        <w:ind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проверку обстоятельств, указывающих на наличие оснований </w:t>
      </w:r>
      <w:r w:rsidR="000E5CC2" w:rsidRP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для изменения или расторжения соглашения</w:t>
      </w:r>
      <w:r w:rsidR="00F84E6C" w:rsidRPr="00384C05">
        <w:rPr>
          <w:rFonts w:ascii="Times New Roman" w:eastAsia="Times New Roman" w:hAnsi="Times New Roman" w:cs="Times New Roman"/>
          <w:sz w:val="28"/>
          <w:szCs w:val="28"/>
          <w:lang w:val="ru-RU" w:eastAsia="ru-RU"/>
        </w:rPr>
        <w:t>;</w:t>
      </w:r>
    </w:p>
    <w:p w14:paraId="7F08B624" w14:textId="62C2B2B8" w:rsidR="005A63AB" w:rsidRPr="00384C05" w:rsidRDefault="00E94BD8" w:rsidP="00CF4DB7">
      <w:pPr>
        <w:widowControl w:val="0"/>
        <w:tabs>
          <w:tab w:val="left" w:pos="1134"/>
        </w:tabs>
        <w:autoSpaceDE w:val="0"/>
        <w:autoSpaceDN w:val="0"/>
        <w:spacing w:line="276" w:lineRule="auto"/>
        <w:ind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подготовку по результатам мониторинга</w:t>
      </w:r>
      <w:r w:rsidR="00716513" w:rsidRPr="00384C05">
        <w:rPr>
          <w:rFonts w:ascii="Times New Roman" w:eastAsia="Times New Roman" w:hAnsi="Times New Roman" w:cs="Times New Roman"/>
          <w:sz w:val="28"/>
          <w:szCs w:val="28"/>
          <w:lang w:val="ru-RU" w:eastAsia="ru-RU"/>
        </w:rPr>
        <w:t xml:space="preserve"> информации об исполнении условий соглашения и условий реализации инвестиционного проекта</w:t>
      </w:r>
      <w:r w:rsidRPr="00384C05">
        <w:rPr>
          <w:rFonts w:ascii="Times New Roman" w:eastAsia="Times New Roman" w:hAnsi="Times New Roman" w:cs="Times New Roman"/>
          <w:sz w:val="28"/>
          <w:szCs w:val="28"/>
          <w:lang w:val="ru-RU" w:eastAsia="ru-RU"/>
        </w:rPr>
        <w:t xml:space="preserve">, </w:t>
      </w:r>
      <w:r w:rsidR="000E5CC2" w:rsidRP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в том числе </w:t>
      </w:r>
      <w:r w:rsidR="00716513" w:rsidRPr="00384C05">
        <w:rPr>
          <w:rFonts w:ascii="Times New Roman" w:eastAsia="Times New Roman" w:hAnsi="Times New Roman" w:cs="Times New Roman"/>
          <w:sz w:val="28"/>
          <w:szCs w:val="28"/>
          <w:lang w:val="ru-RU" w:eastAsia="ru-RU"/>
        </w:rPr>
        <w:t xml:space="preserve">этапов реализации инвестиционного проекта и </w:t>
      </w:r>
      <w:r w:rsidR="00F84E6C" w:rsidRPr="00384C05">
        <w:rPr>
          <w:rFonts w:ascii="Times New Roman" w:eastAsia="Times New Roman" w:hAnsi="Times New Roman" w:cs="Times New Roman"/>
          <w:sz w:val="28"/>
          <w:szCs w:val="28"/>
          <w:lang w:val="ru-RU" w:eastAsia="ru-RU"/>
        </w:rPr>
        <w:t xml:space="preserve">рекомендации </w:t>
      </w:r>
      <w:r w:rsidR="000E5CC2" w:rsidRPr="000E5CC2">
        <w:rPr>
          <w:rFonts w:ascii="Times New Roman" w:eastAsia="Times New Roman" w:hAnsi="Times New Roman" w:cs="Times New Roman"/>
          <w:sz w:val="28"/>
          <w:szCs w:val="28"/>
          <w:lang w:val="ru-RU" w:eastAsia="ru-RU"/>
        </w:rPr>
        <w:br/>
      </w:r>
      <w:r w:rsidR="00F84E6C" w:rsidRPr="00384C05">
        <w:rPr>
          <w:rFonts w:ascii="Times New Roman" w:eastAsia="Times New Roman" w:hAnsi="Times New Roman" w:cs="Times New Roman"/>
          <w:sz w:val="28"/>
          <w:szCs w:val="28"/>
          <w:lang w:val="ru-RU" w:eastAsia="ru-RU"/>
        </w:rPr>
        <w:t>по изменению или расторжению соглашения</w:t>
      </w:r>
      <w:r w:rsidR="00A1249E" w:rsidRPr="00384C05">
        <w:rPr>
          <w:rFonts w:ascii="Times New Roman" w:eastAsia="Times New Roman" w:hAnsi="Times New Roman" w:cs="Times New Roman"/>
          <w:sz w:val="28"/>
          <w:szCs w:val="28"/>
          <w:lang w:val="ru-RU" w:eastAsia="ru-RU"/>
        </w:rPr>
        <w:t>.</w:t>
      </w:r>
    </w:p>
    <w:p w14:paraId="0C4074B6" w14:textId="624F3687" w:rsidR="009670AE" w:rsidRPr="00384C05" w:rsidRDefault="00CF4DB7" w:rsidP="009670AE">
      <w:pPr>
        <w:widowControl w:val="0"/>
        <w:numPr>
          <w:ilvl w:val="0"/>
          <w:numId w:val="2"/>
        </w:numPr>
        <w:tabs>
          <w:tab w:val="left" w:pos="1120"/>
        </w:tabs>
        <w:autoSpaceDE w:val="0"/>
        <w:autoSpaceDN w:val="0"/>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По результатам </w:t>
      </w:r>
      <w:r w:rsidR="009670AE" w:rsidRPr="00384C05">
        <w:rPr>
          <w:rFonts w:ascii="Times New Roman" w:eastAsia="Times New Roman" w:hAnsi="Times New Roman" w:cs="Times New Roman"/>
          <w:sz w:val="28"/>
          <w:szCs w:val="28"/>
          <w:lang w:val="ru-RU" w:eastAsia="ru-RU"/>
        </w:rPr>
        <w:t>мониторинга уполномоченная организация</w:t>
      </w:r>
      <w:r w:rsidR="00F84E6C" w:rsidRPr="00384C05">
        <w:rPr>
          <w:rFonts w:ascii="Times New Roman" w:eastAsia="Times New Roman" w:hAnsi="Times New Roman" w:cs="Times New Roman"/>
          <w:sz w:val="28"/>
          <w:szCs w:val="28"/>
          <w:lang w:val="ru-RU" w:eastAsia="ru-RU"/>
        </w:rPr>
        <w:br/>
      </w:r>
      <w:r w:rsidR="009670AE" w:rsidRPr="00384C05">
        <w:rPr>
          <w:rFonts w:ascii="Times New Roman" w:eastAsia="Times New Roman" w:hAnsi="Times New Roman" w:cs="Times New Roman"/>
          <w:sz w:val="28"/>
          <w:szCs w:val="28"/>
          <w:lang w:val="ru-RU" w:eastAsia="ru-RU"/>
        </w:rPr>
        <w:t>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представляет</w:t>
      </w:r>
      <w:r w:rsidR="00A058CD" w:rsidRPr="00384C05">
        <w:rPr>
          <w:rFonts w:ascii="Times New Roman" w:eastAsia="Times New Roman" w:hAnsi="Times New Roman" w:cs="Times New Roman"/>
          <w:sz w:val="28"/>
          <w:szCs w:val="28"/>
          <w:lang w:val="ru-RU" w:eastAsia="ru-RU"/>
        </w:rPr>
        <w:t xml:space="preserve"> </w:t>
      </w:r>
      <w:r w:rsidR="009670AE" w:rsidRPr="00384C05">
        <w:rPr>
          <w:rFonts w:ascii="Times New Roman" w:eastAsia="Times New Roman" w:hAnsi="Times New Roman" w:cs="Times New Roman"/>
          <w:sz w:val="28"/>
          <w:szCs w:val="28"/>
          <w:lang w:val="ru-RU" w:eastAsia="ru-RU"/>
        </w:rPr>
        <w:t>информацию о</w:t>
      </w:r>
      <w:r w:rsidR="00DC0701" w:rsidRPr="00384C05">
        <w:rPr>
          <w:rFonts w:ascii="Times New Roman" w:eastAsia="Times New Roman" w:hAnsi="Times New Roman" w:cs="Times New Roman"/>
          <w:sz w:val="28"/>
          <w:szCs w:val="28"/>
          <w:lang w:val="ru-RU" w:eastAsia="ru-RU"/>
        </w:rPr>
        <w:t xml:space="preserve">б исполнении условий соглашения </w:t>
      </w:r>
      <w:r w:rsidR="000E5CC2" w:rsidRPr="000E5CC2">
        <w:rPr>
          <w:rFonts w:ascii="Times New Roman" w:eastAsia="Times New Roman" w:hAnsi="Times New Roman" w:cs="Times New Roman"/>
          <w:sz w:val="28"/>
          <w:szCs w:val="28"/>
          <w:lang w:val="ru-RU" w:eastAsia="ru-RU"/>
        </w:rPr>
        <w:br/>
      </w:r>
      <w:r w:rsidR="00DC0701" w:rsidRPr="00384C05">
        <w:rPr>
          <w:rFonts w:ascii="Times New Roman" w:eastAsia="Times New Roman" w:hAnsi="Times New Roman" w:cs="Times New Roman"/>
          <w:sz w:val="28"/>
          <w:szCs w:val="28"/>
          <w:lang w:val="ru-RU" w:eastAsia="ru-RU"/>
        </w:rPr>
        <w:t>и условий реализации инвестиционного проекта, в том числе</w:t>
      </w:r>
      <w:r w:rsidR="009670AE" w:rsidRPr="00384C05">
        <w:rPr>
          <w:rFonts w:ascii="Times New Roman" w:eastAsia="Times New Roman" w:hAnsi="Times New Roman" w:cs="Times New Roman"/>
          <w:sz w:val="28"/>
          <w:szCs w:val="28"/>
          <w:lang w:val="ru-RU" w:eastAsia="ru-RU"/>
        </w:rPr>
        <w:t xml:space="preserve"> этап</w:t>
      </w:r>
      <w:r w:rsidR="00DC0701" w:rsidRPr="00384C05">
        <w:rPr>
          <w:rFonts w:ascii="Times New Roman" w:eastAsia="Times New Roman" w:hAnsi="Times New Roman" w:cs="Times New Roman"/>
          <w:sz w:val="28"/>
          <w:szCs w:val="28"/>
          <w:lang w:val="ru-RU" w:eastAsia="ru-RU"/>
        </w:rPr>
        <w:t xml:space="preserve">ов реализации </w:t>
      </w:r>
      <w:r w:rsidR="009670AE" w:rsidRPr="00384C05">
        <w:rPr>
          <w:rFonts w:ascii="Times New Roman" w:eastAsia="Times New Roman" w:hAnsi="Times New Roman" w:cs="Times New Roman"/>
          <w:sz w:val="28"/>
          <w:szCs w:val="28"/>
          <w:lang w:val="ru-RU" w:eastAsia="ru-RU"/>
        </w:rPr>
        <w:t>инвестиционного проекта</w:t>
      </w:r>
      <w:r w:rsidR="008211F7" w:rsidRPr="00384C05">
        <w:rPr>
          <w:rFonts w:ascii="Times New Roman" w:eastAsia="Times New Roman" w:hAnsi="Times New Roman" w:cs="Times New Roman"/>
          <w:sz w:val="28"/>
          <w:szCs w:val="28"/>
          <w:lang w:val="ru-RU" w:eastAsia="ru-RU"/>
        </w:rPr>
        <w:t xml:space="preserve">, </w:t>
      </w:r>
      <w:r w:rsidR="00F84E6C" w:rsidRPr="00384C05">
        <w:rPr>
          <w:rFonts w:ascii="Times New Roman" w:eastAsia="Times New Roman" w:hAnsi="Times New Roman" w:cs="Times New Roman"/>
          <w:sz w:val="28"/>
          <w:szCs w:val="28"/>
          <w:lang w:val="ru-RU" w:eastAsia="ru-RU"/>
        </w:rPr>
        <w:t xml:space="preserve">подготовленную </w:t>
      </w:r>
      <w:r w:rsidR="0015262E" w:rsidRPr="00384C05">
        <w:rPr>
          <w:rFonts w:ascii="Times New Roman" w:eastAsia="Times New Roman" w:hAnsi="Times New Roman" w:cs="Times New Roman"/>
          <w:sz w:val="28"/>
          <w:szCs w:val="28"/>
          <w:lang w:val="ru-RU" w:eastAsia="ru-RU"/>
        </w:rPr>
        <w:t>в соответствии</w:t>
      </w:r>
      <w:r w:rsidR="00F84E6C" w:rsidRPr="00384C05">
        <w:rPr>
          <w:rFonts w:ascii="Times New Roman" w:eastAsia="Times New Roman" w:hAnsi="Times New Roman" w:cs="Times New Roman"/>
          <w:sz w:val="28"/>
          <w:szCs w:val="28"/>
          <w:lang w:val="ru-RU" w:eastAsia="ru-RU"/>
        </w:rPr>
        <w:t xml:space="preserve"> </w:t>
      </w:r>
      <w:r w:rsidR="0015262E" w:rsidRPr="00384C05">
        <w:rPr>
          <w:rFonts w:ascii="Times New Roman" w:eastAsia="Times New Roman" w:hAnsi="Times New Roman" w:cs="Times New Roman"/>
          <w:sz w:val="28"/>
          <w:szCs w:val="28"/>
          <w:lang w:val="ru-RU" w:eastAsia="ru-RU"/>
        </w:rPr>
        <w:t>с примерной</w:t>
      </w:r>
      <w:r w:rsidR="00941EE5" w:rsidRPr="00384C05">
        <w:rPr>
          <w:rFonts w:ascii="Times New Roman" w:eastAsia="Times New Roman" w:hAnsi="Times New Roman" w:cs="Times New Roman"/>
          <w:sz w:val="28"/>
          <w:szCs w:val="28"/>
          <w:lang w:val="ru-RU" w:eastAsia="ru-RU"/>
        </w:rPr>
        <w:t xml:space="preserve"> </w:t>
      </w:r>
      <w:r w:rsidR="003D55C8" w:rsidRPr="00384C05">
        <w:rPr>
          <w:rFonts w:ascii="Times New Roman" w:eastAsia="Times New Roman" w:hAnsi="Times New Roman" w:cs="Times New Roman"/>
          <w:sz w:val="28"/>
          <w:szCs w:val="28"/>
          <w:lang w:val="ru-RU" w:eastAsia="ru-RU"/>
        </w:rPr>
        <w:t>форм</w:t>
      </w:r>
      <w:r w:rsidR="0015262E" w:rsidRPr="00384C05">
        <w:rPr>
          <w:rFonts w:ascii="Times New Roman" w:eastAsia="Times New Roman" w:hAnsi="Times New Roman" w:cs="Times New Roman"/>
          <w:sz w:val="28"/>
          <w:szCs w:val="28"/>
          <w:lang w:val="ru-RU" w:eastAsia="ru-RU"/>
        </w:rPr>
        <w:t>ой</w:t>
      </w:r>
      <w:r w:rsidR="003D55C8" w:rsidRPr="00384C05">
        <w:rPr>
          <w:rFonts w:ascii="Times New Roman" w:eastAsia="Times New Roman" w:hAnsi="Times New Roman" w:cs="Times New Roman"/>
          <w:sz w:val="28"/>
          <w:szCs w:val="28"/>
          <w:lang w:val="ru-RU" w:eastAsia="ru-RU"/>
        </w:rPr>
        <w:t xml:space="preserve"> согласно </w:t>
      </w:r>
      <w:r w:rsidR="003D55C8" w:rsidRPr="00A3604F">
        <w:rPr>
          <w:rFonts w:ascii="Times New Roman" w:hAnsi="Times New Roman"/>
          <w:sz w:val="28"/>
          <w:lang w:val="ru-RU"/>
        </w:rPr>
        <w:t>приложению</w:t>
      </w:r>
      <w:r w:rsidR="008E4157" w:rsidRPr="00A3604F">
        <w:rPr>
          <w:rFonts w:ascii="Times New Roman" w:hAnsi="Times New Roman"/>
          <w:sz w:val="28"/>
          <w:lang w:val="ru-RU"/>
        </w:rPr>
        <w:t xml:space="preserve"> </w:t>
      </w:r>
      <w:r w:rsidR="003D55C8" w:rsidRPr="00A3604F">
        <w:rPr>
          <w:rFonts w:ascii="Times New Roman" w:hAnsi="Times New Roman"/>
          <w:sz w:val="28"/>
          <w:lang w:val="ru-RU"/>
        </w:rPr>
        <w:t>№ 1</w:t>
      </w:r>
      <w:r w:rsidR="003D55C8" w:rsidRPr="00384C05">
        <w:rPr>
          <w:rFonts w:ascii="Times New Roman" w:eastAsia="Times New Roman" w:hAnsi="Times New Roman" w:cs="Times New Roman"/>
          <w:sz w:val="28"/>
          <w:szCs w:val="28"/>
          <w:lang w:val="ru-RU" w:eastAsia="ru-RU"/>
        </w:rPr>
        <w:t xml:space="preserve"> к настоящему Порядку</w:t>
      </w:r>
      <w:r w:rsidR="00E94BD8" w:rsidRPr="00384C05">
        <w:rPr>
          <w:rFonts w:ascii="Times New Roman" w:eastAsia="Times New Roman" w:hAnsi="Times New Roman" w:cs="Times New Roman"/>
          <w:sz w:val="28"/>
          <w:szCs w:val="28"/>
          <w:lang w:val="ru-RU" w:eastAsia="ru-RU"/>
        </w:rPr>
        <w:t>,</w:t>
      </w:r>
      <w:r w:rsidR="00F84E6C" w:rsidRPr="00384C05">
        <w:rPr>
          <w:rFonts w:ascii="Times New Roman" w:eastAsia="Times New Roman" w:hAnsi="Times New Roman" w:cs="Times New Roman"/>
          <w:sz w:val="28"/>
          <w:szCs w:val="28"/>
          <w:lang w:val="ru-RU" w:eastAsia="ru-RU"/>
        </w:rPr>
        <w:t xml:space="preserve"> согласованную организацией, реализующей проект:</w:t>
      </w:r>
    </w:p>
    <w:p w14:paraId="1FCA1C19" w14:textId="77777777" w:rsidR="00F84E6C" w:rsidRPr="00384C05" w:rsidRDefault="00F84E6C" w:rsidP="00F84E6C">
      <w:pPr>
        <w:widowControl w:val="0"/>
        <w:tabs>
          <w:tab w:val="left" w:pos="1120"/>
        </w:tabs>
        <w:autoSpaceDE w:val="0"/>
        <w:autoSpaceDN w:val="0"/>
        <w:spacing w:line="276" w:lineRule="auto"/>
        <w:ind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в </w:t>
      </w:r>
      <w:r w:rsidR="00E94BD8" w:rsidRPr="00384C05">
        <w:rPr>
          <w:rFonts w:ascii="Times New Roman" w:eastAsia="Times New Roman" w:hAnsi="Times New Roman" w:cs="Times New Roman"/>
          <w:sz w:val="28"/>
          <w:szCs w:val="28"/>
          <w:lang w:val="ru-RU" w:eastAsia="ru-RU"/>
        </w:rPr>
        <w:t>уполномоченный орган</w:t>
      </w:r>
      <w:r w:rsidRPr="00384C05">
        <w:rPr>
          <w:rFonts w:ascii="Times New Roman" w:eastAsia="Times New Roman" w:hAnsi="Times New Roman" w:cs="Times New Roman"/>
          <w:sz w:val="28"/>
          <w:szCs w:val="28"/>
          <w:lang w:val="ru-RU" w:eastAsia="ru-RU"/>
        </w:rPr>
        <w:t xml:space="preserve"> каждого субъекта Российской Федерации, являющегося стороной соглашения;</w:t>
      </w:r>
    </w:p>
    <w:p w14:paraId="27A4A47B" w14:textId="77777777" w:rsidR="00F84E6C" w:rsidRPr="00384C05" w:rsidRDefault="00F84E6C" w:rsidP="00F84E6C">
      <w:pPr>
        <w:widowControl w:val="0"/>
        <w:tabs>
          <w:tab w:val="left" w:pos="1120"/>
        </w:tabs>
        <w:autoSpaceDE w:val="0"/>
        <w:autoSpaceDN w:val="0"/>
        <w:spacing w:line="276" w:lineRule="auto"/>
        <w:ind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в орган местного самоуправления (в случае, если муниципальное образование является стороной соглашения).</w:t>
      </w:r>
    </w:p>
    <w:p w14:paraId="7246BB67" w14:textId="6B5F8B31" w:rsidR="00F84E6C" w:rsidRPr="00384C05" w:rsidRDefault="00E94BD8" w:rsidP="009670AE">
      <w:pPr>
        <w:widowControl w:val="0"/>
        <w:numPr>
          <w:ilvl w:val="0"/>
          <w:numId w:val="2"/>
        </w:numPr>
        <w:tabs>
          <w:tab w:val="left" w:pos="1120"/>
        </w:tabs>
        <w:autoSpaceDE w:val="0"/>
        <w:autoSpaceDN w:val="0"/>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Уполномоченный орган</w:t>
      </w:r>
      <w:r w:rsidR="00F84E6C" w:rsidRPr="00384C05">
        <w:rPr>
          <w:rFonts w:ascii="Times New Roman" w:eastAsia="Times New Roman" w:hAnsi="Times New Roman" w:cs="Times New Roman"/>
          <w:sz w:val="28"/>
          <w:szCs w:val="28"/>
          <w:lang w:val="ru-RU" w:eastAsia="ru-RU"/>
        </w:rPr>
        <w:t xml:space="preserve"> каждого субъекта Российской Федерации, являющегося стороной соглашения, а также органы местного самоуправления </w:t>
      </w:r>
      <w:r w:rsidR="000E5CC2" w:rsidRPr="000E5CC2">
        <w:rPr>
          <w:rFonts w:ascii="Times New Roman" w:eastAsia="Times New Roman" w:hAnsi="Times New Roman" w:cs="Times New Roman"/>
          <w:sz w:val="28"/>
          <w:szCs w:val="28"/>
          <w:lang w:val="ru-RU" w:eastAsia="ru-RU"/>
        </w:rPr>
        <w:br/>
      </w:r>
      <w:r w:rsidR="00F84E6C" w:rsidRPr="00384C05">
        <w:rPr>
          <w:rFonts w:ascii="Times New Roman" w:eastAsia="Times New Roman" w:hAnsi="Times New Roman" w:cs="Times New Roman"/>
          <w:sz w:val="28"/>
          <w:szCs w:val="28"/>
          <w:lang w:val="ru-RU" w:eastAsia="ru-RU"/>
        </w:rPr>
        <w:t xml:space="preserve">(в случае, если муниципальные образования являются сторонами соглашения) </w:t>
      </w:r>
      <w:r w:rsidR="000E5CC2" w:rsidRPr="000E5CC2">
        <w:rPr>
          <w:rFonts w:ascii="Times New Roman" w:eastAsia="Times New Roman" w:hAnsi="Times New Roman" w:cs="Times New Roman"/>
          <w:sz w:val="28"/>
          <w:szCs w:val="28"/>
          <w:lang w:val="ru-RU" w:eastAsia="ru-RU"/>
        </w:rPr>
        <w:br/>
      </w:r>
      <w:r w:rsidR="00F84E6C" w:rsidRPr="00384C05">
        <w:rPr>
          <w:rFonts w:ascii="Times New Roman" w:eastAsia="Times New Roman" w:hAnsi="Times New Roman" w:cs="Times New Roman"/>
          <w:sz w:val="28"/>
          <w:szCs w:val="28"/>
          <w:lang w:val="ru-RU" w:eastAsia="ru-RU"/>
        </w:rPr>
        <w:t xml:space="preserve">на основании информации, представленной в соответствии с пунктом 6 настоящего Порядка, формируют отчеты </w:t>
      </w:r>
      <w:r w:rsidR="00DC0701" w:rsidRPr="00384C05">
        <w:rPr>
          <w:rFonts w:ascii="Times New Roman" w:eastAsia="Times New Roman" w:hAnsi="Times New Roman" w:cs="Times New Roman"/>
          <w:sz w:val="28"/>
          <w:szCs w:val="28"/>
          <w:lang w:val="ru-RU" w:eastAsia="ru-RU"/>
        </w:rPr>
        <w:t>об исполнении условий соглашени</w:t>
      </w:r>
      <w:r w:rsidR="004D19D2" w:rsidRPr="00384C05">
        <w:rPr>
          <w:rFonts w:ascii="Times New Roman" w:eastAsia="Times New Roman" w:hAnsi="Times New Roman" w:cs="Times New Roman"/>
          <w:sz w:val="28"/>
          <w:szCs w:val="28"/>
          <w:lang w:val="ru-RU" w:eastAsia="ru-RU"/>
        </w:rPr>
        <w:t>й</w:t>
      </w:r>
      <w:r w:rsidR="00DC0701" w:rsidRPr="00384C05">
        <w:rPr>
          <w:rFonts w:ascii="Times New Roman" w:eastAsia="Times New Roman" w:hAnsi="Times New Roman" w:cs="Times New Roman"/>
          <w:sz w:val="28"/>
          <w:szCs w:val="28"/>
          <w:lang w:val="ru-RU" w:eastAsia="ru-RU"/>
        </w:rPr>
        <w:t xml:space="preserve"> </w:t>
      </w:r>
      <w:r w:rsidR="000E5CC2" w:rsidRPr="000E5CC2">
        <w:rPr>
          <w:rFonts w:ascii="Times New Roman" w:eastAsia="Times New Roman" w:hAnsi="Times New Roman" w:cs="Times New Roman"/>
          <w:sz w:val="28"/>
          <w:szCs w:val="28"/>
          <w:lang w:val="ru-RU" w:eastAsia="ru-RU"/>
        </w:rPr>
        <w:br/>
      </w:r>
      <w:r w:rsidR="00DC0701" w:rsidRPr="00384C05">
        <w:rPr>
          <w:rFonts w:ascii="Times New Roman" w:eastAsia="Times New Roman" w:hAnsi="Times New Roman" w:cs="Times New Roman"/>
          <w:sz w:val="28"/>
          <w:szCs w:val="28"/>
          <w:lang w:val="ru-RU" w:eastAsia="ru-RU"/>
        </w:rPr>
        <w:t>и условий реализации инвестиционн</w:t>
      </w:r>
      <w:r w:rsidR="004D19D2" w:rsidRPr="00384C05">
        <w:rPr>
          <w:rFonts w:ascii="Times New Roman" w:eastAsia="Times New Roman" w:hAnsi="Times New Roman" w:cs="Times New Roman"/>
          <w:sz w:val="28"/>
          <w:szCs w:val="28"/>
          <w:lang w:val="ru-RU" w:eastAsia="ru-RU"/>
        </w:rPr>
        <w:t>ых</w:t>
      </w:r>
      <w:r w:rsidR="00DC0701" w:rsidRPr="00384C05">
        <w:rPr>
          <w:rFonts w:ascii="Times New Roman" w:eastAsia="Times New Roman" w:hAnsi="Times New Roman" w:cs="Times New Roman"/>
          <w:sz w:val="28"/>
          <w:szCs w:val="28"/>
          <w:lang w:val="ru-RU" w:eastAsia="ru-RU"/>
        </w:rPr>
        <w:t xml:space="preserve"> проект</w:t>
      </w:r>
      <w:r w:rsidR="004D19D2" w:rsidRPr="00384C05">
        <w:rPr>
          <w:rFonts w:ascii="Times New Roman" w:eastAsia="Times New Roman" w:hAnsi="Times New Roman" w:cs="Times New Roman"/>
          <w:sz w:val="28"/>
          <w:szCs w:val="28"/>
          <w:lang w:val="ru-RU" w:eastAsia="ru-RU"/>
        </w:rPr>
        <w:t>ов</w:t>
      </w:r>
      <w:r w:rsidR="00DC0701" w:rsidRPr="00384C05">
        <w:rPr>
          <w:rFonts w:ascii="Times New Roman" w:eastAsia="Times New Roman" w:hAnsi="Times New Roman" w:cs="Times New Roman"/>
          <w:sz w:val="28"/>
          <w:szCs w:val="28"/>
          <w:lang w:val="ru-RU" w:eastAsia="ru-RU"/>
        </w:rPr>
        <w:t>, в том числе этапов реализации инвестиционн</w:t>
      </w:r>
      <w:r w:rsidR="004D19D2" w:rsidRPr="00384C05">
        <w:rPr>
          <w:rFonts w:ascii="Times New Roman" w:eastAsia="Times New Roman" w:hAnsi="Times New Roman" w:cs="Times New Roman"/>
          <w:sz w:val="28"/>
          <w:szCs w:val="28"/>
          <w:lang w:val="ru-RU" w:eastAsia="ru-RU"/>
        </w:rPr>
        <w:t>ых</w:t>
      </w:r>
      <w:r w:rsidR="00DC0701" w:rsidRPr="00384C05">
        <w:rPr>
          <w:rFonts w:ascii="Times New Roman" w:eastAsia="Times New Roman" w:hAnsi="Times New Roman" w:cs="Times New Roman"/>
          <w:sz w:val="28"/>
          <w:szCs w:val="28"/>
          <w:lang w:val="ru-RU" w:eastAsia="ru-RU"/>
        </w:rPr>
        <w:t xml:space="preserve"> проект</w:t>
      </w:r>
      <w:r w:rsidR="004D19D2" w:rsidRPr="00384C05">
        <w:rPr>
          <w:rFonts w:ascii="Times New Roman" w:eastAsia="Times New Roman" w:hAnsi="Times New Roman" w:cs="Times New Roman"/>
          <w:sz w:val="28"/>
          <w:szCs w:val="28"/>
          <w:lang w:val="ru-RU" w:eastAsia="ru-RU"/>
        </w:rPr>
        <w:t>ов</w:t>
      </w:r>
      <w:r w:rsidR="00193008" w:rsidRPr="00384C05">
        <w:rPr>
          <w:rFonts w:ascii="Times New Roman" w:eastAsia="Times New Roman" w:hAnsi="Times New Roman" w:cs="Times New Roman"/>
          <w:sz w:val="28"/>
          <w:szCs w:val="28"/>
          <w:lang w:val="ru-RU" w:eastAsia="ru-RU"/>
        </w:rPr>
        <w:t>,</w:t>
      </w:r>
      <w:r w:rsidR="00941EE5" w:rsidRPr="00384C05">
        <w:rPr>
          <w:rFonts w:ascii="Times New Roman" w:eastAsia="Times New Roman" w:hAnsi="Times New Roman" w:cs="Times New Roman"/>
          <w:sz w:val="28"/>
          <w:szCs w:val="28"/>
          <w:lang w:val="ru-RU" w:eastAsia="ru-RU"/>
        </w:rPr>
        <w:t xml:space="preserve"> </w:t>
      </w:r>
      <w:r w:rsidR="008E4157" w:rsidRPr="00384C05">
        <w:rPr>
          <w:rFonts w:ascii="Times New Roman" w:eastAsia="Times New Roman" w:hAnsi="Times New Roman" w:cs="Times New Roman"/>
          <w:sz w:val="28"/>
          <w:szCs w:val="28"/>
          <w:lang w:val="ru-RU" w:eastAsia="ru-RU"/>
        </w:rPr>
        <w:t xml:space="preserve">в соответствии с примерной формой согласно </w:t>
      </w:r>
      <w:r w:rsidR="008E4157" w:rsidRPr="00A3604F">
        <w:rPr>
          <w:rFonts w:ascii="Times New Roman" w:hAnsi="Times New Roman"/>
          <w:sz w:val="28"/>
          <w:lang w:val="ru-RU"/>
        </w:rPr>
        <w:t>приложению № 2</w:t>
      </w:r>
      <w:r w:rsidR="008E4157" w:rsidRPr="00384C05">
        <w:rPr>
          <w:rFonts w:ascii="Times New Roman" w:eastAsia="Times New Roman" w:hAnsi="Times New Roman" w:cs="Times New Roman"/>
          <w:sz w:val="28"/>
          <w:szCs w:val="28"/>
          <w:lang w:val="ru-RU" w:eastAsia="ru-RU"/>
        </w:rPr>
        <w:t xml:space="preserve"> к настоящему Порядку </w:t>
      </w:r>
      <w:r w:rsidR="00F84E6C" w:rsidRPr="00384C05">
        <w:rPr>
          <w:rFonts w:ascii="Times New Roman" w:eastAsia="Times New Roman" w:hAnsi="Times New Roman" w:cs="Times New Roman"/>
          <w:sz w:val="28"/>
          <w:szCs w:val="28"/>
          <w:lang w:val="ru-RU" w:eastAsia="ru-RU"/>
        </w:rPr>
        <w:t>и направляют их в уполномоченный федеральный орган исполнительной власти</w:t>
      </w:r>
      <w:r w:rsidR="008E4157" w:rsidRPr="00384C05">
        <w:rPr>
          <w:rFonts w:ascii="Times New Roman" w:eastAsia="Times New Roman" w:hAnsi="Times New Roman" w:cs="Times New Roman"/>
          <w:sz w:val="28"/>
          <w:szCs w:val="28"/>
          <w:lang w:val="ru-RU" w:eastAsia="ru-RU"/>
        </w:rPr>
        <w:t xml:space="preserve"> </w:t>
      </w:r>
      <w:r w:rsidR="00F84E6C" w:rsidRPr="00384C05">
        <w:rPr>
          <w:rFonts w:ascii="Times New Roman" w:eastAsia="Times New Roman" w:hAnsi="Times New Roman" w:cs="Times New Roman"/>
          <w:sz w:val="28"/>
          <w:szCs w:val="28"/>
          <w:lang w:val="ru-RU" w:eastAsia="ru-RU"/>
        </w:rPr>
        <w:t>не позднее 1</w:t>
      </w:r>
      <w:r w:rsidR="00941EE5" w:rsidRPr="00384C05">
        <w:rPr>
          <w:rFonts w:ascii="Times New Roman" w:eastAsia="Times New Roman" w:hAnsi="Times New Roman" w:cs="Times New Roman"/>
          <w:sz w:val="28"/>
          <w:szCs w:val="28"/>
          <w:lang w:val="ru-RU" w:eastAsia="ru-RU"/>
        </w:rPr>
        <w:t> </w:t>
      </w:r>
      <w:r w:rsidR="00F84E6C" w:rsidRPr="00384C05">
        <w:rPr>
          <w:rFonts w:ascii="Times New Roman" w:eastAsia="Times New Roman" w:hAnsi="Times New Roman" w:cs="Times New Roman"/>
          <w:sz w:val="28"/>
          <w:szCs w:val="28"/>
          <w:lang w:val="ru-RU" w:eastAsia="ru-RU"/>
        </w:rPr>
        <w:t>марта года, следующего за годом, в котором наступил срок реализации очередного этапа инвестиционного проекта, предусмотренный соглашением.</w:t>
      </w:r>
    </w:p>
    <w:p w14:paraId="1E904B84" w14:textId="4B6BC864" w:rsidR="00941EE5" w:rsidRPr="00384C05" w:rsidRDefault="008E4157" w:rsidP="008E4157">
      <w:pPr>
        <w:widowControl w:val="0"/>
        <w:numPr>
          <w:ilvl w:val="0"/>
          <w:numId w:val="2"/>
        </w:numPr>
        <w:tabs>
          <w:tab w:val="left" w:pos="1120"/>
        </w:tabs>
        <w:autoSpaceDE w:val="0"/>
        <w:autoSpaceDN w:val="0"/>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Уполномоченный федеральный орган исполнительной власти </w:t>
      </w:r>
      <w:r w:rsidR="000E5CC2" w:rsidRP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на основании отчетов, представленных в соответствии с пунктом 7 настоящего Порядка</w:t>
      </w:r>
      <w:r w:rsidR="00941EE5" w:rsidRPr="00384C05">
        <w:rPr>
          <w:rFonts w:ascii="Times New Roman" w:eastAsia="Times New Roman" w:hAnsi="Times New Roman" w:cs="Times New Roman"/>
          <w:sz w:val="28"/>
          <w:szCs w:val="28"/>
          <w:lang w:val="ru-RU" w:eastAsia="ru-RU"/>
        </w:rPr>
        <w:t>, не позднее 1 апреля года, следующего за годом, в котором наступил срок реализации очередного этапа инвестиционного проекта, предусмотренный соглашением:</w:t>
      </w:r>
    </w:p>
    <w:p w14:paraId="20ADCC6A" w14:textId="77777777" w:rsidR="008E4157" w:rsidRPr="00384C05" w:rsidRDefault="008E4157" w:rsidP="00941EE5">
      <w:pPr>
        <w:widowControl w:val="0"/>
        <w:tabs>
          <w:tab w:val="left" w:pos="1120"/>
        </w:tabs>
        <w:autoSpaceDE w:val="0"/>
        <w:autoSpaceDN w:val="0"/>
        <w:spacing w:line="276" w:lineRule="auto"/>
        <w:ind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формирует </w:t>
      </w:r>
      <w:r w:rsidR="00193008" w:rsidRPr="00384C05">
        <w:rPr>
          <w:rFonts w:ascii="Times New Roman" w:eastAsia="Times New Roman" w:hAnsi="Times New Roman" w:cs="Times New Roman"/>
          <w:sz w:val="28"/>
          <w:szCs w:val="28"/>
          <w:lang w:val="ru-RU" w:eastAsia="ru-RU"/>
        </w:rPr>
        <w:t>сводный отчет о</w:t>
      </w:r>
      <w:r w:rsidR="00DC0701" w:rsidRPr="00384C05">
        <w:rPr>
          <w:rFonts w:ascii="Times New Roman" w:eastAsia="Times New Roman" w:hAnsi="Times New Roman" w:cs="Times New Roman"/>
          <w:sz w:val="28"/>
          <w:szCs w:val="28"/>
          <w:lang w:val="ru-RU" w:eastAsia="ru-RU"/>
        </w:rPr>
        <w:t>б исполнении условий соглашения и условий реализации инвестиционного проекта, в том числе этапов</w:t>
      </w:r>
      <w:r w:rsidR="00193008" w:rsidRPr="00384C05">
        <w:rPr>
          <w:rFonts w:ascii="Times New Roman" w:eastAsia="Times New Roman" w:hAnsi="Times New Roman" w:cs="Times New Roman"/>
          <w:sz w:val="28"/>
          <w:szCs w:val="28"/>
          <w:lang w:val="ru-RU" w:eastAsia="ru-RU"/>
        </w:rPr>
        <w:t xml:space="preserve"> реализации инвестиционного проекта</w:t>
      </w:r>
      <w:r w:rsidR="00DC0701" w:rsidRPr="00384C05">
        <w:rPr>
          <w:rFonts w:ascii="Times New Roman" w:eastAsia="Times New Roman" w:hAnsi="Times New Roman" w:cs="Times New Roman"/>
          <w:sz w:val="28"/>
          <w:szCs w:val="28"/>
          <w:lang w:val="ru-RU" w:eastAsia="ru-RU"/>
        </w:rPr>
        <w:t>,</w:t>
      </w:r>
      <w:r w:rsidR="00193008" w:rsidRPr="00384C05">
        <w:rPr>
          <w:rFonts w:ascii="Times New Roman" w:eastAsia="Times New Roman" w:hAnsi="Times New Roman" w:cs="Times New Roman"/>
          <w:sz w:val="28"/>
          <w:szCs w:val="28"/>
          <w:lang w:val="ru-RU" w:eastAsia="ru-RU"/>
        </w:rPr>
        <w:t xml:space="preserve"> </w:t>
      </w:r>
      <w:r w:rsidRPr="00384C05">
        <w:rPr>
          <w:rFonts w:ascii="Times New Roman" w:eastAsia="Times New Roman" w:hAnsi="Times New Roman" w:cs="Times New Roman"/>
          <w:sz w:val="28"/>
          <w:szCs w:val="28"/>
          <w:lang w:val="ru-RU" w:eastAsia="ru-RU"/>
        </w:rPr>
        <w:t xml:space="preserve">в соответствии с примерной формой согласно </w:t>
      </w:r>
      <w:r w:rsidRPr="00A3604F">
        <w:rPr>
          <w:rFonts w:ascii="Times New Roman" w:hAnsi="Times New Roman"/>
          <w:sz w:val="28"/>
          <w:lang w:val="ru-RU"/>
        </w:rPr>
        <w:t>приложению № 3</w:t>
      </w:r>
      <w:r w:rsidRPr="00384C05">
        <w:rPr>
          <w:rFonts w:ascii="Times New Roman" w:eastAsia="Times New Roman" w:hAnsi="Times New Roman" w:cs="Times New Roman"/>
          <w:sz w:val="28"/>
          <w:szCs w:val="28"/>
          <w:lang w:val="ru-RU" w:eastAsia="ru-RU"/>
        </w:rPr>
        <w:t xml:space="preserve"> к настоящему Порядку и направляет его в Правительство Российской Федерации</w:t>
      </w:r>
      <w:r w:rsidR="00941EE5" w:rsidRPr="00384C05">
        <w:rPr>
          <w:rFonts w:ascii="Times New Roman" w:eastAsia="Times New Roman" w:hAnsi="Times New Roman" w:cs="Times New Roman"/>
          <w:sz w:val="28"/>
          <w:szCs w:val="28"/>
          <w:lang w:val="ru-RU" w:eastAsia="ru-RU"/>
        </w:rPr>
        <w:t>;</w:t>
      </w:r>
    </w:p>
    <w:p w14:paraId="4687C098" w14:textId="77777777" w:rsidR="00941EE5" w:rsidRPr="00384C05" w:rsidRDefault="00193008" w:rsidP="00941EE5">
      <w:pPr>
        <w:widowControl w:val="0"/>
        <w:tabs>
          <w:tab w:val="left" w:pos="1120"/>
        </w:tabs>
        <w:autoSpaceDE w:val="0"/>
        <w:autoSpaceDN w:val="0"/>
        <w:spacing w:line="276" w:lineRule="auto"/>
        <w:ind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формирует справку о реализации этапа инвестиционного проекта по форме согласно </w:t>
      </w:r>
      <w:r w:rsidRPr="00A3604F">
        <w:rPr>
          <w:rFonts w:ascii="Times New Roman" w:hAnsi="Times New Roman"/>
          <w:sz w:val="28"/>
          <w:lang w:val="ru-RU"/>
        </w:rPr>
        <w:t>приложению № 4</w:t>
      </w:r>
      <w:r w:rsidRPr="00384C05">
        <w:rPr>
          <w:rFonts w:ascii="Times New Roman" w:eastAsia="Times New Roman" w:hAnsi="Times New Roman" w:cs="Times New Roman"/>
          <w:sz w:val="28"/>
          <w:szCs w:val="28"/>
          <w:lang w:val="ru-RU" w:eastAsia="ru-RU"/>
        </w:rPr>
        <w:t xml:space="preserve"> к настоящему Порядку и </w:t>
      </w:r>
      <w:r w:rsidR="00941EE5" w:rsidRPr="00384C05">
        <w:rPr>
          <w:rFonts w:ascii="Times New Roman" w:eastAsia="Times New Roman" w:hAnsi="Times New Roman" w:cs="Times New Roman"/>
          <w:sz w:val="28"/>
          <w:szCs w:val="28"/>
          <w:lang w:val="ru-RU" w:eastAsia="ru-RU"/>
        </w:rPr>
        <w:t>направляет в Федеральное казначейство для отражения в реестре соглашений.</w:t>
      </w:r>
    </w:p>
    <w:p w14:paraId="60F46900" w14:textId="77777777" w:rsidR="00335445" w:rsidRPr="00384C05" w:rsidRDefault="00941EE5" w:rsidP="002A65C0">
      <w:pPr>
        <w:widowControl w:val="0"/>
        <w:numPr>
          <w:ilvl w:val="0"/>
          <w:numId w:val="2"/>
        </w:numPr>
        <w:tabs>
          <w:tab w:val="left" w:pos="1120"/>
        </w:tabs>
        <w:autoSpaceDE w:val="0"/>
        <w:autoSpaceDN w:val="0"/>
        <w:spacing w:line="276" w:lineRule="auto"/>
        <w:ind w:left="0"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eastAsia="ru-RU"/>
        </w:rPr>
        <w:t xml:space="preserve">Федеральное казначейство </w:t>
      </w:r>
      <w:r w:rsidR="002A65C0" w:rsidRPr="00384C05">
        <w:rPr>
          <w:rFonts w:ascii="Times New Roman" w:eastAsia="Times New Roman" w:hAnsi="Times New Roman" w:cs="Times New Roman"/>
          <w:sz w:val="28"/>
          <w:szCs w:val="28"/>
          <w:lang w:val="ru-RU"/>
        </w:rPr>
        <w:t xml:space="preserve">в течение 5 рабочих дней с момента получения </w:t>
      </w:r>
      <w:r w:rsidR="00335445" w:rsidRPr="00384C05">
        <w:rPr>
          <w:rFonts w:ascii="Times New Roman" w:eastAsia="Times New Roman" w:hAnsi="Times New Roman" w:cs="Times New Roman"/>
          <w:sz w:val="28"/>
          <w:szCs w:val="28"/>
          <w:lang w:val="ru-RU"/>
        </w:rPr>
        <w:t xml:space="preserve">справки, представленной в соответствии с пунктом 8 </w:t>
      </w:r>
      <w:r w:rsidR="00A058CD" w:rsidRPr="00384C05">
        <w:rPr>
          <w:rFonts w:ascii="Times New Roman" w:eastAsia="Times New Roman" w:hAnsi="Times New Roman" w:cs="Times New Roman"/>
          <w:sz w:val="28"/>
          <w:szCs w:val="28"/>
          <w:lang w:val="ru-RU"/>
        </w:rPr>
        <w:t>настоящего Порядка</w:t>
      </w:r>
      <w:r w:rsidR="00335445" w:rsidRPr="00384C05">
        <w:rPr>
          <w:rFonts w:ascii="Times New Roman" w:eastAsia="Times New Roman" w:hAnsi="Times New Roman" w:cs="Times New Roman"/>
          <w:sz w:val="28"/>
          <w:szCs w:val="28"/>
          <w:lang w:val="ru-RU"/>
        </w:rPr>
        <w:t xml:space="preserve">, </w:t>
      </w:r>
      <w:r w:rsidR="00193008" w:rsidRPr="00384C05">
        <w:rPr>
          <w:rFonts w:ascii="Times New Roman" w:eastAsia="Times New Roman" w:hAnsi="Times New Roman" w:cs="Times New Roman"/>
          <w:sz w:val="28"/>
          <w:szCs w:val="28"/>
          <w:lang w:val="ru-RU"/>
        </w:rPr>
        <w:t>вносит сведения о</w:t>
      </w:r>
      <w:r w:rsidR="00335445" w:rsidRPr="00384C05">
        <w:rPr>
          <w:rFonts w:ascii="Times New Roman" w:eastAsia="Times New Roman" w:hAnsi="Times New Roman" w:cs="Times New Roman"/>
          <w:sz w:val="28"/>
          <w:szCs w:val="28"/>
          <w:lang w:val="ru-RU"/>
        </w:rPr>
        <w:t xml:space="preserve"> реализации этапа инвестиционного проекта в реестр соглашений.</w:t>
      </w:r>
    </w:p>
    <w:p w14:paraId="1B6D006A" w14:textId="1A5870FB" w:rsidR="00723749" w:rsidRPr="00384C05" w:rsidRDefault="0076664C" w:rsidP="009670AE">
      <w:pPr>
        <w:widowControl w:val="0"/>
        <w:numPr>
          <w:ilvl w:val="0"/>
          <w:numId w:val="2"/>
        </w:numPr>
        <w:tabs>
          <w:tab w:val="left" w:pos="1134"/>
        </w:tabs>
        <w:autoSpaceDE w:val="0"/>
        <w:autoSpaceDN w:val="0"/>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В случае если по результатам мониторинга</w:t>
      </w:r>
      <w:r w:rsidR="00723749" w:rsidRPr="00384C05">
        <w:rPr>
          <w:rFonts w:ascii="Times New Roman" w:eastAsia="Times New Roman" w:hAnsi="Times New Roman" w:cs="Times New Roman"/>
          <w:sz w:val="28"/>
          <w:szCs w:val="28"/>
          <w:lang w:val="ru-RU" w:eastAsia="ru-RU"/>
        </w:rPr>
        <w:t xml:space="preserve"> выявлены обстоятельства, указывающие на наличие оснований для изменения или расторжения соглашения, уполномоченный федеральный орган исполнительной власти</w:t>
      </w:r>
      <w:r w:rsidR="00716513" w:rsidRPr="00384C05">
        <w:rPr>
          <w:rFonts w:ascii="Times New Roman" w:eastAsia="Times New Roman" w:hAnsi="Times New Roman" w:cs="Times New Roman"/>
          <w:sz w:val="28"/>
          <w:szCs w:val="28"/>
          <w:lang w:val="ru-RU"/>
        </w:rPr>
        <w:t xml:space="preserve"> </w:t>
      </w:r>
      <w:r w:rsidR="000E5CC2" w:rsidRPr="000E5CC2">
        <w:rPr>
          <w:rFonts w:ascii="Times New Roman" w:eastAsia="Times New Roman" w:hAnsi="Times New Roman" w:cs="Times New Roman"/>
          <w:sz w:val="28"/>
          <w:szCs w:val="28"/>
          <w:lang w:val="ru-RU"/>
        </w:rPr>
        <w:br/>
      </w:r>
      <w:r w:rsidR="00726764" w:rsidRPr="00384C05">
        <w:rPr>
          <w:rFonts w:ascii="Times New Roman" w:eastAsia="Times New Roman" w:hAnsi="Times New Roman" w:cs="Times New Roman"/>
          <w:sz w:val="28"/>
          <w:szCs w:val="28"/>
          <w:lang w:val="ru-RU"/>
        </w:rPr>
        <w:t xml:space="preserve">в течение 10 рабочих дней с момента направления в Правительство </w:t>
      </w:r>
      <w:r w:rsidR="000E5CC2" w:rsidRPr="000E5CC2">
        <w:rPr>
          <w:rFonts w:ascii="Times New Roman" w:eastAsia="Times New Roman" w:hAnsi="Times New Roman" w:cs="Times New Roman"/>
          <w:sz w:val="28"/>
          <w:szCs w:val="28"/>
          <w:lang w:val="ru-RU"/>
        </w:rPr>
        <w:br/>
      </w:r>
      <w:r w:rsidR="00726764" w:rsidRPr="00384C05">
        <w:rPr>
          <w:rFonts w:ascii="Times New Roman" w:eastAsia="Times New Roman" w:hAnsi="Times New Roman" w:cs="Times New Roman"/>
          <w:sz w:val="28"/>
          <w:szCs w:val="28"/>
          <w:lang w:val="ru-RU"/>
        </w:rPr>
        <w:t xml:space="preserve">Российской Федерации отчета </w:t>
      </w:r>
      <w:r w:rsidR="00726764" w:rsidRPr="00384C05">
        <w:rPr>
          <w:rFonts w:ascii="Times New Roman" w:eastAsia="Times New Roman" w:hAnsi="Times New Roman" w:cs="Times New Roman"/>
          <w:sz w:val="28"/>
          <w:szCs w:val="28"/>
          <w:lang w:val="ru-RU" w:eastAsia="ru-RU"/>
        </w:rPr>
        <w:t xml:space="preserve">об исполнении условий соглашения и условий реализации инвестиционного проекта, в том числе этапов реализации инвестиционного проекта, </w:t>
      </w:r>
      <w:r w:rsidR="00716513" w:rsidRPr="00384C05">
        <w:rPr>
          <w:rFonts w:ascii="Times New Roman" w:eastAsia="Times New Roman" w:hAnsi="Times New Roman" w:cs="Times New Roman"/>
          <w:sz w:val="28"/>
          <w:szCs w:val="28"/>
          <w:lang w:val="ru-RU"/>
        </w:rPr>
        <w:t>осуществляет одно из следующих действий</w:t>
      </w:r>
      <w:r w:rsidR="00723749" w:rsidRPr="00384C05">
        <w:rPr>
          <w:rFonts w:ascii="Times New Roman" w:eastAsia="Times New Roman" w:hAnsi="Times New Roman" w:cs="Times New Roman"/>
          <w:sz w:val="28"/>
          <w:szCs w:val="28"/>
          <w:lang w:val="ru-RU" w:eastAsia="ru-RU"/>
        </w:rPr>
        <w:t>:</w:t>
      </w:r>
    </w:p>
    <w:p w14:paraId="3FB5AD10" w14:textId="02FC3C11" w:rsidR="00723749" w:rsidRPr="00384C05" w:rsidRDefault="00716513" w:rsidP="00723749">
      <w:pPr>
        <w:widowControl w:val="0"/>
        <w:tabs>
          <w:tab w:val="left" w:pos="1134"/>
        </w:tabs>
        <w:autoSpaceDE w:val="0"/>
        <w:autoSpaceDN w:val="0"/>
        <w:spacing w:line="276" w:lineRule="auto"/>
        <w:ind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а) </w:t>
      </w:r>
      <w:r w:rsidR="00A058CD" w:rsidRPr="00384C05">
        <w:rPr>
          <w:rFonts w:ascii="Times New Roman" w:eastAsia="Times New Roman" w:hAnsi="Times New Roman" w:cs="Times New Roman"/>
          <w:sz w:val="28"/>
          <w:szCs w:val="28"/>
          <w:lang w:val="ru-RU" w:eastAsia="ru-RU"/>
        </w:rPr>
        <w:t xml:space="preserve">направляет в уполномоченную организацию для направления </w:t>
      </w:r>
      <w:r w:rsidR="002F1269" w:rsidRPr="00384C05">
        <w:rPr>
          <w:rFonts w:ascii="Times New Roman" w:eastAsia="Times New Roman" w:hAnsi="Times New Roman" w:cs="Times New Roman"/>
          <w:sz w:val="28"/>
          <w:szCs w:val="28"/>
          <w:lang w:val="ru-RU" w:eastAsia="ru-RU"/>
        </w:rPr>
        <w:t>уполномоченному органу субъекта Российской Федерации, уполномоченному органу местного самоуправления</w:t>
      </w:r>
      <w:r w:rsidR="008C0CD6" w:rsidRPr="00384C05">
        <w:rPr>
          <w:rFonts w:ascii="Times New Roman" w:eastAsia="Times New Roman" w:hAnsi="Times New Roman" w:cs="Times New Roman"/>
          <w:sz w:val="28"/>
          <w:szCs w:val="28"/>
          <w:lang w:val="ru-RU" w:eastAsia="ru-RU"/>
        </w:rPr>
        <w:t xml:space="preserve"> (в случае, если муниципальные образования являются сторонами соглашения)</w:t>
      </w:r>
      <w:r w:rsidR="002F1269" w:rsidRPr="00384C05">
        <w:rPr>
          <w:rFonts w:ascii="Times New Roman" w:eastAsia="Times New Roman" w:hAnsi="Times New Roman" w:cs="Times New Roman"/>
          <w:sz w:val="28"/>
          <w:szCs w:val="28"/>
          <w:lang w:val="ru-RU" w:eastAsia="ru-RU"/>
        </w:rPr>
        <w:t xml:space="preserve">, </w:t>
      </w:r>
      <w:r w:rsidR="00A058CD" w:rsidRPr="00384C05">
        <w:rPr>
          <w:rFonts w:ascii="Times New Roman" w:eastAsia="Times New Roman" w:hAnsi="Times New Roman" w:cs="Times New Roman"/>
          <w:sz w:val="28"/>
          <w:szCs w:val="28"/>
          <w:lang w:val="ru-RU" w:eastAsia="ru-RU"/>
        </w:rPr>
        <w:t xml:space="preserve">организации, реализующей проект, </w:t>
      </w:r>
      <w:r w:rsidR="00723749" w:rsidRPr="00384C05">
        <w:rPr>
          <w:rFonts w:ascii="Times New Roman" w:eastAsia="Times New Roman" w:hAnsi="Times New Roman" w:cs="Times New Roman"/>
          <w:sz w:val="28"/>
          <w:szCs w:val="28"/>
          <w:lang w:val="ru-RU" w:eastAsia="ru-RU"/>
        </w:rPr>
        <w:t>уведомл</w:t>
      </w:r>
      <w:r w:rsidR="00A058CD" w:rsidRPr="00384C05">
        <w:rPr>
          <w:rFonts w:ascii="Times New Roman" w:eastAsia="Times New Roman" w:hAnsi="Times New Roman" w:cs="Times New Roman"/>
          <w:sz w:val="28"/>
          <w:szCs w:val="28"/>
          <w:lang w:val="ru-RU" w:eastAsia="ru-RU"/>
        </w:rPr>
        <w:t xml:space="preserve">ение о </w:t>
      </w:r>
      <w:r w:rsidR="00554AF7" w:rsidRPr="00384C05">
        <w:rPr>
          <w:rFonts w:ascii="Times New Roman" w:eastAsia="Times New Roman" w:hAnsi="Times New Roman" w:cs="Times New Roman"/>
          <w:sz w:val="28"/>
          <w:szCs w:val="28"/>
          <w:lang w:val="ru-RU" w:eastAsia="ru-RU"/>
        </w:rPr>
        <w:t xml:space="preserve">выявлении </w:t>
      </w:r>
      <w:r w:rsidR="00A058CD" w:rsidRPr="00384C05">
        <w:rPr>
          <w:rFonts w:ascii="Times New Roman" w:eastAsia="Times New Roman" w:hAnsi="Times New Roman" w:cs="Times New Roman"/>
          <w:sz w:val="28"/>
          <w:szCs w:val="28"/>
          <w:lang w:val="ru-RU" w:eastAsia="ru-RU"/>
        </w:rPr>
        <w:t>нарушени</w:t>
      </w:r>
      <w:r w:rsidR="00554AF7" w:rsidRPr="00384C05">
        <w:rPr>
          <w:rFonts w:ascii="Times New Roman" w:eastAsia="Times New Roman" w:hAnsi="Times New Roman" w:cs="Times New Roman"/>
          <w:sz w:val="28"/>
          <w:szCs w:val="28"/>
          <w:lang w:val="ru-RU" w:eastAsia="ru-RU"/>
        </w:rPr>
        <w:t>й</w:t>
      </w:r>
      <w:r w:rsidR="00A058CD" w:rsidRPr="00384C05">
        <w:rPr>
          <w:rFonts w:ascii="Times New Roman" w:eastAsia="Times New Roman" w:hAnsi="Times New Roman" w:cs="Times New Roman"/>
          <w:sz w:val="28"/>
          <w:szCs w:val="28"/>
          <w:lang w:val="ru-RU" w:eastAsia="ru-RU"/>
        </w:rPr>
        <w:t xml:space="preserve"> обязательств по соглашению </w:t>
      </w:r>
      <w:r w:rsidR="00346659" w:rsidRPr="00384C05">
        <w:rPr>
          <w:rFonts w:ascii="Times New Roman" w:eastAsia="Times New Roman" w:hAnsi="Times New Roman" w:cs="Times New Roman"/>
          <w:sz w:val="28"/>
          <w:szCs w:val="28"/>
          <w:lang w:val="ru-RU" w:eastAsia="ru-RU"/>
        </w:rPr>
        <w:t>и (</w:t>
      </w:r>
      <w:r w:rsidR="00A058CD" w:rsidRPr="00384C05">
        <w:rPr>
          <w:rFonts w:ascii="Times New Roman" w:eastAsia="Times New Roman" w:hAnsi="Times New Roman" w:cs="Times New Roman"/>
          <w:sz w:val="28"/>
          <w:szCs w:val="28"/>
          <w:lang w:val="ru-RU" w:eastAsia="ru-RU"/>
        </w:rPr>
        <w:t>или</w:t>
      </w:r>
      <w:r w:rsidR="00346659" w:rsidRPr="00384C05">
        <w:rPr>
          <w:rFonts w:ascii="Times New Roman" w:eastAsia="Times New Roman" w:hAnsi="Times New Roman" w:cs="Times New Roman"/>
          <w:sz w:val="28"/>
          <w:szCs w:val="28"/>
          <w:lang w:val="ru-RU" w:eastAsia="ru-RU"/>
        </w:rPr>
        <w:t>)</w:t>
      </w:r>
      <w:r w:rsidR="00A058CD" w:rsidRPr="00384C05">
        <w:rPr>
          <w:rFonts w:ascii="Times New Roman" w:eastAsia="Times New Roman" w:hAnsi="Times New Roman" w:cs="Times New Roman"/>
          <w:sz w:val="28"/>
          <w:szCs w:val="28"/>
          <w:lang w:val="ru-RU" w:eastAsia="ru-RU"/>
        </w:rPr>
        <w:t xml:space="preserve"> оснований для изменения соглашения (с описанием выявленных нарушений) с</w:t>
      </w:r>
      <w:r w:rsidR="00346659" w:rsidRPr="00384C05">
        <w:rPr>
          <w:rFonts w:ascii="Times New Roman" w:eastAsia="Times New Roman" w:hAnsi="Times New Roman" w:cs="Times New Roman"/>
          <w:sz w:val="28"/>
          <w:szCs w:val="28"/>
          <w:lang w:val="ru-RU" w:eastAsia="ru-RU"/>
        </w:rPr>
        <w:t> </w:t>
      </w:r>
      <w:r w:rsidR="00A058CD" w:rsidRPr="00384C05">
        <w:rPr>
          <w:rFonts w:ascii="Times New Roman" w:eastAsia="Times New Roman" w:hAnsi="Times New Roman" w:cs="Times New Roman"/>
          <w:sz w:val="28"/>
          <w:szCs w:val="28"/>
          <w:lang w:val="ru-RU" w:eastAsia="ru-RU"/>
        </w:rPr>
        <w:t xml:space="preserve">предупреждением </w:t>
      </w:r>
      <w:r w:rsidR="00723749" w:rsidRPr="00384C05">
        <w:rPr>
          <w:rFonts w:ascii="Times New Roman" w:eastAsia="Times New Roman" w:hAnsi="Times New Roman" w:cs="Times New Roman"/>
          <w:sz w:val="28"/>
          <w:szCs w:val="28"/>
          <w:lang w:val="ru-RU" w:eastAsia="ru-RU"/>
        </w:rPr>
        <w:t xml:space="preserve">о недопустимости нарушения условий соглашения </w:t>
      </w:r>
      <w:r w:rsidR="000E5CC2" w:rsidRPr="000E5CC2">
        <w:rPr>
          <w:rFonts w:ascii="Times New Roman" w:eastAsia="Times New Roman" w:hAnsi="Times New Roman" w:cs="Times New Roman"/>
          <w:sz w:val="28"/>
          <w:szCs w:val="28"/>
          <w:lang w:val="ru-RU" w:eastAsia="ru-RU"/>
        </w:rPr>
        <w:br/>
      </w:r>
      <w:r w:rsidR="00723749" w:rsidRPr="00384C05">
        <w:rPr>
          <w:rFonts w:ascii="Times New Roman" w:eastAsia="Times New Roman" w:hAnsi="Times New Roman" w:cs="Times New Roman"/>
          <w:sz w:val="28"/>
          <w:szCs w:val="28"/>
          <w:lang w:val="ru-RU" w:eastAsia="ru-RU"/>
        </w:rPr>
        <w:t>и о предложении внести изменения в соглашение</w:t>
      </w:r>
      <w:r w:rsidR="009B7668" w:rsidRPr="00384C05">
        <w:rPr>
          <w:rFonts w:ascii="Times New Roman" w:eastAsia="Times New Roman" w:hAnsi="Times New Roman" w:cs="Times New Roman"/>
          <w:sz w:val="28"/>
          <w:szCs w:val="28"/>
          <w:lang w:val="ru-RU" w:eastAsia="ru-RU"/>
        </w:rPr>
        <w:t xml:space="preserve"> в соответствии с разделом</w:t>
      </w:r>
      <w:r w:rsidR="005915C3" w:rsidRPr="00384C05">
        <w:rPr>
          <w:rFonts w:ascii="Times New Roman" w:eastAsia="Times New Roman" w:hAnsi="Times New Roman" w:cs="Times New Roman"/>
          <w:sz w:val="28"/>
          <w:szCs w:val="28"/>
          <w:lang w:val="ru-RU" w:eastAsia="ru-RU"/>
        </w:rPr>
        <w:t xml:space="preserve"> </w:t>
      </w:r>
      <w:r w:rsidR="005915C3" w:rsidRPr="00384C05">
        <w:rPr>
          <w:rFonts w:ascii="Times New Roman" w:eastAsia="Times New Roman" w:hAnsi="Times New Roman" w:cs="Times New Roman"/>
          <w:sz w:val="28"/>
          <w:szCs w:val="28"/>
          <w:lang w:eastAsia="ru-RU"/>
        </w:rPr>
        <w:t>VIII</w:t>
      </w:r>
      <w:r w:rsidR="009B7668" w:rsidRPr="00384C05">
        <w:rPr>
          <w:rFonts w:ascii="Times New Roman" w:eastAsia="Times New Roman" w:hAnsi="Times New Roman" w:cs="Times New Roman"/>
          <w:sz w:val="28"/>
          <w:szCs w:val="28"/>
          <w:lang w:val="ru-RU" w:eastAsia="ru-RU"/>
        </w:rPr>
        <w:t xml:space="preserve"> </w:t>
      </w:r>
      <w:r w:rsidR="005915C3" w:rsidRPr="00384C05">
        <w:rPr>
          <w:rFonts w:ascii="Times New Roman" w:eastAsia="Times New Roman" w:hAnsi="Times New Roman" w:cs="Times New Roman"/>
          <w:sz w:val="28"/>
          <w:szCs w:val="28"/>
          <w:lang w:val="ru-RU"/>
        </w:rPr>
        <w:t>Правил заключения соглашений о защите и поощрении капиталовложений</w:t>
      </w:r>
      <w:r w:rsidR="00A058CD" w:rsidRPr="00384C05">
        <w:rPr>
          <w:rFonts w:ascii="Times New Roman" w:eastAsia="Times New Roman" w:hAnsi="Times New Roman" w:cs="Times New Roman"/>
          <w:sz w:val="28"/>
          <w:szCs w:val="28"/>
          <w:lang w:val="ru-RU"/>
        </w:rPr>
        <w:t xml:space="preserve"> </w:t>
      </w:r>
      <w:r w:rsidR="000E5CC2" w:rsidRPr="000E5CC2">
        <w:rPr>
          <w:rFonts w:ascii="Times New Roman" w:eastAsia="Times New Roman" w:hAnsi="Times New Roman" w:cs="Times New Roman"/>
          <w:sz w:val="28"/>
          <w:szCs w:val="28"/>
          <w:lang w:val="ru-RU"/>
        </w:rPr>
        <w:br/>
      </w:r>
      <w:r w:rsidR="00A058CD" w:rsidRPr="00384C05">
        <w:rPr>
          <w:rFonts w:ascii="Times New Roman" w:eastAsia="Times New Roman" w:hAnsi="Times New Roman" w:cs="Times New Roman"/>
          <w:sz w:val="28"/>
          <w:szCs w:val="28"/>
          <w:lang w:val="ru-RU"/>
        </w:rPr>
        <w:t>и условиями соглашения</w:t>
      </w:r>
      <w:r w:rsidR="000727EE" w:rsidRPr="00384C05">
        <w:rPr>
          <w:rFonts w:ascii="Times New Roman" w:eastAsia="Times New Roman" w:hAnsi="Times New Roman" w:cs="Times New Roman"/>
          <w:sz w:val="28"/>
          <w:szCs w:val="28"/>
          <w:lang w:val="ru-RU" w:eastAsia="ru-RU"/>
        </w:rPr>
        <w:t>;</w:t>
      </w:r>
    </w:p>
    <w:p w14:paraId="37BD0E63" w14:textId="2199024A" w:rsidR="000727EE" w:rsidRPr="00384C05" w:rsidRDefault="00716513" w:rsidP="00723749">
      <w:pPr>
        <w:widowControl w:val="0"/>
        <w:tabs>
          <w:tab w:val="left" w:pos="1134"/>
        </w:tabs>
        <w:autoSpaceDE w:val="0"/>
        <w:autoSpaceDN w:val="0"/>
        <w:spacing w:line="276" w:lineRule="auto"/>
        <w:ind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б) </w:t>
      </w:r>
      <w:r w:rsidR="00346659" w:rsidRPr="00384C05">
        <w:rPr>
          <w:rFonts w:ascii="Times New Roman" w:eastAsia="Times New Roman" w:hAnsi="Times New Roman" w:cs="Times New Roman"/>
          <w:sz w:val="28"/>
          <w:szCs w:val="28"/>
          <w:lang w:val="ru-RU" w:eastAsia="ru-RU"/>
        </w:rPr>
        <w:t>направляет в уполномоченную организацию для направления уполномоченному органу субъекта Российской Федерации, уполномоченному органу местного самоуправления</w:t>
      </w:r>
      <w:r w:rsidR="008C0CD6" w:rsidRPr="00384C05">
        <w:rPr>
          <w:rFonts w:ascii="Times New Roman" w:eastAsia="Times New Roman" w:hAnsi="Times New Roman" w:cs="Times New Roman"/>
          <w:sz w:val="28"/>
          <w:szCs w:val="28"/>
          <w:lang w:val="ru-RU" w:eastAsia="ru-RU"/>
        </w:rPr>
        <w:t xml:space="preserve"> (в случае, если муниципальные образования являются сторонами соглашения)</w:t>
      </w:r>
      <w:r w:rsidR="00346659" w:rsidRPr="00384C05">
        <w:rPr>
          <w:rFonts w:ascii="Times New Roman" w:eastAsia="Times New Roman" w:hAnsi="Times New Roman" w:cs="Times New Roman"/>
          <w:sz w:val="28"/>
          <w:szCs w:val="28"/>
          <w:lang w:val="ru-RU" w:eastAsia="ru-RU"/>
        </w:rPr>
        <w:t xml:space="preserve">, организации, реализующей проект, уведомление о выявлении нарушений обязательств по соглашению и (или) оснований для расторжения соглашения (с описанием выявленных нарушений) и </w:t>
      </w:r>
      <w:r w:rsidR="000727EE" w:rsidRPr="00384C05">
        <w:rPr>
          <w:rFonts w:ascii="Times New Roman" w:eastAsia="Times New Roman" w:hAnsi="Times New Roman" w:cs="Times New Roman"/>
          <w:sz w:val="28"/>
          <w:szCs w:val="28"/>
          <w:lang w:val="ru-RU" w:eastAsia="ru-RU"/>
        </w:rPr>
        <w:t>инициирует раст</w:t>
      </w:r>
      <w:r w:rsidR="00944017" w:rsidRPr="00384C05">
        <w:rPr>
          <w:rFonts w:ascii="Times New Roman" w:eastAsia="Times New Roman" w:hAnsi="Times New Roman" w:cs="Times New Roman"/>
          <w:sz w:val="28"/>
          <w:szCs w:val="28"/>
          <w:lang w:val="ru-RU" w:eastAsia="ru-RU"/>
        </w:rPr>
        <w:t xml:space="preserve">оржение соглашения в порядке, предусмотренном Федеральным законом, Правилами заключения соглашений о защите </w:t>
      </w:r>
      <w:r w:rsidR="000E5CC2" w:rsidRPr="000E5CC2">
        <w:rPr>
          <w:rFonts w:ascii="Times New Roman" w:eastAsia="Times New Roman" w:hAnsi="Times New Roman" w:cs="Times New Roman"/>
          <w:sz w:val="28"/>
          <w:szCs w:val="28"/>
          <w:lang w:val="ru-RU" w:eastAsia="ru-RU"/>
        </w:rPr>
        <w:br/>
      </w:r>
      <w:r w:rsidR="00944017" w:rsidRPr="00384C05">
        <w:rPr>
          <w:rFonts w:ascii="Times New Roman" w:eastAsia="Times New Roman" w:hAnsi="Times New Roman" w:cs="Times New Roman"/>
          <w:sz w:val="28"/>
          <w:szCs w:val="28"/>
          <w:lang w:val="ru-RU" w:eastAsia="ru-RU"/>
        </w:rPr>
        <w:t xml:space="preserve">и поощрении капиталовложений и </w:t>
      </w:r>
      <w:r w:rsidR="00346659" w:rsidRPr="00384C05">
        <w:rPr>
          <w:rFonts w:ascii="Times New Roman" w:eastAsia="Times New Roman" w:hAnsi="Times New Roman" w:cs="Times New Roman"/>
          <w:sz w:val="28"/>
          <w:szCs w:val="28"/>
          <w:lang w:val="ru-RU" w:eastAsia="ru-RU"/>
        </w:rPr>
        <w:t xml:space="preserve">условиями </w:t>
      </w:r>
      <w:r w:rsidR="00944017" w:rsidRPr="00384C05">
        <w:rPr>
          <w:rFonts w:ascii="Times New Roman" w:eastAsia="Times New Roman" w:hAnsi="Times New Roman" w:cs="Times New Roman"/>
          <w:sz w:val="28"/>
          <w:szCs w:val="28"/>
          <w:lang w:val="ru-RU" w:eastAsia="ru-RU"/>
        </w:rPr>
        <w:t>соглашени</w:t>
      </w:r>
      <w:r w:rsidR="00346659" w:rsidRPr="00384C05">
        <w:rPr>
          <w:rFonts w:ascii="Times New Roman" w:eastAsia="Times New Roman" w:hAnsi="Times New Roman" w:cs="Times New Roman"/>
          <w:sz w:val="28"/>
          <w:szCs w:val="28"/>
          <w:lang w:val="ru-RU" w:eastAsia="ru-RU"/>
        </w:rPr>
        <w:t>я</w:t>
      </w:r>
      <w:r w:rsidR="00944017" w:rsidRPr="00384C05">
        <w:rPr>
          <w:rFonts w:ascii="Times New Roman" w:eastAsia="Times New Roman" w:hAnsi="Times New Roman" w:cs="Times New Roman"/>
          <w:sz w:val="28"/>
          <w:szCs w:val="28"/>
          <w:lang w:val="ru-RU" w:eastAsia="ru-RU"/>
        </w:rPr>
        <w:t>.</w:t>
      </w:r>
    </w:p>
    <w:p w14:paraId="6ADDC20E" w14:textId="05F98783" w:rsidR="00726764" w:rsidRPr="00384C05" w:rsidRDefault="00726764" w:rsidP="007C7BBD">
      <w:pPr>
        <w:widowControl w:val="0"/>
        <w:numPr>
          <w:ilvl w:val="0"/>
          <w:numId w:val="2"/>
        </w:numPr>
        <w:tabs>
          <w:tab w:val="left" w:pos="1134"/>
        </w:tabs>
        <w:autoSpaceDE w:val="0"/>
        <w:autoSpaceDN w:val="0"/>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Уполномоченная организация </w:t>
      </w:r>
      <w:r w:rsidR="008C0CD6" w:rsidRPr="00384C05">
        <w:rPr>
          <w:rFonts w:ascii="Times New Roman" w:eastAsia="Times New Roman" w:hAnsi="Times New Roman" w:cs="Times New Roman"/>
          <w:sz w:val="28"/>
          <w:szCs w:val="28"/>
          <w:lang w:val="ru-RU" w:eastAsia="ru-RU"/>
        </w:rPr>
        <w:t xml:space="preserve">в течение 5 рабочих дней с момента получения уведомления, предусмотренного пунктом 10 настоящего Порядка, направляет указанное уведомление уполномоченному органу субъекта Российской Федерации, уполномоченному органу местного самоуправления </w:t>
      </w:r>
      <w:r w:rsidR="000E5CC2" w:rsidRPr="000E5CC2">
        <w:rPr>
          <w:rFonts w:ascii="Times New Roman" w:eastAsia="Times New Roman" w:hAnsi="Times New Roman" w:cs="Times New Roman"/>
          <w:sz w:val="28"/>
          <w:szCs w:val="28"/>
          <w:lang w:val="ru-RU" w:eastAsia="ru-RU"/>
        </w:rPr>
        <w:br/>
      </w:r>
      <w:r w:rsidR="008C0CD6" w:rsidRPr="00384C05">
        <w:rPr>
          <w:rFonts w:ascii="Times New Roman" w:eastAsia="Times New Roman" w:hAnsi="Times New Roman" w:cs="Times New Roman"/>
          <w:sz w:val="28"/>
          <w:szCs w:val="28"/>
          <w:lang w:val="ru-RU" w:eastAsia="ru-RU"/>
        </w:rPr>
        <w:t>(в случае, если муниципальные образования являются сторонами соглашения), организации, реализующей проект</w:t>
      </w:r>
    </w:p>
    <w:p w14:paraId="586A87F9" w14:textId="65193CD0" w:rsidR="008C5ED7" w:rsidRPr="00384C05" w:rsidRDefault="00726764" w:rsidP="007C7BBD">
      <w:pPr>
        <w:widowControl w:val="0"/>
        <w:numPr>
          <w:ilvl w:val="0"/>
          <w:numId w:val="2"/>
        </w:numPr>
        <w:tabs>
          <w:tab w:val="left" w:pos="1134"/>
        </w:tabs>
        <w:autoSpaceDE w:val="0"/>
        <w:autoSpaceDN w:val="0"/>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Организация, реализующая проект, в течение 10 рабочих дней </w:t>
      </w:r>
      <w:r w:rsidR="000E5CC2" w:rsidRP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с </w:t>
      </w:r>
      <w:r w:rsidR="008C0CD6" w:rsidRPr="00384C05">
        <w:rPr>
          <w:rFonts w:ascii="Times New Roman" w:eastAsia="Times New Roman" w:hAnsi="Times New Roman" w:cs="Times New Roman"/>
          <w:sz w:val="28"/>
          <w:szCs w:val="28"/>
          <w:lang w:val="ru-RU" w:eastAsia="ru-RU"/>
        </w:rPr>
        <w:t xml:space="preserve">момента получения уведомления </w:t>
      </w:r>
      <w:r w:rsidR="00A63693" w:rsidRPr="00384C05">
        <w:rPr>
          <w:rFonts w:ascii="Times New Roman" w:eastAsia="Times New Roman" w:hAnsi="Times New Roman" w:cs="Times New Roman"/>
          <w:sz w:val="28"/>
          <w:szCs w:val="28"/>
          <w:lang w:val="ru-RU" w:eastAsia="ru-RU"/>
        </w:rPr>
        <w:t>информирует о</w:t>
      </w:r>
      <w:r w:rsidR="0018528C" w:rsidRPr="00384C05">
        <w:rPr>
          <w:rFonts w:ascii="Times New Roman" w:eastAsia="Times New Roman" w:hAnsi="Times New Roman" w:cs="Times New Roman"/>
          <w:sz w:val="28"/>
          <w:szCs w:val="28"/>
          <w:lang w:val="ru-RU" w:eastAsia="ru-RU"/>
        </w:rPr>
        <w:t xml:space="preserve">б обстоятельствах, являющихся причиной выявленных нарушений, и предложениях </w:t>
      </w:r>
      <w:r w:rsidR="000E5CC2" w:rsidRPr="000E5CC2">
        <w:rPr>
          <w:rFonts w:ascii="Times New Roman" w:eastAsia="Times New Roman" w:hAnsi="Times New Roman" w:cs="Times New Roman"/>
          <w:sz w:val="28"/>
          <w:szCs w:val="28"/>
          <w:lang w:val="ru-RU" w:eastAsia="ru-RU"/>
        </w:rPr>
        <w:br/>
      </w:r>
      <w:r w:rsidR="006A0208" w:rsidRPr="00384C05">
        <w:rPr>
          <w:rFonts w:ascii="Times New Roman" w:eastAsia="Times New Roman" w:hAnsi="Times New Roman" w:cs="Times New Roman"/>
          <w:sz w:val="28"/>
          <w:szCs w:val="28"/>
          <w:lang w:val="ru-RU" w:eastAsia="ru-RU"/>
        </w:rPr>
        <w:t>по дальнейшему исполнению условий соглашения.</w:t>
      </w:r>
      <w:r w:rsidR="0018528C" w:rsidRPr="00384C05">
        <w:rPr>
          <w:rFonts w:ascii="Times New Roman" w:eastAsia="Times New Roman" w:hAnsi="Times New Roman" w:cs="Times New Roman"/>
          <w:sz w:val="28"/>
          <w:szCs w:val="28"/>
          <w:lang w:val="ru-RU" w:eastAsia="ru-RU"/>
        </w:rPr>
        <w:t xml:space="preserve"> </w:t>
      </w:r>
    </w:p>
    <w:p w14:paraId="09EF4316" w14:textId="77777777" w:rsidR="007C7BBD" w:rsidRPr="00384C05" w:rsidRDefault="007C7BBD" w:rsidP="005D672F">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3AED5E7C" w14:textId="77777777" w:rsidR="007C7BBD" w:rsidRPr="00384C05" w:rsidRDefault="007C7BBD" w:rsidP="005D672F">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3F4E9D6E" w14:textId="77777777" w:rsidR="00E77306" w:rsidRPr="00384C05" w:rsidRDefault="00E77306" w:rsidP="00E7730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45FA4B65" w14:textId="77777777" w:rsidR="00E77306" w:rsidRPr="00384C05" w:rsidRDefault="00E77306" w:rsidP="0096295C">
      <w:pPr>
        <w:spacing w:line="276" w:lineRule="auto"/>
        <w:jc w:val="both"/>
        <w:rPr>
          <w:rFonts w:ascii="Times New Roman" w:hAnsi="Times New Roman" w:cs="Times New Roman"/>
          <w:sz w:val="28"/>
          <w:szCs w:val="28"/>
          <w:lang w:val="ru-RU"/>
        </w:rPr>
      </w:pPr>
    </w:p>
    <w:p w14:paraId="2E2B31A4" w14:textId="77777777" w:rsidR="00E77306" w:rsidRPr="00384C05" w:rsidRDefault="00E77306" w:rsidP="0096295C">
      <w:pPr>
        <w:spacing w:line="276" w:lineRule="auto"/>
        <w:jc w:val="both"/>
        <w:rPr>
          <w:rFonts w:ascii="Times New Roman" w:hAnsi="Times New Roman" w:cs="Times New Roman"/>
          <w:sz w:val="28"/>
          <w:szCs w:val="28"/>
          <w:lang w:val="ru-RU"/>
        </w:rPr>
        <w:sectPr w:rsidR="00E77306" w:rsidRPr="00384C05" w:rsidSect="00A93EB2">
          <w:pgSz w:w="11906" w:h="16838"/>
          <w:pgMar w:top="1134" w:right="1134" w:bottom="1134" w:left="1134" w:header="709" w:footer="709" w:gutter="0"/>
          <w:pgNumType w:start="1"/>
          <w:cols w:space="708"/>
          <w:titlePg/>
          <w:docGrid w:linePitch="360"/>
        </w:sectPr>
      </w:pPr>
    </w:p>
    <w:p w14:paraId="36E31917" w14:textId="77777777" w:rsidR="00E77306" w:rsidRPr="00384C05" w:rsidRDefault="00E77306" w:rsidP="00E77306">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1</w:t>
      </w:r>
    </w:p>
    <w:p w14:paraId="41464A7E"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к Порядку </w:t>
      </w:r>
      <w:r w:rsidR="006A0208" w:rsidRPr="00384C05">
        <w:rPr>
          <w:rFonts w:ascii="Times New Roman" w:eastAsia="Times New Roman" w:hAnsi="Times New Roman" w:cs="Times New Roman"/>
          <w:color w:val="000000"/>
          <w:sz w:val="28"/>
          <w:szCs w:val="28"/>
          <w:lang w:val="ru-RU"/>
        </w:rPr>
        <w:t>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w:t>
      </w:r>
    </w:p>
    <w:p w14:paraId="40A49406"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w:t>
      </w:r>
      <w:r w:rsidR="00807582" w:rsidRPr="00384C05">
        <w:rPr>
          <w:rFonts w:ascii="Times New Roman" w:eastAsia="Times New Roman" w:hAnsi="Times New Roman" w:cs="Times New Roman"/>
          <w:color w:val="000000"/>
          <w:sz w:val="28"/>
          <w:szCs w:val="28"/>
          <w:lang w:val="ru-RU"/>
        </w:rPr>
        <w:t xml:space="preserve">примерная </w:t>
      </w:r>
      <w:r w:rsidRPr="00384C05">
        <w:rPr>
          <w:rFonts w:ascii="Times New Roman" w:eastAsia="Times New Roman" w:hAnsi="Times New Roman" w:cs="Times New Roman"/>
          <w:color w:val="000000"/>
          <w:sz w:val="28"/>
          <w:szCs w:val="28"/>
          <w:lang w:val="ru-RU"/>
        </w:rPr>
        <w:t>форма)</w:t>
      </w:r>
    </w:p>
    <w:p w14:paraId="04CF7244" w14:textId="77777777" w:rsidR="007C7BBD" w:rsidRPr="00384C05" w:rsidRDefault="007C7BBD"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255F4424" w14:textId="77777777" w:rsidR="007C7BBD" w:rsidRPr="00384C05" w:rsidRDefault="007C7BBD"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52C5DDB6" w14:textId="77777777" w:rsidR="005D672F" w:rsidRPr="00384C05" w:rsidRDefault="005D672F" w:rsidP="005D672F">
      <w:pPr>
        <w:jc w:val="center"/>
        <w:rPr>
          <w:rFonts w:ascii="Times New Roman" w:hAnsi="Times New Roman" w:cs="Times New Roman"/>
          <w:b/>
          <w:sz w:val="28"/>
          <w:lang w:val="ru-RU"/>
        </w:rPr>
      </w:pPr>
      <w:r w:rsidRPr="00384C05">
        <w:rPr>
          <w:rFonts w:ascii="Times New Roman" w:hAnsi="Times New Roman" w:cs="Times New Roman"/>
          <w:b/>
          <w:sz w:val="28"/>
          <w:lang w:val="ru-RU"/>
        </w:rPr>
        <w:t>ИНФОРМАЦИЯ</w:t>
      </w:r>
      <w:r w:rsidRPr="00384C05">
        <w:rPr>
          <w:rFonts w:ascii="Times New Roman" w:hAnsi="Times New Roman" w:cs="Times New Roman"/>
          <w:b/>
          <w:sz w:val="28"/>
          <w:lang w:val="ru-RU"/>
        </w:rPr>
        <w:br/>
        <w:t>об исполнении условий соглашения о защите и поощрении капиталовложений от _________ № ________ и условий реализации инвестиционного проекта, в том числе этапов реализации инвестиционного проекта, в отношении которого заключено такое соглашение</w:t>
      </w:r>
      <w:r w:rsidR="00776476" w:rsidRPr="00384C05">
        <w:rPr>
          <w:rFonts w:ascii="Times New Roman" w:hAnsi="Times New Roman" w:cs="Times New Roman"/>
          <w:b/>
          <w:sz w:val="28"/>
          <w:lang w:val="ru-RU"/>
        </w:rPr>
        <w:t>, за период с _________ 20__ года по _________ 20__ года</w:t>
      </w:r>
    </w:p>
    <w:p w14:paraId="0BD777A5" w14:textId="77777777" w:rsidR="00E77306" w:rsidRPr="00384C05" w:rsidRDefault="00E77306" w:rsidP="005D672F">
      <w:pPr>
        <w:widowControl w:val="0"/>
        <w:autoSpaceDE w:val="0"/>
        <w:autoSpaceDN w:val="0"/>
        <w:spacing w:line="276" w:lineRule="auto"/>
        <w:ind w:firstLine="709"/>
        <w:jc w:val="both"/>
        <w:rPr>
          <w:rFonts w:ascii="Times New Roman" w:eastAsia="Times New Roman" w:hAnsi="Times New Roman" w:cs="Times New Roman"/>
          <w:sz w:val="28"/>
          <w:szCs w:val="28"/>
          <w:lang w:val="ru-RU" w:eastAsia="ru-RU"/>
        </w:rPr>
      </w:pPr>
    </w:p>
    <w:p w14:paraId="6415B753" w14:textId="77777777" w:rsidR="006B24C0" w:rsidRPr="00384C05" w:rsidRDefault="006B24C0" w:rsidP="005D672F">
      <w:pPr>
        <w:widowControl w:val="0"/>
        <w:autoSpaceDE w:val="0"/>
        <w:autoSpaceDN w:val="0"/>
        <w:spacing w:line="276" w:lineRule="auto"/>
        <w:ind w:firstLine="709"/>
        <w:jc w:val="both"/>
        <w:rPr>
          <w:rFonts w:ascii="Times New Roman" w:eastAsia="Times New Roman" w:hAnsi="Times New Roman" w:cs="Times New Roman"/>
          <w:sz w:val="28"/>
          <w:szCs w:val="28"/>
          <w:lang w:val="ru-RU" w:eastAsia="ru-RU"/>
        </w:rPr>
      </w:pPr>
    </w:p>
    <w:p w14:paraId="3026E8CF" w14:textId="77777777" w:rsidR="00E77306" w:rsidRPr="00384C05" w:rsidRDefault="008C60A8" w:rsidP="005D672F">
      <w:pPr>
        <w:widowControl w:val="0"/>
        <w:autoSpaceDE w:val="0"/>
        <w:autoSpaceDN w:val="0"/>
        <w:spacing w:line="276" w:lineRule="auto"/>
        <w:ind w:firstLine="709"/>
        <w:jc w:val="both"/>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1</w:t>
      </w:r>
      <w:r w:rsidR="00776476" w:rsidRPr="00384C05">
        <w:rPr>
          <w:rFonts w:ascii="Times New Roman" w:eastAsia="Times New Roman" w:hAnsi="Times New Roman" w:cs="Times New Roman"/>
          <w:b/>
          <w:bCs/>
          <w:sz w:val="28"/>
          <w:szCs w:val="28"/>
          <w:lang w:val="ru-RU" w:eastAsia="ru-RU"/>
        </w:rPr>
        <w:t>.</w:t>
      </w:r>
      <w:r w:rsidR="00776476" w:rsidRPr="00384C05">
        <w:rPr>
          <w:rFonts w:ascii="Times New Roman" w:eastAsia="Times New Roman" w:hAnsi="Times New Roman" w:cs="Times New Roman"/>
          <w:b/>
          <w:bCs/>
          <w:sz w:val="28"/>
          <w:szCs w:val="28"/>
          <w:lang w:eastAsia="ru-RU"/>
        </w:rPr>
        <w:t> </w:t>
      </w:r>
      <w:r w:rsidR="00776476" w:rsidRPr="00384C05">
        <w:rPr>
          <w:rFonts w:ascii="Times New Roman" w:eastAsia="Times New Roman" w:hAnsi="Times New Roman" w:cs="Times New Roman"/>
          <w:b/>
          <w:bCs/>
          <w:sz w:val="28"/>
          <w:szCs w:val="28"/>
          <w:lang w:val="ru-RU" w:eastAsia="ru-RU"/>
        </w:rPr>
        <w:t xml:space="preserve">Информация </w:t>
      </w:r>
      <w:r w:rsidR="002F7C9A" w:rsidRPr="00384C05">
        <w:rPr>
          <w:rFonts w:ascii="Times New Roman" w:eastAsia="Times New Roman" w:hAnsi="Times New Roman" w:cs="Times New Roman"/>
          <w:b/>
          <w:bCs/>
          <w:sz w:val="28"/>
          <w:szCs w:val="28"/>
          <w:lang w:val="ru-RU" w:eastAsia="ru-RU"/>
        </w:rPr>
        <w:t>о соглашении о защите и поощрении капиталовложений</w:t>
      </w:r>
    </w:p>
    <w:p w14:paraId="5FBE1820" w14:textId="77777777" w:rsidR="002F7C9A" w:rsidRPr="00384C05" w:rsidRDefault="002F7C9A" w:rsidP="005D672F">
      <w:pPr>
        <w:widowControl w:val="0"/>
        <w:autoSpaceDE w:val="0"/>
        <w:autoSpaceDN w:val="0"/>
        <w:spacing w:line="276" w:lineRule="auto"/>
        <w:ind w:firstLine="709"/>
        <w:jc w:val="both"/>
        <w:rPr>
          <w:rFonts w:ascii="Times New Roman" w:eastAsia="Times New Roman" w:hAnsi="Times New Roman" w:cs="Times New Roman"/>
          <w:b/>
          <w:bCs/>
          <w:sz w:val="28"/>
          <w:szCs w:val="28"/>
          <w:lang w:val="ru-RU" w:eastAsia="ru-RU"/>
        </w:rPr>
      </w:pPr>
    </w:p>
    <w:tbl>
      <w:tblPr>
        <w:tblStyle w:val="a4"/>
        <w:tblW w:w="0" w:type="auto"/>
        <w:tblLook w:val="04A0" w:firstRow="1" w:lastRow="0" w:firstColumn="1" w:lastColumn="0" w:noHBand="0" w:noVBand="1"/>
      </w:tblPr>
      <w:tblGrid>
        <w:gridCol w:w="846"/>
        <w:gridCol w:w="5572"/>
        <w:gridCol w:w="3210"/>
      </w:tblGrid>
      <w:tr w:rsidR="002F7C9A" w:rsidRPr="00384C05" w14:paraId="7B7FC981" w14:textId="77777777" w:rsidTr="00F90E54">
        <w:trPr>
          <w:tblHeader/>
        </w:trPr>
        <w:tc>
          <w:tcPr>
            <w:tcW w:w="846" w:type="dxa"/>
            <w:vAlign w:val="center"/>
          </w:tcPr>
          <w:p w14:paraId="1AB0760B" w14:textId="77777777" w:rsidR="002F7C9A" w:rsidRPr="00384C05" w:rsidRDefault="002F7C9A" w:rsidP="006B24C0">
            <w:pPr>
              <w:widowControl w:val="0"/>
              <w:autoSpaceDE w:val="0"/>
              <w:autoSpaceDN w:val="0"/>
              <w:spacing w:before="60" w:after="60"/>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w:t>
            </w:r>
          </w:p>
        </w:tc>
        <w:tc>
          <w:tcPr>
            <w:tcW w:w="5572" w:type="dxa"/>
            <w:vAlign w:val="center"/>
          </w:tcPr>
          <w:p w14:paraId="7EAD457B" w14:textId="77777777" w:rsidR="002F7C9A" w:rsidRPr="00384C05" w:rsidRDefault="002F7C9A" w:rsidP="006B24C0">
            <w:pPr>
              <w:widowControl w:val="0"/>
              <w:autoSpaceDE w:val="0"/>
              <w:autoSpaceDN w:val="0"/>
              <w:spacing w:before="60" w:after="60"/>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Наименование сведений</w:t>
            </w:r>
          </w:p>
        </w:tc>
        <w:tc>
          <w:tcPr>
            <w:tcW w:w="3210" w:type="dxa"/>
            <w:vAlign w:val="center"/>
          </w:tcPr>
          <w:p w14:paraId="584F7672" w14:textId="77777777" w:rsidR="002F7C9A" w:rsidRPr="00384C05" w:rsidRDefault="002F7C9A" w:rsidP="006B24C0">
            <w:pPr>
              <w:widowControl w:val="0"/>
              <w:autoSpaceDE w:val="0"/>
              <w:autoSpaceDN w:val="0"/>
              <w:spacing w:before="60" w:after="60"/>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Содержание</w:t>
            </w:r>
          </w:p>
        </w:tc>
      </w:tr>
      <w:tr w:rsidR="002F7C9A" w:rsidRPr="00196194" w14:paraId="7478D72F" w14:textId="77777777" w:rsidTr="002F7C9A">
        <w:tc>
          <w:tcPr>
            <w:tcW w:w="846" w:type="dxa"/>
          </w:tcPr>
          <w:p w14:paraId="70624EC0" w14:textId="77777777" w:rsidR="002F7C9A" w:rsidRPr="00384C05" w:rsidRDefault="002F7C9A" w:rsidP="004A5E3D">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w:t>
            </w:r>
            <w:r w:rsidR="008C60A8" w:rsidRPr="00384C05">
              <w:rPr>
                <w:rFonts w:ascii="Times New Roman" w:eastAsia="Times New Roman" w:hAnsi="Times New Roman" w:cs="Times New Roman"/>
                <w:sz w:val="28"/>
                <w:szCs w:val="28"/>
                <w:lang w:val="ru-RU" w:eastAsia="ru-RU"/>
              </w:rPr>
              <w:t>1.</w:t>
            </w:r>
          </w:p>
        </w:tc>
        <w:tc>
          <w:tcPr>
            <w:tcW w:w="5572" w:type="dxa"/>
          </w:tcPr>
          <w:p w14:paraId="06740361" w14:textId="77777777" w:rsidR="002F7C9A" w:rsidRPr="00384C05" w:rsidRDefault="002F7C9A" w:rsidP="004A5E3D">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Полное наименование организации, реализующей проект</w:t>
            </w:r>
          </w:p>
        </w:tc>
        <w:tc>
          <w:tcPr>
            <w:tcW w:w="3210" w:type="dxa"/>
          </w:tcPr>
          <w:p w14:paraId="2BB25BCF" w14:textId="77777777" w:rsidR="002F7C9A" w:rsidRPr="00384C05" w:rsidRDefault="002F7C9A" w:rsidP="004A5E3D">
            <w:pPr>
              <w:widowControl w:val="0"/>
              <w:autoSpaceDE w:val="0"/>
              <w:autoSpaceDN w:val="0"/>
              <w:jc w:val="both"/>
              <w:rPr>
                <w:rFonts w:ascii="Times New Roman" w:eastAsia="Times New Roman" w:hAnsi="Times New Roman" w:cs="Times New Roman"/>
                <w:sz w:val="28"/>
                <w:szCs w:val="28"/>
                <w:lang w:val="ru-RU" w:eastAsia="ru-RU"/>
              </w:rPr>
            </w:pPr>
          </w:p>
        </w:tc>
      </w:tr>
      <w:tr w:rsidR="002F7C9A" w:rsidRPr="00196194" w14:paraId="1DBA7D36" w14:textId="77777777" w:rsidTr="002F7C9A">
        <w:tc>
          <w:tcPr>
            <w:tcW w:w="846" w:type="dxa"/>
          </w:tcPr>
          <w:p w14:paraId="5AE40EBF" w14:textId="77777777" w:rsidR="002F7C9A" w:rsidRPr="00384C05" w:rsidRDefault="008C60A8" w:rsidP="004A5E3D">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w:t>
            </w:r>
            <w:r w:rsidR="002F7C9A" w:rsidRPr="00384C05">
              <w:rPr>
                <w:rFonts w:ascii="Times New Roman" w:eastAsia="Times New Roman" w:hAnsi="Times New Roman" w:cs="Times New Roman"/>
                <w:sz w:val="28"/>
                <w:szCs w:val="28"/>
                <w:lang w:val="ru-RU" w:eastAsia="ru-RU"/>
              </w:rPr>
              <w:t>2.</w:t>
            </w:r>
          </w:p>
        </w:tc>
        <w:tc>
          <w:tcPr>
            <w:tcW w:w="5572" w:type="dxa"/>
          </w:tcPr>
          <w:p w14:paraId="7A16AC25" w14:textId="77777777" w:rsidR="002F7C9A" w:rsidRPr="00384C05" w:rsidRDefault="002F7C9A" w:rsidP="004A5E3D">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rPr>
              <w:t>Уполномоченный орган, действующий от</w:t>
            </w:r>
            <w:r w:rsidR="004A5E3D" w:rsidRPr="00384C05">
              <w:rPr>
                <w:rFonts w:ascii="Times New Roman" w:eastAsia="Times New Roman" w:hAnsi="Times New Roman" w:cs="Times New Roman"/>
                <w:sz w:val="28"/>
                <w:szCs w:val="28"/>
                <w:lang w:val="ru-RU"/>
              </w:rPr>
              <w:t> </w:t>
            </w:r>
            <w:r w:rsidRPr="00384C05">
              <w:rPr>
                <w:rFonts w:ascii="Times New Roman" w:eastAsia="Times New Roman" w:hAnsi="Times New Roman" w:cs="Times New Roman"/>
                <w:sz w:val="28"/>
                <w:szCs w:val="28"/>
                <w:lang w:val="ru-RU"/>
              </w:rPr>
              <w:t>имени Российской Федерации</w:t>
            </w:r>
          </w:p>
        </w:tc>
        <w:tc>
          <w:tcPr>
            <w:tcW w:w="3210" w:type="dxa"/>
          </w:tcPr>
          <w:p w14:paraId="52D703D2" w14:textId="77777777" w:rsidR="002F7C9A" w:rsidRPr="00384C05" w:rsidRDefault="002F7C9A" w:rsidP="004A5E3D">
            <w:pPr>
              <w:widowControl w:val="0"/>
              <w:autoSpaceDE w:val="0"/>
              <w:autoSpaceDN w:val="0"/>
              <w:jc w:val="both"/>
              <w:rPr>
                <w:rFonts w:ascii="Times New Roman" w:eastAsia="Times New Roman" w:hAnsi="Times New Roman" w:cs="Times New Roman"/>
                <w:sz w:val="28"/>
                <w:szCs w:val="28"/>
                <w:lang w:val="ru-RU" w:eastAsia="ru-RU"/>
              </w:rPr>
            </w:pPr>
          </w:p>
        </w:tc>
      </w:tr>
      <w:tr w:rsidR="002F7C9A" w:rsidRPr="00196194" w14:paraId="22D1E088" w14:textId="77777777" w:rsidTr="002F7C9A">
        <w:tc>
          <w:tcPr>
            <w:tcW w:w="846" w:type="dxa"/>
          </w:tcPr>
          <w:p w14:paraId="16624601" w14:textId="77777777" w:rsidR="002F7C9A" w:rsidRPr="00384C05" w:rsidRDefault="008C60A8" w:rsidP="004A5E3D">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w:t>
            </w:r>
            <w:r w:rsidR="002F7C9A" w:rsidRPr="00384C05">
              <w:rPr>
                <w:rFonts w:ascii="Times New Roman" w:eastAsia="Times New Roman" w:hAnsi="Times New Roman" w:cs="Times New Roman"/>
                <w:sz w:val="28"/>
                <w:szCs w:val="28"/>
                <w:lang w:val="ru-RU" w:eastAsia="ru-RU"/>
              </w:rPr>
              <w:t>3.</w:t>
            </w:r>
          </w:p>
        </w:tc>
        <w:tc>
          <w:tcPr>
            <w:tcW w:w="5572" w:type="dxa"/>
          </w:tcPr>
          <w:p w14:paraId="53244F7B" w14:textId="77777777" w:rsidR="002F7C9A" w:rsidRPr="00384C05" w:rsidRDefault="002F7C9A" w:rsidP="004A5E3D">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rPr>
              <w:t>Уполномоченный орган</w:t>
            </w:r>
            <w:r w:rsidR="00F90E54" w:rsidRPr="00384C05">
              <w:rPr>
                <w:rFonts w:ascii="Times New Roman" w:eastAsia="Times New Roman" w:hAnsi="Times New Roman" w:cs="Times New Roman"/>
                <w:sz w:val="28"/>
                <w:szCs w:val="28"/>
                <w:lang w:val="ru-RU"/>
              </w:rPr>
              <w:t xml:space="preserve"> (уполномоченные органы)</w:t>
            </w:r>
            <w:r w:rsidRPr="00384C05">
              <w:rPr>
                <w:rFonts w:ascii="Times New Roman" w:eastAsia="Times New Roman" w:hAnsi="Times New Roman" w:cs="Times New Roman"/>
                <w:sz w:val="28"/>
                <w:szCs w:val="28"/>
                <w:lang w:val="ru-RU"/>
              </w:rPr>
              <w:t>, действующий</w:t>
            </w:r>
            <w:r w:rsidR="00F90E54" w:rsidRPr="00384C05">
              <w:rPr>
                <w:rFonts w:ascii="Times New Roman" w:eastAsia="Times New Roman" w:hAnsi="Times New Roman" w:cs="Times New Roman"/>
                <w:sz w:val="28"/>
                <w:szCs w:val="28"/>
                <w:lang w:val="ru-RU"/>
              </w:rPr>
              <w:t>(ие)</w:t>
            </w:r>
            <w:r w:rsidRPr="00384C05">
              <w:rPr>
                <w:rFonts w:ascii="Times New Roman" w:eastAsia="Times New Roman" w:hAnsi="Times New Roman" w:cs="Times New Roman"/>
                <w:sz w:val="28"/>
                <w:szCs w:val="28"/>
                <w:lang w:val="ru-RU"/>
              </w:rPr>
              <w:t xml:space="preserve"> от</w:t>
            </w:r>
            <w:r w:rsidR="004A5E3D" w:rsidRPr="00384C05">
              <w:rPr>
                <w:rFonts w:ascii="Times New Roman" w:eastAsia="Times New Roman" w:hAnsi="Times New Roman" w:cs="Times New Roman"/>
                <w:sz w:val="28"/>
                <w:szCs w:val="28"/>
                <w:lang w:val="ru-RU"/>
              </w:rPr>
              <w:t> </w:t>
            </w:r>
            <w:r w:rsidRPr="00384C05">
              <w:rPr>
                <w:rFonts w:ascii="Times New Roman" w:eastAsia="Times New Roman" w:hAnsi="Times New Roman" w:cs="Times New Roman"/>
                <w:sz w:val="28"/>
                <w:szCs w:val="28"/>
                <w:lang w:val="ru-RU"/>
              </w:rPr>
              <w:t>имени субъекта Российской Федерации</w:t>
            </w:r>
          </w:p>
        </w:tc>
        <w:tc>
          <w:tcPr>
            <w:tcW w:w="3210" w:type="dxa"/>
          </w:tcPr>
          <w:p w14:paraId="330A0796" w14:textId="77777777" w:rsidR="002F7C9A" w:rsidRPr="00384C05" w:rsidRDefault="002F7C9A" w:rsidP="004A5E3D">
            <w:pPr>
              <w:widowControl w:val="0"/>
              <w:autoSpaceDE w:val="0"/>
              <w:autoSpaceDN w:val="0"/>
              <w:jc w:val="both"/>
              <w:rPr>
                <w:rFonts w:ascii="Times New Roman" w:eastAsia="Times New Roman" w:hAnsi="Times New Roman" w:cs="Times New Roman"/>
                <w:sz w:val="28"/>
                <w:szCs w:val="28"/>
                <w:lang w:val="ru-RU" w:eastAsia="ru-RU"/>
              </w:rPr>
            </w:pPr>
          </w:p>
        </w:tc>
      </w:tr>
      <w:tr w:rsidR="002F7C9A" w:rsidRPr="00196194" w14:paraId="75B44BFE" w14:textId="77777777" w:rsidTr="002F7C9A">
        <w:tc>
          <w:tcPr>
            <w:tcW w:w="846" w:type="dxa"/>
          </w:tcPr>
          <w:p w14:paraId="689F8F7B" w14:textId="77777777" w:rsidR="002F7C9A" w:rsidRPr="00384C05" w:rsidRDefault="008C60A8" w:rsidP="004A5E3D">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w:t>
            </w:r>
            <w:r w:rsidR="002F7C9A" w:rsidRPr="00384C05">
              <w:rPr>
                <w:rFonts w:ascii="Times New Roman" w:eastAsia="Times New Roman" w:hAnsi="Times New Roman" w:cs="Times New Roman"/>
                <w:sz w:val="28"/>
                <w:szCs w:val="28"/>
                <w:lang w:val="ru-RU" w:eastAsia="ru-RU"/>
              </w:rPr>
              <w:t>4.</w:t>
            </w:r>
          </w:p>
        </w:tc>
        <w:tc>
          <w:tcPr>
            <w:tcW w:w="5572" w:type="dxa"/>
          </w:tcPr>
          <w:p w14:paraId="4C5045DD" w14:textId="77777777" w:rsidR="002F7C9A" w:rsidRPr="00384C05" w:rsidRDefault="002F7C9A" w:rsidP="004A5E3D">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rPr>
              <w:t>Уполномоченный орган</w:t>
            </w:r>
            <w:r w:rsidR="00F90E54" w:rsidRPr="00384C05">
              <w:rPr>
                <w:rFonts w:ascii="Times New Roman" w:eastAsia="Times New Roman" w:hAnsi="Times New Roman" w:cs="Times New Roman"/>
                <w:sz w:val="28"/>
                <w:szCs w:val="28"/>
                <w:lang w:val="ru-RU"/>
              </w:rPr>
              <w:t xml:space="preserve"> (уполномоченные органы)</w:t>
            </w:r>
            <w:r w:rsidRPr="00384C05">
              <w:rPr>
                <w:rFonts w:ascii="Times New Roman" w:eastAsia="Times New Roman" w:hAnsi="Times New Roman" w:cs="Times New Roman"/>
                <w:sz w:val="28"/>
                <w:szCs w:val="28"/>
                <w:lang w:val="ru-RU"/>
              </w:rPr>
              <w:t>, действующий</w:t>
            </w:r>
            <w:r w:rsidR="00F90E54" w:rsidRPr="00384C05">
              <w:rPr>
                <w:rFonts w:ascii="Times New Roman" w:eastAsia="Times New Roman" w:hAnsi="Times New Roman" w:cs="Times New Roman"/>
                <w:sz w:val="28"/>
                <w:szCs w:val="28"/>
                <w:lang w:val="ru-RU"/>
              </w:rPr>
              <w:t>(ие)</w:t>
            </w:r>
            <w:r w:rsidRPr="00384C05">
              <w:rPr>
                <w:rFonts w:ascii="Times New Roman" w:eastAsia="Times New Roman" w:hAnsi="Times New Roman" w:cs="Times New Roman"/>
                <w:sz w:val="28"/>
                <w:szCs w:val="28"/>
                <w:lang w:val="ru-RU"/>
              </w:rPr>
              <w:t xml:space="preserve"> от</w:t>
            </w:r>
            <w:r w:rsidR="004A5E3D" w:rsidRPr="00384C05">
              <w:rPr>
                <w:rFonts w:ascii="Times New Roman" w:eastAsia="Times New Roman" w:hAnsi="Times New Roman" w:cs="Times New Roman"/>
                <w:sz w:val="28"/>
                <w:szCs w:val="28"/>
                <w:lang w:val="ru-RU"/>
              </w:rPr>
              <w:t> </w:t>
            </w:r>
            <w:r w:rsidRPr="00384C05">
              <w:rPr>
                <w:rFonts w:ascii="Times New Roman" w:eastAsia="Times New Roman" w:hAnsi="Times New Roman" w:cs="Times New Roman"/>
                <w:sz w:val="28"/>
                <w:szCs w:val="28"/>
                <w:lang w:val="ru-RU"/>
              </w:rPr>
              <w:t>имени муниципального образования</w:t>
            </w:r>
          </w:p>
        </w:tc>
        <w:tc>
          <w:tcPr>
            <w:tcW w:w="3210" w:type="dxa"/>
          </w:tcPr>
          <w:p w14:paraId="3E950381" w14:textId="77777777" w:rsidR="002F7C9A" w:rsidRPr="00384C05" w:rsidRDefault="002F7C9A" w:rsidP="004A5E3D">
            <w:pPr>
              <w:widowControl w:val="0"/>
              <w:autoSpaceDE w:val="0"/>
              <w:autoSpaceDN w:val="0"/>
              <w:jc w:val="both"/>
              <w:rPr>
                <w:rFonts w:ascii="Times New Roman" w:eastAsia="Times New Roman" w:hAnsi="Times New Roman" w:cs="Times New Roman"/>
                <w:sz w:val="28"/>
                <w:szCs w:val="28"/>
                <w:lang w:val="ru-RU" w:eastAsia="ru-RU"/>
              </w:rPr>
            </w:pPr>
          </w:p>
        </w:tc>
      </w:tr>
      <w:tr w:rsidR="002F7C9A" w:rsidRPr="00384C05" w14:paraId="3A60216E" w14:textId="77777777" w:rsidTr="002F7C9A">
        <w:tc>
          <w:tcPr>
            <w:tcW w:w="846" w:type="dxa"/>
          </w:tcPr>
          <w:p w14:paraId="20D45134" w14:textId="77777777" w:rsidR="002F7C9A" w:rsidRPr="00384C05" w:rsidRDefault="008C60A8" w:rsidP="004A5E3D">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1.5</w:t>
            </w:r>
            <w:r w:rsidR="002F7C9A" w:rsidRPr="00384C05">
              <w:rPr>
                <w:rFonts w:ascii="Times New Roman" w:eastAsia="Times New Roman" w:hAnsi="Times New Roman" w:cs="Times New Roman"/>
                <w:sz w:val="28"/>
                <w:szCs w:val="28"/>
                <w:lang w:val="ru-RU" w:eastAsia="ru-RU"/>
              </w:rPr>
              <w:t>.</w:t>
            </w:r>
          </w:p>
        </w:tc>
        <w:tc>
          <w:tcPr>
            <w:tcW w:w="5572" w:type="dxa"/>
          </w:tcPr>
          <w:p w14:paraId="0C3BEA2C" w14:textId="77777777" w:rsidR="002F7C9A" w:rsidRPr="00384C05" w:rsidRDefault="002F7C9A" w:rsidP="004A5E3D">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Наименование уполномоченной организации</w:t>
            </w:r>
          </w:p>
        </w:tc>
        <w:tc>
          <w:tcPr>
            <w:tcW w:w="3210" w:type="dxa"/>
          </w:tcPr>
          <w:p w14:paraId="719348E3" w14:textId="77777777" w:rsidR="002F7C9A" w:rsidRPr="00384C05" w:rsidRDefault="002F7C9A" w:rsidP="004A5E3D">
            <w:pPr>
              <w:widowControl w:val="0"/>
              <w:autoSpaceDE w:val="0"/>
              <w:autoSpaceDN w:val="0"/>
              <w:jc w:val="both"/>
              <w:rPr>
                <w:rFonts w:ascii="Times New Roman" w:eastAsia="Times New Roman" w:hAnsi="Times New Roman" w:cs="Times New Roman"/>
                <w:sz w:val="28"/>
                <w:szCs w:val="28"/>
                <w:lang w:val="ru-RU" w:eastAsia="ru-RU"/>
              </w:rPr>
            </w:pPr>
          </w:p>
        </w:tc>
      </w:tr>
      <w:tr w:rsidR="002F7C9A" w:rsidRPr="00384C05" w14:paraId="0EBFB229" w14:textId="77777777" w:rsidTr="002F7C9A">
        <w:tc>
          <w:tcPr>
            <w:tcW w:w="846" w:type="dxa"/>
          </w:tcPr>
          <w:p w14:paraId="14EF4145" w14:textId="77777777" w:rsidR="002F7C9A" w:rsidRPr="00384C05" w:rsidRDefault="008C60A8" w:rsidP="004A5E3D">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1.6.</w:t>
            </w:r>
          </w:p>
        </w:tc>
        <w:tc>
          <w:tcPr>
            <w:tcW w:w="5572" w:type="dxa"/>
          </w:tcPr>
          <w:p w14:paraId="39A7B268" w14:textId="77777777" w:rsidR="002F7C9A" w:rsidRPr="00384C05" w:rsidRDefault="002F7C9A" w:rsidP="004A5E3D">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Наименование инвестиционного проекта</w:t>
            </w:r>
          </w:p>
        </w:tc>
        <w:tc>
          <w:tcPr>
            <w:tcW w:w="3210" w:type="dxa"/>
          </w:tcPr>
          <w:p w14:paraId="71741E6A" w14:textId="77777777" w:rsidR="002F7C9A" w:rsidRPr="00384C05" w:rsidRDefault="002F7C9A" w:rsidP="004A5E3D">
            <w:pPr>
              <w:widowControl w:val="0"/>
              <w:autoSpaceDE w:val="0"/>
              <w:autoSpaceDN w:val="0"/>
              <w:jc w:val="both"/>
              <w:rPr>
                <w:rFonts w:ascii="Times New Roman" w:eastAsia="Times New Roman" w:hAnsi="Times New Roman" w:cs="Times New Roman"/>
                <w:sz w:val="28"/>
                <w:szCs w:val="28"/>
                <w:lang w:val="ru-RU" w:eastAsia="ru-RU"/>
              </w:rPr>
            </w:pPr>
          </w:p>
        </w:tc>
      </w:tr>
      <w:tr w:rsidR="002F7C9A" w:rsidRPr="00384C05" w14:paraId="11E98B5E" w14:textId="77777777" w:rsidTr="002F7C9A">
        <w:tc>
          <w:tcPr>
            <w:tcW w:w="846" w:type="dxa"/>
          </w:tcPr>
          <w:p w14:paraId="6B2286DD" w14:textId="77777777" w:rsidR="002F7C9A" w:rsidRPr="00384C05" w:rsidRDefault="008C60A8" w:rsidP="004A5E3D">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1.7.</w:t>
            </w:r>
          </w:p>
        </w:tc>
        <w:tc>
          <w:tcPr>
            <w:tcW w:w="5572" w:type="dxa"/>
          </w:tcPr>
          <w:p w14:paraId="269CC06D" w14:textId="77777777" w:rsidR="002F7C9A" w:rsidRPr="00384C05" w:rsidRDefault="008C60A8" w:rsidP="004A5E3D">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Сфера реализации инвестиционного проекта</w:t>
            </w:r>
          </w:p>
        </w:tc>
        <w:tc>
          <w:tcPr>
            <w:tcW w:w="3210" w:type="dxa"/>
          </w:tcPr>
          <w:p w14:paraId="668EDE0D" w14:textId="77777777" w:rsidR="002F7C9A" w:rsidRPr="00384C05" w:rsidRDefault="002F7C9A" w:rsidP="004A5E3D">
            <w:pPr>
              <w:widowControl w:val="0"/>
              <w:autoSpaceDE w:val="0"/>
              <w:autoSpaceDN w:val="0"/>
              <w:jc w:val="both"/>
              <w:rPr>
                <w:rFonts w:ascii="Times New Roman" w:eastAsia="Times New Roman" w:hAnsi="Times New Roman" w:cs="Times New Roman"/>
                <w:sz w:val="28"/>
                <w:szCs w:val="28"/>
                <w:lang w:val="ru-RU" w:eastAsia="ru-RU"/>
              </w:rPr>
            </w:pPr>
          </w:p>
        </w:tc>
      </w:tr>
      <w:tr w:rsidR="008C60A8" w:rsidRPr="00196194" w14:paraId="58F93D66" w14:textId="77777777" w:rsidTr="002F7C9A">
        <w:tc>
          <w:tcPr>
            <w:tcW w:w="846" w:type="dxa"/>
          </w:tcPr>
          <w:p w14:paraId="4794452D" w14:textId="77777777" w:rsidR="008C60A8" w:rsidRPr="00384C05" w:rsidRDefault="008C60A8" w:rsidP="004A5E3D">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1.8.</w:t>
            </w:r>
          </w:p>
        </w:tc>
        <w:tc>
          <w:tcPr>
            <w:tcW w:w="5572" w:type="dxa"/>
          </w:tcPr>
          <w:p w14:paraId="1E2EB9C0" w14:textId="77777777" w:rsidR="008C60A8" w:rsidRPr="00384C05" w:rsidRDefault="008C60A8" w:rsidP="004A5E3D">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Даты начала и окончания действия соглашения о защите и поощрении капиталовложений</w:t>
            </w:r>
          </w:p>
        </w:tc>
        <w:tc>
          <w:tcPr>
            <w:tcW w:w="3210" w:type="dxa"/>
          </w:tcPr>
          <w:p w14:paraId="0198AB88" w14:textId="77777777" w:rsidR="008C60A8" w:rsidRPr="00384C05" w:rsidRDefault="008C60A8" w:rsidP="004A5E3D">
            <w:pPr>
              <w:widowControl w:val="0"/>
              <w:autoSpaceDE w:val="0"/>
              <w:autoSpaceDN w:val="0"/>
              <w:jc w:val="both"/>
              <w:rPr>
                <w:rFonts w:ascii="Times New Roman" w:eastAsia="Times New Roman" w:hAnsi="Times New Roman" w:cs="Times New Roman"/>
                <w:sz w:val="28"/>
                <w:szCs w:val="28"/>
                <w:lang w:val="ru-RU" w:eastAsia="ru-RU"/>
              </w:rPr>
            </w:pPr>
          </w:p>
        </w:tc>
      </w:tr>
      <w:tr w:rsidR="00F90E54" w:rsidRPr="00196194" w14:paraId="35648ABA" w14:textId="77777777" w:rsidTr="002F7C9A">
        <w:tc>
          <w:tcPr>
            <w:tcW w:w="846" w:type="dxa"/>
          </w:tcPr>
          <w:p w14:paraId="6CB54659" w14:textId="77777777" w:rsidR="00F90E54" w:rsidRPr="00384C05" w:rsidRDefault="00F90E54" w:rsidP="00F90E54">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1.9.</w:t>
            </w:r>
          </w:p>
        </w:tc>
        <w:tc>
          <w:tcPr>
            <w:tcW w:w="5572" w:type="dxa"/>
          </w:tcPr>
          <w:p w14:paraId="0158B6E7" w14:textId="77777777" w:rsidR="00F90E54" w:rsidRPr="00384C05" w:rsidRDefault="00F90E54" w:rsidP="00F90E54">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Даты начала и окончания предыинвестиционной стадии</w:t>
            </w:r>
          </w:p>
          <w:p w14:paraId="436D650E" w14:textId="77777777" w:rsidR="006B24C0" w:rsidRPr="00384C05" w:rsidRDefault="006B24C0" w:rsidP="00F90E54">
            <w:pPr>
              <w:widowControl w:val="0"/>
              <w:autoSpaceDE w:val="0"/>
              <w:autoSpaceDN w:val="0"/>
              <w:rPr>
                <w:rFonts w:ascii="Times New Roman" w:eastAsia="Times New Roman" w:hAnsi="Times New Roman" w:cs="Times New Roman"/>
                <w:sz w:val="28"/>
                <w:szCs w:val="28"/>
                <w:lang w:val="ru-RU" w:eastAsia="ru-RU"/>
              </w:rPr>
            </w:pPr>
          </w:p>
        </w:tc>
        <w:tc>
          <w:tcPr>
            <w:tcW w:w="3210" w:type="dxa"/>
          </w:tcPr>
          <w:p w14:paraId="56CA9936" w14:textId="77777777" w:rsidR="00F90E54" w:rsidRPr="00384C05" w:rsidRDefault="00F90E54" w:rsidP="00F90E54">
            <w:pPr>
              <w:widowControl w:val="0"/>
              <w:autoSpaceDE w:val="0"/>
              <w:autoSpaceDN w:val="0"/>
              <w:jc w:val="both"/>
              <w:rPr>
                <w:rFonts w:ascii="Times New Roman" w:eastAsia="Times New Roman" w:hAnsi="Times New Roman" w:cs="Times New Roman"/>
                <w:sz w:val="28"/>
                <w:szCs w:val="28"/>
                <w:lang w:val="ru-RU" w:eastAsia="ru-RU"/>
              </w:rPr>
            </w:pPr>
          </w:p>
        </w:tc>
      </w:tr>
      <w:tr w:rsidR="00F90E54" w:rsidRPr="00196194" w14:paraId="2474DAFE" w14:textId="77777777" w:rsidTr="002F7C9A">
        <w:tc>
          <w:tcPr>
            <w:tcW w:w="846" w:type="dxa"/>
          </w:tcPr>
          <w:p w14:paraId="6D2AE0CD" w14:textId="77777777" w:rsidR="00F90E54" w:rsidRPr="00384C05" w:rsidRDefault="00F90E54" w:rsidP="00F90E54">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1.10.</w:t>
            </w:r>
          </w:p>
        </w:tc>
        <w:tc>
          <w:tcPr>
            <w:tcW w:w="5572" w:type="dxa"/>
          </w:tcPr>
          <w:p w14:paraId="20FF1382" w14:textId="77777777" w:rsidR="00F90E54" w:rsidRPr="00384C05" w:rsidRDefault="00F90E54" w:rsidP="00F90E54">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Даты начала и окончания инвестиционной стадии </w:t>
            </w:r>
          </w:p>
        </w:tc>
        <w:tc>
          <w:tcPr>
            <w:tcW w:w="3210" w:type="dxa"/>
          </w:tcPr>
          <w:p w14:paraId="749C1F97" w14:textId="77777777" w:rsidR="00F90E54" w:rsidRPr="00384C05" w:rsidRDefault="00F90E54" w:rsidP="00F90E54">
            <w:pPr>
              <w:widowControl w:val="0"/>
              <w:autoSpaceDE w:val="0"/>
              <w:autoSpaceDN w:val="0"/>
              <w:jc w:val="both"/>
              <w:rPr>
                <w:rFonts w:ascii="Times New Roman" w:eastAsia="Times New Roman" w:hAnsi="Times New Roman" w:cs="Times New Roman"/>
                <w:sz w:val="28"/>
                <w:szCs w:val="28"/>
                <w:lang w:val="ru-RU" w:eastAsia="ru-RU"/>
              </w:rPr>
            </w:pPr>
          </w:p>
        </w:tc>
      </w:tr>
      <w:tr w:rsidR="00F90E54" w:rsidRPr="00196194" w14:paraId="41775CB4" w14:textId="77777777" w:rsidTr="002F7C9A">
        <w:tc>
          <w:tcPr>
            <w:tcW w:w="846" w:type="dxa"/>
          </w:tcPr>
          <w:p w14:paraId="320214EC" w14:textId="77777777" w:rsidR="00F90E54" w:rsidRPr="00384C05" w:rsidRDefault="00F90E54" w:rsidP="00F90E54">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1.11.</w:t>
            </w:r>
          </w:p>
        </w:tc>
        <w:tc>
          <w:tcPr>
            <w:tcW w:w="5572" w:type="dxa"/>
          </w:tcPr>
          <w:p w14:paraId="14E962A0" w14:textId="77777777" w:rsidR="00F90E54" w:rsidRPr="00384C05" w:rsidRDefault="00F90E54" w:rsidP="00F90E54">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Даты начала и окончания эксплуатационной стадии</w:t>
            </w:r>
          </w:p>
        </w:tc>
        <w:tc>
          <w:tcPr>
            <w:tcW w:w="3210" w:type="dxa"/>
          </w:tcPr>
          <w:p w14:paraId="58795323" w14:textId="77777777" w:rsidR="00F90E54" w:rsidRPr="00384C05" w:rsidRDefault="00F90E54" w:rsidP="00F90E54">
            <w:pPr>
              <w:widowControl w:val="0"/>
              <w:autoSpaceDE w:val="0"/>
              <w:autoSpaceDN w:val="0"/>
              <w:jc w:val="both"/>
              <w:rPr>
                <w:rFonts w:ascii="Times New Roman" w:eastAsia="Times New Roman" w:hAnsi="Times New Roman" w:cs="Times New Roman"/>
                <w:sz w:val="28"/>
                <w:szCs w:val="28"/>
                <w:lang w:val="ru-RU" w:eastAsia="ru-RU"/>
              </w:rPr>
            </w:pPr>
          </w:p>
        </w:tc>
      </w:tr>
      <w:tr w:rsidR="00F90E54" w:rsidRPr="00196194" w14:paraId="2868962B" w14:textId="77777777" w:rsidTr="002F7C9A">
        <w:tc>
          <w:tcPr>
            <w:tcW w:w="846" w:type="dxa"/>
          </w:tcPr>
          <w:p w14:paraId="1B2C29F4" w14:textId="77777777" w:rsidR="00F90E54" w:rsidRPr="00384C05" w:rsidRDefault="00F90E54" w:rsidP="00F90E54">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1.12.</w:t>
            </w:r>
          </w:p>
        </w:tc>
        <w:tc>
          <w:tcPr>
            <w:tcW w:w="5572" w:type="dxa"/>
          </w:tcPr>
          <w:p w14:paraId="085230D6" w14:textId="77777777" w:rsidR="00F90E54" w:rsidRPr="00384C05" w:rsidRDefault="00F90E54" w:rsidP="00F90E54">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Общий объем капитальных вложений (инвестиций) по проекту (млн. рублей)</w:t>
            </w:r>
          </w:p>
        </w:tc>
        <w:tc>
          <w:tcPr>
            <w:tcW w:w="3210" w:type="dxa"/>
          </w:tcPr>
          <w:p w14:paraId="54284840" w14:textId="77777777" w:rsidR="00F90E54" w:rsidRPr="00384C05" w:rsidRDefault="00F90E54" w:rsidP="00F90E54">
            <w:pPr>
              <w:widowControl w:val="0"/>
              <w:autoSpaceDE w:val="0"/>
              <w:autoSpaceDN w:val="0"/>
              <w:jc w:val="both"/>
              <w:rPr>
                <w:rFonts w:ascii="Times New Roman" w:eastAsia="Times New Roman" w:hAnsi="Times New Roman" w:cs="Times New Roman"/>
                <w:sz w:val="28"/>
                <w:szCs w:val="28"/>
                <w:lang w:val="ru-RU" w:eastAsia="ru-RU"/>
              </w:rPr>
            </w:pPr>
          </w:p>
        </w:tc>
      </w:tr>
      <w:tr w:rsidR="00F90E54" w:rsidRPr="00196194" w14:paraId="0730BC17" w14:textId="77777777" w:rsidTr="002F7C9A">
        <w:tc>
          <w:tcPr>
            <w:tcW w:w="846" w:type="dxa"/>
          </w:tcPr>
          <w:p w14:paraId="4F55BE12" w14:textId="77777777" w:rsidR="00F90E54" w:rsidRPr="00384C05" w:rsidRDefault="00F90E54" w:rsidP="00F90E54">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1.13.</w:t>
            </w:r>
          </w:p>
        </w:tc>
        <w:tc>
          <w:tcPr>
            <w:tcW w:w="5572" w:type="dxa"/>
          </w:tcPr>
          <w:p w14:paraId="27699933" w14:textId="77777777" w:rsidR="00F90E54" w:rsidRPr="00384C05" w:rsidRDefault="00F90E54" w:rsidP="00F90E54">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Общий объем капиталовложений по проекту (млн. рублей)</w:t>
            </w:r>
          </w:p>
        </w:tc>
        <w:tc>
          <w:tcPr>
            <w:tcW w:w="3210" w:type="dxa"/>
          </w:tcPr>
          <w:p w14:paraId="1926F925" w14:textId="77777777" w:rsidR="00F90E54" w:rsidRPr="00384C05" w:rsidRDefault="00F90E54" w:rsidP="00F90E54">
            <w:pPr>
              <w:widowControl w:val="0"/>
              <w:autoSpaceDE w:val="0"/>
              <w:autoSpaceDN w:val="0"/>
              <w:jc w:val="both"/>
              <w:rPr>
                <w:rFonts w:ascii="Times New Roman" w:eastAsia="Times New Roman" w:hAnsi="Times New Roman" w:cs="Times New Roman"/>
                <w:sz w:val="28"/>
                <w:szCs w:val="28"/>
                <w:lang w:val="ru-RU" w:eastAsia="ru-RU"/>
              </w:rPr>
            </w:pPr>
          </w:p>
        </w:tc>
      </w:tr>
      <w:tr w:rsidR="00D37DB9" w:rsidRPr="00384C05" w14:paraId="64DC3183" w14:textId="77777777" w:rsidTr="002F7C9A">
        <w:tc>
          <w:tcPr>
            <w:tcW w:w="846" w:type="dxa"/>
          </w:tcPr>
          <w:p w14:paraId="73AC61F2" w14:textId="77777777" w:rsidR="00D37DB9" w:rsidRPr="00384C05" w:rsidRDefault="00D37DB9" w:rsidP="00F90E54">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1.14.</w:t>
            </w:r>
          </w:p>
        </w:tc>
        <w:tc>
          <w:tcPr>
            <w:tcW w:w="5572" w:type="dxa"/>
          </w:tcPr>
          <w:p w14:paraId="37366578" w14:textId="77777777" w:rsidR="00D37DB9" w:rsidRPr="00384C05" w:rsidRDefault="00D37DB9" w:rsidP="00F90E54">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Количество рабочих мест (единиц)</w:t>
            </w:r>
          </w:p>
        </w:tc>
        <w:tc>
          <w:tcPr>
            <w:tcW w:w="3210" w:type="dxa"/>
          </w:tcPr>
          <w:p w14:paraId="3CDF7D71" w14:textId="77777777" w:rsidR="00D37DB9" w:rsidRPr="00384C05" w:rsidRDefault="00D37DB9" w:rsidP="00F90E54">
            <w:pPr>
              <w:widowControl w:val="0"/>
              <w:autoSpaceDE w:val="0"/>
              <w:autoSpaceDN w:val="0"/>
              <w:jc w:val="both"/>
              <w:rPr>
                <w:rFonts w:ascii="Times New Roman" w:eastAsia="Times New Roman" w:hAnsi="Times New Roman" w:cs="Times New Roman"/>
                <w:sz w:val="28"/>
                <w:szCs w:val="28"/>
                <w:lang w:val="ru-RU" w:eastAsia="ru-RU"/>
              </w:rPr>
            </w:pPr>
          </w:p>
        </w:tc>
      </w:tr>
      <w:tr w:rsidR="00D37DB9" w:rsidRPr="00196194" w14:paraId="7D8790FD" w14:textId="77777777" w:rsidTr="002F7C9A">
        <w:tc>
          <w:tcPr>
            <w:tcW w:w="846" w:type="dxa"/>
          </w:tcPr>
          <w:p w14:paraId="6E646A25" w14:textId="77777777" w:rsidR="00D37DB9" w:rsidRPr="00384C05" w:rsidRDefault="00D37DB9" w:rsidP="00F90E54">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1.15.</w:t>
            </w:r>
          </w:p>
        </w:tc>
        <w:tc>
          <w:tcPr>
            <w:tcW w:w="5572" w:type="dxa"/>
          </w:tcPr>
          <w:p w14:paraId="1D48FB70" w14:textId="77777777" w:rsidR="00D37DB9" w:rsidRPr="00384C05" w:rsidRDefault="00D37DB9" w:rsidP="00F90E54">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Эффекты реализации инвестиционного проекта (для Российской Федерации, субъекта Российской Федерации)</w:t>
            </w:r>
          </w:p>
        </w:tc>
        <w:tc>
          <w:tcPr>
            <w:tcW w:w="3210" w:type="dxa"/>
          </w:tcPr>
          <w:p w14:paraId="13E2C40B" w14:textId="77777777" w:rsidR="00D37DB9" w:rsidRPr="00384C05" w:rsidRDefault="00D37DB9" w:rsidP="00F90E54">
            <w:pPr>
              <w:widowControl w:val="0"/>
              <w:autoSpaceDE w:val="0"/>
              <w:autoSpaceDN w:val="0"/>
              <w:jc w:val="both"/>
              <w:rPr>
                <w:rFonts w:ascii="Times New Roman" w:eastAsia="Times New Roman" w:hAnsi="Times New Roman" w:cs="Times New Roman"/>
                <w:sz w:val="28"/>
                <w:szCs w:val="28"/>
                <w:lang w:val="ru-RU" w:eastAsia="ru-RU"/>
              </w:rPr>
            </w:pPr>
          </w:p>
        </w:tc>
      </w:tr>
    </w:tbl>
    <w:p w14:paraId="54D2468D" w14:textId="77777777" w:rsidR="00D37DB9" w:rsidRPr="00384C05" w:rsidRDefault="00D37DB9" w:rsidP="002F7C9A">
      <w:pPr>
        <w:widowControl w:val="0"/>
        <w:autoSpaceDE w:val="0"/>
        <w:autoSpaceDN w:val="0"/>
        <w:spacing w:line="276" w:lineRule="auto"/>
        <w:ind w:firstLine="709"/>
        <w:jc w:val="both"/>
        <w:rPr>
          <w:rFonts w:ascii="Times New Roman" w:eastAsia="Times New Roman" w:hAnsi="Times New Roman" w:cs="Times New Roman"/>
          <w:sz w:val="28"/>
          <w:szCs w:val="28"/>
          <w:lang w:val="ru-RU" w:eastAsia="ru-RU"/>
        </w:rPr>
      </w:pPr>
    </w:p>
    <w:p w14:paraId="21E966D1" w14:textId="77777777" w:rsidR="002F7C9A" w:rsidRPr="00384C05" w:rsidRDefault="008C60A8" w:rsidP="002F7C9A">
      <w:pPr>
        <w:widowControl w:val="0"/>
        <w:autoSpaceDE w:val="0"/>
        <w:autoSpaceDN w:val="0"/>
        <w:spacing w:line="276" w:lineRule="auto"/>
        <w:ind w:firstLine="709"/>
        <w:jc w:val="both"/>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2</w:t>
      </w:r>
      <w:r w:rsidR="002F7C9A" w:rsidRPr="00384C05">
        <w:rPr>
          <w:rFonts w:ascii="Times New Roman" w:eastAsia="Times New Roman" w:hAnsi="Times New Roman" w:cs="Times New Roman"/>
          <w:b/>
          <w:bCs/>
          <w:sz w:val="28"/>
          <w:szCs w:val="28"/>
          <w:lang w:val="ru-RU" w:eastAsia="ru-RU"/>
        </w:rPr>
        <w:t>.</w:t>
      </w:r>
      <w:r w:rsidR="00607BEB" w:rsidRPr="00384C05">
        <w:rPr>
          <w:rFonts w:ascii="Times New Roman" w:eastAsia="Times New Roman" w:hAnsi="Times New Roman" w:cs="Times New Roman"/>
          <w:b/>
          <w:bCs/>
          <w:sz w:val="28"/>
          <w:szCs w:val="28"/>
          <w:lang w:val="ru-RU" w:eastAsia="ru-RU"/>
        </w:rPr>
        <w:t> </w:t>
      </w:r>
      <w:r w:rsidRPr="00384C05">
        <w:rPr>
          <w:rFonts w:ascii="Times New Roman" w:eastAsia="Times New Roman" w:hAnsi="Times New Roman" w:cs="Times New Roman"/>
          <w:b/>
          <w:bCs/>
          <w:sz w:val="28"/>
          <w:szCs w:val="28"/>
          <w:lang w:val="ru-RU" w:eastAsia="ru-RU"/>
        </w:rPr>
        <w:t>Информация об этап</w:t>
      </w:r>
      <w:r w:rsidR="00D87110" w:rsidRPr="00384C05">
        <w:rPr>
          <w:rFonts w:ascii="Times New Roman" w:eastAsia="Times New Roman" w:hAnsi="Times New Roman" w:cs="Times New Roman"/>
          <w:b/>
          <w:bCs/>
          <w:sz w:val="28"/>
          <w:szCs w:val="28"/>
          <w:lang w:val="ru-RU" w:eastAsia="ru-RU"/>
        </w:rPr>
        <w:t>е</w:t>
      </w:r>
      <w:r w:rsidRPr="00384C05">
        <w:rPr>
          <w:rFonts w:ascii="Times New Roman" w:eastAsia="Times New Roman" w:hAnsi="Times New Roman" w:cs="Times New Roman"/>
          <w:b/>
          <w:bCs/>
          <w:sz w:val="28"/>
          <w:szCs w:val="28"/>
          <w:lang w:val="ru-RU" w:eastAsia="ru-RU"/>
        </w:rPr>
        <w:t xml:space="preserve"> реализации инвестиционного проекта</w:t>
      </w:r>
      <w:r w:rsidR="00D36B2E" w:rsidRPr="00384C05">
        <w:rPr>
          <w:rFonts w:ascii="Times New Roman" w:eastAsia="Times New Roman" w:hAnsi="Times New Roman" w:cs="Times New Roman"/>
          <w:b/>
          <w:bCs/>
          <w:sz w:val="28"/>
          <w:szCs w:val="28"/>
          <w:lang w:val="ru-RU" w:eastAsia="ru-RU"/>
        </w:rPr>
        <w:t xml:space="preserve"> __________________________ </w:t>
      </w:r>
      <w:r w:rsidR="00D87110" w:rsidRPr="00384C05">
        <w:rPr>
          <w:rStyle w:val="afb"/>
          <w:rFonts w:ascii="Times New Roman" w:eastAsia="Times New Roman" w:hAnsi="Times New Roman" w:cs="Times New Roman"/>
          <w:b/>
          <w:bCs/>
          <w:sz w:val="28"/>
          <w:szCs w:val="28"/>
          <w:lang w:val="ru-RU" w:eastAsia="ru-RU"/>
        </w:rPr>
        <w:footnoteReference w:id="65"/>
      </w:r>
    </w:p>
    <w:p w14:paraId="121A205E" w14:textId="77777777" w:rsidR="00D36B2E" w:rsidRPr="00384C05" w:rsidRDefault="00D36B2E" w:rsidP="002F7C9A">
      <w:pPr>
        <w:widowControl w:val="0"/>
        <w:autoSpaceDE w:val="0"/>
        <w:autoSpaceDN w:val="0"/>
        <w:spacing w:line="276" w:lineRule="auto"/>
        <w:ind w:firstLine="709"/>
        <w:jc w:val="both"/>
        <w:rPr>
          <w:rFonts w:ascii="Times New Roman" w:eastAsia="Times New Roman" w:hAnsi="Times New Roman" w:cs="Times New Roman"/>
          <w:sz w:val="28"/>
          <w:szCs w:val="28"/>
          <w:lang w:val="ru-RU" w:eastAsia="ru-RU"/>
        </w:rPr>
      </w:pPr>
    </w:p>
    <w:tbl>
      <w:tblPr>
        <w:tblStyle w:val="a4"/>
        <w:tblW w:w="0" w:type="auto"/>
        <w:tblLook w:val="04A0" w:firstRow="1" w:lastRow="0" w:firstColumn="1" w:lastColumn="0" w:noHBand="0" w:noVBand="1"/>
      </w:tblPr>
      <w:tblGrid>
        <w:gridCol w:w="704"/>
        <w:gridCol w:w="3146"/>
        <w:gridCol w:w="1926"/>
        <w:gridCol w:w="1926"/>
        <w:gridCol w:w="1926"/>
      </w:tblGrid>
      <w:tr w:rsidR="00BB2A11" w:rsidRPr="00384C05" w14:paraId="75AB7806" w14:textId="77777777" w:rsidTr="00D36B2E">
        <w:tc>
          <w:tcPr>
            <w:tcW w:w="704" w:type="dxa"/>
            <w:vAlign w:val="center"/>
          </w:tcPr>
          <w:p w14:paraId="0F5871B8" w14:textId="77777777" w:rsidR="00D36B2E" w:rsidRPr="00384C05" w:rsidRDefault="00D36B2E" w:rsidP="006B24C0">
            <w:pPr>
              <w:widowControl w:val="0"/>
              <w:autoSpaceDE w:val="0"/>
              <w:autoSpaceDN w:val="0"/>
              <w:spacing w:before="60" w:after="60"/>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w:t>
            </w:r>
          </w:p>
        </w:tc>
        <w:tc>
          <w:tcPr>
            <w:tcW w:w="3146" w:type="dxa"/>
            <w:vAlign w:val="center"/>
          </w:tcPr>
          <w:p w14:paraId="4F0F62D4" w14:textId="77777777" w:rsidR="00D36B2E" w:rsidRPr="00384C05" w:rsidRDefault="00D36B2E" w:rsidP="006B24C0">
            <w:pPr>
              <w:widowControl w:val="0"/>
              <w:autoSpaceDE w:val="0"/>
              <w:autoSpaceDN w:val="0"/>
              <w:spacing w:before="60" w:after="60"/>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Наименование мероприятия</w:t>
            </w:r>
          </w:p>
        </w:tc>
        <w:tc>
          <w:tcPr>
            <w:tcW w:w="1926" w:type="dxa"/>
            <w:vAlign w:val="center"/>
          </w:tcPr>
          <w:p w14:paraId="1C4F47B1" w14:textId="77777777" w:rsidR="00D36B2E" w:rsidRPr="00384C05" w:rsidRDefault="00D36B2E" w:rsidP="006B24C0">
            <w:pPr>
              <w:widowControl w:val="0"/>
              <w:autoSpaceDE w:val="0"/>
              <w:autoSpaceDN w:val="0"/>
              <w:spacing w:before="60" w:after="60"/>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Плановое значение</w:t>
            </w:r>
          </w:p>
        </w:tc>
        <w:tc>
          <w:tcPr>
            <w:tcW w:w="1926" w:type="dxa"/>
            <w:vAlign w:val="center"/>
          </w:tcPr>
          <w:p w14:paraId="287E21A0" w14:textId="77777777" w:rsidR="00D36B2E" w:rsidRPr="00384C05" w:rsidRDefault="00D36B2E" w:rsidP="006B24C0">
            <w:pPr>
              <w:widowControl w:val="0"/>
              <w:autoSpaceDE w:val="0"/>
              <w:autoSpaceDN w:val="0"/>
              <w:spacing w:before="60" w:after="60"/>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Фактическое значение</w:t>
            </w:r>
          </w:p>
        </w:tc>
        <w:tc>
          <w:tcPr>
            <w:tcW w:w="1926" w:type="dxa"/>
            <w:vAlign w:val="center"/>
          </w:tcPr>
          <w:p w14:paraId="09DCC62E" w14:textId="77777777" w:rsidR="00D36B2E" w:rsidRPr="00384C05" w:rsidRDefault="00D36B2E" w:rsidP="006B24C0">
            <w:pPr>
              <w:widowControl w:val="0"/>
              <w:autoSpaceDE w:val="0"/>
              <w:autoSpaceDN w:val="0"/>
              <w:spacing w:before="60" w:after="60"/>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Отклонение</w:t>
            </w:r>
          </w:p>
        </w:tc>
      </w:tr>
      <w:tr w:rsidR="00BB2A11" w:rsidRPr="00196194" w14:paraId="25D91D1D" w14:textId="77777777" w:rsidTr="00D36B2E">
        <w:tc>
          <w:tcPr>
            <w:tcW w:w="704" w:type="dxa"/>
          </w:tcPr>
          <w:p w14:paraId="4E28698D" w14:textId="77777777" w:rsidR="00D36B2E" w:rsidRPr="00384C05" w:rsidRDefault="00D36B2E" w:rsidP="00D36B2E">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2.1.</w:t>
            </w:r>
          </w:p>
        </w:tc>
        <w:tc>
          <w:tcPr>
            <w:tcW w:w="3146" w:type="dxa"/>
          </w:tcPr>
          <w:p w14:paraId="7F662B4C" w14:textId="77777777" w:rsidR="00D36B2E" w:rsidRPr="00384C05" w:rsidRDefault="00D36B2E" w:rsidP="00D36B2E">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Объем капитальных вложений (млн. рублей)</w:t>
            </w:r>
          </w:p>
        </w:tc>
        <w:tc>
          <w:tcPr>
            <w:tcW w:w="1926" w:type="dxa"/>
          </w:tcPr>
          <w:p w14:paraId="0D980417" w14:textId="77777777" w:rsidR="00D36B2E" w:rsidRPr="00384C05" w:rsidRDefault="00D36B2E" w:rsidP="008B50CD">
            <w:pPr>
              <w:widowControl w:val="0"/>
              <w:autoSpaceDE w:val="0"/>
              <w:autoSpaceDN w:val="0"/>
              <w:jc w:val="center"/>
              <w:rPr>
                <w:rFonts w:ascii="Times New Roman" w:eastAsia="Times New Roman" w:hAnsi="Times New Roman" w:cs="Times New Roman"/>
                <w:sz w:val="28"/>
                <w:szCs w:val="28"/>
                <w:lang w:val="ru-RU" w:eastAsia="ru-RU"/>
              </w:rPr>
            </w:pPr>
          </w:p>
        </w:tc>
        <w:tc>
          <w:tcPr>
            <w:tcW w:w="1926" w:type="dxa"/>
          </w:tcPr>
          <w:p w14:paraId="1BE1950A" w14:textId="77777777" w:rsidR="00D36B2E" w:rsidRPr="00384C05" w:rsidRDefault="00D36B2E" w:rsidP="008B50CD">
            <w:pPr>
              <w:widowControl w:val="0"/>
              <w:autoSpaceDE w:val="0"/>
              <w:autoSpaceDN w:val="0"/>
              <w:jc w:val="center"/>
              <w:rPr>
                <w:rFonts w:ascii="Times New Roman" w:eastAsia="Times New Roman" w:hAnsi="Times New Roman" w:cs="Times New Roman"/>
                <w:sz w:val="28"/>
                <w:szCs w:val="28"/>
                <w:lang w:val="ru-RU" w:eastAsia="ru-RU"/>
              </w:rPr>
            </w:pPr>
          </w:p>
        </w:tc>
        <w:tc>
          <w:tcPr>
            <w:tcW w:w="1926" w:type="dxa"/>
          </w:tcPr>
          <w:p w14:paraId="381F5A54" w14:textId="77777777" w:rsidR="00D36B2E" w:rsidRPr="00384C05" w:rsidRDefault="00D36B2E" w:rsidP="008B50CD">
            <w:pPr>
              <w:widowControl w:val="0"/>
              <w:autoSpaceDE w:val="0"/>
              <w:autoSpaceDN w:val="0"/>
              <w:jc w:val="center"/>
              <w:rPr>
                <w:rFonts w:ascii="Times New Roman" w:eastAsia="Times New Roman" w:hAnsi="Times New Roman" w:cs="Times New Roman"/>
                <w:sz w:val="28"/>
                <w:szCs w:val="28"/>
                <w:lang w:val="ru-RU" w:eastAsia="ru-RU"/>
              </w:rPr>
            </w:pPr>
          </w:p>
        </w:tc>
      </w:tr>
      <w:tr w:rsidR="00BB2A11" w:rsidRPr="00384C05" w14:paraId="7F8BC851" w14:textId="77777777" w:rsidTr="00D36B2E">
        <w:tc>
          <w:tcPr>
            <w:tcW w:w="704" w:type="dxa"/>
          </w:tcPr>
          <w:p w14:paraId="153E97C9" w14:textId="77777777" w:rsidR="00D36B2E" w:rsidRPr="00384C05" w:rsidRDefault="00D36B2E" w:rsidP="00D36B2E">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2.2.</w:t>
            </w:r>
          </w:p>
        </w:tc>
        <w:tc>
          <w:tcPr>
            <w:tcW w:w="3146" w:type="dxa"/>
          </w:tcPr>
          <w:p w14:paraId="1D51C0FB" w14:textId="77777777" w:rsidR="00D36B2E" w:rsidRPr="00384C05" w:rsidRDefault="00D36B2E" w:rsidP="00D36B2E">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Объем капиталовложений (млн.</w:t>
            </w:r>
            <w:r w:rsidR="00F94A9C" w:rsidRPr="00384C05">
              <w:rPr>
                <w:rFonts w:ascii="Times New Roman" w:eastAsia="Times New Roman" w:hAnsi="Times New Roman" w:cs="Times New Roman"/>
                <w:sz w:val="28"/>
                <w:szCs w:val="28"/>
                <w:lang w:val="ru-RU" w:eastAsia="ru-RU"/>
              </w:rPr>
              <w:t xml:space="preserve"> </w:t>
            </w:r>
            <w:r w:rsidRPr="00384C05">
              <w:rPr>
                <w:rFonts w:ascii="Times New Roman" w:eastAsia="Times New Roman" w:hAnsi="Times New Roman" w:cs="Times New Roman"/>
                <w:sz w:val="28"/>
                <w:szCs w:val="28"/>
                <w:lang w:val="ru-RU" w:eastAsia="ru-RU"/>
              </w:rPr>
              <w:t>рублей)</w:t>
            </w:r>
          </w:p>
        </w:tc>
        <w:tc>
          <w:tcPr>
            <w:tcW w:w="1926" w:type="dxa"/>
          </w:tcPr>
          <w:p w14:paraId="6465112F" w14:textId="77777777" w:rsidR="00D36B2E" w:rsidRPr="00384C05" w:rsidRDefault="00D36B2E" w:rsidP="008B50CD">
            <w:pPr>
              <w:widowControl w:val="0"/>
              <w:autoSpaceDE w:val="0"/>
              <w:autoSpaceDN w:val="0"/>
              <w:jc w:val="center"/>
              <w:rPr>
                <w:rFonts w:ascii="Times New Roman" w:eastAsia="Times New Roman" w:hAnsi="Times New Roman" w:cs="Times New Roman"/>
                <w:sz w:val="28"/>
                <w:szCs w:val="28"/>
                <w:lang w:val="ru-RU" w:eastAsia="ru-RU"/>
              </w:rPr>
            </w:pPr>
          </w:p>
        </w:tc>
        <w:tc>
          <w:tcPr>
            <w:tcW w:w="1926" w:type="dxa"/>
          </w:tcPr>
          <w:p w14:paraId="1451142A" w14:textId="77777777" w:rsidR="00D36B2E" w:rsidRPr="00384C05" w:rsidRDefault="00D36B2E" w:rsidP="008B50CD">
            <w:pPr>
              <w:widowControl w:val="0"/>
              <w:autoSpaceDE w:val="0"/>
              <w:autoSpaceDN w:val="0"/>
              <w:jc w:val="center"/>
              <w:rPr>
                <w:rFonts w:ascii="Times New Roman" w:eastAsia="Times New Roman" w:hAnsi="Times New Roman" w:cs="Times New Roman"/>
                <w:sz w:val="28"/>
                <w:szCs w:val="28"/>
                <w:lang w:val="ru-RU" w:eastAsia="ru-RU"/>
              </w:rPr>
            </w:pPr>
          </w:p>
        </w:tc>
        <w:tc>
          <w:tcPr>
            <w:tcW w:w="1926" w:type="dxa"/>
          </w:tcPr>
          <w:p w14:paraId="057F4BCE" w14:textId="77777777" w:rsidR="00D36B2E" w:rsidRPr="00384C05" w:rsidRDefault="00D36B2E" w:rsidP="008B50CD">
            <w:pPr>
              <w:widowControl w:val="0"/>
              <w:autoSpaceDE w:val="0"/>
              <w:autoSpaceDN w:val="0"/>
              <w:jc w:val="center"/>
              <w:rPr>
                <w:rFonts w:ascii="Times New Roman" w:eastAsia="Times New Roman" w:hAnsi="Times New Roman" w:cs="Times New Roman"/>
                <w:sz w:val="28"/>
                <w:szCs w:val="28"/>
                <w:lang w:val="ru-RU" w:eastAsia="ru-RU"/>
              </w:rPr>
            </w:pPr>
          </w:p>
        </w:tc>
      </w:tr>
      <w:tr w:rsidR="00BB2A11" w:rsidRPr="00196194" w14:paraId="14A31544" w14:textId="77777777" w:rsidTr="00D36B2E">
        <w:tc>
          <w:tcPr>
            <w:tcW w:w="704" w:type="dxa"/>
          </w:tcPr>
          <w:p w14:paraId="3090CB41" w14:textId="77777777" w:rsidR="00D36B2E" w:rsidRPr="00384C05" w:rsidRDefault="00D36B2E" w:rsidP="00D36B2E">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2.3.</w:t>
            </w:r>
          </w:p>
        </w:tc>
        <w:tc>
          <w:tcPr>
            <w:tcW w:w="3146" w:type="dxa"/>
          </w:tcPr>
          <w:p w14:paraId="3DD251F5" w14:textId="143ED65A" w:rsidR="00D36B2E" w:rsidRPr="00384C05" w:rsidRDefault="00F94A9C" w:rsidP="00D36B2E">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Объем планируемых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к возмещению затрат</w:t>
            </w:r>
            <w:r w:rsidR="00D36B2E" w:rsidRPr="00384C05">
              <w:rPr>
                <w:rFonts w:ascii="Times New Roman" w:eastAsia="Times New Roman" w:hAnsi="Times New Roman" w:cs="Times New Roman"/>
                <w:sz w:val="28"/>
                <w:szCs w:val="28"/>
                <w:lang w:val="ru-RU" w:eastAsia="ru-RU"/>
              </w:rPr>
              <w:t xml:space="preserve"> (млн. рублей)</w:t>
            </w:r>
          </w:p>
        </w:tc>
        <w:tc>
          <w:tcPr>
            <w:tcW w:w="1926" w:type="dxa"/>
          </w:tcPr>
          <w:p w14:paraId="489EF992" w14:textId="77777777" w:rsidR="00D36B2E" w:rsidRPr="00384C05" w:rsidRDefault="00D36B2E" w:rsidP="008B50CD">
            <w:pPr>
              <w:widowControl w:val="0"/>
              <w:autoSpaceDE w:val="0"/>
              <w:autoSpaceDN w:val="0"/>
              <w:jc w:val="center"/>
              <w:rPr>
                <w:rFonts w:ascii="Times New Roman" w:eastAsia="Times New Roman" w:hAnsi="Times New Roman" w:cs="Times New Roman"/>
                <w:sz w:val="28"/>
                <w:szCs w:val="28"/>
                <w:lang w:val="ru-RU" w:eastAsia="ru-RU"/>
              </w:rPr>
            </w:pPr>
          </w:p>
        </w:tc>
        <w:tc>
          <w:tcPr>
            <w:tcW w:w="1926" w:type="dxa"/>
          </w:tcPr>
          <w:p w14:paraId="15D94084" w14:textId="77777777" w:rsidR="00D36B2E" w:rsidRPr="00384C05" w:rsidRDefault="00D36B2E" w:rsidP="008B50CD">
            <w:pPr>
              <w:widowControl w:val="0"/>
              <w:autoSpaceDE w:val="0"/>
              <w:autoSpaceDN w:val="0"/>
              <w:jc w:val="center"/>
              <w:rPr>
                <w:rFonts w:ascii="Times New Roman" w:eastAsia="Times New Roman" w:hAnsi="Times New Roman" w:cs="Times New Roman"/>
                <w:sz w:val="28"/>
                <w:szCs w:val="28"/>
                <w:lang w:val="ru-RU" w:eastAsia="ru-RU"/>
              </w:rPr>
            </w:pPr>
          </w:p>
        </w:tc>
        <w:tc>
          <w:tcPr>
            <w:tcW w:w="1926" w:type="dxa"/>
          </w:tcPr>
          <w:p w14:paraId="4A8CBFB3" w14:textId="77777777" w:rsidR="00D36B2E" w:rsidRPr="00384C05" w:rsidRDefault="00D36B2E" w:rsidP="008B50CD">
            <w:pPr>
              <w:widowControl w:val="0"/>
              <w:autoSpaceDE w:val="0"/>
              <w:autoSpaceDN w:val="0"/>
              <w:jc w:val="center"/>
              <w:rPr>
                <w:rFonts w:ascii="Times New Roman" w:eastAsia="Times New Roman" w:hAnsi="Times New Roman" w:cs="Times New Roman"/>
                <w:sz w:val="28"/>
                <w:szCs w:val="28"/>
                <w:lang w:val="ru-RU" w:eastAsia="ru-RU"/>
              </w:rPr>
            </w:pPr>
          </w:p>
        </w:tc>
      </w:tr>
      <w:tr w:rsidR="00BB2A11" w:rsidRPr="00384C05" w14:paraId="70D0000B" w14:textId="77777777" w:rsidTr="00D36B2E">
        <w:tc>
          <w:tcPr>
            <w:tcW w:w="704" w:type="dxa"/>
          </w:tcPr>
          <w:p w14:paraId="4F738002" w14:textId="77777777" w:rsidR="00D36B2E" w:rsidRPr="00384C05" w:rsidRDefault="00F94A9C" w:rsidP="00D36B2E">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2.4.</w:t>
            </w:r>
          </w:p>
        </w:tc>
        <w:tc>
          <w:tcPr>
            <w:tcW w:w="3146" w:type="dxa"/>
          </w:tcPr>
          <w:p w14:paraId="1D02B04F" w14:textId="77777777" w:rsidR="00D36B2E" w:rsidRPr="00384C05" w:rsidRDefault="00D36B2E" w:rsidP="00D36B2E">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Планируем</w:t>
            </w:r>
            <w:r w:rsidR="00F94A9C" w:rsidRPr="00384C05">
              <w:rPr>
                <w:rFonts w:ascii="Times New Roman" w:eastAsia="Times New Roman" w:hAnsi="Times New Roman" w:cs="Times New Roman"/>
                <w:sz w:val="28"/>
                <w:szCs w:val="28"/>
                <w:lang w:val="ru-RU" w:eastAsia="ru-RU"/>
              </w:rPr>
              <w:t>ый срок возмещения затрат</w:t>
            </w:r>
          </w:p>
        </w:tc>
        <w:tc>
          <w:tcPr>
            <w:tcW w:w="1926" w:type="dxa"/>
          </w:tcPr>
          <w:p w14:paraId="0B32898A" w14:textId="77777777" w:rsidR="00D36B2E" w:rsidRPr="00384C05" w:rsidRDefault="00D36B2E" w:rsidP="008B50CD">
            <w:pPr>
              <w:widowControl w:val="0"/>
              <w:autoSpaceDE w:val="0"/>
              <w:autoSpaceDN w:val="0"/>
              <w:jc w:val="center"/>
              <w:rPr>
                <w:rFonts w:ascii="Times New Roman" w:eastAsia="Times New Roman" w:hAnsi="Times New Roman" w:cs="Times New Roman"/>
                <w:sz w:val="28"/>
                <w:szCs w:val="28"/>
                <w:lang w:val="ru-RU" w:eastAsia="ru-RU"/>
              </w:rPr>
            </w:pPr>
          </w:p>
        </w:tc>
        <w:tc>
          <w:tcPr>
            <w:tcW w:w="1926" w:type="dxa"/>
          </w:tcPr>
          <w:p w14:paraId="2CD32782" w14:textId="77777777" w:rsidR="00D36B2E" w:rsidRPr="00384C05" w:rsidRDefault="00D36B2E" w:rsidP="008B50CD">
            <w:pPr>
              <w:widowControl w:val="0"/>
              <w:autoSpaceDE w:val="0"/>
              <w:autoSpaceDN w:val="0"/>
              <w:jc w:val="center"/>
              <w:rPr>
                <w:rFonts w:ascii="Times New Roman" w:eastAsia="Times New Roman" w:hAnsi="Times New Roman" w:cs="Times New Roman"/>
                <w:sz w:val="28"/>
                <w:szCs w:val="28"/>
                <w:lang w:val="ru-RU" w:eastAsia="ru-RU"/>
              </w:rPr>
            </w:pPr>
          </w:p>
        </w:tc>
        <w:tc>
          <w:tcPr>
            <w:tcW w:w="1926" w:type="dxa"/>
          </w:tcPr>
          <w:p w14:paraId="3B9F7ECB" w14:textId="77777777" w:rsidR="00D36B2E" w:rsidRPr="00384C05" w:rsidRDefault="00D36B2E" w:rsidP="008B50CD">
            <w:pPr>
              <w:widowControl w:val="0"/>
              <w:autoSpaceDE w:val="0"/>
              <w:autoSpaceDN w:val="0"/>
              <w:jc w:val="center"/>
              <w:rPr>
                <w:rFonts w:ascii="Times New Roman" w:eastAsia="Times New Roman" w:hAnsi="Times New Roman" w:cs="Times New Roman"/>
                <w:sz w:val="28"/>
                <w:szCs w:val="28"/>
                <w:lang w:val="ru-RU" w:eastAsia="ru-RU"/>
              </w:rPr>
            </w:pPr>
          </w:p>
        </w:tc>
      </w:tr>
      <w:tr w:rsidR="00F94A9C" w:rsidRPr="00384C05" w14:paraId="3F4CC250" w14:textId="77777777" w:rsidTr="00D36B2E">
        <w:tc>
          <w:tcPr>
            <w:tcW w:w="704" w:type="dxa"/>
          </w:tcPr>
          <w:p w14:paraId="769E9F14" w14:textId="77777777" w:rsidR="00F94A9C" w:rsidRPr="00384C05" w:rsidRDefault="00F94A9C" w:rsidP="00D36B2E">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2.5.</w:t>
            </w:r>
          </w:p>
        </w:tc>
        <w:tc>
          <w:tcPr>
            <w:tcW w:w="3146" w:type="dxa"/>
          </w:tcPr>
          <w:p w14:paraId="3E49B07C" w14:textId="77777777" w:rsidR="00F94A9C" w:rsidRPr="00384C05" w:rsidRDefault="00F94A9C" w:rsidP="00D36B2E">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Количество рабочих мест (единиц)</w:t>
            </w:r>
          </w:p>
        </w:tc>
        <w:tc>
          <w:tcPr>
            <w:tcW w:w="1926" w:type="dxa"/>
          </w:tcPr>
          <w:p w14:paraId="2C046661" w14:textId="77777777" w:rsidR="00F94A9C" w:rsidRPr="00384C05" w:rsidRDefault="00F94A9C" w:rsidP="008B50CD">
            <w:pPr>
              <w:widowControl w:val="0"/>
              <w:autoSpaceDE w:val="0"/>
              <w:autoSpaceDN w:val="0"/>
              <w:jc w:val="center"/>
              <w:rPr>
                <w:rFonts w:ascii="Times New Roman" w:eastAsia="Times New Roman" w:hAnsi="Times New Roman" w:cs="Times New Roman"/>
                <w:sz w:val="28"/>
                <w:szCs w:val="28"/>
                <w:lang w:val="ru-RU" w:eastAsia="ru-RU"/>
              </w:rPr>
            </w:pPr>
          </w:p>
        </w:tc>
        <w:tc>
          <w:tcPr>
            <w:tcW w:w="1926" w:type="dxa"/>
          </w:tcPr>
          <w:p w14:paraId="3FD86F34" w14:textId="77777777" w:rsidR="00F94A9C" w:rsidRPr="00384C05" w:rsidRDefault="00F94A9C" w:rsidP="008B50CD">
            <w:pPr>
              <w:widowControl w:val="0"/>
              <w:autoSpaceDE w:val="0"/>
              <w:autoSpaceDN w:val="0"/>
              <w:jc w:val="center"/>
              <w:rPr>
                <w:rFonts w:ascii="Times New Roman" w:eastAsia="Times New Roman" w:hAnsi="Times New Roman" w:cs="Times New Roman"/>
                <w:sz w:val="28"/>
                <w:szCs w:val="28"/>
                <w:lang w:val="ru-RU" w:eastAsia="ru-RU"/>
              </w:rPr>
            </w:pPr>
          </w:p>
        </w:tc>
        <w:tc>
          <w:tcPr>
            <w:tcW w:w="1926" w:type="dxa"/>
          </w:tcPr>
          <w:p w14:paraId="6D2F012B" w14:textId="77777777" w:rsidR="00F94A9C" w:rsidRPr="00384C05" w:rsidRDefault="00F94A9C" w:rsidP="008B50CD">
            <w:pPr>
              <w:widowControl w:val="0"/>
              <w:autoSpaceDE w:val="0"/>
              <w:autoSpaceDN w:val="0"/>
              <w:jc w:val="center"/>
              <w:rPr>
                <w:rFonts w:ascii="Times New Roman" w:eastAsia="Times New Roman" w:hAnsi="Times New Roman" w:cs="Times New Roman"/>
                <w:sz w:val="28"/>
                <w:szCs w:val="28"/>
                <w:lang w:val="ru-RU" w:eastAsia="ru-RU"/>
              </w:rPr>
            </w:pPr>
          </w:p>
        </w:tc>
      </w:tr>
      <w:tr w:rsidR="00BB2A11" w:rsidRPr="00196194" w14:paraId="1AAEE698" w14:textId="77777777" w:rsidTr="00D36B2E">
        <w:tc>
          <w:tcPr>
            <w:tcW w:w="704" w:type="dxa"/>
          </w:tcPr>
          <w:p w14:paraId="7EC73BEB" w14:textId="77777777" w:rsidR="00D36B2E" w:rsidRPr="00384C05" w:rsidRDefault="00F94A9C" w:rsidP="00D36B2E">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2.5.</w:t>
            </w:r>
          </w:p>
        </w:tc>
        <w:tc>
          <w:tcPr>
            <w:tcW w:w="3146" w:type="dxa"/>
          </w:tcPr>
          <w:p w14:paraId="3C52A3CD" w14:textId="77777777" w:rsidR="00F94A9C" w:rsidRPr="00384C05" w:rsidRDefault="00F94A9C" w:rsidP="00D36B2E">
            <w:pPr>
              <w:widowControl w:val="0"/>
              <w:pBdr>
                <w:bottom w:val="single" w:sz="12" w:space="1" w:color="auto"/>
              </w:pBdr>
              <w:autoSpaceDE w:val="0"/>
              <w:autoSpaceDN w:val="0"/>
              <w:rPr>
                <w:rFonts w:ascii="Times New Roman" w:eastAsia="Times New Roman" w:hAnsi="Times New Roman" w:cs="Times New Roman"/>
                <w:sz w:val="28"/>
                <w:szCs w:val="28"/>
                <w:lang w:val="ru-RU" w:eastAsia="ru-RU"/>
              </w:rPr>
            </w:pPr>
          </w:p>
          <w:p w14:paraId="4962CC02" w14:textId="48C04E87" w:rsidR="00F94A9C" w:rsidRPr="00384C05" w:rsidRDefault="00F94A9C" w:rsidP="00D36B2E">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(указывается </w:t>
            </w:r>
            <w:r w:rsidR="00BB2A11" w:rsidRPr="00384C05">
              <w:rPr>
                <w:rFonts w:ascii="Times New Roman" w:eastAsia="Times New Roman" w:hAnsi="Times New Roman" w:cs="Times New Roman"/>
                <w:sz w:val="28"/>
                <w:szCs w:val="28"/>
                <w:lang w:val="ru-RU" w:eastAsia="ru-RU"/>
              </w:rPr>
              <w:t xml:space="preserve">наименование </w:t>
            </w:r>
            <w:r w:rsidRPr="00384C05">
              <w:rPr>
                <w:rFonts w:ascii="Times New Roman" w:eastAsia="Times New Roman" w:hAnsi="Times New Roman" w:cs="Times New Roman"/>
                <w:sz w:val="28"/>
                <w:szCs w:val="28"/>
                <w:lang w:val="ru-RU" w:eastAsia="ru-RU"/>
              </w:rPr>
              <w:t>мероприяти</w:t>
            </w:r>
            <w:r w:rsidR="00BB2A11" w:rsidRPr="00384C05">
              <w:rPr>
                <w:rFonts w:ascii="Times New Roman" w:eastAsia="Times New Roman" w:hAnsi="Times New Roman" w:cs="Times New Roman"/>
                <w:sz w:val="28"/>
                <w:szCs w:val="28"/>
                <w:lang w:val="ru-RU" w:eastAsia="ru-RU"/>
              </w:rPr>
              <w:t>я</w:t>
            </w:r>
            <w:r w:rsidRPr="00384C05">
              <w:rPr>
                <w:rFonts w:ascii="Times New Roman" w:eastAsia="Times New Roman" w:hAnsi="Times New Roman" w:cs="Times New Roman"/>
                <w:sz w:val="28"/>
                <w:szCs w:val="28"/>
                <w:lang w:val="ru-RU" w:eastAsia="ru-RU"/>
              </w:rPr>
              <w:t xml:space="preserve">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в соответствии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с соглашением о защите и поощрении капиталовложений)</w:t>
            </w:r>
          </w:p>
          <w:p w14:paraId="6E394F13" w14:textId="77777777" w:rsidR="006B24C0" w:rsidRPr="00384C05" w:rsidRDefault="006B24C0" w:rsidP="00D36B2E">
            <w:pPr>
              <w:widowControl w:val="0"/>
              <w:autoSpaceDE w:val="0"/>
              <w:autoSpaceDN w:val="0"/>
              <w:rPr>
                <w:rFonts w:ascii="Times New Roman" w:eastAsia="Times New Roman" w:hAnsi="Times New Roman" w:cs="Times New Roman"/>
                <w:sz w:val="28"/>
                <w:szCs w:val="28"/>
                <w:lang w:val="ru-RU" w:eastAsia="ru-RU"/>
              </w:rPr>
            </w:pPr>
          </w:p>
        </w:tc>
        <w:tc>
          <w:tcPr>
            <w:tcW w:w="1926" w:type="dxa"/>
          </w:tcPr>
          <w:p w14:paraId="279B90C1" w14:textId="77777777" w:rsidR="00D36B2E" w:rsidRPr="00384C05" w:rsidRDefault="00D36B2E" w:rsidP="008B50CD">
            <w:pPr>
              <w:widowControl w:val="0"/>
              <w:autoSpaceDE w:val="0"/>
              <w:autoSpaceDN w:val="0"/>
              <w:jc w:val="center"/>
              <w:rPr>
                <w:rFonts w:ascii="Times New Roman" w:eastAsia="Times New Roman" w:hAnsi="Times New Roman" w:cs="Times New Roman"/>
                <w:sz w:val="28"/>
                <w:szCs w:val="28"/>
                <w:lang w:val="ru-RU" w:eastAsia="ru-RU"/>
              </w:rPr>
            </w:pPr>
          </w:p>
        </w:tc>
        <w:tc>
          <w:tcPr>
            <w:tcW w:w="1926" w:type="dxa"/>
          </w:tcPr>
          <w:p w14:paraId="160CF18A" w14:textId="77777777" w:rsidR="00D36B2E" w:rsidRPr="00384C05" w:rsidRDefault="00D36B2E" w:rsidP="008B50CD">
            <w:pPr>
              <w:widowControl w:val="0"/>
              <w:autoSpaceDE w:val="0"/>
              <w:autoSpaceDN w:val="0"/>
              <w:jc w:val="center"/>
              <w:rPr>
                <w:rFonts w:ascii="Times New Roman" w:eastAsia="Times New Roman" w:hAnsi="Times New Roman" w:cs="Times New Roman"/>
                <w:sz w:val="28"/>
                <w:szCs w:val="28"/>
                <w:lang w:val="ru-RU" w:eastAsia="ru-RU"/>
              </w:rPr>
            </w:pPr>
          </w:p>
        </w:tc>
        <w:tc>
          <w:tcPr>
            <w:tcW w:w="1926" w:type="dxa"/>
          </w:tcPr>
          <w:p w14:paraId="099B022B" w14:textId="77777777" w:rsidR="00D36B2E" w:rsidRPr="00384C05" w:rsidRDefault="00D36B2E" w:rsidP="008B50CD">
            <w:pPr>
              <w:widowControl w:val="0"/>
              <w:autoSpaceDE w:val="0"/>
              <w:autoSpaceDN w:val="0"/>
              <w:jc w:val="center"/>
              <w:rPr>
                <w:rFonts w:ascii="Times New Roman" w:eastAsia="Times New Roman" w:hAnsi="Times New Roman" w:cs="Times New Roman"/>
                <w:sz w:val="28"/>
                <w:szCs w:val="28"/>
                <w:lang w:val="ru-RU" w:eastAsia="ru-RU"/>
              </w:rPr>
            </w:pPr>
          </w:p>
        </w:tc>
      </w:tr>
    </w:tbl>
    <w:p w14:paraId="42D106D2" w14:textId="77777777" w:rsidR="00D37DB9" w:rsidRPr="00384C05" w:rsidRDefault="00D37DB9" w:rsidP="002F7C9A">
      <w:pPr>
        <w:widowControl w:val="0"/>
        <w:autoSpaceDE w:val="0"/>
        <w:autoSpaceDN w:val="0"/>
        <w:spacing w:line="276" w:lineRule="auto"/>
        <w:ind w:firstLine="709"/>
        <w:jc w:val="both"/>
        <w:rPr>
          <w:rFonts w:ascii="Times New Roman" w:eastAsia="Times New Roman" w:hAnsi="Times New Roman" w:cs="Times New Roman"/>
          <w:sz w:val="28"/>
          <w:szCs w:val="28"/>
          <w:lang w:val="ru-RU" w:eastAsia="ru-RU"/>
        </w:rPr>
      </w:pPr>
    </w:p>
    <w:p w14:paraId="67FF8991" w14:textId="77777777" w:rsidR="00F22BBC" w:rsidRPr="00384C05" w:rsidRDefault="00F22BBC" w:rsidP="002F7C9A">
      <w:pPr>
        <w:widowControl w:val="0"/>
        <w:autoSpaceDE w:val="0"/>
        <w:autoSpaceDN w:val="0"/>
        <w:spacing w:line="276" w:lineRule="auto"/>
        <w:ind w:firstLine="709"/>
        <w:jc w:val="both"/>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 xml:space="preserve">3. Информация о </w:t>
      </w:r>
      <w:r w:rsidR="008B50CD" w:rsidRPr="00384C05">
        <w:rPr>
          <w:rFonts w:ascii="Times New Roman" w:eastAsia="Times New Roman" w:hAnsi="Times New Roman" w:cs="Times New Roman"/>
          <w:b/>
          <w:bCs/>
          <w:sz w:val="28"/>
          <w:szCs w:val="28"/>
          <w:lang w:val="ru-RU" w:eastAsia="ru-RU"/>
        </w:rPr>
        <w:t>возмещении затрат организации, реализующей проект</w:t>
      </w:r>
      <w:r w:rsidR="006B24C0" w:rsidRPr="00384C05">
        <w:rPr>
          <w:rStyle w:val="afb"/>
          <w:rFonts w:ascii="Times New Roman" w:eastAsia="Times New Roman" w:hAnsi="Times New Roman" w:cs="Times New Roman"/>
          <w:b/>
          <w:bCs/>
          <w:sz w:val="28"/>
          <w:szCs w:val="28"/>
          <w:lang w:val="ru-RU" w:eastAsia="ru-RU"/>
        </w:rPr>
        <w:footnoteReference w:id="66"/>
      </w:r>
    </w:p>
    <w:p w14:paraId="514D735D" w14:textId="77777777" w:rsidR="00B836B2" w:rsidRPr="00384C05" w:rsidRDefault="00B836B2" w:rsidP="002F7C9A">
      <w:pPr>
        <w:widowControl w:val="0"/>
        <w:autoSpaceDE w:val="0"/>
        <w:autoSpaceDN w:val="0"/>
        <w:spacing w:line="276" w:lineRule="auto"/>
        <w:ind w:firstLine="709"/>
        <w:jc w:val="both"/>
        <w:rPr>
          <w:rFonts w:ascii="Times New Roman" w:eastAsia="Times New Roman" w:hAnsi="Times New Roman" w:cs="Times New Roman"/>
          <w:b/>
          <w:bCs/>
          <w:sz w:val="28"/>
          <w:szCs w:val="28"/>
          <w:lang w:val="ru-RU" w:eastAsia="ru-RU"/>
        </w:rPr>
      </w:pPr>
    </w:p>
    <w:tbl>
      <w:tblPr>
        <w:tblStyle w:val="a4"/>
        <w:tblW w:w="0" w:type="auto"/>
        <w:tblLook w:val="04A0" w:firstRow="1" w:lastRow="0" w:firstColumn="1" w:lastColumn="0" w:noHBand="0" w:noVBand="1"/>
      </w:tblPr>
      <w:tblGrid>
        <w:gridCol w:w="846"/>
        <w:gridCol w:w="5245"/>
        <w:gridCol w:w="884"/>
        <w:gridCol w:w="884"/>
        <w:gridCol w:w="884"/>
        <w:gridCol w:w="885"/>
      </w:tblGrid>
      <w:tr w:rsidR="00DB6C27" w:rsidRPr="00384C05" w14:paraId="72084BB4" w14:textId="77777777" w:rsidTr="00BB2A11">
        <w:trPr>
          <w:tblHeader/>
        </w:trPr>
        <w:tc>
          <w:tcPr>
            <w:tcW w:w="846" w:type="dxa"/>
            <w:vAlign w:val="center"/>
          </w:tcPr>
          <w:p w14:paraId="234FA202" w14:textId="77777777" w:rsidR="008B50CD" w:rsidRPr="00384C05" w:rsidRDefault="008B50CD" w:rsidP="006B24C0">
            <w:pPr>
              <w:widowControl w:val="0"/>
              <w:autoSpaceDE w:val="0"/>
              <w:autoSpaceDN w:val="0"/>
              <w:spacing w:before="60" w:after="60"/>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w:t>
            </w:r>
          </w:p>
        </w:tc>
        <w:tc>
          <w:tcPr>
            <w:tcW w:w="5245" w:type="dxa"/>
            <w:vAlign w:val="center"/>
          </w:tcPr>
          <w:p w14:paraId="4106FDCB" w14:textId="77777777" w:rsidR="008B50CD" w:rsidRPr="00384C05" w:rsidRDefault="008B50CD" w:rsidP="006B24C0">
            <w:pPr>
              <w:widowControl w:val="0"/>
              <w:autoSpaceDE w:val="0"/>
              <w:autoSpaceDN w:val="0"/>
              <w:spacing w:before="60" w:after="60"/>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Наименование сведений</w:t>
            </w:r>
          </w:p>
        </w:tc>
        <w:tc>
          <w:tcPr>
            <w:tcW w:w="884" w:type="dxa"/>
            <w:vAlign w:val="center"/>
          </w:tcPr>
          <w:p w14:paraId="44433122" w14:textId="77777777" w:rsidR="008B50CD" w:rsidRPr="00384C05" w:rsidRDefault="008B50CD" w:rsidP="006B24C0">
            <w:pPr>
              <w:widowControl w:val="0"/>
              <w:autoSpaceDE w:val="0"/>
              <w:autoSpaceDN w:val="0"/>
              <w:spacing w:before="60" w:after="60"/>
              <w:jc w:val="center"/>
              <w:rPr>
                <w:rFonts w:ascii="Times New Roman" w:eastAsia="Times New Roman" w:hAnsi="Times New Roman" w:cs="Times New Roman"/>
                <w:b/>
                <w:bCs/>
                <w:sz w:val="28"/>
                <w:szCs w:val="28"/>
                <w:lang w:eastAsia="ru-RU"/>
              </w:rPr>
            </w:pPr>
            <w:r w:rsidRPr="00384C05">
              <w:rPr>
                <w:rFonts w:ascii="Times New Roman" w:eastAsia="Times New Roman" w:hAnsi="Times New Roman" w:cs="Times New Roman"/>
                <w:b/>
                <w:bCs/>
                <w:sz w:val="28"/>
                <w:szCs w:val="28"/>
                <w:lang w:eastAsia="ru-RU"/>
              </w:rPr>
              <w:t>n</w:t>
            </w:r>
            <w:r w:rsidR="006B24C0" w:rsidRPr="00384C05">
              <w:rPr>
                <w:rStyle w:val="afb"/>
                <w:rFonts w:ascii="Times New Roman" w:eastAsia="Times New Roman" w:hAnsi="Times New Roman" w:cs="Times New Roman"/>
                <w:b/>
                <w:bCs/>
                <w:sz w:val="28"/>
                <w:szCs w:val="28"/>
                <w:lang w:eastAsia="ru-RU"/>
              </w:rPr>
              <w:footnoteReference w:id="67"/>
            </w:r>
          </w:p>
        </w:tc>
        <w:tc>
          <w:tcPr>
            <w:tcW w:w="884" w:type="dxa"/>
            <w:vAlign w:val="center"/>
          </w:tcPr>
          <w:p w14:paraId="60C0BDC4" w14:textId="77777777" w:rsidR="008B50CD" w:rsidRPr="00384C05" w:rsidRDefault="008B50CD" w:rsidP="006B24C0">
            <w:pPr>
              <w:widowControl w:val="0"/>
              <w:autoSpaceDE w:val="0"/>
              <w:autoSpaceDN w:val="0"/>
              <w:spacing w:before="60" w:after="60"/>
              <w:jc w:val="center"/>
              <w:rPr>
                <w:rFonts w:ascii="Times New Roman" w:eastAsia="Times New Roman" w:hAnsi="Times New Roman" w:cs="Times New Roman"/>
                <w:b/>
                <w:bCs/>
                <w:sz w:val="28"/>
                <w:szCs w:val="28"/>
                <w:lang w:eastAsia="ru-RU"/>
              </w:rPr>
            </w:pPr>
            <w:r w:rsidRPr="00384C05">
              <w:rPr>
                <w:rFonts w:ascii="Times New Roman" w:eastAsia="Times New Roman" w:hAnsi="Times New Roman" w:cs="Times New Roman"/>
                <w:b/>
                <w:bCs/>
                <w:sz w:val="28"/>
                <w:szCs w:val="28"/>
                <w:lang w:eastAsia="ru-RU"/>
              </w:rPr>
              <w:t>n +1</w:t>
            </w:r>
          </w:p>
        </w:tc>
        <w:tc>
          <w:tcPr>
            <w:tcW w:w="884" w:type="dxa"/>
            <w:vAlign w:val="center"/>
          </w:tcPr>
          <w:p w14:paraId="5D3CEEEE" w14:textId="77777777" w:rsidR="008B50CD" w:rsidRPr="00384C05" w:rsidRDefault="008B50CD" w:rsidP="006B24C0">
            <w:pPr>
              <w:widowControl w:val="0"/>
              <w:autoSpaceDE w:val="0"/>
              <w:autoSpaceDN w:val="0"/>
              <w:spacing w:before="60" w:after="60"/>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w:t>
            </w:r>
          </w:p>
        </w:tc>
        <w:tc>
          <w:tcPr>
            <w:tcW w:w="885" w:type="dxa"/>
            <w:vAlign w:val="center"/>
          </w:tcPr>
          <w:p w14:paraId="05A6FB6E" w14:textId="77777777" w:rsidR="008B50CD" w:rsidRPr="00384C05" w:rsidRDefault="008B50CD" w:rsidP="006B24C0">
            <w:pPr>
              <w:widowControl w:val="0"/>
              <w:autoSpaceDE w:val="0"/>
              <w:autoSpaceDN w:val="0"/>
              <w:spacing w:before="60" w:after="60"/>
              <w:jc w:val="center"/>
              <w:rPr>
                <w:rFonts w:ascii="Times New Roman" w:eastAsia="Times New Roman" w:hAnsi="Times New Roman" w:cs="Times New Roman"/>
                <w:b/>
                <w:bCs/>
                <w:sz w:val="28"/>
                <w:szCs w:val="28"/>
                <w:lang w:eastAsia="ru-RU"/>
              </w:rPr>
            </w:pPr>
            <w:r w:rsidRPr="00384C05">
              <w:rPr>
                <w:rFonts w:ascii="Times New Roman" w:eastAsia="Times New Roman" w:hAnsi="Times New Roman" w:cs="Times New Roman"/>
                <w:b/>
                <w:bCs/>
                <w:sz w:val="28"/>
                <w:szCs w:val="28"/>
                <w:lang w:eastAsia="ru-RU"/>
              </w:rPr>
              <w:t>n + m</w:t>
            </w:r>
            <w:r w:rsidR="006B24C0" w:rsidRPr="00384C05">
              <w:rPr>
                <w:rStyle w:val="afb"/>
                <w:rFonts w:ascii="Times New Roman" w:eastAsia="Times New Roman" w:hAnsi="Times New Roman" w:cs="Times New Roman"/>
                <w:b/>
                <w:bCs/>
                <w:sz w:val="28"/>
                <w:szCs w:val="28"/>
                <w:lang w:eastAsia="ru-RU"/>
              </w:rPr>
              <w:footnoteReference w:id="68"/>
            </w:r>
          </w:p>
        </w:tc>
      </w:tr>
      <w:tr w:rsidR="00DB6C27" w:rsidRPr="00196194" w14:paraId="6917BADF" w14:textId="77777777" w:rsidTr="00BB2A11">
        <w:tc>
          <w:tcPr>
            <w:tcW w:w="846" w:type="dxa"/>
          </w:tcPr>
          <w:p w14:paraId="434D20B1" w14:textId="77777777" w:rsidR="008B50CD" w:rsidRPr="00384C05" w:rsidRDefault="008B50CD" w:rsidP="006B24C0">
            <w:pPr>
              <w:widowControl w:val="0"/>
              <w:autoSpaceDE w:val="0"/>
              <w:autoSpaceDN w:val="0"/>
              <w:jc w:val="both"/>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3.1.</w:t>
            </w:r>
          </w:p>
        </w:tc>
        <w:tc>
          <w:tcPr>
            <w:tcW w:w="5245" w:type="dxa"/>
          </w:tcPr>
          <w:p w14:paraId="00EBFA26" w14:textId="149177FF" w:rsidR="008B50CD" w:rsidRPr="00384C05" w:rsidRDefault="006B24C0" w:rsidP="006B24C0">
            <w:pPr>
              <w:widowControl w:val="0"/>
              <w:autoSpaceDE w:val="0"/>
              <w:autoSpaceDN w:val="0"/>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Затраты на объекты сопутствующей инфраструктуры (млн. рублей)</w:t>
            </w:r>
            <w:r w:rsidR="00DB6C27" w:rsidRPr="00384C05">
              <w:rPr>
                <w:rFonts w:ascii="Times New Roman" w:eastAsia="Times New Roman" w:hAnsi="Times New Roman" w:cs="Times New Roman"/>
                <w:b/>
                <w:bCs/>
                <w:sz w:val="28"/>
                <w:szCs w:val="28"/>
                <w:lang w:val="ru-RU" w:eastAsia="ru-RU"/>
              </w:rPr>
              <w:t xml:space="preserve">, </w:t>
            </w:r>
            <w:r w:rsidR="000E5CC2">
              <w:rPr>
                <w:rFonts w:ascii="Times New Roman" w:eastAsia="Times New Roman" w:hAnsi="Times New Roman" w:cs="Times New Roman"/>
                <w:b/>
                <w:bCs/>
                <w:sz w:val="28"/>
                <w:szCs w:val="28"/>
                <w:lang w:val="ru-RU" w:eastAsia="ru-RU"/>
              </w:rPr>
              <w:br/>
            </w:r>
            <w:r w:rsidR="00DB6C27" w:rsidRPr="00384C05">
              <w:rPr>
                <w:rFonts w:ascii="Times New Roman" w:eastAsia="Times New Roman" w:hAnsi="Times New Roman" w:cs="Times New Roman"/>
                <w:b/>
                <w:bCs/>
                <w:sz w:val="28"/>
                <w:szCs w:val="28"/>
                <w:lang w:val="ru-RU" w:eastAsia="ru-RU"/>
              </w:rPr>
              <w:t>в том числе:</w:t>
            </w:r>
          </w:p>
        </w:tc>
        <w:tc>
          <w:tcPr>
            <w:tcW w:w="884" w:type="dxa"/>
          </w:tcPr>
          <w:p w14:paraId="77E84118" w14:textId="77777777" w:rsidR="008B50CD" w:rsidRPr="00384C05" w:rsidRDefault="008B50CD" w:rsidP="006B24C0">
            <w:pPr>
              <w:widowControl w:val="0"/>
              <w:autoSpaceDE w:val="0"/>
              <w:autoSpaceDN w:val="0"/>
              <w:jc w:val="both"/>
              <w:rPr>
                <w:rFonts w:ascii="Times New Roman" w:eastAsia="Times New Roman" w:hAnsi="Times New Roman" w:cs="Times New Roman"/>
                <w:b/>
                <w:bCs/>
                <w:sz w:val="28"/>
                <w:szCs w:val="28"/>
                <w:lang w:val="ru-RU" w:eastAsia="ru-RU"/>
              </w:rPr>
            </w:pPr>
          </w:p>
        </w:tc>
        <w:tc>
          <w:tcPr>
            <w:tcW w:w="884" w:type="dxa"/>
          </w:tcPr>
          <w:p w14:paraId="241625E4" w14:textId="77777777" w:rsidR="008B50CD" w:rsidRPr="00384C05" w:rsidRDefault="008B50CD" w:rsidP="006B24C0">
            <w:pPr>
              <w:widowControl w:val="0"/>
              <w:autoSpaceDE w:val="0"/>
              <w:autoSpaceDN w:val="0"/>
              <w:jc w:val="both"/>
              <w:rPr>
                <w:rFonts w:ascii="Times New Roman" w:eastAsia="Times New Roman" w:hAnsi="Times New Roman" w:cs="Times New Roman"/>
                <w:b/>
                <w:bCs/>
                <w:sz w:val="28"/>
                <w:szCs w:val="28"/>
                <w:lang w:val="ru-RU" w:eastAsia="ru-RU"/>
              </w:rPr>
            </w:pPr>
          </w:p>
        </w:tc>
        <w:tc>
          <w:tcPr>
            <w:tcW w:w="884" w:type="dxa"/>
          </w:tcPr>
          <w:p w14:paraId="00B857B3" w14:textId="77777777" w:rsidR="008B50CD" w:rsidRPr="00384C05" w:rsidRDefault="008B50CD" w:rsidP="006B24C0">
            <w:pPr>
              <w:widowControl w:val="0"/>
              <w:autoSpaceDE w:val="0"/>
              <w:autoSpaceDN w:val="0"/>
              <w:jc w:val="both"/>
              <w:rPr>
                <w:rFonts w:ascii="Times New Roman" w:eastAsia="Times New Roman" w:hAnsi="Times New Roman" w:cs="Times New Roman"/>
                <w:b/>
                <w:bCs/>
                <w:sz w:val="28"/>
                <w:szCs w:val="28"/>
                <w:lang w:val="ru-RU" w:eastAsia="ru-RU"/>
              </w:rPr>
            </w:pPr>
          </w:p>
        </w:tc>
        <w:tc>
          <w:tcPr>
            <w:tcW w:w="885" w:type="dxa"/>
          </w:tcPr>
          <w:p w14:paraId="3B092686" w14:textId="77777777" w:rsidR="008B50CD" w:rsidRPr="00384C05" w:rsidRDefault="008B50CD" w:rsidP="006B24C0">
            <w:pPr>
              <w:widowControl w:val="0"/>
              <w:autoSpaceDE w:val="0"/>
              <w:autoSpaceDN w:val="0"/>
              <w:jc w:val="both"/>
              <w:rPr>
                <w:rFonts w:ascii="Times New Roman" w:eastAsia="Times New Roman" w:hAnsi="Times New Roman" w:cs="Times New Roman"/>
                <w:b/>
                <w:bCs/>
                <w:sz w:val="28"/>
                <w:szCs w:val="28"/>
                <w:lang w:val="ru-RU" w:eastAsia="ru-RU"/>
              </w:rPr>
            </w:pPr>
          </w:p>
        </w:tc>
      </w:tr>
      <w:tr w:rsidR="00DB6C27" w:rsidRPr="00196194" w14:paraId="76A825C0" w14:textId="77777777" w:rsidTr="00BB2A11">
        <w:tc>
          <w:tcPr>
            <w:tcW w:w="846" w:type="dxa"/>
          </w:tcPr>
          <w:p w14:paraId="4E68DA4C" w14:textId="77777777" w:rsidR="008B50CD" w:rsidRPr="00384C05" w:rsidRDefault="006B24C0" w:rsidP="006B24C0">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3.1.1.</w:t>
            </w:r>
          </w:p>
        </w:tc>
        <w:tc>
          <w:tcPr>
            <w:tcW w:w="5245" w:type="dxa"/>
          </w:tcPr>
          <w:p w14:paraId="278B74EC" w14:textId="77777777" w:rsidR="008B50CD" w:rsidRPr="00384C05" w:rsidRDefault="008B50CD" w:rsidP="006B24C0">
            <w:pPr>
              <w:widowControl w:val="0"/>
              <w:pBdr>
                <w:bottom w:val="single" w:sz="12" w:space="1" w:color="auto"/>
              </w:pBdr>
              <w:autoSpaceDE w:val="0"/>
              <w:autoSpaceDN w:val="0"/>
              <w:ind w:left="324"/>
              <w:rPr>
                <w:rFonts w:ascii="Times New Roman" w:eastAsia="Times New Roman" w:hAnsi="Times New Roman" w:cs="Times New Roman"/>
                <w:sz w:val="28"/>
                <w:szCs w:val="28"/>
                <w:lang w:val="ru-RU" w:eastAsia="ru-RU"/>
              </w:rPr>
            </w:pPr>
          </w:p>
          <w:p w14:paraId="2C113703" w14:textId="77777777" w:rsidR="006B24C0" w:rsidRPr="00384C05" w:rsidRDefault="006B24C0" w:rsidP="006B24C0">
            <w:pPr>
              <w:widowControl w:val="0"/>
              <w:autoSpaceDE w:val="0"/>
              <w:autoSpaceDN w:val="0"/>
              <w:ind w:left="324"/>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(указывается наименование объекта сопутствующей инфраструктуры)</w:t>
            </w:r>
          </w:p>
        </w:tc>
        <w:tc>
          <w:tcPr>
            <w:tcW w:w="884" w:type="dxa"/>
          </w:tcPr>
          <w:p w14:paraId="2B782730" w14:textId="77777777" w:rsidR="008B50CD" w:rsidRPr="00384C05" w:rsidRDefault="008B50CD" w:rsidP="006B24C0">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3B841FA6" w14:textId="77777777" w:rsidR="008B50CD" w:rsidRPr="00384C05" w:rsidRDefault="008B50CD" w:rsidP="006B24C0">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56BEFA85" w14:textId="77777777" w:rsidR="008B50CD" w:rsidRPr="00384C05" w:rsidRDefault="008B50CD" w:rsidP="006B24C0">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779DAAA3" w14:textId="77777777" w:rsidR="008B50CD" w:rsidRPr="00384C05" w:rsidRDefault="008B50CD" w:rsidP="006B24C0">
            <w:pPr>
              <w:widowControl w:val="0"/>
              <w:autoSpaceDE w:val="0"/>
              <w:autoSpaceDN w:val="0"/>
              <w:jc w:val="both"/>
              <w:rPr>
                <w:rFonts w:ascii="Times New Roman" w:eastAsia="Times New Roman" w:hAnsi="Times New Roman" w:cs="Times New Roman"/>
                <w:sz w:val="28"/>
                <w:szCs w:val="28"/>
                <w:lang w:val="ru-RU" w:eastAsia="ru-RU"/>
              </w:rPr>
            </w:pPr>
          </w:p>
        </w:tc>
      </w:tr>
      <w:tr w:rsidR="00DB6C27" w:rsidRPr="00384C05" w14:paraId="4087B652" w14:textId="77777777" w:rsidTr="00BB2A11">
        <w:tc>
          <w:tcPr>
            <w:tcW w:w="846" w:type="dxa"/>
          </w:tcPr>
          <w:p w14:paraId="2BBD1E61" w14:textId="77777777" w:rsidR="008B50CD" w:rsidRPr="00384C05" w:rsidRDefault="006B24C0" w:rsidP="006B24C0">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3.1.2.</w:t>
            </w:r>
          </w:p>
        </w:tc>
        <w:tc>
          <w:tcPr>
            <w:tcW w:w="5245" w:type="dxa"/>
          </w:tcPr>
          <w:p w14:paraId="11432ACF" w14:textId="77777777" w:rsidR="008B50CD" w:rsidRPr="00384C05" w:rsidRDefault="008B50CD" w:rsidP="00A4705F">
            <w:pPr>
              <w:widowControl w:val="0"/>
              <w:autoSpaceDE w:val="0"/>
              <w:autoSpaceDN w:val="0"/>
              <w:ind w:left="324"/>
              <w:rPr>
                <w:rFonts w:ascii="Times New Roman" w:eastAsia="Times New Roman" w:hAnsi="Times New Roman" w:cs="Times New Roman"/>
                <w:sz w:val="28"/>
                <w:szCs w:val="28"/>
                <w:lang w:val="ru-RU" w:eastAsia="ru-RU"/>
              </w:rPr>
            </w:pPr>
          </w:p>
        </w:tc>
        <w:tc>
          <w:tcPr>
            <w:tcW w:w="884" w:type="dxa"/>
          </w:tcPr>
          <w:p w14:paraId="58CE0A2F" w14:textId="77777777" w:rsidR="008B50CD" w:rsidRPr="00384C05" w:rsidRDefault="008B50CD" w:rsidP="006B24C0">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736995BF" w14:textId="77777777" w:rsidR="008B50CD" w:rsidRPr="00384C05" w:rsidRDefault="008B50CD" w:rsidP="006B24C0">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34A2B713" w14:textId="77777777" w:rsidR="008B50CD" w:rsidRPr="00384C05" w:rsidRDefault="008B50CD" w:rsidP="006B24C0">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615622F3" w14:textId="77777777" w:rsidR="008B50CD" w:rsidRPr="00384C05" w:rsidRDefault="008B50CD" w:rsidP="006B24C0">
            <w:pPr>
              <w:widowControl w:val="0"/>
              <w:autoSpaceDE w:val="0"/>
              <w:autoSpaceDN w:val="0"/>
              <w:jc w:val="both"/>
              <w:rPr>
                <w:rFonts w:ascii="Times New Roman" w:eastAsia="Times New Roman" w:hAnsi="Times New Roman" w:cs="Times New Roman"/>
                <w:sz w:val="28"/>
                <w:szCs w:val="28"/>
                <w:lang w:val="ru-RU" w:eastAsia="ru-RU"/>
              </w:rPr>
            </w:pPr>
          </w:p>
        </w:tc>
      </w:tr>
      <w:tr w:rsidR="00DB6C27" w:rsidRPr="00196194" w14:paraId="6D2F69CF" w14:textId="77777777" w:rsidTr="00BB2A11">
        <w:tc>
          <w:tcPr>
            <w:tcW w:w="846" w:type="dxa"/>
          </w:tcPr>
          <w:p w14:paraId="316A2CCD" w14:textId="77777777" w:rsidR="006B24C0" w:rsidRPr="00384C05" w:rsidRDefault="006B24C0" w:rsidP="006B24C0">
            <w:pPr>
              <w:widowControl w:val="0"/>
              <w:autoSpaceDE w:val="0"/>
              <w:autoSpaceDN w:val="0"/>
              <w:jc w:val="both"/>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3.2.</w:t>
            </w:r>
          </w:p>
        </w:tc>
        <w:tc>
          <w:tcPr>
            <w:tcW w:w="5245" w:type="dxa"/>
          </w:tcPr>
          <w:p w14:paraId="5145731D" w14:textId="2BB53B25" w:rsidR="006B24C0" w:rsidRPr="00384C05" w:rsidRDefault="006B24C0" w:rsidP="006B24C0">
            <w:pPr>
              <w:widowControl w:val="0"/>
              <w:autoSpaceDE w:val="0"/>
              <w:autoSpaceDN w:val="0"/>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Затраты на объекты обеспечивающей инфраструктуры (млн. рублей)</w:t>
            </w:r>
            <w:r w:rsidR="00DB6C27" w:rsidRPr="00384C05">
              <w:rPr>
                <w:rFonts w:ascii="Times New Roman" w:eastAsia="Times New Roman" w:hAnsi="Times New Roman" w:cs="Times New Roman"/>
                <w:b/>
                <w:bCs/>
                <w:sz w:val="28"/>
                <w:szCs w:val="28"/>
                <w:lang w:val="ru-RU" w:eastAsia="ru-RU"/>
              </w:rPr>
              <w:t xml:space="preserve">, </w:t>
            </w:r>
            <w:r w:rsidR="000E5CC2">
              <w:rPr>
                <w:rFonts w:ascii="Times New Roman" w:eastAsia="Times New Roman" w:hAnsi="Times New Roman" w:cs="Times New Roman"/>
                <w:b/>
                <w:bCs/>
                <w:sz w:val="28"/>
                <w:szCs w:val="28"/>
                <w:lang w:val="ru-RU" w:eastAsia="ru-RU"/>
              </w:rPr>
              <w:br/>
            </w:r>
            <w:r w:rsidR="00DB6C27" w:rsidRPr="00384C05">
              <w:rPr>
                <w:rFonts w:ascii="Times New Roman" w:eastAsia="Times New Roman" w:hAnsi="Times New Roman" w:cs="Times New Roman"/>
                <w:b/>
                <w:bCs/>
                <w:sz w:val="28"/>
                <w:szCs w:val="28"/>
                <w:lang w:val="ru-RU" w:eastAsia="ru-RU"/>
              </w:rPr>
              <w:t>в том числе:</w:t>
            </w:r>
          </w:p>
        </w:tc>
        <w:tc>
          <w:tcPr>
            <w:tcW w:w="884" w:type="dxa"/>
          </w:tcPr>
          <w:p w14:paraId="705DF3AD" w14:textId="77777777" w:rsidR="006B24C0" w:rsidRPr="00384C05" w:rsidRDefault="006B24C0" w:rsidP="006B24C0">
            <w:pPr>
              <w:widowControl w:val="0"/>
              <w:autoSpaceDE w:val="0"/>
              <w:autoSpaceDN w:val="0"/>
              <w:jc w:val="both"/>
              <w:rPr>
                <w:rFonts w:ascii="Times New Roman" w:eastAsia="Times New Roman" w:hAnsi="Times New Roman" w:cs="Times New Roman"/>
                <w:b/>
                <w:bCs/>
                <w:sz w:val="28"/>
                <w:szCs w:val="28"/>
                <w:lang w:val="ru-RU" w:eastAsia="ru-RU"/>
              </w:rPr>
            </w:pPr>
          </w:p>
        </w:tc>
        <w:tc>
          <w:tcPr>
            <w:tcW w:w="884" w:type="dxa"/>
          </w:tcPr>
          <w:p w14:paraId="5F5A3360" w14:textId="77777777" w:rsidR="006B24C0" w:rsidRPr="00384C05" w:rsidRDefault="006B24C0" w:rsidP="006B24C0">
            <w:pPr>
              <w:widowControl w:val="0"/>
              <w:autoSpaceDE w:val="0"/>
              <w:autoSpaceDN w:val="0"/>
              <w:jc w:val="both"/>
              <w:rPr>
                <w:rFonts w:ascii="Times New Roman" w:eastAsia="Times New Roman" w:hAnsi="Times New Roman" w:cs="Times New Roman"/>
                <w:b/>
                <w:bCs/>
                <w:sz w:val="28"/>
                <w:szCs w:val="28"/>
                <w:lang w:val="ru-RU" w:eastAsia="ru-RU"/>
              </w:rPr>
            </w:pPr>
          </w:p>
        </w:tc>
        <w:tc>
          <w:tcPr>
            <w:tcW w:w="884" w:type="dxa"/>
          </w:tcPr>
          <w:p w14:paraId="2271C9B6" w14:textId="77777777" w:rsidR="006B24C0" w:rsidRPr="00384C05" w:rsidRDefault="006B24C0" w:rsidP="006B24C0">
            <w:pPr>
              <w:widowControl w:val="0"/>
              <w:autoSpaceDE w:val="0"/>
              <w:autoSpaceDN w:val="0"/>
              <w:jc w:val="both"/>
              <w:rPr>
                <w:rFonts w:ascii="Times New Roman" w:eastAsia="Times New Roman" w:hAnsi="Times New Roman" w:cs="Times New Roman"/>
                <w:b/>
                <w:bCs/>
                <w:sz w:val="28"/>
                <w:szCs w:val="28"/>
                <w:lang w:val="ru-RU" w:eastAsia="ru-RU"/>
              </w:rPr>
            </w:pPr>
          </w:p>
        </w:tc>
        <w:tc>
          <w:tcPr>
            <w:tcW w:w="885" w:type="dxa"/>
          </w:tcPr>
          <w:p w14:paraId="02540ACF" w14:textId="77777777" w:rsidR="006B24C0" w:rsidRPr="00384C05" w:rsidRDefault="006B24C0" w:rsidP="006B24C0">
            <w:pPr>
              <w:widowControl w:val="0"/>
              <w:autoSpaceDE w:val="0"/>
              <w:autoSpaceDN w:val="0"/>
              <w:jc w:val="both"/>
              <w:rPr>
                <w:rFonts w:ascii="Times New Roman" w:eastAsia="Times New Roman" w:hAnsi="Times New Roman" w:cs="Times New Roman"/>
                <w:b/>
                <w:bCs/>
                <w:sz w:val="28"/>
                <w:szCs w:val="28"/>
                <w:lang w:val="ru-RU" w:eastAsia="ru-RU"/>
              </w:rPr>
            </w:pPr>
          </w:p>
        </w:tc>
      </w:tr>
      <w:tr w:rsidR="00DB6C27" w:rsidRPr="00196194" w14:paraId="580A9629" w14:textId="77777777" w:rsidTr="00BB2A11">
        <w:tc>
          <w:tcPr>
            <w:tcW w:w="846" w:type="dxa"/>
          </w:tcPr>
          <w:p w14:paraId="4EFB1666" w14:textId="77777777" w:rsidR="006B24C0" w:rsidRPr="00384C05" w:rsidRDefault="006B24C0" w:rsidP="006B24C0">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3.2.1.</w:t>
            </w:r>
          </w:p>
        </w:tc>
        <w:tc>
          <w:tcPr>
            <w:tcW w:w="5245" w:type="dxa"/>
          </w:tcPr>
          <w:p w14:paraId="11971CB3" w14:textId="77777777" w:rsidR="006B24C0" w:rsidRPr="00384C05" w:rsidRDefault="006B24C0" w:rsidP="006B24C0">
            <w:pPr>
              <w:widowControl w:val="0"/>
              <w:pBdr>
                <w:bottom w:val="single" w:sz="12" w:space="1" w:color="auto"/>
              </w:pBdr>
              <w:autoSpaceDE w:val="0"/>
              <w:autoSpaceDN w:val="0"/>
              <w:ind w:left="324"/>
              <w:rPr>
                <w:rFonts w:ascii="Times New Roman" w:eastAsia="Times New Roman" w:hAnsi="Times New Roman" w:cs="Times New Roman"/>
                <w:sz w:val="28"/>
                <w:szCs w:val="28"/>
                <w:lang w:val="ru-RU" w:eastAsia="ru-RU"/>
              </w:rPr>
            </w:pPr>
          </w:p>
          <w:p w14:paraId="6D34CA1A" w14:textId="77777777" w:rsidR="006B24C0" w:rsidRPr="00384C05" w:rsidRDefault="006B24C0" w:rsidP="00B836B2">
            <w:pPr>
              <w:widowControl w:val="0"/>
              <w:autoSpaceDE w:val="0"/>
              <w:autoSpaceDN w:val="0"/>
              <w:ind w:left="324"/>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(указывается наименование объекта </w:t>
            </w:r>
            <w:r w:rsidR="00B836B2" w:rsidRPr="00384C05">
              <w:rPr>
                <w:rFonts w:ascii="Times New Roman" w:eastAsia="Times New Roman" w:hAnsi="Times New Roman" w:cs="Times New Roman"/>
                <w:sz w:val="28"/>
                <w:szCs w:val="28"/>
                <w:lang w:val="ru-RU" w:eastAsia="ru-RU"/>
              </w:rPr>
              <w:t>обеспечивающей</w:t>
            </w:r>
            <w:r w:rsidRPr="00384C05">
              <w:rPr>
                <w:rFonts w:ascii="Times New Roman" w:eastAsia="Times New Roman" w:hAnsi="Times New Roman" w:cs="Times New Roman"/>
                <w:sz w:val="28"/>
                <w:szCs w:val="28"/>
                <w:lang w:val="ru-RU" w:eastAsia="ru-RU"/>
              </w:rPr>
              <w:t xml:space="preserve"> инфраструктуры)</w:t>
            </w:r>
          </w:p>
        </w:tc>
        <w:tc>
          <w:tcPr>
            <w:tcW w:w="884" w:type="dxa"/>
          </w:tcPr>
          <w:p w14:paraId="1D3A47CD" w14:textId="77777777" w:rsidR="006B24C0" w:rsidRPr="00384C05" w:rsidRDefault="006B24C0" w:rsidP="006B24C0">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5FE13CCB" w14:textId="77777777" w:rsidR="006B24C0" w:rsidRPr="00384C05" w:rsidRDefault="006B24C0" w:rsidP="006B24C0">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5EE60FDC" w14:textId="77777777" w:rsidR="006B24C0" w:rsidRPr="00384C05" w:rsidRDefault="006B24C0" w:rsidP="006B24C0">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3AFB5C24" w14:textId="77777777" w:rsidR="006B24C0" w:rsidRPr="00384C05" w:rsidRDefault="006B24C0" w:rsidP="006B24C0">
            <w:pPr>
              <w:widowControl w:val="0"/>
              <w:autoSpaceDE w:val="0"/>
              <w:autoSpaceDN w:val="0"/>
              <w:jc w:val="both"/>
              <w:rPr>
                <w:rFonts w:ascii="Times New Roman" w:eastAsia="Times New Roman" w:hAnsi="Times New Roman" w:cs="Times New Roman"/>
                <w:sz w:val="28"/>
                <w:szCs w:val="28"/>
                <w:lang w:val="ru-RU" w:eastAsia="ru-RU"/>
              </w:rPr>
            </w:pPr>
          </w:p>
        </w:tc>
      </w:tr>
      <w:tr w:rsidR="00DB6C27" w:rsidRPr="00384C05" w14:paraId="3E1B7BDB" w14:textId="77777777" w:rsidTr="00BB2A11">
        <w:tc>
          <w:tcPr>
            <w:tcW w:w="846" w:type="dxa"/>
          </w:tcPr>
          <w:p w14:paraId="292F8EDE" w14:textId="77777777" w:rsidR="006B24C0" w:rsidRPr="00384C05" w:rsidRDefault="006B24C0" w:rsidP="006B24C0">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3.2.2.</w:t>
            </w:r>
          </w:p>
        </w:tc>
        <w:tc>
          <w:tcPr>
            <w:tcW w:w="5245" w:type="dxa"/>
          </w:tcPr>
          <w:p w14:paraId="2088AAAD" w14:textId="77777777" w:rsidR="006B24C0" w:rsidRPr="00384C05" w:rsidRDefault="006B24C0" w:rsidP="006B24C0">
            <w:pPr>
              <w:widowControl w:val="0"/>
              <w:autoSpaceDE w:val="0"/>
              <w:autoSpaceDN w:val="0"/>
              <w:rPr>
                <w:rFonts w:ascii="Times New Roman" w:eastAsia="Times New Roman" w:hAnsi="Times New Roman" w:cs="Times New Roman"/>
                <w:sz w:val="28"/>
                <w:szCs w:val="28"/>
                <w:lang w:val="ru-RU" w:eastAsia="ru-RU"/>
              </w:rPr>
            </w:pPr>
          </w:p>
        </w:tc>
        <w:tc>
          <w:tcPr>
            <w:tcW w:w="884" w:type="dxa"/>
          </w:tcPr>
          <w:p w14:paraId="36086206" w14:textId="77777777" w:rsidR="006B24C0" w:rsidRPr="00384C05" w:rsidRDefault="006B24C0" w:rsidP="006B24C0">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7AA55C57" w14:textId="77777777" w:rsidR="006B24C0" w:rsidRPr="00384C05" w:rsidRDefault="006B24C0" w:rsidP="006B24C0">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34D45F7B" w14:textId="77777777" w:rsidR="006B24C0" w:rsidRPr="00384C05" w:rsidRDefault="006B24C0" w:rsidP="006B24C0">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525FBE7C" w14:textId="77777777" w:rsidR="006B24C0" w:rsidRPr="00384C05" w:rsidRDefault="006B24C0" w:rsidP="006B24C0">
            <w:pPr>
              <w:widowControl w:val="0"/>
              <w:autoSpaceDE w:val="0"/>
              <w:autoSpaceDN w:val="0"/>
              <w:jc w:val="both"/>
              <w:rPr>
                <w:rFonts w:ascii="Times New Roman" w:eastAsia="Times New Roman" w:hAnsi="Times New Roman" w:cs="Times New Roman"/>
                <w:sz w:val="28"/>
                <w:szCs w:val="28"/>
                <w:lang w:val="ru-RU" w:eastAsia="ru-RU"/>
              </w:rPr>
            </w:pPr>
          </w:p>
        </w:tc>
      </w:tr>
      <w:tr w:rsidR="00DB6C27" w:rsidRPr="00196194" w14:paraId="7C74A2DF" w14:textId="77777777" w:rsidTr="00BB2A11">
        <w:tc>
          <w:tcPr>
            <w:tcW w:w="846" w:type="dxa"/>
          </w:tcPr>
          <w:p w14:paraId="3F6B4E1C" w14:textId="77777777" w:rsidR="00DB6C27" w:rsidRPr="00384C05" w:rsidRDefault="00DB6C27" w:rsidP="00DB6C27">
            <w:pPr>
              <w:widowControl w:val="0"/>
              <w:autoSpaceDE w:val="0"/>
              <w:autoSpaceDN w:val="0"/>
              <w:jc w:val="both"/>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3.3.</w:t>
            </w:r>
          </w:p>
        </w:tc>
        <w:tc>
          <w:tcPr>
            <w:tcW w:w="5245" w:type="dxa"/>
          </w:tcPr>
          <w:p w14:paraId="12A061F0" w14:textId="62AAB52F" w:rsidR="00DB6C27" w:rsidRPr="00384C05" w:rsidRDefault="00DB6C27" w:rsidP="00DB6C27">
            <w:pPr>
              <w:widowControl w:val="0"/>
              <w:autoSpaceDE w:val="0"/>
              <w:autoSpaceDN w:val="0"/>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Затраты на уп</w:t>
            </w:r>
            <w:r w:rsidR="00BB2A11" w:rsidRPr="00384C05">
              <w:rPr>
                <w:rFonts w:ascii="Times New Roman" w:eastAsia="Times New Roman" w:hAnsi="Times New Roman" w:cs="Times New Roman"/>
                <w:b/>
                <w:bCs/>
                <w:sz w:val="28"/>
                <w:szCs w:val="28"/>
                <w:lang w:val="ru-RU" w:eastAsia="ru-RU"/>
              </w:rPr>
              <w:t xml:space="preserve">лату процентов </w:t>
            </w:r>
            <w:r w:rsidR="000E5CC2">
              <w:rPr>
                <w:rFonts w:ascii="Times New Roman" w:eastAsia="Times New Roman" w:hAnsi="Times New Roman" w:cs="Times New Roman"/>
                <w:b/>
                <w:bCs/>
                <w:sz w:val="28"/>
                <w:szCs w:val="28"/>
                <w:lang w:val="ru-RU" w:eastAsia="ru-RU"/>
              </w:rPr>
              <w:br/>
            </w:r>
            <w:r w:rsidR="00BB2A11" w:rsidRPr="00384C05">
              <w:rPr>
                <w:rFonts w:ascii="Times New Roman" w:eastAsia="Times New Roman" w:hAnsi="Times New Roman" w:cs="Times New Roman"/>
                <w:b/>
                <w:bCs/>
                <w:sz w:val="28"/>
                <w:szCs w:val="28"/>
                <w:lang w:val="ru-RU" w:eastAsia="ru-RU"/>
              </w:rPr>
              <w:t>по кредитам и займам, купонного дохода по облигационным займам, привлеченным для реализации инвестиционного проекта (млн. рублей), в том числе:</w:t>
            </w:r>
          </w:p>
        </w:tc>
        <w:tc>
          <w:tcPr>
            <w:tcW w:w="884" w:type="dxa"/>
          </w:tcPr>
          <w:p w14:paraId="2DD9FEE4" w14:textId="77777777" w:rsidR="00DB6C27" w:rsidRPr="00384C05" w:rsidRDefault="00DB6C27" w:rsidP="00DB6C27">
            <w:pPr>
              <w:widowControl w:val="0"/>
              <w:autoSpaceDE w:val="0"/>
              <w:autoSpaceDN w:val="0"/>
              <w:jc w:val="both"/>
              <w:rPr>
                <w:rFonts w:ascii="Times New Roman" w:eastAsia="Times New Roman" w:hAnsi="Times New Roman" w:cs="Times New Roman"/>
                <w:b/>
                <w:bCs/>
                <w:sz w:val="28"/>
                <w:szCs w:val="28"/>
                <w:lang w:val="ru-RU" w:eastAsia="ru-RU"/>
              </w:rPr>
            </w:pPr>
          </w:p>
        </w:tc>
        <w:tc>
          <w:tcPr>
            <w:tcW w:w="884" w:type="dxa"/>
          </w:tcPr>
          <w:p w14:paraId="1F144E57" w14:textId="77777777" w:rsidR="00DB6C27" w:rsidRPr="00384C05" w:rsidRDefault="00DB6C27" w:rsidP="00DB6C27">
            <w:pPr>
              <w:widowControl w:val="0"/>
              <w:autoSpaceDE w:val="0"/>
              <w:autoSpaceDN w:val="0"/>
              <w:jc w:val="both"/>
              <w:rPr>
                <w:rFonts w:ascii="Times New Roman" w:eastAsia="Times New Roman" w:hAnsi="Times New Roman" w:cs="Times New Roman"/>
                <w:b/>
                <w:bCs/>
                <w:sz w:val="28"/>
                <w:szCs w:val="28"/>
                <w:lang w:val="ru-RU" w:eastAsia="ru-RU"/>
              </w:rPr>
            </w:pPr>
          </w:p>
        </w:tc>
        <w:tc>
          <w:tcPr>
            <w:tcW w:w="884" w:type="dxa"/>
          </w:tcPr>
          <w:p w14:paraId="690E2D74" w14:textId="77777777" w:rsidR="00DB6C27" w:rsidRPr="00384C05" w:rsidRDefault="00DB6C27" w:rsidP="00DB6C27">
            <w:pPr>
              <w:widowControl w:val="0"/>
              <w:autoSpaceDE w:val="0"/>
              <w:autoSpaceDN w:val="0"/>
              <w:jc w:val="both"/>
              <w:rPr>
                <w:rFonts w:ascii="Times New Roman" w:eastAsia="Times New Roman" w:hAnsi="Times New Roman" w:cs="Times New Roman"/>
                <w:b/>
                <w:bCs/>
                <w:sz w:val="28"/>
                <w:szCs w:val="28"/>
                <w:lang w:val="ru-RU" w:eastAsia="ru-RU"/>
              </w:rPr>
            </w:pPr>
          </w:p>
        </w:tc>
        <w:tc>
          <w:tcPr>
            <w:tcW w:w="885" w:type="dxa"/>
          </w:tcPr>
          <w:p w14:paraId="5FF2B0C7" w14:textId="77777777" w:rsidR="00DB6C27" w:rsidRPr="00384C05" w:rsidRDefault="00DB6C27" w:rsidP="00DB6C27">
            <w:pPr>
              <w:widowControl w:val="0"/>
              <w:autoSpaceDE w:val="0"/>
              <w:autoSpaceDN w:val="0"/>
              <w:jc w:val="both"/>
              <w:rPr>
                <w:rFonts w:ascii="Times New Roman" w:eastAsia="Times New Roman" w:hAnsi="Times New Roman" w:cs="Times New Roman"/>
                <w:b/>
                <w:bCs/>
                <w:sz w:val="28"/>
                <w:szCs w:val="28"/>
                <w:lang w:val="ru-RU" w:eastAsia="ru-RU"/>
              </w:rPr>
            </w:pPr>
          </w:p>
        </w:tc>
      </w:tr>
      <w:tr w:rsidR="00DB6C27" w:rsidRPr="00196194" w14:paraId="0D9B4F7C" w14:textId="77777777" w:rsidTr="00BB2A11">
        <w:tc>
          <w:tcPr>
            <w:tcW w:w="846" w:type="dxa"/>
          </w:tcPr>
          <w:p w14:paraId="21994A63" w14:textId="77777777" w:rsidR="00DB6C27" w:rsidRPr="00384C05" w:rsidRDefault="00DB6C27" w:rsidP="00DB6C27">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3.3.1.</w:t>
            </w:r>
          </w:p>
        </w:tc>
        <w:tc>
          <w:tcPr>
            <w:tcW w:w="5245" w:type="dxa"/>
          </w:tcPr>
          <w:p w14:paraId="10C777BB" w14:textId="77777777" w:rsidR="00BB2A11" w:rsidRPr="00384C05" w:rsidRDefault="00BB2A11" w:rsidP="00BB2A11">
            <w:pPr>
              <w:widowControl w:val="0"/>
              <w:pBdr>
                <w:bottom w:val="single" w:sz="12" w:space="1" w:color="auto"/>
              </w:pBdr>
              <w:autoSpaceDE w:val="0"/>
              <w:autoSpaceDN w:val="0"/>
              <w:ind w:left="324"/>
              <w:rPr>
                <w:rFonts w:ascii="Times New Roman" w:eastAsia="Times New Roman" w:hAnsi="Times New Roman" w:cs="Times New Roman"/>
                <w:sz w:val="28"/>
                <w:szCs w:val="28"/>
                <w:lang w:val="ru-RU" w:eastAsia="ru-RU"/>
              </w:rPr>
            </w:pPr>
          </w:p>
          <w:p w14:paraId="4F490A83" w14:textId="77777777" w:rsidR="00DB6C27" w:rsidRPr="00384C05" w:rsidRDefault="00BB2A11" w:rsidP="00BB2A11">
            <w:pPr>
              <w:widowControl w:val="0"/>
              <w:autoSpaceDE w:val="0"/>
              <w:autoSpaceDN w:val="0"/>
              <w:ind w:left="324"/>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(указывается наименование кредита / займа / облигационного займа)</w:t>
            </w:r>
          </w:p>
        </w:tc>
        <w:tc>
          <w:tcPr>
            <w:tcW w:w="884" w:type="dxa"/>
          </w:tcPr>
          <w:p w14:paraId="40252BAA" w14:textId="77777777" w:rsidR="00DB6C27" w:rsidRPr="00384C05" w:rsidRDefault="00DB6C27" w:rsidP="00DB6C27">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6D08FE0F" w14:textId="77777777" w:rsidR="00DB6C27" w:rsidRPr="00384C05" w:rsidRDefault="00DB6C27" w:rsidP="00DB6C27">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0D077578" w14:textId="77777777" w:rsidR="00DB6C27" w:rsidRPr="00384C05" w:rsidRDefault="00DB6C27" w:rsidP="00DB6C27">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72324559" w14:textId="77777777" w:rsidR="00DB6C27" w:rsidRPr="00384C05" w:rsidRDefault="00DB6C27" w:rsidP="00DB6C27">
            <w:pPr>
              <w:widowControl w:val="0"/>
              <w:autoSpaceDE w:val="0"/>
              <w:autoSpaceDN w:val="0"/>
              <w:jc w:val="both"/>
              <w:rPr>
                <w:rFonts w:ascii="Times New Roman" w:eastAsia="Times New Roman" w:hAnsi="Times New Roman" w:cs="Times New Roman"/>
                <w:sz w:val="28"/>
                <w:szCs w:val="28"/>
                <w:lang w:val="ru-RU" w:eastAsia="ru-RU"/>
              </w:rPr>
            </w:pPr>
          </w:p>
        </w:tc>
      </w:tr>
      <w:tr w:rsidR="00DB6C27" w:rsidRPr="00384C05" w14:paraId="79A49EA2" w14:textId="77777777" w:rsidTr="00BB2A11">
        <w:tc>
          <w:tcPr>
            <w:tcW w:w="846" w:type="dxa"/>
          </w:tcPr>
          <w:p w14:paraId="1A450E1C" w14:textId="77777777" w:rsidR="00DB6C27" w:rsidRPr="00384C05" w:rsidRDefault="00DB6C27" w:rsidP="00DB6C27">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3.3.2.</w:t>
            </w:r>
          </w:p>
        </w:tc>
        <w:tc>
          <w:tcPr>
            <w:tcW w:w="5245" w:type="dxa"/>
          </w:tcPr>
          <w:p w14:paraId="663AF547" w14:textId="77777777" w:rsidR="00DB6C27" w:rsidRPr="00384C05" w:rsidRDefault="00DB6C27" w:rsidP="00DB6C27">
            <w:pPr>
              <w:widowControl w:val="0"/>
              <w:autoSpaceDE w:val="0"/>
              <w:autoSpaceDN w:val="0"/>
              <w:rPr>
                <w:rFonts w:ascii="Times New Roman" w:eastAsia="Times New Roman" w:hAnsi="Times New Roman" w:cs="Times New Roman"/>
                <w:sz w:val="28"/>
                <w:szCs w:val="28"/>
                <w:lang w:val="ru-RU" w:eastAsia="ru-RU"/>
              </w:rPr>
            </w:pPr>
          </w:p>
        </w:tc>
        <w:tc>
          <w:tcPr>
            <w:tcW w:w="884" w:type="dxa"/>
          </w:tcPr>
          <w:p w14:paraId="7EE08BF7" w14:textId="77777777" w:rsidR="00DB6C27" w:rsidRPr="00384C05" w:rsidRDefault="00DB6C27" w:rsidP="00DB6C27">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07668782" w14:textId="77777777" w:rsidR="00DB6C27" w:rsidRPr="00384C05" w:rsidRDefault="00DB6C27" w:rsidP="00DB6C27">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0369349C" w14:textId="77777777" w:rsidR="00DB6C27" w:rsidRPr="00384C05" w:rsidRDefault="00DB6C27" w:rsidP="00DB6C27">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761408DB" w14:textId="77777777" w:rsidR="00DB6C27" w:rsidRPr="00384C05" w:rsidRDefault="00DB6C27" w:rsidP="00DB6C27">
            <w:pPr>
              <w:widowControl w:val="0"/>
              <w:autoSpaceDE w:val="0"/>
              <w:autoSpaceDN w:val="0"/>
              <w:jc w:val="both"/>
              <w:rPr>
                <w:rFonts w:ascii="Times New Roman" w:eastAsia="Times New Roman" w:hAnsi="Times New Roman" w:cs="Times New Roman"/>
                <w:sz w:val="28"/>
                <w:szCs w:val="28"/>
                <w:lang w:val="ru-RU" w:eastAsia="ru-RU"/>
              </w:rPr>
            </w:pPr>
          </w:p>
        </w:tc>
      </w:tr>
      <w:tr w:rsidR="00BB2A11" w:rsidRPr="00196194" w14:paraId="53DD7E30" w14:textId="77777777" w:rsidTr="00BB2A11">
        <w:tc>
          <w:tcPr>
            <w:tcW w:w="846" w:type="dxa"/>
          </w:tcPr>
          <w:p w14:paraId="3B66AE67" w14:textId="77777777" w:rsidR="00BB2A11" w:rsidRPr="00384C05" w:rsidRDefault="00BB2A11" w:rsidP="00BB2A11">
            <w:pPr>
              <w:widowControl w:val="0"/>
              <w:autoSpaceDE w:val="0"/>
              <w:autoSpaceDN w:val="0"/>
              <w:jc w:val="both"/>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3.4.</w:t>
            </w:r>
          </w:p>
        </w:tc>
        <w:tc>
          <w:tcPr>
            <w:tcW w:w="5245" w:type="dxa"/>
          </w:tcPr>
          <w:p w14:paraId="6D3D8181" w14:textId="77777777" w:rsidR="00BB2A11" w:rsidRPr="00384C05" w:rsidRDefault="00BB2A11" w:rsidP="00BB2A11">
            <w:pPr>
              <w:widowControl w:val="0"/>
              <w:autoSpaceDE w:val="0"/>
              <w:autoSpaceDN w:val="0"/>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Затраты на научные исследования и (или) опытно-конструкторские разработки (млн. рублей),</w:t>
            </w:r>
            <w:r w:rsidRPr="00384C05">
              <w:rPr>
                <w:rFonts w:ascii="Times New Roman" w:eastAsia="Times New Roman" w:hAnsi="Times New Roman" w:cs="Times New Roman"/>
                <w:b/>
                <w:bCs/>
                <w:sz w:val="28"/>
                <w:szCs w:val="28"/>
                <w:lang w:val="ru-RU" w:eastAsia="ru-RU"/>
              </w:rPr>
              <w:br/>
              <w:t>в том числе:</w:t>
            </w:r>
          </w:p>
        </w:tc>
        <w:tc>
          <w:tcPr>
            <w:tcW w:w="884" w:type="dxa"/>
          </w:tcPr>
          <w:p w14:paraId="6B9E14C4" w14:textId="77777777" w:rsidR="00BB2A11" w:rsidRPr="00384C05" w:rsidRDefault="00BB2A11" w:rsidP="00BB2A11">
            <w:pPr>
              <w:widowControl w:val="0"/>
              <w:autoSpaceDE w:val="0"/>
              <w:autoSpaceDN w:val="0"/>
              <w:jc w:val="both"/>
              <w:rPr>
                <w:rFonts w:ascii="Times New Roman" w:eastAsia="Times New Roman" w:hAnsi="Times New Roman" w:cs="Times New Roman"/>
                <w:b/>
                <w:bCs/>
                <w:sz w:val="28"/>
                <w:szCs w:val="28"/>
                <w:lang w:val="ru-RU" w:eastAsia="ru-RU"/>
              </w:rPr>
            </w:pPr>
          </w:p>
        </w:tc>
        <w:tc>
          <w:tcPr>
            <w:tcW w:w="884" w:type="dxa"/>
          </w:tcPr>
          <w:p w14:paraId="2A8F9A6A" w14:textId="77777777" w:rsidR="00BB2A11" w:rsidRPr="00384C05" w:rsidRDefault="00BB2A11" w:rsidP="00BB2A11">
            <w:pPr>
              <w:widowControl w:val="0"/>
              <w:autoSpaceDE w:val="0"/>
              <w:autoSpaceDN w:val="0"/>
              <w:jc w:val="both"/>
              <w:rPr>
                <w:rFonts w:ascii="Times New Roman" w:eastAsia="Times New Roman" w:hAnsi="Times New Roman" w:cs="Times New Roman"/>
                <w:b/>
                <w:bCs/>
                <w:sz w:val="28"/>
                <w:szCs w:val="28"/>
                <w:lang w:val="ru-RU" w:eastAsia="ru-RU"/>
              </w:rPr>
            </w:pPr>
          </w:p>
        </w:tc>
        <w:tc>
          <w:tcPr>
            <w:tcW w:w="884" w:type="dxa"/>
          </w:tcPr>
          <w:p w14:paraId="6223AE0C" w14:textId="77777777" w:rsidR="00BB2A11" w:rsidRPr="00384C05" w:rsidRDefault="00BB2A11" w:rsidP="00BB2A11">
            <w:pPr>
              <w:widowControl w:val="0"/>
              <w:autoSpaceDE w:val="0"/>
              <w:autoSpaceDN w:val="0"/>
              <w:jc w:val="both"/>
              <w:rPr>
                <w:rFonts w:ascii="Times New Roman" w:eastAsia="Times New Roman" w:hAnsi="Times New Roman" w:cs="Times New Roman"/>
                <w:b/>
                <w:bCs/>
                <w:sz w:val="28"/>
                <w:szCs w:val="28"/>
                <w:lang w:val="ru-RU" w:eastAsia="ru-RU"/>
              </w:rPr>
            </w:pPr>
          </w:p>
        </w:tc>
        <w:tc>
          <w:tcPr>
            <w:tcW w:w="885" w:type="dxa"/>
          </w:tcPr>
          <w:p w14:paraId="0DD8DE86" w14:textId="77777777" w:rsidR="00BB2A11" w:rsidRPr="00384C05" w:rsidRDefault="00BB2A11" w:rsidP="00BB2A11">
            <w:pPr>
              <w:widowControl w:val="0"/>
              <w:autoSpaceDE w:val="0"/>
              <w:autoSpaceDN w:val="0"/>
              <w:jc w:val="both"/>
              <w:rPr>
                <w:rFonts w:ascii="Times New Roman" w:eastAsia="Times New Roman" w:hAnsi="Times New Roman" w:cs="Times New Roman"/>
                <w:b/>
                <w:bCs/>
                <w:sz w:val="28"/>
                <w:szCs w:val="28"/>
                <w:lang w:val="ru-RU" w:eastAsia="ru-RU"/>
              </w:rPr>
            </w:pPr>
          </w:p>
        </w:tc>
      </w:tr>
      <w:tr w:rsidR="00BB2A11" w:rsidRPr="00384C05" w14:paraId="4B352739" w14:textId="77777777" w:rsidTr="00BB2A11">
        <w:tc>
          <w:tcPr>
            <w:tcW w:w="846" w:type="dxa"/>
          </w:tcPr>
          <w:p w14:paraId="733EEA86" w14:textId="77777777" w:rsidR="00BB2A11" w:rsidRPr="00384C05" w:rsidRDefault="00BB2A11" w:rsidP="00BB2A11">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3.4.1.</w:t>
            </w:r>
          </w:p>
        </w:tc>
        <w:tc>
          <w:tcPr>
            <w:tcW w:w="5245" w:type="dxa"/>
          </w:tcPr>
          <w:p w14:paraId="4FB816E2" w14:textId="77777777" w:rsidR="00BB2A11" w:rsidRPr="00384C05" w:rsidRDefault="00BB2A11" w:rsidP="00BB2A11">
            <w:pPr>
              <w:widowControl w:val="0"/>
              <w:pBdr>
                <w:bottom w:val="single" w:sz="12" w:space="1" w:color="auto"/>
              </w:pBdr>
              <w:autoSpaceDE w:val="0"/>
              <w:autoSpaceDN w:val="0"/>
              <w:ind w:left="324"/>
              <w:rPr>
                <w:rFonts w:ascii="Times New Roman" w:eastAsia="Times New Roman" w:hAnsi="Times New Roman" w:cs="Times New Roman"/>
                <w:sz w:val="28"/>
                <w:szCs w:val="28"/>
                <w:lang w:val="ru-RU" w:eastAsia="ru-RU"/>
              </w:rPr>
            </w:pPr>
          </w:p>
          <w:p w14:paraId="6452ADD9" w14:textId="77777777" w:rsidR="00BB2A11" w:rsidRPr="00384C05" w:rsidRDefault="00BB2A11" w:rsidP="00BB2A11">
            <w:pPr>
              <w:widowControl w:val="0"/>
              <w:autoSpaceDE w:val="0"/>
              <w:autoSpaceDN w:val="0"/>
              <w:ind w:left="324"/>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(указывается наименование НИОКР)</w:t>
            </w:r>
          </w:p>
        </w:tc>
        <w:tc>
          <w:tcPr>
            <w:tcW w:w="884" w:type="dxa"/>
          </w:tcPr>
          <w:p w14:paraId="52E43E30" w14:textId="77777777" w:rsidR="00BB2A11" w:rsidRPr="00384C05" w:rsidRDefault="00BB2A11" w:rsidP="00BB2A11">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1932A7E8" w14:textId="77777777" w:rsidR="00BB2A11" w:rsidRPr="00384C05" w:rsidRDefault="00BB2A11" w:rsidP="00BB2A11">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47603B69" w14:textId="77777777" w:rsidR="00BB2A11" w:rsidRPr="00384C05" w:rsidRDefault="00BB2A11" w:rsidP="00BB2A11">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51D3F399" w14:textId="77777777" w:rsidR="00BB2A11" w:rsidRPr="00384C05" w:rsidRDefault="00BB2A11" w:rsidP="00BB2A11">
            <w:pPr>
              <w:widowControl w:val="0"/>
              <w:autoSpaceDE w:val="0"/>
              <w:autoSpaceDN w:val="0"/>
              <w:jc w:val="both"/>
              <w:rPr>
                <w:rFonts w:ascii="Times New Roman" w:eastAsia="Times New Roman" w:hAnsi="Times New Roman" w:cs="Times New Roman"/>
                <w:sz w:val="28"/>
                <w:szCs w:val="28"/>
                <w:lang w:val="ru-RU" w:eastAsia="ru-RU"/>
              </w:rPr>
            </w:pPr>
          </w:p>
        </w:tc>
      </w:tr>
      <w:tr w:rsidR="00BB2A11" w:rsidRPr="00384C05" w14:paraId="20B9AC24" w14:textId="77777777" w:rsidTr="00BB2A11">
        <w:tc>
          <w:tcPr>
            <w:tcW w:w="846" w:type="dxa"/>
          </w:tcPr>
          <w:p w14:paraId="512E8C19" w14:textId="77777777" w:rsidR="00BB2A11" w:rsidRPr="00384C05" w:rsidRDefault="00BB2A11" w:rsidP="00BB2A11">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3.4.2.</w:t>
            </w:r>
          </w:p>
        </w:tc>
        <w:tc>
          <w:tcPr>
            <w:tcW w:w="5245" w:type="dxa"/>
          </w:tcPr>
          <w:p w14:paraId="01C1857C" w14:textId="77777777" w:rsidR="00413DA0" w:rsidRPr="00384C05" w:rsidRDefault="00413DA0" w:rsidP="00D37DB9">
            <w:pPr>
              <w:widowControl w:val="0"/>
              <w:autoSpaceDE w:val="0"/>
              <w:autoSpaceDN w:val="0"/>
              <w:rPr>
                <w:rFonts w:ascii="Times New Roman" w:eastAsia="Times New Roman" w:hAnsi="Times New Roman" w:cs="Times New Roman"/>
                <w:sz w:val="28"/>
                <w:szCs w:val="28"/>
                <w:lang w:val="ru-RU" w:eastAsia="ru-RU"/>
              </w:rPr>
            </w:pPr>
          </w:p>
        </w:tc>
        <w:tc>
          <w:tcPr>
            <w:tcW w:w="884" w:type="dxa"/>
          </w:tcPr>
          <w:p w14:paraId="782A96D2" w14:textId="77777777" w:rsidR="00BB2A11" w:rsidRPr="00384C05" w:rsidRDefault="00BB2A11" w:rsidP="00BB2A11">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14E90003" w14:textId="77777777" w:rsidR="00BB2A11" w:rsidRPr="00384C05" w:rsidRDefault="00BB2A11" w:rsidP="00BB2A11">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49B23819" w14:textId="77777777" w:rsidR="00BB2A11" w:rsidRPr="00384C05" w:rsidRDefault="00BB2A11" w:rsidP="00BB2A11">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551EFC16" w14:textId="77777777" w:rsidR="00BB2A11" w:rsidRPr="00384C05" w:rsidRDefault="00BB2A11" w:rsidP="00BB2A11">
            <w:pPr>
              <w:widowControl w:val="0"/>
              <w:autoSpaceDE w:val="0"/>
              <w:autoSpaceDN w:val="0"/>
              <w:jc w:val="both"/>
              <w:rPr>
                <w:rFonts w:ascii="Times New Roman" w:eastAsia="Times New Roman" w:hAnsi="Times New Roman" w:cs="Times New Roman"/>
                <w:sz w:val="28"/>
                <w:szCs w:val="28"/>
                <w:lang w:val="ru-RU" w:eastAsia="ru-RU"/>
              </w:rPr>
            </w:pPr>
          </w:p>
        </w:tc>
      </w:tr>
      <w:tr w:rsidR="00BB2A11" w:rsidRPr="00196194" w14:paraId="15E528CD" w14:textId="77777777" w:rsidTr="00BB2A11">
        <w:tc>
          <w:tcPr>
            <w:tcW w:w="846" w:type="dxa"/>
          </w:tcPr>
          <w:p w14:paraId="0E0D93E2" w14:textId="77777777" w:rsidR="00BB2A11" w:rsidRPr="00384C05" w:rsidRDefault="00BB2A11" w:rsidP="00BB2A11">
            <w:pPr>
              <w:widowControl w:val="0"/>
              <w:autoSpaceDE w:val="0"/>
              <w:autoSpaceDN w:val="0"/>
              <w:jc w:val="both"/>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3.5.</w:t>
            </w:r>
          </w:p>
        </w:tc>
        <w:tc>
          <w:tcPr>
            <w:tcW w:w="5245" w:type="dxa"/>
          </w:tcPr>
          <w:p w14:paraId="39EEFE6C" w14:textId="77777777" w:rsidR="00BB2A11" w:rsidRPr="00384C05" w:rsidRDefault="00BB2A11" w:rsidP="00BB2A11">
            <w:pPr>
              <w:widowControl w:val="0"/>
              <w:autoSpaceDE w:val="0"/>
              <w:autoSpaceDN w:val="0"/>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Затраты на демонтаж объектов жилищного строительства, расположенных на территориях военных городков (млн. рублей),</w:t>
            </w:r>
            <w:r w:rsidR="00413DA0" w:rsidRPr="00384C05">
              <w:rPr>
                <w:rFonts w:ascii="Times New Roman" w:eastAsia="Times New Roman" w:hAnsi="Times New Roman" w:cs="Times New Roman"/>
                <w:b/>
                <w:bCs/>
                <w:sz w:val="28"/>
                <w:szCs w:val="28"/>
                <w:lang w:val="ru-RU" w:eastAsia="ru-RU"/>
              </w:rPr>
              <w:br/>
            </w:r>
            <w:r w:rsidRPr="00384C05">
              <w:rPr>
                <w:rFonts w:ascii="Times New Roman" w:eastAsia="Times New Roman" w:hAnsi="Times New Roman" w:cs="Times New Roman"/>
                <w:b/>
                <w:bCs/>
                <w:sz w:val="28"/>
                <w:szCs w:val="28"/>
                <w:lang w:val="ru-RU" w:eastAsia="ru-RU"/>
              </w:rPr>
              <w:t>в том числе</w:t>
            </w:r>
          </w:p>
        </w:tc>
        <w:tc>
          <w:tcPr>
            <w:tcW w:w="884" w:type="dxa"/>
          </w:tcPr>
          <w:p w14:paraId="20A34D5A" w14:textId="77777777" w:rsidR="00BB2A11" w:rsidRPr="00384C05" w:rsidRDefault="00BB2A11" w:rsidP="00BB2A11">
            <w:pPr>
              <w:widowControl w:val="0"/>
              <w:autoSpaceDE w:val="0"/>
              <w:autoSpaceDN w:val="0"/>
              <w:jc w:val="both"/>
              <w:rPr>
                <w:rFonts w:ascii="Times New Roman" w:eastAsia="Times New Roman" w:hAnsi="Times New Roman" w:cs="Times New Roman"/>
                <w:b/>
                <w:bCs/>
                <w:sz w:val="28"/>
                <w:szCs w:val="28"/>
                <w:lang w:val="ru-RU" w:eastAsia="ru-RU"/>
              </w:rPr>
            </w:pPr>
          </w:p>
        </w:tc>
        <w:tc>
          <w:tcPr>
            <w:tcW w:w="884" w:type="dxa"/>
          </w:tcPr>
          <w:p w14:paraId="33DB408D" w14:textId="77777777" w:rsidR="00BB2A11" w:rsidRPr="00384C05" w:rsidRDefault="00BB2A11" w:rsidP="00BB2A11">
            <w:pPr>
              <w:widowControl w:val="0"/>
              <w:autoSpaceDE w:val="0"/>
              <w:autoSpaceDN w:val="0"/>
              <w:jc w:val="both"/>
              <w:rPr>
                <w:rFonts w:ascii="Times New Roman" w:eastAsia="Times New Roman" w:hAnsi="Times New Roman" w:cs="Times New Roman"/>
                <w:b/>
                <w:bCs/>
                <w:sz w:val="28"/>
                <w:szCs w:val="28"/>
                <w:lang w:val="ru-RU" w:eastAsia="ru-RU"/>
              </w:rPr>
            </w:pPr>
          </w:p>
        </w:tc>
        <w:tc>
          <w:tcPr>
            <w:tcW w:w="884" w:type="dxa"/>
          </w:tcPr>
          <w:p w14:paraId="7D48264E" w14:textId="77777777" w:rsidR="00BB2A11" w:rsidRPr="00384C05" w:rsidRDefault="00BB2A11" w:rsidP="00BB2A11">
            <w:pPr>
              <w:widowControl w:val="0"/>
              <w:autoSpaceDE w:val="0"/>
              <w:autoSpaceDN w:val="0"/>
              <w:jc w:val="both"/>
              <w:rPr>
                <w:rFonts w:ascii="Times New Roman" w:eastAsia="Times New Roman" w:hAnsi="Times New Roman" w:cs="Times New Roman"/>
                <w:b/>
                <w:bCs/>
                <w:sz w:val="28"/>
                <w:szCs w:val="28"/>
                <w:lang w:val="ru-RU" w:eastAsia="ru-RU"/>
              </w:rPr>
            </w:pPr>
          </w:p>
        </w:tc>
        <w:tc>
          <w:tcPr>
            <w:tcW w:w="885" w:type="dxa"/>
          </w:tcPr>
          <w:p w14:paraId="53F26A4F" w14:textId="77777777" w:rsidR="00BB2A11" w:rsidRPr="00384C05" w:rsidRDefault="00BB2A11" w:rsidP="00BB2A11">
            <w:pPr>
              <w:widowControl w:val="0"/>
              <w:autoSpaceDE w:val="0"/>
              <w:autoSpaceDN w:val="0"/>
              <w:jc w:val="both"/>
              <w:rPr>
                <w:rFonts w:ascii="Times New Roman" w:eastAsia="Times New Roman" w:hAnsi="Times New Roman" w:cs="Times New Roman"/>
                <w:b/>
                <w:bCs/>
                <w:sz w:val="28"/>
                <w:szCs w:val="28"/>
                <w:lang w:val="ru-RU" w:eastAsia="ru-RU"/>
              </w:rPr>
            </w:pPr>
          </w:p>
        </w:tc>
      </w:tr>
      <w:tr w:rsidR="00BB2A11" w:rsidRPr="00384C05" w14:paraId="7EA14B7E" w14:textId="77777777" w:rsidTr="00BB2A11">
        <w:tc>
          <w:tcPr>
            <w:tcW w:w="846" w:type="dxa"/>
          </w:tcPr>
          <w:p w14:paraId="135AFA9F" w14:textId="77777777" w:rsidR="00BB2A11" w:rsidRPr="00384C05" w:rsidRDefault="00BB2A11" w:rsidP="00BB2A11">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3.5.1.</w:t>
            </w:r>
          </w:p>
        </w:tc>
        <w:tc>
          <w:tcPr>
            <w:tcW w:w="5245" w:type="dxa"/>
          </w:tcPr>
          <w:p w14:paraId="244D5771" w14:textId="77777777" w:rsidR="00BB2A11" w:rsidRPr="00384C05" w:rsidRDefault="00BB2A11" w:rsidP="00BB2A11">
            <w:pPr>
              <w:widowControl w:val="0"/>
              <w:pBdr>
                <w:bottom w:val="single" w:sz="12" w:space="1" w:color="auto"/>
              </w:pBdr>
              <w:autoSpaceDE w:val="0"/>
              <w:autoSpaceDN w:val="0"/>
              <w:ind w:left="324"/>
              <w:rPr>
                <w:rFonts w:ascii="Times New Roman" w:eastAsia="Times New Roman" w:hAnsi="Times New Roman" w:cs="Times New Roman"/>
                <w:sz w:val="28"/>
                <w:szCs w:val="28"/>
                <w:lang w:val="ru-RU" w:eastAsia="ru-RU"/>
              </w:rPr>
            </w:pPr>
          </w:p>
          <w:p w14:paraId="46204DF0" w14:textId="77777777" w:rsidR="00BB2A11" w:rsidRPr="00384C05" w:rsidRDefault="00BB2A11" w:rsidP="00BB2A11">
            <w:pPr>
              <w:widowControl w:val="0"/>
              <w:autoSpaceDE w:val="0"/>
              <w:autoSpaceDN w:val="0"/>
              <w:ind w:left="324"/>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(указывается наименование объекта)</w:t>
            </w:r>
          </w:p>
        </w:tc>
        <w:tc>
          <w:tcPr>
            <w:tcW w:w="884" w:type="dxa"/>
          </w:tcPr>
          <w:p w14:paraId="605AB964" w14:textId="77777777" w:rsidR="00BB2A11" w:rsidRPr="00384C05" w:rsidRDefault="00BB2A11" w:rsidP="00BB2A11">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13871CEE" w14:textId="77777777" w:rsidR="00BB2A11" w:rsidRPr="00384C05" w:rsidRDefault="00BB2A11" w:rsidP="00BB2A11">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416D83A5" w14:textId="77777777" w:rsidR="00BB2A11" w:rsidRPr="00384C05" w:rsidRDefault="00BB2A11" w:rsidP="00BB2A11">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216018BA" w14:textId="77777777" w:rsidR="00BB2A11" w:rsidRPr="00384C05" w:rsidRDefault="00BB2A11" w:rsidP="00BB2A11">
            <w:pPr>
              <w:widowControl w:val="0"/>
              <w:autoSpaceDE w:val="0"/>
              <w:autoSpaceDN w:val="0"/>
              <w:jc w:val="both"/>
              <w:rPr>
                <w:rFonts w:ascii="Times New Roman" w:eastAsia="Times New Roman" w:hAnsi="Times New Roman" w:cs="Times New Roman"/>
                <w:sz w:val="28"/>
                <w:szCs w:val="28"/>
                <w:lang w:val="ru-RU" w:eastAsia="ru-RU"/>
              </w:rPr>
            </w:pPr>
          </w:p>
        </w:tc>
      </w:tr>
      <w:tr w:rsidR="00BB2A11" w:rsidRPr="00384C05" w14:paraId="37B216EE" w14:textId="77777777" w:rsidTr="00BB2A11">
        <w:tc>
          <w:tcPr>
            <w:tcW w:w="846" w:type="dxa"/>
          </w:tcPr>
          <w:p w14:paraId="0CDA1C42" w14:textId="77777777" w:rsidR="00BB2A11" w:rsidRPr="00384C05" w:rsidRDefault="00BB2A11" w:rsidP="00BB2A11">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3.5.2.</w:t>
            </w:r>
          </w:p>
        </w:tc>
        <w:tc>
          <w:tcPr>
            <w:tcW w:w="5245" w:type="dxa"/>
          </w:tcPr>
          <w:p w14:paraId="267AD0A4" w14:textId="77777777" w:rsidR="00BB2A11" w:rsidRPr="00384C05" w:rsidRDefault="00BB2A11" w:rsidP="00BB2A11">
            <w:pPr>
              <w:widowControl w:val="0"/>
              <w:autoSpaceDE w:val="0"/>
              <w:autoSpaceDN w:val="0"/>
              <w:rPr>
                <w:rFonts w:ascii="Times New Roman" w:eastAsia="Times New Roman" w:hAnsi="Times New Roman" w:cs="Times New Roman"/>
                <w:sz w:val="28"/>
                <w:szCs w:val="28"/>
                <w:lang w:val="ru-RU" w:eastAsia="ru-RU"/>
              </w:rPr>
            </w:pPr>
          </w:p>
        </w:tc>
        <w:tc>
          <w:tcPr>
            <w:tcW w:w="884" w:type="dxa"/>
          </w:tcPr>
          <w:p w14:paraId="50A2F40D" w14:textId="77777777" w:rsidR="00BB2A11" w:rsidRPr="00384C05" w:rsidRDefault="00BB2A11" w:rsidP="00BB2A11">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167973B6" w14:textId="77777777" w:rsidR="00BB2A11" w:rsidRPr="00384C05" w:rsidRDefault="00BB2A11" w:rsidP="00BB2A11">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4C58D08D" w14:textId="77777777" w:rsidR="00BB2A11" w:rsidRPr="00384C05" w:rsidRDefault="00BB2A11" w:rsidP="00BB2A11">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06459D59" w14:textId="77777777" w:rsidR="00BB2A11" w:rsidRPr="00384C05" w:rsidRDefault="00BB2A11" w:rsidP="00BB2A11">
            <w:pPr>
              <w:widowControl w:val="0"/>
              <w:autoSpaceDE w:val="0"/>
              <w:autoSpaceDN w:val="0"/>
              <w:jc w:val="both"/>
              <w:rPr>
                <w:rFonts w:ascii="Times New Roman" w:eastAsia="Times New Roman" w:hAnsi="Times New Roman" w:cs="Times New Roman"/>
                <w:sz w:val="28"/>
                <w:szCs w:val="28"/>
                <w:lang w:val="ru-RU" w:eastAsia="ru-RU"/>
              </w:rPr>
            </w:pPr>
          </w:p>
        </w:tc>
      </w:tr>
      <w:tr w:rsidR="00461174" w:rsidRPr="00196194" w14:paraId="6AC493F0" w14:textId="77777777" w:rsidTr="00BB2A11">
        <w:tc>
          <w:tcPr>
            <w:tcW w:w="846" w:type="dxa"/>
          </w:tcPr>
          <w:p w14:paraId="462679C2" w14:textId="77777777" w:rsidR="00461174" w:rsidRPr="00384C05" w:rsidRDefault="00461174" w:rsidP="00BB2A11">
            <w:pPr>
              <w:widowControl w:val="0"/>
              <w:autoSpaceDE w:val="0"/>
              <w:autoSpaceDN w:val="0"/>
              <w:jc w:val="both"/>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3.6.</w:t>
            </w:r>
          </w:p>
        </w:tc>
        <w:tc>
          <w:tcPr>
            <w:tcW w:w="5245" w:type="dxa"/>
          </w:tcPr>
          <w:p w14:paraId="4D19E463" w14:textId="49F5B57F" w:rsidR="00461174" w:rsidRPr="00384C05" w:rsidRDefault="00461174" w:rsidP="00BB2A11">
            <w:pPr>
              <w:widowControl w:val="0"/>
              <w:autoSpaceDE w:val="0"/>
              <w:autoSpaceDN w:val="0"/>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 xml:space="preserve">Документально подтвержденные </w:t>
            </w:r>
            <w:r w:rsidR="000E5CC2">
              <w:rPr>
                <w:rFonts w:ascii="Times New Roman" w:eastAsia="Times New Roman" w:hAnsi="Times New Roman" w:cs="Times New Roman"/>
                <w:b/>
                <w:bCs/>
                <w:sz w:val="28"/>
                <w:szCs w:val="28"/>
                <w:lang w:val="ru-RU" w:eastAsia="ru-RU"/>
              </w:rPr>
              <w:br/>
            </w:r>
            <w:r w:rsidRPr="00384C05">
              <w:rPr>
                <w:rFonts w:ascii="Times New Roman" w:eastAsia="Times New Roman" w:hAnsi="Times New Roman" w:cs="Times New Roman"/>
                <w:b/>
                <w:bCs/>
                <w:sz w:val="28"/>
                <w:szCs w:val="28"/>
                <w:lang w:val="ru-RU" w:eastAsia="ru-RU"/>
              </w:rPr>
              <w:t>и фактически понесенные расходы, возникшие у организации, реализующей проект, вследствие нарушения условий стабилизационной оговорки (млн. рублей)</w:t>
            </w:r>
          </w:p>
        </w:tc>
        <w:tc>
          <w:tcPr>
            <w:tcW w:w="884" w:type="dxa"/>
          </w:tcPr>
          <w:p w14:paraId="755B8CCB" w14:textId="77777777" w:rsidR="00461174" w:rsidRPr="00384C05" w:rsidRDefault="00461174" w:rsidP="00BB2A11">
            <w:pPr>
              <w:widowControl w:val="0"/>
              <w:autoSpaceDE w:val="0"/>
              <w:autoSpaceDN w:val="0"/>
              <w:jc w:val="both"/>
              <w:rPr>
                <w:rFonts w:ascii="Times New Roman" w:eastAsia="Times New Roman" w:hAnsi="Times New Roman" w:cs="Times New Roman"/>
                <w:b/>
                <w:bCs/>
                <w:sz w:val="28"/>
                <w:szCs w:val="28"/>
                <w:lang w:val="ru-RU" w:eastAsia="ru-RU"/>
              </w:rPr>
            </w:pPr>
          </w:p>
        </w:tc>
        <w:tc>
          <w:tcPr>
            <w:tcW w:w="884" w:type="dxa"/>
          </w:tcPr>
          <w:p w14:paraId="543537FD" w14:textId="77777777" w:rsidR="00461174" w:rsidRPr="00384C05" w:rsidRDefault="00461174" w:rsidP="00BB2A11">
            <w:pPr>
              <w:widowControl w:val="0"/>
              <w:autoSpaceDE w:val="0"/>
              <w:autoSpaceDN w:val="0"/>
              <w:jc w:val="both"/>
              <w:rPr>
                <w:rFonts w:ascii="Times New Roman" w:eastAsia="Times New Roman" w:hAnsi="Times New Roman" w:cs="Times New Roman"/>
                <w:b/>
                <w:bCs/>
                <w:sz w:val="28"/>
                <w:szCs w:val="28"/>
                <w:lang w:val="ru-RU" w:eastAsia="ru-RU"/>
              </w:rPr>
            </w:pPr>
          </w:p>
        </w:tc>
        <w:tc>
          <w:tcPr>
            <w:tcW w:w="884" w:type="dxa"/>
          </w:tcPr>
          <w:p w14:paraId="18B1C2A6" w14:textId="77777777" w:rsidR="00461174" w:rsidRPr="00384C05" w:rsidRDefault="00461174" w:rsidP="00BB2A11">
            <w:pPr>
              <w:widowControl w:val="0"/>
              <w:autoSpaceDE w:val="0"/>
              <w:autoSpaceDN w:val="0"/>
              <w:jc w:val="both"/>
              <w:rPr>
                <w:rFonts w:ascii="Times New Roman" w:eastAsia="Times New Roman" w:hAnsi="Times New Roman" w:cs="Times New Roman"/>
                <w:b/>
                <w:bCs/>
                <w:sz w:val="28"/>
                <w:szCs w:val="28"/>
                <w:lang w:val="ru-RU" w:eastAsia="ru-RU"/>
              </w:rPr>
            </w:pPr>
          </w:p>
        </w:tc>
        <w:tc>
          <w:tcPr>
            <w:tcW w:w="885" w:type="dxa"/>
          </w:tcPr>
          <w:p w14:paraId="768516B2" w14:textId="77777777" w:rsidR="00461174" w:rsidRPr="00384C05" w:rsidRDefault="00461174" w:rsidP="00BB2A11">
            <w:pPr>
              <w:widowControl w:val="0"/>
              <w:autoSpaceDE w:val="0"/>
              <w:autoSpaceDN w:val="0"/>
              <w:jc w:val="both"/>
              <w:rPr>
                <w:rFonts w:ascii="Times New Roman" w:eastAsia="Times New Roman" w:hAnsi="Times New Roman" w:cs="Times New Roman"/>
                <w:b/>
                <w:bCs/>
                <w:sz w:val="28"/>
                <w:szCs w:val="28"/>
                <w:lang w:val="ru-RU" w:eastAsia="ru-RU"/>
              </w:rPr>
            </w:pPr>
          </w:p>
        </w:tc>
      </w:tr>
      <w:tr w:rsidR="00461174" w:rsidRPr="00384C05" w14:paraId="742D48FB" w14:textId="77777777" w:rsidTr="00BB2A11">
        <w:tc>
          <w:tcPr>
            <w:tcW w:w="846" w:type="dxa"/>
          </w:tcPr>
          <w:p w14:paraId="126C3FF9"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3.6.1.</w:t>
            </w:r>
          </w:p>
        </w:tc>
        <w:tc>
          <w:tcPr>
            <w:tcW w:w="5245" w:type="dxa"/>
          </w:tcPr>
          <w:p w14:paraId="5DDEE894" w14:textId="77777777" w:rsidR="00461174" w:rsidRPr="00384C05" w:rsidRDefault="00461174" w:rsidP="00461174">
            <w:pPr>
              <w:widowControl w:val="0"/>
              <w:pBdr>
                <w:bottom w:val="single" w:sz="12" w:space="1" w:color="auto"/>
              </w:pBdr>
              <w:autoSpaceDE w:val="0"/>
              <w:autoSpaceDN w:val="0"/>
              <w:ind w:left="324"/>
              <w:rPr>
                <w:rFonts w:ascii="Times New Roman" w:eastAsia="Times New Roman" w:hAnsi="Times New Roman" w:cs="Times New Roman"/>
                <w:sz w:val="28"/>
                <w:szCs w:val="28"/>
                <w:lang w:val="ru-RU" w:eastAsia="ru-RU"/>
              </w:rPr>
            </w:pPr>
          </w:p>
          <w:p w14:paraId="4B8D6DA7" w14:textId="77777777" w:rsidR="00461174" w:rsidRPr="00384C05" w:rsidRDefault="00461174" w:rsidP="00461174">
            <w:pPr>
              <w:widowControl w:val="0"/>
              <w:autoSpaceDE w:val="0"/>
              <w:autoSpaceDN w:val="0"/>
              <w:ind w:left="324"/>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(указывается направление расхода)</w:t>
            </w:r>
          </w:p>
        </w:tc>
        <w:tc>
          <w:tcPr>
            <w:tcW w:w="884" w:type="dxa"/>
          </w:tcPr>
          <w:p w14:paraId="0BB46B20"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237E5ABB"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416B82F0"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548B0435"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r>
      <w:tr w:rsidR="00461174" w:rsidRPr="00384C05" w14:paraId="0100721E" w14:textId="77777777" w:rsidTr="00BB2A11">
        <w:tc>
          <w:tcPr>
            <w:tcW w:w="846" w:type="dxa"/>
          </w:tcPr>
          <w:p w14:paraId="0855BC53"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3.6.2.</w:t>
            </w:r>
          </w:p>
        </w:tc>
        <w:tc>
          <w:tcPr>
            <w:tcW w:w="5245" w:type="dxa"/>
          </w:tcPr>
          <w:p w14:paraId="5C26686F" w14:textId="77777777" w:rsidR="00461174" w:rsidRPr="00384C05" w:rsidRDefault="00461174" w:rsidP="00461174">
            <w:pPr>
              <w:widowControl w:val="0"/>
              <w:autoSpaceDE w:val="0"/>
              <w:autoSpaceDN w:val="0"/>
              <w:rPr>
                <w:rFonts w:ascii="Times New Roman" w:eastAsia="Times New Roman" w:hAnsi="Times New Roman" w:cs="Times New Roman"/>
                <w:sz w:val="28"/>
                <w:szCs w:val="28"/>
                <w:lang w:val="ru-RU" w:eastAsia="ru-RU"/>
              </w:rPr>
            </w:pPr>
          </w:p>
        </w:tc>
        <w:tc>
          <w:tcPr>
            <w:tcW w:w="884" w:type="dxa"/>
          </w:tcPr>
          <w:p w14:paraId="48815193"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242359C8"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7B381E47"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32EE74B7"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r>
      <w:tr w:rsidR="00461174" w:rsidRPr="00196194" w14:paraId="780415FB" w14:textId="77777777" w:rsidTr="00BB2A11">
        <w:tc>
          <w:tcPr>
            <w:tcW w:w="846" w:type="dxa"/>
          </w:tcPr>
          <w:p w14:paraId="09269004" w14:textId="77777777" w:rsidR="00461174" w:rsidRPr="00384C05" w:rsidRDefault="00461174" w:rsidP="00461174">
            <w:pPr>
              <w:widowControl w:val="0"/>
              <w:autoSpaceDE w:val="0"/>
              <w:autoSpaceDN w:val="0"/>
              <w:jc w:val="both"/>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3.7.</w:t>
            </w:r>
          </w:p>
        </w:tc>
        <w:tc>
          <w:tcPr>
            <w:tcW w:w="5245" w:type="dxa"/>
          </w:tcPr>
          <w:p w14:paraId="276F95E3" w14:textId="7240B8C7" w:rsidR="00461174" w:rsidRPr="00384C05" w:rsidRDefault="00461174" w:rsidP="00461174">
            <w:pPr>
              <w:widowControl w:val="0"/>
              <w:autoSpaceDE w:val="0"/>
              <w:autoSpaceDN w:val="0"/>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 xml:space="preserve">Объем уплаченных налогов </w:t>
            </w:r>
            <w:r w:rsidR="000E5CC2">
              <w:rPr>
                <w:rFonts w:ascii="Times New Roman" w:eastAsia="Times New Roman" w:hAnsi="Times New Roman" w:cs="Times New Roman"/>
                <w:b/>
                <w:bCs/>
                <w:sz w:val="28"/>
                <w:szCs w:val="28"/>
                <w:lang w:val="ru-RU" w:eastAsia="ru-RU"/>
              </w:rPr>
              <w:br/>
            </w:r>
            <w:r w:rsidRPr="00384C05">
              <w:rPr>
                <w:rFonts w:ascii="Times New Roman" w:eastAsia="Times New Roman" w:hAnsi="Times New Roman" w:cs="Times New Roman"/>
                <w:b/>
                <w:bCs/>
                <w:sz w:val="28"/>
                <w:szCs w:val="28"/>
                <w:lang w:val="ru-RU" w:eastAsia="ru-RU"/>
              </w:rPr>
              <w:t>и таможенных платежей (млн. рублей), в том числе:</w:t>
            </w:r>
          </w:p>
        </w:tc>
        <w:tc>
          <w:tcPr>
            <w:tcW w:w="884" w:type="dxa"/>
          </w:tcPr>
          <w:p w14:paraId="7ED5FFCA" w14:textId="77777777" w:rsidR="00461174" w:rsidRPr="00384C05" w:rsidRDefault="00461174" w:rsidP="00461174">
            <w:pPr>
              <w:widowControl w:val="0"/>
              <w:autoSpaceDE w:val="0"/>
              <w:autoSpaceDN w:val="0"/>
              <w:jc w:val="both"/>
              <w:rPr>
                <w:rFonts w:ascii="Times New Roman" w:eastAsia="Times New Roman" w:hAnsi="Times New Roman" w:cs="Times New Roman"/>
                <w:b/>
                <w:bCs/>
                <w:sz w:val="28"/>
                <w:szCs w:val="28"/>
                <w:lang w:val="ru-RU" w:eastAsia="ru-RU"/>
              </w:rPr>
            </w:pPr>
          </w:p>
        </w:tc>
        <w:tc>
          <w:tcPr>
            <w:tcW w:w="884" w:type="dxa"/>
          </w:tcPr>
          <w:p w14:paraId="72C2D42A" w14:textId="77777777" w:rsidR="00461174" w:rsidRPr="00384C05" w:rsidRDefault="00461174" w:rsidP="00461174">
            <w:pPr>
              <w:widowControl w:val="0"/>
              <w:autoSpaceDE w:val="0"/>
              <w:autoSpaceDN w:val="0"/>
              <w:jc w:val="both"/>
              <w:rPr>
                <w:rFonts w:ascii="Times New Roman" w:eastAsia="Times New Roman" w:hAnsi="Times New Roman" w:cs="Times New Roman"/>
                <w:b/>
                <w:bCs/>
                <w:sz w:val="28"/>
                <w:szCs w:val="28"/>
                <w:lang w:val="ru-RU" w:eastAsia="ru-RU"/>
              </w:rPr>
            </w:pPr>
          </w:p>
        </w:tc>
        <w:tc>
          <w:tcPr>
            <w:tcW w:w="884" w:type="dxa"/>
          </w:tcPr>
          <w:p w14:paraId="37524785" w14:textId="77777777" w:rsidR="00461174" w:rsidRPr="00384C05" w:rsidRDefault="00461174" w:rsidP="00461174">
            <w:pPr>
              <w:widowControl w:val="0"/>
              <w:autoSpaceDE w:val="0"/>
              <w:autoSpaceDN w:val="0"/>
              <w:jc w:val="both"/>
              <w:rPr>
                <w:rFonts w:ascii="Times New Roman" w:eastAsia="Times New Roman" w:hAnsi="Times New Roman" w:cs="Times New Roman"/>
                <w:b/>
                <w:bCs/>
                <w:sz w:val="28"/>
                <w:szCs w:val="28"/>
                <w:lang w:val="ru-RU" w:eastAsia="ru-RU"/>
              </w:rPr>
            </w:pPr>
          </w:p>
        </w:tc>
        <w:tc>
          <w:tcPr>
            <w:tcW w:w="885" w:type="dxa"/>
          </w:tcPr>
          <w:p w14:paraId="6A8E8152" w14:textId="77777777" w:rsidR="00461174" w:rsidRPr="00384C05" w:rsidRDefault="00461174" w:rsidP="00461174">
            <w:pPr>
              <w:widowControl w:val="0"/>
              <w:autoSpaceDE w:val="0"/>
              <w:autoSpaceDN w:val="0"/>
              <w:jc w:val="both"/>
              <w:rPr>
                <w:rFonts w:ascii="Times New Roman" w:eastAsia="Times New Roman" w:hAnsi="Times New Roman" w:cs="Times New Roman"/>
                <w:b/>
                <w:bCs/>
                <w:sz w:val="28"/>
                <w:szCs w:val="28"/>
                <w:lang w:val="ru-RU" w:eastAsia="ru-RU"/>
              </w:rPr>
            </w:pPr>
          </w:p>
        </w:tc>
      </w:tr>
      <w:tr w:rsidR="00461174" w:rsidRPr="00196194" w14:paraId="60CFAF9A" w14:textId="77777777" w:rsidTr="00BB2A11">
        <w:tc>
          <w:tcPr>
            <w:tcW w:w="846" w:type="dxa"/>
          </w:tcPr>
          <w:p w14:paraId="4FCC2D4D"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3.7.1.</w:t>
            </w:r>
          </w:p>
        </w:tc>
        <w:tc>
          <w:tcPr>
            <w:tcW w:w="5245" w:type="dxa"/>
          </w:tcPr>
          <w:p w14:paraId="66F2CB32" w14:textId="77777777" w:rsidR="00461174" w:rsidRPr="00384C05" w:rsidRDefault="00461174" w:rsidP="00461174">
            <w:pPr>
              <w:widowControl w:val="0"/>
              <w:autoSpaceDE w:val="0"/>
              <w:autoSpaceDN w:val="0"/>
              <w:ind w:left="324"/>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Налог на прибыль организаций (федеральный бюджет)</w:t>
            </w:r>
          </w:p>
        </w:tc>
        <w:tc>
          <w:tcPr>
            <w:tcW w:w="884" w:type="dxa"/>
          </w:tcPr>
          <w:p w14:paraId="0B6A3068"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03CFC733"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55199298"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5119AB5B"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r>
      <w:tr w:rsidR="00461174" w:rsidRPr="00196194" w14:paraId="422EA38D" w14:textId="77777777" w:rsidTr="00BB2A11">
        <w:tc>
          <w:tcPr>
            <w:tcW w:w="846" w:type="dxa"/>
          </w:tcPr>
          <w:p w14:paraId="1A909637"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3.7.2.</w:t>
            </w:r>
          </w:p>
        </w:tc>
        <w:tc>
          <w:tcPr>
            <w:tcW w:w="5245" w:type="dxa"/>
          </w:tcPr>
          <w:p w14:paraId="37DF8BB4" w14:textId="77777777" w:rsidR="00461174" w:rsidRPr="00384C05" w:rsidRDefault="00461174" w:rsidP="00461174">
            <w:pPr>
              <w:widowControl w:val="0"/>
              <w:autoSpaceDE w:val="0"/>
              <w:autoSpaceDN w:val="0"/>
              <w:ind w:left="324"/>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Налог на прибыль организаций (бюджет субъекта Российской Федерации)</w:t>
            </w:r>
          </w:p>
        </w:tc>
        <w:tc>
          <w:tcPr>
            <w:tcW w:w="884" w:type="dxa"/>
          </w:tcPr>
          <w:p w14:paraId="15FF5C6C"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00896185"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316EED54"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07938A55"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r>
      <w:tr w:rsidR="00461174" w:rsidRPr="00384C05" w14:paraId="4DC6A845" w14:textId="77777777" w:rsidTr="00BB2A11">
        <w:tc>
          <w:tcPr>
            <w:tcW w:w="846" w:type="dxa"/>
          </w:tcPr>
          <w:p w14:paraId="1245310E"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3.7.3.</w:t>
            </w:r>
          </w:p>
        </w:tc>
        <w:tc>
          <w:tcPr>
            <w:tcW w:w="5245" w:type="dxa"/>
          </w:tcPr>
          <w:p w14:paraId="03779332" w14:textId="77777777" w:rsidR="00461174" w:rsidRPr="00384C05" w:rsidRDefault="00461174" w:rsidP="00461174">
            <w:pPr>
              <w:widowControl w:val="0"/>
              <w:autoSpaceDE w:val="0"/>
              <w:autoSpaceDN w:val="0"/>
              <w:ind w:left="324"/>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Налог на имущество организаций</w:t>
            </w:r>
          </w:p>
        </w:tc>
        <w:tc>
          <w:tcPr>
            <w:tcW w:w="884" w:type="dxa"/>
          </w:tcPr>
          <w:p w14:paraId="1D56A5FB"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202A463B"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10D51A2E"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5A5A1AE5"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r>
      <w:tr w:rsidR="00461174" w:rsidRPr="00384C05" w14:paraId="537879EF" w14:textId="77777777" w:rsidTr="00BB2A11">
        <w:tc>
          <w:tcPr>
            <w:tcW w:w="846" w:type="dxa"/>
          </w:tcPr>
          <w:p w14:paraId="59323A2E"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3.7.4.</w:t>
            </w:r>
          </w:p>
        </w:tc>
        <w:tc>
          <w:tcPr>
            <w:tcW w:w="5245" w:type="dxa"/>
          </w:tcPr>
          <w:p w14:paraId="76EECBC0" w14:textId="77777777" w:rsidR="00461174" w:rsidRPr="00384C05" w:rsidRDefault="00461174" w:rsidP="00461174">
            <w:pPr>
              <w:widowControl w:val="0"/>
              <w:autoSpaceDE w:val="0"/>
              <w:autoSpaceDN w:val="0"/>
              <w:ind w:left="324"/>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Транспортный налог</w:t>
            </w:r>
          </w:p>
        </w:tc>
        <w:tc>
          <w:tcPr>
            <w:tcW w:w="884" w:type="dxa"/>
          </w:tcPr>
          <w:p w14:paraId="420B8B2C"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4FE6EBBA"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68EE291E"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13AC48FB"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r>
      <w:tr w:rsidR="00461174" w:rsidRPr="00384C05" w14:paraId="44E5062A" w14:textId="77777777" w:rsidTr="00BB2A11">
        <w:tc>
          <w:tcPr>
            <w:tcW w:w="846" w:type="dxa"/>
          </w:tcPr>
          <w:p w14:paraId="4FEA9ADE"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3.7.5.</w:t>
            </w:r>
          </w:p>
        </w:tc>
        <w:tc>
          <w:tcPr>
            <w:tcW w:w="5245" w:type="dxa"/>
          </w:tcPr>
          <w:p w14:paraId="764416B4" w14:textId="77777777" w:rsidR="00461174" w:rsidRPr="00384C05" w:rsidRDefault="00461174" w:rsidP="00461174">
            <w:pPr>
              <w:widowControl w:val="0"/>
              <w:autoSpaceDE w:val="0"/>
              <w:autoSpaceDN w:val="0"/>
              <w:ind w:left="324"/>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Земельный налог</w:t>
            </w:r>
          </w:p>
        </w:tc>
        <w:tc>
          <w:tcPr>
            <w:tcW w:w="884" w:type="dxa"/>
          </w:tcPr>
          <w:p w14:paraId="2D27F259"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70891D04"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572B16BE"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2B144D44"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r>
      <w:tr w:rsidR="00461174" w:rsidRPr="00196194" w14:paraId="6A08BB5C" w14:textId="77777777" w:rsidTr="00BB2A11">
        <w:tc>
          <w:tcPr>
            <w:tcW w:w="846" w:type="dxa"/>
          </w:tcPr>
          <w:p w14:paraId="212A58A5"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3.7.6.</w:t>
            </w:r>
          </w:p>
        </w:tc>
        <w:tc>
          <w:tcPr>
            <w:tcW w:w="5245" w:type="dxa"/>
          </w:tcPr>
          <w:p w14:paraId="70976E2E" w14:textId="77777777" w:rsidR="00461174" w:rsidRPr="00384C05" w:rsidRDefault="00461174" w:rsidP="00461174">
            <w:pPr>
              <w:widowControl w:val="0"/>
              <w:autoSpaceDE w:val="0"/>
              <w:autoSpaceDN w:val="0"/>
              <w:ind w:left="324"/>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Налог на добавленную стоимость</w:t>
            </w:r>
            <w:r w:rsidRPr="00384C05">
              <w:rPr>
                <w:rFonts w:ascii="Times New Roman" w:eastAsia="Times New Roman" w:hAnsi="Times New Roman" w:cs="Times New Roman"/>
                <w:sz w:val="28"/>
                <w:szCs w:val="28"/>
                <w:lang w:val="ru-RU" w:eastAsia="ru-RU"/>
              </w:rPr>
              <w:br/>
              <w:t>(за вычетом налога, возмещенного организации, реализующей проект)</w:t>
            </w:r>
          </w:p>
        </w:tc>
        <w:tc>
          <w:tcPr>
            <w:tcW w:w="884" w:type="dxa"/>
          </w:tcPr>
          <w:p w14:paraId="7C6ADC69"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2A96922B"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6D72565B"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5667DFFC"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r>
      <w:tr w:rsidR="00461174" w:rsidRPr="00196194" w14:paraId="574FFD37" w14:textId="77777777" w:rsidTr="00BB2A11">
        <w:tc>
          <w:tcPr>
            <w:tcW w:w="846" w:type="dxa"/>
          </w:tcPr>
          <w:p w14:paraId="6C089914"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3.7.7.</w:t>
            </w:r>
          </w:p>
        </w:tc>
        <w:tc>
          <w:tcPr>
            <w:tcW w:w="5245" w:type="dxa"/>
          </w:tcPr>
          <w:p w14:paraId="20E57A3F" w14:textId="37FD9CDC" w:rsidR="00461174" w:rsidRPr="00384C05" w:rsidRDefault="00461174" w:rsidP="00461174">
            <w:pPr>
              <w:widowControl w:val="0"/>
              <w:autoSpaceDE w:val="0"/>
              <w:autoSpaceDN w:val="0"/>
              <w:ind w:left="324"/>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Акцизы на автомобили легковые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и мотоциклы</w:t>
            </w:r>
          </w:p>
        </w:tc>
        <w:tc>
          <w:tcPr>
            <w:tcW w:w="884" w:type="dxa"/>
          </w:tcPr>
          <w:p w14:paraId="1E8F7E9B"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01F8D13C"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417FA4DE"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58E4A9B9"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r>
      <w:tr w:rsidR="00461174" w:rsidRPr="00384C05" w14:paraId="61912649" w14:textId="77777777" w:rsidTr="00BB2A11">
        <w:tc>
          <w:tcPr>
            <w:tcW w:w="846" w:type="dxa"/>
          </w:tcPr>
          <w:p w14:paraId="32B20D1C"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3.7.8.</w:t>
            </w:r>
          </w:p>
        </w:tc>
        <w:tc>
          <w:tcPr>
            <w:tcW w:w="5245" w:type="dxa"/>
          </w:tcPr>
          <w:p w14:paraId="73ADB4C0" w14:textId="77777777" w:rsidR="00461174" w:rsidRPr="00384C05" w:rsidRDefault="00461174" w:rsidP="00461174">
            <w:pPr>
              <w:widowControl w:val="0"/>
              <w:autoSpaceDE w:val="0"/>
              <w:autoSpaceDN w:val="0"/>
              <w:ind w:left="324"/>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Ввозные таможенные пошлины</w:t>
            </w:r>
          </w:p>
        </w:tc>
        <w:tc>
          <w:tcPr>
            <w:tcW w:w="884" w:type="dxa"/>
          </w:tcPr>
          <w:p w14:paraId="69FC11D3"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0644B109"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14485088"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354635F7"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r>
      <w:tr w:rsidR="00461174" w:rsidRPr="00196194" w14:paraId="5E22243E" w14:textId="77777777" w:rsidTr="00BB2A11">
        <w:tc>
          <w:tcPr>
            <w:tcW w:w="846" w:type="dxa"/>
          </w:tcPr>
          <w:p w14:paraId="1876AB65" w14:textId="77777777" w:rsidR="00461174" w:rsidRPr="00384C05" w:rsidRDefault="00461174" w:rsidP="00461174">
            <w:pPr>
              <w:widowControl w:val="0"/>
              <w:autoSpaceDE w:val="0"/>
              <w:autoSpaceDN w:val="0"/>
              <w:jc w:val="both"/>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3.8.</w:t>
            </w:r>
          </w:p>
        </w:tc>
        <w:tc>
          <w:tcPr>
            <w:tcW w:w="5245" w:type="dxa"/>
          </w:tcPr>
          <w:p w14:paraId="1B99F23F" w14:textId="77777777" w:rsidR="00461174" w:rsidRPr="00384C05" w:rsidRDefault="00461174" w:rsidP="00461174">
            <w:pPr>
              <w:widowControl w:val="0"/>
              <w:autoSpaceDE w:val="0"/>
              <w:autoSpaceDN w:val="0"/>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Объем возмещенных затрат (расходов) организации, реализующей проект (млн. рублей)</w:t>
            </w:r>
          </w:p>
        </w:tc>
        <w:tc>
          <w:tcPr>
            <w:tcW w:w="884" w:type="dxa"/>
          </w:tcPr>
          <w:p w14:paraId="7BEF2955" w14:textId="77777777" w:rsidR="00461174" w:rsidRPr="00384C05" w:rsidRDefault="00461174" w:rsidP="00461174">
            <w:pPr>
              <w:widowControl w:val="0"/>
              <w:autoSpaceDE w:val="0"/>
              <w:autoSpaceDN w:val="0"/>
              <w:jc w:val="both"/>
              <w:rPr>
                <w:rFonts w:ascii="Times New Roman" w:eastAsia="Times New Roman" w:hAnsi="Times New Roman" w:cs="Times New Roman"/>
                <w:b/>
                <w:bCs/>
                <w:sz w:val="28"/>
                <w:szCs w:val="28"/>
                <w:lang w:val="ru-RU" w:eastAsia="ru-RU"/>
              </w:rPr>
            </w:pPr>
          </w:p>
        </w:tc>
        <w:tc>
          <w:tcPr>
            <w:tcW w:w="884" w:type="dxa"/>
          </w:tcPr>
          <w:p w14:paraId="2111A8E7" w14:textId="77777777" w:rsidR="00461174" w:rsidRPr="00384C05" w:rsidRDefault="00461174" w:rsidP="00461174">
            <w:pPr>
              <w:widowControl w:val="0"/>
              <w:autoSpaceDE w:val="0"/>
              <w:autoSpaceDN w:val="0"/>
              <w:jc w:val="both"/>
              <w:rPr>
                <w:rFonts w:ascii="Times New Roman" w:eastAsia="Times New Roman" w:hAnsi="Times New Roman" w:cs="Times New Roman"/>
                <w:b/>
                <w:bCs/>
                <w:sz w:val="28"/>
                <w:szCs w:val="28"/>
                <w:lang w:val="ru-RU" w:eastAsia="ru-RU"/>
              </w:rPr>
            </w:pPr>
          </w:p>
        </w:tc>
        <w:tc>
          <w:tcPr>
            <w:tcW w:w="884" w:type="dxa"/>
          </w:tcPr>
          <w:p w14:paraId="3D8965AF" w14:textId="77777777" w:rsidR="00461174" w:rsidRPr="00384C05" w:rsidRDefault="00461174" w:rsidP="00461174">
            <w:pPr>
              <w:widowControl w:val="0"/>
              <w:autoSpaceDE w:val="0"/>
              <w:autoSpaceDN w:val="0"/>
              <w:jc w:val="both"/>
              <w:rPr>
                <w:rFonts w:ascii="Times New Roman" w:eastAsia="Times New Roman" w:hAnsi="Times New Roman" w:cs="Times New Roman"/>
                <w:b/>
                <w:bCs/>
                <w:sz w:val="28"/>
                <w:szCs w:val="28"/>
                <w:lang w:val="ru-RU" w:eastAsia="ru-RU"/>
              </w:rPr>
            </w:pPr>
          </w:p>
        </w:tc>
        <w:tc>
          <w:tcPr>
            <w:tcW w:w="885" w:type="dxa"/>
          </w:tcPr>
          <w:p w14:paraId="5B0EB427" w14:textId="77777777" w:rsidR="00461174" w:rsidRPr="00384C05" w:rsidRDefault="00461174" w:rsidP="00461174">
            <w:pPr>
              <w:widowControl w:val="0"/>
              <w:autoSpaceDE w:val="0"/>
              <w:autoSpaceDN w:val="0"/>
              <w:jc w:val="both"/>
              <w:rPr>
                <w:rFonts w:ascii="Times New Roman" w:eastAsia="Times New Roman" w:hAnsi="Times New Roman" w:cs="Times New Roman"/>
                <w:b/>
                <w:bCs/>
                <w:sz w:val="28"/>
                <w:szCs w:val="28"/>
                <w:lang w:val="ru-RU" w:eastAsia="ru-RU"/>
              </w:rPr>
            </w:pPr>
          </w:p>
        </w:tc>
      </w:tr>
      <w:tr w:rsidR="00461174" w:rsidRPr="00384C05" w14:paraId="0E6F5ADB" w14:textId="77777777" w:rsidTr="00BB2A11">
        <w:tc>
          <w:tcPr>
            <w:tcW w:w="846" w:type="dxa"/>
          </w:tcPr>
          <w:p w14:paraId="5ED543D3"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3.8.1.</w:t>
            </w:r>
          </w:p>
        </w:tc>
        <w:tc>
          <w:tcPr>
            <w:tcW w:w="5245" w:type="dxa"/>
          </w:tcPr>
          <w:p w14:paraId="3697E5AC" w14:textId="77777777" w:rsidR="00461174" w:rsidRPr="00384C05" w:rsidRDefault="00461174" w:rsidP="00461174">
            <w:pPr>
              <w:widowControl w:val="0"/>
              <w:autoSpaceDE w:val="0"/>
              <w:autoSpaceDN w:val="0"/>
              <w:ind w:left="324"/>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в форме субсидии</w:t>
            </w:r>
          </w:p>
        </w:tc>
        <w:tc>
          <w:tcPr>
            <w:tcW w:w="884" w:type="dxa"/>
          </w:tcPr>
          <w:p w14:paraId="7C52C029"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0DA2EC71"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3E557528"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6F7C4BA8"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r>
      <w:tr w:rsidR="00461174" w:rsidRPr="00384C05" w14:paraId="1DA6EC87" w14:textId="77777777" w:rsidTr="00BB2A11">
        <w:tc>
          <w:tcPr>
            <w:tcW w:w="846" w:type="dxa"/>
          </w:tcPr>
          <w:p w14:paraId="60FD298C"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3.8.2.</w:t>
            </w:r>
          </w:p>
        </w:tc>
        <w:tc>
          <w:tcPr>
            <w:tcW w:w="5245" w:type="dxa"/>
          </w:tcPr>
          <w:p w14:paraId="6B2FBD38" w14:textId="77777777" w:rsidR="00461174" w:rsidRPr="00384C05" w:rsidRDefault="00461174" w:rsidP="00461174">
            <w:pPr>
              <w:widowControl w:val="0"/>
              <w:autoSpaceDE w:val="0"/>
              <w:autoSpaceDN w:val="0"/>
              <w:ind w:left="324"/>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в форме налогового вычета</w:t>
            </w:r>
          </w:p>
        </w:tc>
        <w:tc>
          <w:tcPr>
            <w:tcW w:w="884" w:type="dxa"/>
          </w:tcPr>
          <w:p w14:paraId="217AF3A0"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04E0F25B"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44BE4D7F"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53AFE311"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r>
      <w:tr w:rsidR="00461174" w:rsidRPr="00196194" w14:paraId="21CDAE05" w14:textId="77777777" w:rsidTr="00BB2A11">
        <w:tc>
          <w:tcPr>
            <w:tcW w:w="846" w:type="dxa"/>
          </w:tcPr>
          <w:p w14:paraId="27CCB95B"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3.8.3.</w:t>
            </w:r>
          </w:p>
        </w:tc>
        <w:tc>
          <w:tcPr>
            <w:tcW w:w="5245" w:type="dxa"/>
          </w:tcPr>
          <w:p w14:paraId="73EFA861" w14:textId="77777777" w:rsidR="00461174" w:rsidRPr="00384C05" w:rsidRDefault="00461174" w:rsidP="00461174">
            <w:pPr>
              <w:widowControl w:val="0"/>
              <w:autoSpaceDE w:val="0"/>
              <w:autoSpaceDN w:val="0"/>
              <w:ind w:left="324"/>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в форме возмещения реального ущерба / убытков</w:t>
            </w:r>
          </w:p>
        </w:tc>
        <w:tc>
          <w:tcPr>
            <w:tcW w:w="884" w:type="dxa"/>
          </w:tcPr>
          <w:p w14:paraId="4C1B86A7"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5709806B"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4" w:type="dxa"/>
          </w:tcPr>
          <w:p w14:paraId="22907B37"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c>
          <w:tcPr>
            <w:tcW w:w="885" w:type="dxa"/>
          </w:tcPr>
          <w:p w14:paraId="1BD3A781" w14:textId="77777777" w:rsidR="00461174" w:rsidRPr="00384C05" w:rsidRDefault="00461174" w:rsidP="00461174">
            <w:pPr>
              <w:widowControl w:val="0"/>
              <w:autoSpaceDE w:val="0"/>
              <w:autoSpaceDN w:val="0"/>
              <w:jc w:val="both"/>
              <w:rPr>
                <w:rFonts w:ascii="Times New Roman" w:eastAsia="Times New Roman" w:hAnsi="Times New Roman" w:cs="Times New Roman"/>
                <w:sz w:val="28"/>
                <w:szCs w:val="28"/>
                <w:lang w:val="ru-RU" w:eastAsia="ru-RU"/>
              </w:rPr>
            </w:pPr>
          </w:p>
        </w:tc>
      </w:tr>
    </w:tbl>
    <w:p w14:paraId="6A99CB75" w14:textId="77777777" w:rsidR="008B50CD" w:rsidRPr="00384C05" w:rsidRDefault="008B50CD" w:rsidP="002F7C9A">
      <w:pPr>
        <w:widowControl w:val="0"/>
        <w:autoSpaceDE w:val="0"/>
        <w:autoSpaceDN w:val="0"/>
        <w:spacing w:line="276" w:lineRule="auto"/>
        <w:ind w:firstLine="709"/>
        <w:jc w:val="both"/>
        <w:rPr>
          <w:rFonts w:ascii="Times New Roman" w:eastAsia="Times New Roman" w:hAnsi="Times New Roman" w:cs="Times New Roman"/>
          <w:sz w:val="28"/>
          <w:szCs w:val="28"/>
          <w:lang w:val="ru-RU" w:eastAsia="ru-RU"/>
        </w:rPr>
      </w:pPr>
    </w:p>
    <w:p w14:paraId="1777736C" w14:textId="77777777" w:rsidR="000E5CC2" w:rsidRPr="00384C05" w:rsidRDefault="000E5CC2" w:rsidP="002F7C9A">
      <w:pPr>
        <w:widowControl w:val="0"/>
        <w:autoSpaceDE w:val="0"/>
        <w:autoSpaceDN w:val="0"/>
        <w:spacing w:line="276" w:lineRule="auto"/>
        <w:ind w:firstLine="709"/>
        <w:jc w:val="both"/>
        <w:rPr>
          <w:rFonts w:ascii="Times New Roman" w:eastAsia="Times New Roman" w:hAnsi="Times New Roman" w:cs="Times New Roman"/>
          <w:sz w:val="28"/>
          <w:szCs w:val="28"/>
          <w:lang w:val="ru-RU" w:eastAsia="ru-RU"/>
        </w:rPr>
      </w:pPr>
    </w:p>
    <w:p w14:paraId="291F38F2" w14:textId="77777777" w:rsidR="008D61A6" w:rsidRPr="00384C05" w:rsidRDefault="008B50CD" w:rsidP="002F7C9A">
      <w:pPr>
        <w:widowControl w:val="0"/>
        <w:autoSpaceDE w:val="0"/>
        <w:autoSpaceDN w:val="0"/>
        <w:spacing w:line="276" w:lineRule="auto"/>
        <w:ind w:firstLine="709"/>
        <w:jc w:val="both"/>
        <w:rPr>
          <w:rFonts w:ascii="Times New Roman" w:eastAsia="Times New Roman" w:hAnsi="Times New Roman" w:cs="Times New Roman"/>
          <w:b/>
          <w:bCs/>
          <w:sz w:val="28"/>
          <w:szCs w:val="28"/>
          <w:lang w:val="ru-RU" w:eastAsia="ru-RU"/>
        </w:rPr>
      </w:pPr>
      <w:bookmarkStart w:id="59" w:name="OLE_LINK1"/>
      <w:bookmarkStart w:id="60" w:name="OLE_LINK2"/>
      <w:r w:rsidRPr="00384C05">
        <w:rPr>
          <w:rFonts w:ascii="Times New Roman" w:eastAsia="Times New Roman" w:hAnsi="Times New Roman" w:cs="Times New Roman"/>
          <w:b/>
          <w:bCs/>
          <w:sz w:val="28"/>
          <w:szCs w:val="28"/>
          <w:lang w:val="ru-RU" w:eastAsia="ru-RU"/>
        </w:rPr>
        <w:t>4</w:t>
      </w:r>
      <w:r w:rsidR="008D61A6" w:rsidRPr="00384C05">
        <w:rPr>
          <w:rFonts w:ascii="Times New Roman" w:eastAsia="Times New Roman" w:hAnsi="Times New Roman" w:cs="Times New Roman"/>
          <w:b/>
          <w:bCs/>
          <w:sz w:val="28"/>
          <w:szCs w:val="28"/>
          <w:lang w:val="ru-RU" w:eastAsia="ru-RU"/>
        </w:rPr>
        <w:t>. </w:t>
      </w:r>
      <w:r w:rsidR="00CB4DC9" w:rsidRPr="00384C05">
        <w:rPr>
          <w:rFonts w:ascii="Times New Roman" w:eastAsia="Times New Roman" w:hAnsi="Times New Roman" w:cs="Times New Roman"/>
          <w:b/>
          <w:bCs/>
          <w:sz w:val="28"/>
          <w:szCs w:val="28"/>
          <w:lang w:val="ru-RU" w:eastAsia="ru-RU"/>
        </w:rPr>
        <w:t>Информация об осуществленных мерах</w:t>
      </w:r>
      <w:r w:rsidR="008D61A6" w:rsidRPr="00384C05">
        <w:rPr>
          <w:rFonts w:ascii="Times New Roman" w:eastAsia="Times New Roman" w:hAnsi="Times New Roman" w:cs="Times New Roman"/>
          <w:b/>
          <w:bCs/>
          <w:sz w:val="28"/>
          <w:szCs w:val="28"/>
          <w:lang w:val="ru-RU" w:eastAsia="ru-RU"/>
        </w:rPr>
        <w:t xml:space="preserve"> государственной поддержки</w:t>
      </w:r>
      <w:r w:rsidR="00CB4DC9" w:rsidRPr="00384C05">
        <w:rPr>
          <w:rFonts w:ascii="Times New Roman" w:eastAsia="Times New Roman" w:hAnsi="Times New Roman" w:cs="Times New Roman"/>
          <w:b/>
          <w:bCs/>
          <w:sz w:val="28"/>
          <w:szCs w:val="28"/>
          <w:lang w:val="ru-RU" w:eastAsia="ru-RU"/>
        </w:rPr>
        <w:t xml:space="preserve"> инвестиционного проекта</w:t>
      </w:r>
      <w:r w:rsidR="00CB4DC9" w:rsidRPr="00384C05">
        <w:rPr>
          <w:rStyle w:val="afb"/>
          <w:rFonts w:ascii="Times New Roman" w:eastAsia="Times New Roman" w:hAnsi="Times New Roman" w:cs="Times New Roman"/>
          <w:b/>
          <w:bCs/>
          <w:sz w:val="28"/>
          <w:szCs w:val="28"/>
          <w:lang w:val="ru-RU" w:eastAsia="ru-RU"/>
        </w:rPr>
        <w:footnoteReference w:id="69"/>
      </w:r>
    </w:p>
    <w:bookmarkEnd w:id="59"/>
    <w:bookmarkEnd w:id="60"/>
    <w:p w14:paraId="2DD875E8" w14:textId="77777777" w:rsidR="00CB4DC9" w:rsidRPr="00384C05" w:rsidRDefault="00CB4DC9" w:rsidP="002F7C9A">
      <w:pPr>
        <w:widowControl w:val="0"/>
        <w:autoSpaceDE w:val="0"/>
        <w:autoSpaceDN w:val="0"/>
        <w:spacing w:line="276" w:lineRule="auto"/>
        <w:ind w:firstLine="709"/>
        <w:jc w:val="both"/>
        <w:rPr>
          <w:rFonts w:ascii="Times New Roman" w:eastAsia="Times New Roman" w:hAnsi="Times New Roman" w:cs="Times New Roman"/>
          <w:sz w:val="28"/>
          <w:szCs w:val="28"/>
          <w:lang w:val="ru-RU" w:eastAsia="ru-RU"/>
        </w:rPr>
      </w:pPr>
    </w:p>
    <w:tbl>
      <w:tblPr>
        <w:tblStyle w:val="a4"/>
        <w:tblW w:w="0" w:type="auto"/>
        <w:tblLook w:val="04A0" w:firstRow="1" w:lastRow="0" w:firstColumn="1" w:lastColumn="0" w:noHBand="0" w:noVBand="1"/>
      </w:tblPr>
      <w:tblGrid>
        <w:gridCol w:w="846"/>
        <w:gridCol w:w="5572"/>
        <w:gridCol w:w="3210"/>
      </w:tblGrid>
      <w:tr w:rsidR="00CB4DC9" w:rsidRPr="00384C05" w14:paraId="634EC700" w14:textId="77777777" w:rsidTr="00B933A1">
        <w:trPr>
          <w:tblHeader/>
        </w:trPr>
        <w:tc>
          <w:tcPr>
            <w:tcW w:w="846" w:type="dxa"/>
            <w:vAlign w:val="center"/>
          </w:tcPr>
          <w:p w14:paraId="642FFE86" w14:textId="77777777" w:rsidR="00CB4DC9" w:rsidRPr="00384C05" w:rsidRDefault="00CB4DC9" w:rsidP="00B933A1">
            <w:pPr>
              <w:widowControl w:val="0"/>
              <w:autoSpaceDE w:val="0"/>
              <w:autoSpaceDN w:val="0"/>
              <w:spacing w:before="60" w:after="60"/>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w:t>
            </w:r>
          </w:p>
        </w:tc>
        <w:tc>
          <w:tcPr>
            <w:tcW w:w="5572" w:type="dxa"/>
            <w:vAlign w:val="center"/>
          </w:tcPr>
          <w:p w14:paraId="20445231" w14:textId="77777777" w:rsidR="00CB4DC9" w:rsidRPr="00384C05" w:rsidRDefault="00CB4DC9" w:rsidP="00B933A1">
            <w:pPr>
              <w:widowControl w:val="0"/>
              <w:autoSpaceDE w:val="0"/>
              <w:autoSpaceDN w:val="0"/>
              <w:spacing w:before="60" w:after="60"/>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 xml:space="preserve">Наименование </w:t>
            </w:r>
            <w:r w:rsidR="008B50CD" w:rsidRPr="00384C05">
              <w:rPr>
                <w:rFonts w:ascii="Times New Roman" w:eastAsia="Times New Roman" w:hAnsi="Times New Roman" w:cs="Times New Roman"/>
                <w:b/>
                <w:bCs/>
                <w:sz w:val="28"/>
                <w:szCs w:val="28"/>
                <w:lang w:val="ru-RU" w:eastAsia="ru-RU"/>
              </w:rPr>
              <w:t>меры поддержки</w:t>
            </w:r>
          </w:p>
        </w:tc>
        <w:tc>
          <w:tcPr>
            <w:tcW w:w="3210" w:type="dxa"/>
            <w:vAlign w:val="center"/>
          </w:tcPr>
          <w:p w14:paraId="7811F0C6" w14:textId="77777777" w:rsidR="00CB4DC9" w:rsidRPr="00384C05" w:rsidRDefault="00CB4DC9" w:rsidP="00B933A1">
            <w:pPr>
              <w:widowControl w:val="0"/>
              <w:autoSpaceDE w:val="0"/>
              <w:autoSpaceDN w:val="0"/>
              <w:spacing w:before="60" w:after="60"/>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Объем (млн. рублей)</w:t>
            </w:r>
          </w:p>
        </w:tc>
      </w:tr>
      <w:tr w:rsidR="00CB4DC9" w:rsidRPr="00384C05" w14:paraId="3E20BC1B" w14:textId="77777777" w:rsidTr="00B933A1">
        <w:tc>
          <w:tcPr>
            <w:tcW w:w="846" w:type="dxa"/>
          </w:tcPr>
          <w:p w14:paraId="60353A91" w14:textId="77777777" w:rsidR="00CB4DC9" w:rsidRPr="00384C05" w:rsidRDefault="006B24C0"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4</w:t>
            </w:r>
            <w:r w:rsidR="00CB4DC9" w:rsidRPr="00384C05">
              <w:rPr>
                <w:rFonts w:ascii="Times New Roman" w:eastAsia="Times New Roman" w:hAnsi="Times New Roman" w:cs="Times New Roman"/>
                <w:sz w:val="28"/>
                <w:szCs w:val="28"/>
                <w:lang w:val="ru-RU" w:eastAsia="ru-RU"/>
              </w:rPr>
              <w:t>.1.</w:t>
            </w:r>
          </w:p>
        </w:tc>
        <w:tc>
          <w:tcPr>
            <w:tcW w:w="5572" w:type="dxa"/>
          </w:tcPr>
          <w:p w14:paraId="7514B845" w14:textId="77777777" w:rsidR="00CB4DC9" w:rsidRPr="00384C05" w:rsidRDefault="00CB4DC9" w:rsidP="00B933A1">
            <w:pPr>
              <w:widowControl w:val="0"/>
              <w:pBdr>
                <w:bottom w:val="single" w:sz="12" w:space="1" w:color="auto"/>
              </w:pBdr>
              <w:autoSpaceDE w:val="0"/>
              <w:autoSpaceDN w:val="0"/>
              <w:rPr>
                <w:rFonts w:ascii="Times New Roman" w:eastAsia="Times New Roman" w:hAnsi="Times New Roman" w:cs="Times New Roman"/>
                <w:sz w:val="28"/>
                <w:szCs w:val="28"/>
                <w:lang w:val="ru-RU" w:eastAsia="ru-RU"/>
              </w:rPr>
            </w:pPr>
          </w:p>
          <w:p w14:paraId="36EE28FA" w14:textId="77777777" w:rsidR="00BB2A11" w:rsidRPr="00384C05" w:rsidRDefault="00CB4DC9" w:rsidP="00B933A1">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(указывается наименование меры поддержки)</w:t>
            </w:r>
          </w:p>
        </w:tc>
        <w:tc>
          <w:tcPr>
            <w:tcW w:w="3210" w:type="dxa"/>
          </w:tcPr>
          <w:p w14:paraId="69A6C6AD" w14:textId="77777777" w:rsidR="00CB4DC9" w:rsidRPr="00384C05" w:rsidRDefault="00CB4DC9" w:rsidP="00B933A1">
            <w:pPr>
              <w:widowControl w:val="0"/>
              <w:autoSpaceDE w:val="0"/>
              <w:autoSpaceDN w:val="0"/>
              <w:jc w:val="both"/>
              <w:rPr>
                <w:rFonts w:ascii="Times New Roman" w:eastAsia="Times New Roman" w:hAnsi="Times New Roman" w:cs="Times New Roman"/>
                <w:sz w:val="28"/>
                <w:szCs w:val="28"/>
                <w:lang w:val="ru-RU" w:eastAsia="ru-RU"/>
              </w:rPr>
            </w:pPr>
          </w:p>
        </w:tc>
      </w:tr>
      <w:tr w:rsidR="00CB4DC9" w:rsidRPr="00384C05" w14:paraId="7FEDEBEA" w14:textId="77777777" w:rsidTr="00B933A1">
        <w:tc>
          <w:tcPr>
            <w:tcW w:w="846" w:type="dxa"/>
          </w:tcPr>
          <w:p w14:paraId="08DD28CF" w14:textId="77777777" w:rsidR="00CB4DC9" w:rsidRPr="00384C05" w:rsidRDefault="006B24C0"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4.2.</w:t>
            </w:r>
          </w:p>
        </w:tc>
        <w:tc>
          <w:tcPr>
            <w:tcW w:w="5572" w:type="dxa"/>
          </w:tcPr>
          <w:p w14:paraId="27734E3D" w14:textId="77777777" w:rsidR="00CB4DC9" w:rsidRPr="00384C05" w:rsidRDefault="00CB4DC9" w:rsidP="00B836B2">
            <w:pPr>
              <w:widowControl w:val="0"/>
              <w:autoSpaceDE w:val="0"/>
              <w:autoSpaceDN w:val="0"/>
              <w:rPr>
                <w:rFonts w:ascii="Times New Roman" w:eastAsia="Times New Roman" w:hAnsi="Times New Roman" w:cs="Times New Roman"/>
                <w:sz w:val="28"/>
                <w:szCs w:val="28"/>
                <w:lang w:val="ru-RU" w:eastAsia="ru-RU"/>
              </w:rPr>
            </w:pPr>
          </w:p>
        </w:tc>
        <w:tc>
          <w:tcPr>
            <w:tcW w:w="3210" w:type="dxa"/>
          </w:tcPr>
          <w:p w14:paraId="0D8D471D" w14:textId="77777777" w:rsidR="00CB4DC9" w:rsidRPr="00384C05" w:rsidRDefault="00CB4DC9" w:rsidP="00B933A1">
            <w:pPr>
              <w:widowControl w:val="0"/>
              <w:autoSpaceDE w:val="0"/>
              <w:autoSpaceDN w:val="0"/>
              <w:jc w:val="both"/>
              <w:rPr>
                <w:rFonts w:ascii="Times New Roman" w:eastAsia="Times New Roman" w:hAnsi="Times New Roman" w:cs="Times New Roman"/>
                <w:sz w:val="28"/>
                <w:szCs w:val="28"/>
                <w:lang w:val="ru-RU" w:eastAsia="ru-RU"/>
              </w:rPr>
            </w:pPr>
          </w:p>
        </w:tc>
      </w:tr>
      <w:tr w:rsidR="008B50CD" w:rsidRPr="00196194" w14:paraId="14742EFE" w14:textId="77777777" w:rsidTr="00B933A1">
        <w:tc>
          <w:tcPr>
            <w:tcW w:w="846" w:type="dxa"/>
          </w:tcPr>
          <w:p w14:paraId="65805BAE" w14:textId="77777777" w:rsidR="008B50CD" w:rsidRPr="00384C05" w:rsidRDefault="00A4705F"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4._.</w:t>
            </w:r>
          </w:p>
        </w:tc>
        <w:tc>
          <w:tcPr>
            <w:tcW w:w="5572" w:type="dxa"/>
          </w:tcPr>
          <w:p w14:paraId="0849FCCE" w14:textId="77777777" w:rsidR="008B50CD" w:rsidRPr="00384C05" w:rsidRDefault="008B50CD" w:rsidP="00B933A1">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Совокупный объем предоставленн</w:t>
            </w:r>
            <w:r w:rsidR="006B24C0" w:rsidRPr="00384C05">
              <w:rPr>
                <w:rFonts w:ascii="Times New Roman" w:eastAsia="Times New Roman" w:hAnsi="Times New Roman" w:cs="Times New Roman"/>
                <w:sz w:val="28"/>
                <w:szCs w:val="28"/>
                <w:lang w:val="ru-RU" w:eastAsia="ru-RU"/>
              </w:rPr>
              <w:t>ых мер</w:t>
            </w:r>
            <w:r w:rsidRPr="00384C05">
              <w:rPr>
                <w:rFonts w:ascii="Times New Roman" w:eastAsia="Times New Roman" w:hAnsi="Times New Roman" w:cs="Times New Roman"/>
                <w:sz w:val="28"/>
                <w:szCs w:val="28"/>
                <w:lang w:val="ru-RU" w:eastAsia="ru-RU"/>
              </w:rPr>
              <w:t xml:space="preserve"> </w:t>
            </w:r>
            <w:r w:rsidR="006B24C0" w:rsidRPr="00384C05">
              <w:rPr>
                <w:rFonts w:ascii="Times New Roman" w:eastAsia="Times New Roman" w:hAnsi="Times New Roman" w:cs="Times New Roman"/>
                <w:sz w:val="28"/>
                <w:szCs w:val="28"/>
                <w:lang w:val="ru-RU" w:eastAsia="ru-RU"/>
              </w:rPr>
              <w:t>государственной поддержки</w:t>
            </w:r>
          </w:p>
        </w:tc>
        <w:tc>
          <w:tcPr>
            <w:tcW w:w="3210" w:type="dxa"/>
          </w:tcPr>
          <w:p w14:paraId="19740F1B" w14:textId="77777777" w:rsidR="008B50CD" w:rsidRPr="00384C05" w:rsidRDefault="008B50CD" w:rsidP="00B933A1">
            <w:pPr>
              <w:widowControl w:val="0"/>
              <w:autoSpaceDE w:val="0"/>
              <w:autoSpaceDN w:val="0"/>
              <w:jc w:val="both"/>
              <w:rPr>
                <w:rFonts w:ascii="Times New Roman" w:eastAsia="Times New Roman" w:hAnsi="Times New Roman" w:cs="Times New Roman"/>
                <w:sz w:val="28"/>
                <w:szCs w:val="28"/>
                <w:lang w:val="ru-RU" w:eastAsia="ru-RU"/>
              </w:rPr>
            </w:pPr>
          </w:p>
        </w:tc>
      </w:tr>
    </w:tbl>
    <w:p w14:paraId="483B71E2" w14:textId="77777777" w:rsidR="008D61A6" w:rsidRPr="00384C05" w:rsidRDefault="008D61A6" w:rsidP="002F7C9A">
      <w:pPr>
        <w:widowControl w:val="0"/>
        <w:autoSpaceDE w:val="0"/>
        <w:autoSpaceDN w:val="0"/>
        <w:spacing w:line="276" w:lineRule="auto"/>
        <w:ind w:firstLine="709"/>
        <w:jc w:val="both"/>
        <w:rPr>
          <w:rFonts w:ascii="Times New Roman" w:eastAsia="Times New Roman" w:hAnsi="Times New Roman" w:cs="Times New Roman"/>
          <w:sz w:val="28"/>
          <w:szCs w:val="28"/>
          <w:lang w:val="ru-RU" w:eastAsia="ru-RU"/>
        </w:rPr>
      </w:pPr>
    </w:p>
    <w:p w14:paraId="2B8CBA01" w14:textId="5C93C55B" w:rsidR="008B50CD" w:rsidRPr="00384C05" w:rsidRDefault="00F64DAD" w:rsidP="00F732D1">
      <w:pPr>
        <w:widowControl w:val="0"/>
        <w:autoSpaceDE w:val="0"/>
        <w:autoSpaceDN w:val="0"/>
        <w:spacing w:line="276" w:lineRule="auto"/>
        <w:ind w:firstLine="709"/>
        <w:jc w:val="both"/>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5</w:t>
      </w:r>
      <w:r w:rsidR="00A114C7" w:rsidRPr="00384C05">
        <w:rPr>
          <w:rFonts w:ascii="Times New Roman" w:eastAsia="Times New Roman" w:hAnsi="Times New Roman" w:cs="Times New Roman"/>
          <w:b/>
          <w:bCs/>
          <w:sz w:val="28"/>
          <w:szCs w:val="28"/>
          <w:lang w:val="ru-RU" w:eastAsia="ru-RU"/>
        </w:rPr>
        <w:t xml:space="preserve">. Информация о </w:t>
      </w:r>
      <w:r w:rsidRPr="00384C05">
        <w:rPr>
          <w:rFonts w:ascii="Times New Roman" w:eastAsia="Times New Roman" w:hAnsi="Times New Roman" w:cs="Times New Roman"/>
          <w:b/>
          <w:bCs/>
          <w:sz w:val="28"/>
          <w:szCs w:val="28"/>
          <w:lang w:val="ru-RU" w:eastAsia="ru-RU"/>
        </w:rPr>
        <w:t>неисполнении</w:t>
      </w:r>
      <w:r w:rsidR="00A114C7" w:rsidRPr="00384C05">
        <w:rPr>
          <w:rFonts w:ascii="Times New Roman" w:eastAsia="Times New Roman" w:hAnsi="Times New Roman" w:cs="Times New Roman"/>
          <w:b/>
          <w:bCs/>
          <w:sz w:val="28"/>
          <w:szCs w:val="28"/>
          <w:lang w:val="ru-RU" w:eastAsia="ru-RU"/>
        </w:rPr>
        <w:t xml:space="preserve"> Российской Федераци</w:t>
      </w:r>
      <w:r w:rsidRPr="00384C05">
        <w:rPr>
          <w:rFonts w:ascii="Times New Roman" w:eastAsia="Times New Roman" w:hAnsi="Times New Roman" w:cs="Times New Roman"/>
          <w:b/>
          <w:bCs/>
          <w:sz w:val="28"/>
          <w:szCs w:val="28"/>
          <w:lang w:val="ru-RU" w:eastAsia="ru-RU"/>
        </w:rPr>
        <w:t>ей</w:t>
      </w:r>
      <w:r w:rsidR="00A114C7" w:rsidRPr="00384C05">
        <w:rPr>
          <w:rFonts w:ascii="Times New Roman" w:eastAsia="Times New Roman" w:hAnsi="Times New Roman" w:cs="Times New Roman"/>
          <w:b/>
          <w:bCs/>
          <w:sz w:val="28"/>
          <w:szCs w:val="28"/>
          <w:lang w:val="ru-RU" w:eastAsia="ru-RU"/>
        </w:rPr>
        <w:t>, субъектом Российской Федерации, муниципальным образованием</w:t>
      </w:r>
      <w:r w:rsidRPr="00384C05">
        <w:rPr>
          <w:rFonts w:ascii="Times New Roman" w:eastAsia="Times New Roman" w:hAnsi="Times New Roman" w:cs="Times New Roman"/>
          <w:b/>
          <w:bCs/>
          <w:sz w:val="28"/>
          <w:szCs w:val="28"/>
          <w:lang w:val="ru-RU" w:eastAsia="ru-RU"/>
        </w:rPr>
        <w:t xml:space="preserve"> обязанностей </w:t>
      </w:r>
      <w:r w:rsidR="000E5CC2">
        <w:rPr>
          <w:rFonts w:ascii="Times New Roman" w:eastAsia="Times New Roman" w:hAnsi="Times New Roman" w:cs="Times New Roman"/>
          <w:b/>
          <w:bCs/>
          <w:sz w:val="28"/>
          <w:szCs w:val="28"/>
          <w:lang w:val="ru-RU" w:eastAsia="ru-RU"/>
        </w:rPr>
        <w:br/>
      </w:r>
      <w:r w:rsidRPr="00384C05">
        <w:rPr>
          <w:rFonts w:ascii="Times New Roman" w:eastAsia="Times New Roman" w:hAnsi="Times New Roman" w:cs="Times New Roman"/>
          <w:b/>
          <w:bCs/>
          <w:sz w:val="28"/>
          <w:szCs w:val="28"/>
          <w:lang w:val="ru-RU" w:eastAsia="ru-RU"/>
        </w:rPr>
        <w:t>по соглашению о защите и поощрении капиталовложений</w:t>
      </w:r>
    </w:p>
    <w:p w14:paraId="50C8761A" w14:textId="77777777" w:rsidR="00F64DAD" w:rsidRPr="00384C05" w:rsidRDefault="00F64DAD" w:rsidP="00F64DAD">
      <w:pPr>
        <w:widowControl w:val="0"/>
        <w:autoSpaceDE w:val="0"/>
        <w:autoSpaceDN w:val="0"/>
        <w:spacing w:line="276" w:lineRule="auto"/>
        <w:ind w:firstLine="709"/>
        <w:jc w:val="both"/>
        <w:rPr>
          <w:rFonts w:ascii="Times New Roman" w:eastAsia="Times New Roman" w:hAnsi="Times New Roman" w:cs="Times New Roman"/>
          <w:sz w:val="28"/>
          <w:szCs w:val="28"/>
          <w:lang w:val="ru-RU" w:eastAsia="ru-RU"/>
        </w:rPr>
      </w:pPr>
    </w:p>
    <w:tbl>
      <w:tblPr>
        <w:tblStyle w:val="a4"/>
        <w:tblW w:w="0" w:type="auto"/>
        <w:tblLook w:val="04A0" w:firstRow="1" w:lastRow="0" w:firstColumn="1" w:lastColumn="0" w:noHBand="0" w:noVBand="1"/>
      </w:tblPr>
      <w:tblGrid>
        <w:gridCol w:w="846"/>
        <w:gridCol w:w="5572"/>
        <w:gridCol w:w="3210"/>
      </w:tblGrid>
      <w:tr w:rsidR="00F64DAD" w:rsidRPr="00384C05" w14:paraId="51CB1BC7" w14:textId="77777777" w:rsidTr="00B933A1">
        <w:trPr>
          <w:tblHeader/>
        </w:trPr>
        <w:tc>
          <w:tcPr>
            <w:tcW w:w="846" w:type="dxa"/>
            <w:vAlign w:val="center"/>
          </w:tcPr>
          <w:p w14:paraId="3567B710" w14:textId="77777777" w:rsidR="00F64DAD" w:rsidRPr="00384C05" w:rsidRDefault="00F64DAD" w:rsidP="00B933A1">
            <w:pPr>
              <w:widowControl w:val="0"/>
              <w:autoSpaceDE w:val="0"/>
              <w:autoSpaceDN w:val="0"/>
              <w:spacing w:before="60" w:after="60"/>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w:t>
            </w:r>
          </w:p>
        </w:tc>
        <w:tc>
          <w:tcPr>
            <w:tcW w:w="5572" w:type="dxa"/>
            <w:vAlign w:val="center"/>
          </w:tcPr>
          <w:p w14:paraId="66E69EB4" w14:textId="77777777" w:rsidR="00F64DAD" w:rsidRPr="00384C05" w:rsidRDefault="00F64DAD" w:rsidP="00B933A1">
            <w:pPr>
              <w:widowControl w:val="0"/>
              <w:autoSpaceDE w:val="0"/>
              <w:autoSpaceDN w:val="0"/>
              <w:spacing w:before="60" w:after="60"/>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Обязанность Российской Федерации, субъекта Российской Федерации, муниципального образования</w:t>
            </w:r>
          </w:p>
        </w:tc>
        <w:tc>
          <w:tcPr>
            <w:tcW w:w="3210" w:type="dxa"/>
            <w:vAlign w:val="center"/>
          </w:tcPr>
          <w:p w14:paraId="38633A94" w14:textId="77777777" w:rsidR="00F64DAD" w:rsidRPr="00384C05" w:rsidRDefault="00F64DAD" w:rsidP="00B933A1">
            <w:pPr>
              <w:widowControl w:val="0"/>
              <w:autoSpaceDE w:val="0"/>
              <w:autoSpaceDN w:val="0"/>
              <w:spacing w:before="60" w:after="60"/>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Сведения о</w:t>
            </w:r>
            <w:r w:rsidR="00F732D1" w:rsidRPr="00384C05">
              <w:rPr>
                <w:rFonts w:ascii="Times New Roman" w:eastAsia="Times New Roman" w:hAnsi="Times New Roman" w:cs="Times New Roman"/>
                <w:b/>
                <w:bCs/>
                <w:sz w:val="28"/>
                <w:szCs w:val="28"/>
                <w:lang w:val="ru-RU" w:eastAsia="ru-RU"/>
              </w:rPr>
              <w:t> </w:t>
            </w:r>
            <w:r w:rsidRPr="00384C05">
              <w:rPr>
                <w:rFonts w:ascii="Times New Roman" w:eastAsia="Times New Roman" w:hAnsi="Times New Roman" w:cs="Times New Roman"/>
                <w:b/>
                <w:bCs/>
                <w:sz w:val="28"/>
                <w:szCs w:val="28"/>
                <w:lang w:val="ru-RU" w:eastAsia="ru-RU"/>
              </w:rPr>
              <w:t xml:space="preserve">неисполнении </w:t>
            </w:r>
            <w:r w:rsidR="00F732D1" w:rsidRPr="00384C05">
              <w:rPr>
                <w:rFonts w:ascii="Times New Roman" w:eastAsia="Times New Roman" w:hAnsi="Times New Roman" w:cs="Times New Roman"/>
                <w:b/>
                <w:bCs/>
                <w:sz w:val="28"/>
                <w:szCs w:val="28"/>
                <w:lang w:val="ru-RU" w:eastAsia="ru-RU"/>
              </w:rPr>
              <w:t>обязанности</w:t>
            </w:r>
          </w:p>
        </w:tc>
      </w:tr>
      <w:tr w:rsidR="00F64DAD" w:rsidRPr="00196194" w14:paraId="0FACE592" w14:textId="77777777" w:rsidTr="00B933A1">
        <w:tc>
          <w:tcPr>
            <w:tcW w:w="846" w:type="dxa"/>
          </w:tcPr>
          <w:p w14:paraId="77F57D3A" w14:textId="77777777" w:rsidR="00F64DAD" w:rsidRPr="00384C05" w:rsidRDefault="00F732D1"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5</w:t>
            </w:r>
            <w:r w:rsidR="00F64DAD" w:rsidRPr="00384C05">
              <w:rPr>
                <w:rFonts w:ascii="Times New Roman" w:eastAsia="Times New Roman" w:hAnsi="Times New Roman" w:cs="Times New Roman"/>
                <w:sz w:val="28"/>
                <w:szCs w:val="28"/>
                <w:lang w:val="ru-RU" w:eastAsia="ru-RU"/>
              </w:rPr>
              <w:t>.1.</w:t>
            </w:r>
          </w:p>
        </w:tc>
        <w:tc>
          <w:tcPr>
            <w:tcW w:w="5572" w:type="dxa"/>
          </w:tcPr>
          <w:p w14:paraId="1FD21568" w14:textId="77777777" w:rsidR="00F64DAD" w:rsidRPr="00384C05" w:rsidRDefault="00F64DAD" w:rsidP="00B933A1">
            <w:pPr>
              <w:widowControl w:val="0"/>
              <w:pBdr>
                <w:bottom w:val="single" w:sz="12" w:space="1" w:color="auto"/>
              </w:pBdr>
              <w:autoSpaceDE w:val="0"/>
              <w:autoSpaceDN w:val="0"/>
              <w:rPr>
                <w:rFonts w:ascii="Times New Roman" w:eastAsia="Times New Roman" w:hAnsi="Times New Roman" w:cs="Times New Roman"/>
                <w:sz w:val="28"/>
                <w:szCs w:val="28"/>
                <w:lang w:val="ru-RU" w:eastAsia="ru-RU"/>
              </w:rPr>
            </w:pPr>
          </w:p>
          <w:p w14:paraId="598BE9A8" w14:textId="2C072D12" w:rsidR="00F64DAD" w:rsidRPr="00384C05" w:rsidRDefault="00F64DAD" w:rsidP="00B933A1">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(указывается обязанность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Российской Федерации, субъекта Российской Федерации, муниципального образования)</w:t>
            </w:r>
          </w:p>
        </w:tc>
        <w:tc>
          <w:tcPr>
            <w:tcW w:w="3210" w:type="dxa"/>
          </w:tcPr>
          <w:p w14:paraId="678FB8AE" w14:textId="77777777" w:rsidR="00F64DAD" w:rsidRPr="00384C05" w:rsidRDefault="00F64DAD" w:rsidP="00B933A1">
            <w:pPr>
              <w:widowControl w:val="0"/>
              <w:autoSpaceDE w:val="0"/>
              <w:autoSpaceDN w:val="0"/>
              <w:jc w:val="both"/>
              <w:rPr>
                <w:rFonts w:ascii="Times New Roman" w:eastAsia="Times New Roman" w:hAnsi="Times New Roman" w:cs="Times New Roman"/>
                <w:sz w:val="28"/>
                <w:szCs w:val="28"/>
                <w:lang w:val="ru-RU" w:eastAsia="ru-RU"/>
              </w:rPr>
            </w:pPr>
          </w:p>
        </w:tc>
      </w:tr>
      <w:tr w:rsidR="00F64DAD" w:rsidRPr="00384C05" w14:paraId="0C796767" w14:textId="77777777" w:rsidTr="00B933A1">
        <w:tc>
          <w:tcPr>
            <w:tcW w:w="846" w:type="dxa"/>
          </w:tcPr>
          <w:p w14:paraId="76EFDD44" w14:textId="77777777" w:rsidR="00F64DAD" w:rsidRPr="00384C05" w:rsidRDefault="00A4705F"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5.2.</w:t>
            </w:r>
          </w:p>
        </w:tc>
        <w:tc>
          <w:tcPr>
            <w:tcW w:w="5572" w:type="dxa"/>
          </w:tcPr>
          <w:p w14:paraId="6B0861A0" w14:textId="77777777" w:rsidR="00F64DAD" w:rsidRPr="00384C05" w:rsidRDefault="00F64DAD" w:rsidP="00B933A1">
            <w:pPr>
              <w:widowControl w:val="0"/>
              <w:autoSpaceDE w:val="0"/>
              <w:autoSpaceDN w:val="0"/>
              <w:rPr>
                <w:rFonts w:ascii="Times New Roman" w:eastAsia="Times New Roman" w:hAnsi="Times New Roman" w:cs="Times New Roman"/>
                <w:sz w:val="28"/>
                <w:szCs w:val="28"/>
                <w:lang w:val="ru-RU" w:eastAsia="ru-RU"/>
              </w:rPr>
            </w:pPr>
          </w:p>
        </w:tc>
        <w:tc>
          <w:tcPr>
            <w:tcW w:w="3210" w:type="dxa"/>
          </w:tcPr>
          <w:p w14:paraId="3B9634EE" w14:textId="77777777" w:rsidR="00F64DAD" w:rsidRPr="00384C05" w:rsidRDefault="00F64DAD" w:rsidP="00B933A1">
            <w:pPr>
              <w:widowControl w:val="0"/>
              <w:autoSpaceDE w:val="0"/>
              <w:autoSpaceDN w:val="0"/>
              <w:jc w:val="both"/>
              <w:rPr>
                <w:rFonts w:ascii="Times New Roman" w:eastAsia="Times New Roman" w:hAnsi="Times New Roman" w:cs="Times New Roman"/>
                <w:sz w:val="28"/>
                <w:szCs w:val="28"/>
                <w:lang w:val="ru-RU" w:eastAsia="ru-RU"/>
              </w:rPr>
            </w:pPr>
          </w:p>
        </w:tc>
      </w:tr>
    </w:tbl>
    <w:p w14:paraId="2880A533" w14:textId="77777777" w:rsidR="008B50CD" w:rsidRPr="00384C05" w:rsidRDefault="008B50CD" w:rsidP="002F7C9A">
      <w:pPr>
        <w:widowControl w:val="0"/>
        <w:autoSpaceDE w:val="0"/>
        <w:autoSpaceDN w:val="0"/>
        <w:spacing w:line="276" w:lineRule="auto"/>
        <w:ind w:firstLine="709"/>
        <w:jc w:val="both"/>
        <w:rPr>
          <w:rFonts w:ascii="Times New Roman" w:eastAsia="Times New Roman" w:hAnsi="Times New Roman" w:cs="Times New Roman"/>
          <w:sz w:val="28"/>
          <w:szCs w:val="28"/>
          <w:lang w:val="ru-RU" w:eastAsia="ru-RU"/>
        </w:rPr>
      </w:pPr>
    </w:p>
    <w:p w14:paraId="6A4E53A4" w14:textId="2A58CC6E" w:rsidR="004D19D2" w:rsidRPr="00384C05" w:rsidRDefault="004D19D2" w:rsidP="002F7C9A">
      <w:pPr>
        <w:widowControl w:val="0"/>
        <w:autoSpaceDE w:val="0"/>
        <w:autoSpaceDN w:val="0"/>
        <w:spacing w:line="276" w:lineRule="auto"/>
        <w:ind w:firstLine="709"/>
        <w:jc w:val="both"/>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6. </w:t>
      </w:r>
      <w:r w:rsidR="00A114C7" w:rsidRPr="00384C05">
        <w:rPr>
          <w:rFonts w:ascii="Times New Roman" w:eastAsia="Times New Roman" w:hAnsi="Times New Roman" w:cs="Times New Roman"/>
          <w:b/>
          <w:bCs/>
          <w:sz w:val="28"/>
          <w:szCs w:val="28"/>
          <w:lang w:val="ru-RU" w:eastAsia="ru-RU"/>
        </w:rPr>
        <w:t>Информация об о</w:t>
      </w:r>
      <w:r w:rsidRPr="00384C05">
        <w:rPr>
          <w:rFonts w:ascii="Times New Roman" w:eastAsia="Times New Roman" w:hAnsi="Times New Roman" w:cs="Times New Roman"/>
          <w:b/>
          <w:bCs/>
          <w:sz w:val="28"/>
          <w:szCs w:val="28"/>
          <w:lang w:val="ru-RU" w:eastAsia="ru-RU"/>
        </w:rPr>
        <w:t>бстоятельства</w:t>
      </w:r>
      <w:r w:rsidR="00A114C7" w:rsidRPr="00384C05">
        <w:rPr>
          <w:rFonts w:ascii="Times New Roman" w:eastAsia="Times New Roman" w:hAnsi="Times New Roman" w:cs="Times New Roman"/>
          <w:b/>
          <w:bCs/>
          <w:sz w:val="28"/>
          <w:szCs w:val="28"/>
          <w:lang w:val="ru-RU" w:eastAsia="ru-RU"/>
        </w:rPr>
        <w:t>х</w:t>
      </w:r>
      <w:r w:rsidRPr="00384C05">
        <w:rPr>
          <w:rFonts w:ascii="Times New Roman" w:eastAsia="Times New Roman" w:hAnsi="Times New Roman" w:cs="Times New Roman"/>
          <w:b/>
          <w:bCs/>
          <w:sz w:val="28"/>
          <w:szCs w:val="28"/>
          <w:lang w:val="ru-RU" w:eastAsia="ru-RU"/>
        </w:rPr>
        <w:t>, указывающи</w:t>
      </w:r>
      <w:r w:rsidR="00A114C7" w:rsidRPr="00384C05">
        <w:rPr>
          <w:rFonts w:ascii="Times New Roman" w:eastAsia="Times New Roman" w:hAnsi="Times New Roman" w:cs="Times New Roman"/>
          <w:b/>
          <w:bCs/>
          <w:sz w:val="28"/>
          <w:szCs w:val="28"/>
          <w:lang w:val="ru-RU" w:eastAsia="ru-RU"/>
        </w:rPr>
        <w:t>х</w:t>
      </w:r>
      <w:r w:rsidRPr="00384C05">
        <w:rPr>
          <w:rFonts w:ascii="Times New Roman" w:eastAsia="Times New Roman" w:hAnsi="Times New Roman" w:cs="Times New Roman"/>
          <w:b/>
          <w:bCs/>
          <w:sz w:val="28"/>
          <w:szCs w:val="28"/>
          <w:lang w:val="ru-RU" w:eastAsia="ru-RU"/>
        </w:rPr>
        <w:t xml:space="preserve"> на наличие оснований для изменения или расторжения соглашения о защите </w:t>
      </w:r>
      <w:r w:rsidR="000E5CC2">
        <w:rPr>
          <w:rFonts w:ascii="Times New Roman" w:eastAsia="Times New Roman" w:hAnsi="Times New Roman" w:cs="Times New Roman"/>
          <w:b/>
          <w:bCs/>
          <w:sz w:val="28"/>
          <w:szCs w:val="28"/>
          <w:lang w:val="ru-RU" w:eastAsia="ru-RU"/>
        </w:rPr>
        <w:br/>
      </w:r>
      <w:r w:rsidRPr="00384C05">
        <w:rPr>
          <w:rFonts w:ascii="Times New Roman" w:eastAsia="Times New Roman" w:hAnsi="Times New Roman" w:cs="Times New Roman"/>
          <w:b/>
          <w:bCs/>
          <w:sz w:val="28"/>
          <w:szCs w:val="28"/>
          <w:lang w:val="ru-RU" w:eastAsia="ru-RU"/>
        </w:rPr>
        <w:t xml:space="preserve">и поощрении капиталовложения </w:t>
      </w:r>
      <w:r w:rsidRPr="00384C05">
        <w:rPr>
          <w:rFonts w:ascii="Times New Roman" w:hAnsi="Times New Roman" w:cs="Times New Roman"/>
          <w:b/>
          <w:bCs/>
          <w:sz w:val="28"/>
          <w:lang w:val="ru-RU"/>
        </w:rPr>
        <w:t>от _________ № ________.</w:t>
      </w:r>
    </w:p>
    <w:p w14:paraId="59EBAAAB" w14:textId="77777777" w:rsidR="004D19D2" w:rsidRPr="00384C05" w:rsidRDefault="004D19D2" w:rsidP="002F7C9A">
      <w:pPr>
        <w:widowControl w:val="0"/>
        <w:autoSpaceDE w:val="0"/>
        <w:autoSpaceDN w:val="0"/>
        <w:spacing w:line="276" w:lineRule="auto"/>
        <w:ind w:firstLine="709"/>
        <w:jc w:val="both"/>
        <w:rPr>
          <w:rFonts w:ascii="Times New Roman" w:eastAsia="Times New Roman" w:hAnsi="Times New Roman" w:cs="Times New Roman"/>
          <w:sz w:val="28"/>
          <w:szCs w:val="28"/>
          <w:lang w:val="ru-RU" w:eastAsia="ru-RU"/>
        </w:rPr>
      </w:pPr>
    </w:p>
    <w:tbl>
      <w:tblPr>
        <w:tblStyle w:val="a4"/>
        <w:tblW w:w="0" w:type="auto"/>
        <w:tblLook w:val="04A0" w:firstRow="1" w:lastRow="0" w:firstColumn="1" w:lastColumn="0" w:noHBand="0" w:noVBand="1"/>
      </w:tblPr>
      <w:tblGrid>
        <w:gridCol w:w="846"/>
        <w:gridCol w:w="5572"/>
        <w:gridCol w:w="3210"/>
      </w:tblGrid>
      <w:tr w:rsidR="00A114C7" w:rsidRPr="00384C05" w14:paraId="4DD963A5" w14:textId="77777777" w:rsidTr="00B933A1">
        <w:trPr>
          <w:tblHeader/>
        </w:trPr>
        <w:tc>
          <w:tcPr>
            <w:tcW w:w="846" w:type="dxa"/>
            <w:vAlign w:val="center"/>
          </w:tcPr>
          <w:p w14:paraId="40FF5822" w14:textId="77777777" w:rsidR="00A114C7" w:rsidRPr="00384C05" w:rsidRDefault="00A114C7" w:rsidP="00B933A1">
            <w:pPr>
              <w:widowControl w:val="0"/>
              <w:autoSpaceDE w:val="0"/>
              <w:autoSpaceDN w:val="0"/>
              <w:spacing w:before="60" w:after="60"/>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w:t>
            </w:r>
          </w:p>
        </w:tc>
        <w:tc>
          <w:tcPr>
            <w:tcW w:w="5572" w:type="dxa"/>
            <w:vAlign w:val="center"/>
          </w:tcPr>
          <w:p w14:paraId="1EE4ED6A" w14:textId="4DC08571" w:rsidR="00A114C7" w:rsidRPr="00384C05" w:rsidRDefault="00F732D1" w:rsidP="00B933A1">
            <w:pPr>
              <w:widowControl w:val="0"/>
              <w:autoSpaceDE w:val="0"/>
              <w:autoSpaceDN w:val="0"/>
              <w:spacing w:before="60" w:after="60"/>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 xml:space="preserve">Основание для изменения </w:t>
            </w:r>
            <w:r w:rsidR="000E5CC2">
              <w:rPr>
                <w:rFonts w:ascii="Times New Roman" w:eastAsia="Times New Roman" w:hAnsi="Times New Roman" w:cs="Times New Roman"/>
                <w:b/>
                <w:bCs/>
                <w:sz w:val="28"/>
                <w:szCs w:val="28"/>
                <w:lang w:val="ru-RU" w:eastAsia="ru-RU"/>
              </w:rPr>
              <w:br/>
            </w:r>
            <w:r w:rsidRPr="00384C05">
              <w:rPr>
                <w:rFonts w:ascii="Times New Roman" w:eastAsia="Times New Roman" w:hAnsi="Times New Roman" w:cs="Times New Roman"/>
                <w:b/>
                <w:bCs/>
                <w:sz w:val="28"/>
                <w:szCs w:val="28"/>
                <w:lang w:val="ru-RU" w:eastAsia="ru-RU"/>
              </w:rPr>
              <w:t xml:space="preserve">или расторжения соглашения о защите </w:t>
            </w:r>
            <w:r w:rsidR="000E5CC2">
              <w:rPr>
                <w:rFonts w:ascii="Times New Roman" w:eastAsia="Times New Roman" w:hAnsi="Times New Roman" w:cs="Times New Roman"/>
                <w:b/>
                <w:bCs/>
                <w:sz w:val="28"/>
                <w:szCs w:val="28"/>
                <w:lang w:val="ru-RU" w:eastAsia="ru-RU"/>
              </w:rPr>
              <w:br/>
            </w:r>
            <w:r w:rsidRPr="00384C05">
              <w:rPr>
                <w:rFonts w:ascii="Times New Roman" w:eastAsia="Times New Roman" w:hAnsi="Times New Roman" w:cs="Times New Roman"/>
                <w:b/>
                <w:bCs/>
                <w:sz w:val="28"/>
                <w:szCs w:val="28"/>
                <w:lang w:val="ru-RU" w:eastAsia="ru-RU"/>
              </w:rPr>
              <w:t>и поощрении капиталовложения</w:t>
            </w:r>
          </w:p>
        </w:tc>
        <w:tc>
          <w:tcPr>
            <w:tcW w:w="3210" w:type="dxa"/>
            <w:vAlign w:val="center"/>
          </w:tcPr>
          <w:p w14:paraId="4F74C5E9" w14:textId="77777777" w:rsidR="00A114C7" w:rsidRPr="00384C05" w:rsidRDefault="00F732D1" w:rsidP="00B933A1">
            <w:pPr>
              <w:widowControl w:val="0"/>
              <w:autoSpaceDE w:val="0"/>
              <w:autoSpaceDN w:val="0"/>
              <w:spacing w:before="60" w:after="60"/>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Описание обстоятельства</w:t>
            </w:r>
          </w:p>
        </w:tc>
      </w:tr>
      <w:tr w:rsidR="00A114C7" w:rsidRPr="00196194" w14:paraId="1266FDAD" w14:textId="77777777" w:rsidTr="00B933A1">
        <w:tc>
          <w:tcPr>
            <w:tcW w:w="846" w:type="dxa"/>
          </w:tcPr>
          <w:p w14:paraId="27D08F47" w14:textId="77777777" w:rsidR="00A114C7" w:rsidRPr="00384C05" w:rsidRDefault="00A114C7"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6.1.</w:t>
            </w:r>
          </w:p>
        </w:tc>
        <w:tc>
          <w:tcPr>
            <w:tcW w:w="5572" w:type="dxa"/>
          </w:tcPr>
          <w:p w14:paraId="07156493" w14:textId="77777777" w:rsidR="00A114C7" w:rsidRPr="00384C05" w:rsidRDefault="00F732D1" w:rsidP="00B933A1">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Включение в соглашение о защите и поощрении капиталовложений сведений об условиях связанного договора</w:t>
            </w:r>
          </w:p>
        </w:tc>
        <w:tc>
          <w:tcPr>
            <w:tcW w:w="3210" w:type="dxa"/>
          </w:tcPr>
          <w:p w14:paraId="5ABFFD58" w14:textId="77777777" w:rsidR="00A114C7" w:rsidRPr="00384C05" w:rsidRDefault="00A114C7" w:rsidP="00B933A1">
            <w:pPr>
              <w:widowControl w:val="0"/>
              <w:autoSpaceDE w:val="0"/>
              <w:autoSpaceDN w:val="0"/>
              <w:jc w:val="both"/>
              <w:rPr>
                <w:rFonts w:ascii="Times New Roman" w:eastAsia="Times New Roman" w:hAnsi="Times New Roman" w:cs="Times New Roman"/>
                <w:sz w:val="28"/>
                <w:szCs w:val="28"/>
                <w:lang w:val="ru-RU" w:eastAsia="ru-RU"/>
              </w:rPr>
            </w:pPr>
          </w:p>
        </w:tc>
      </w:tr>
      <w:tr w:rsidR="00A114C7" w:rsidRPr="00384C05" w14:paraId="1A9B87F3" w14:textId="77777777" w:rsidTr="00B933A1">
        <w:tc>
          <w:tcPr>
            <w:tcW w:w="846" w:type="dxa"/>
          </w:tcPr>
          <w:p w14:paraId="141E8E1F" w14:textId="77777777" w:rsidR="00A114C7" w:rsidRPr="00384C05" w:rsidRDefault="00A114C7"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6.2.</w:t>
            </w:r>
          </w:p>
        </w:tc>
        <w:tc>
          <w:tcPr>
            <w:tcW w:w="5572" w:type="dxa"/>
          </w:tcPr>
          <w:p w14:paraId="733EFE8B" w14:textId="77777777" w:rsidR="00A114C7" w:rsidRPr="00384C05" w:rsidRDefault="00F732D1" w:rsidP="00B933A1">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Увеличение срока применения стабилизационной оговорки</w:t>
            </w:r>
          </w:p>
          <w:p w14:paraId="52B81F0B" w14:textId="77777777" w:rsidR="00461174" w:rsidRPr="00384C05" w:rsidRDefault="00461174" w:rsidP="00B933A1">
            <w:pPr>
              <w:widowControl w:val="0"/>
              <w:autoSpaceDE w:val="0"/>
              <w:autoSpaceDN w:val="0"/>
              <w:rPr>
                <w:rFonts w:ascii="Times New Roman" w:eastAsia="Times New Roman" w:hAnsi="Times New Roman" w:cs="Times New Roman"/>
                <w:sz w:val="28"/>
                <w:szCs w:val="28"/>
                <w:lang w:val="ru-RU" w:eastAsia="ru-RU"/>
              </w:rPr>
            </w:pPr>
          </w:p>
        </w:tc>
        <w:tc>
          <w:tcPr>
            <w:tcW w:w="3210" w:type="dxa"/>
          </w:tcPr>
          <w:p w14:paraId="7C8BCF45" w14:textId="77777777" w:rsidR="00A114C7" w:rsidRPr="00384C05" w:rsidRDefault="00A114C7" w:rsidP="00B933A1">
            <w:pPr>
              <w:widowControl w:val="0"/>
              <w:autoSpaceDE w:val="0"/>
              <w:autoSpaceDN w:val="0"/>
              <w:jc w:val="both"/>
              <w:rPr>
                <w:rFonts w:ascii="Times New Roman" w:eastAsia="Times New Roman" w:hAnsi="Times New Roman" w:cs="Times New Roman"/>
                <w:sz w:val="28"/>
                <w:szCs w:val="28"/>
                <w:lang w:val="ru-RU" w:eastAsia="ru-RU"/>
              </w:rPr>
            </w:pPr>
          </w:p>
        </w:tc>
      </w:tr>
      <w:tr w:rsidR="00F732D1" w:rsidRPr="00196194" w14:paraId="0397DF98" w14:textId="77777777" w:rsidTr="00B933A1">
        <w:tc>
          <w:tcPr>
            <w:tcW w:w="846" w:type="dxa"/>
          </w:tcPr>
          <w:p w14:paraId="5BBB2EBF" w14:textId="77777777" w:rsidR="00F732D1" w:rsidRPr="00384C05" w:rsidRDefault="00F732D1"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6.3.</w:t>
            </w:r>
          </w:p>
        </w:tc>
        <w:tc>
          <w:tcPr>
            <w:tcW w:w="5572" w:type="dxa"/>
          </w:tcPr>
          <w:p w14:paraId="36FD3B71" w14:textId="4C997403" w:rsidR="00F732D1" w:rsidRPr="00384C05" w:rsidRDefault="00F732D1" w:rsidP="00B933A1">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Присоединение к соглашению о защите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и поощрении капиталовложений одного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или нескольких муниципальных </w:t>
            </w:r>
            <w:r w:rsidR="00504F48" w:rsidRPr="00384C05">
              <w:rPr>
                <w:rFonts w:ascii="Times New Roman" w:eastAsia="Times New Roman" w:hAnsi="Times New Roman" w:cs="Times New Roman"/>
                <w:sz w:val="28"/>
                <w:szCs w:val="28"/>
                <w:lang w:val="ru-RU" w:eastAsia="ru-RU"/>
              </w:rPr>
              <w:t>образований</w:t>
            </w:r>
          </w:p>
        </w:tc>
        <w:tc>
          <w:tcPr>
            <w:tcW w:w="3210" w:type="dxa"/>
          </w:tcPr>
          <w:p w14:paraId="2BDE20AA" w14:textId="77777777" w:rsidR="00F732D1" w:rsidRPr="00384C05" w:rsidRDefault="00F732D1" w:rsidP="00B933A1">
            <w:pPr>
              <w:widowControl w:val="0"/>
              <w:autoSpaceDE w:val="0"/>
              <w:autoSpaceDN w:val="0"/>
              <w:jc w:val="both"/>
              <w:rPr>
                <w:rFonts w:ascii="Times New Roman" w:eastAsia="Times New Roman" w:hAnsi="Times New Roman" w:cs="Times New Roman"/>
                <w:sz w:val="28"/>
                <w:szCs w:val="28"/>
                <w:lang w:val="ru-RU" w:eastAsia="ru-RU"/>
              </w:rPr>
            </w:pPr>
          </w:p>
        </w:tc>
      </w:tr>
      <w:tr w:rsidR="00F732D1" w:rsidRPr="00196194" w14:paraId="6049DDD3" w14:textId="77777777" w:rsidTr="00B933A1">
        <w:tc>
          <w:tcPr>
            <w:tcW w:w="846" w:type="dxa"/>
          </w:tcPr>
          <w:p w14:paraId="746988C8" w14:textId="77777777" w:rsidR="00F732D1" w:rsidRPr="00384C05" w:rsidRDefault="00504F48"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6.4.</w:t>
            </w:r>
          </w:p>
        </w:tc>
        <w:tc>
          <w:tcPr>
            <w:tcW w:w="5572" w:type="dxa"/>
          </w:tcPr>
          <w:p w14:paraId="0FB15433" w14:textId="77777777" w:rsidR="00F732D1" w:rsidRPr="00384C05" w:rsidRDefault="00504F48" w:rsidP="00B933A1">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Передача прав и обязанностей организации, реализующей проект (передача договора)</w:t>
            </w:r>
          </w:p>
        </w:tc>
        <w:tc>
          <w:tcPr>
            <w:tcW w:w="3210" w:type="dxa"/>
          </w:tcPr>
          <w:p w14:paraId="20F7DF9A" w14:textId="77777777" w:rsidR="00F732D1" w:rsidRPr="00384C05" w:rsidRDefault="00F732D1" w:rsidP="00B933A1">
            <w:pPr>
              <w:widowControl w:val="0"/>
              <w:autoSpaceDE w:val="0"/>
              <w:autoSpaceDN w:val="0"/>
              <w:jc w:val="both"/>
              <w:rPr>
                <w:rFonts w:ascii="Times New Roman" w:eastAsia="Times New Roman" w:hAnsi="Times New Roman" w:cs="Times New Roman"/>
                <w:sz w:val="28"/>
                <w:szCs w:val="28"/>
                <w:lang w:val="ru-RU" w:eastAsia="ru-RU"/>
              </w:rPr>
            </w:pPr>
          </w:p>
        </w:tc>
      </w:tr>
      <w:tr w:rsidR="00504F48" w:rsidRPr="00196194" w14:paraId="453DE971" w14:textId="77777777" w:rsidTr="00B933A1">
        <w:tc>
          <w:tcPr>
            <w:tcW w:w="846" w:type="dxa"/>
          </w:tcPr>
          <w:p w14:paraId="0CCFE16A" w14:textId="77777777" w:rsidR="00504F48" w:rsidRPr="00384C05" w:rsidRDefault="00504F48"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6.5.</w:t>
            </w:r>
          </w:p>
        </w:tc>
        <w:tc>
          <w:tcPr>
            <w:tcW w:w="5572" w:type="dxa"/>
          </w:tcPr>
          <w:p w14:paraId="1E07595B" w14:textId="3604841D" w:rsidR="00504F48" w:rsidRPr="00384C05" w:rsidRDefault="00504F48" w:rsidP="00B933A1">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Изменение реквизитов сторон соглашения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о защите и поощрении капиталовложений</w:t>
            </w:r>
          </w:p>
        </w:tc>
        <w:tc>
          <w:tcPr>
            <w:tcW w:w="3210" w:type="dxa"/>
          </w:tcPr>
          <w:p w14:paraId="1AFBB43B" w14:textId="77777777" w:rsidR="00504F48" w:rsidRPr="00384C05" w:rsidRDefault="00504F48" w:rsidP="00B933A1">
            <w:pPr>
              <w:widowControl w:val="0"/>
              <w:autoSpaceDE w:val="0"/>
              <w:autoSpaceDN w:val="0"/>
              <w:jc w:val="both"/>
              <w:rPr>
                <w:rFonts w:ascii="Times New Roman" w:eastAsia="Times New Roman" w:hAnsi="Times New Roman" w:cs="Times New Roman"/>
                <w:sz w:val="28"/>
                <w:szCs w:val="28"/>
                <w:lang w:val="ru-RU" w:eastAsia="ru-RU"/>
              </w:rPr>
            </w:pPr>
          </w:p>
        </w:tc>
      </w:tr>
      <w:tr w:rsidR="00504F48" w:rsidRPr="00196194" w14:paraId="58C6AFFC" w14:textId="77777777" w:rsidTr="00B933A1">
        <w:tc>
          <w:tcPr>
            <w:tcW w:w="846" w:type="dxa"/>
          </w:tcPr>
          <w:p w14:paraId="73315BC1" w14:textId="77777777" w:rsidR="00504F48" w:rsidRPr="00384C05" w:rsidRDefault="00504F48"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6.6.</w:t>
            </w:r>
          </w:p>
        </w:tc>
        <w:tc>
          <w:tcPr>
            <w:tcW w:w="5572" w:type="dxa"/>
          </w:tcPr>
          <w:p w14:paraId="4799F4CC" w14:textId="386E3164" w:rsidR="00504F48" w:rsidRPr="00384C05" w:rsidRDefault="00504F48" w:rsidP="00B933A1">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Невозможность реализации проекта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в установленные в соглашении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и поощрении капиталовложений сроки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в результате возникновения обстоятельств непреодолимой силы или в случае существенного изменения обстоятельств,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из которых стороны исходили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при заключении соглашения</w:t>
            </w:r>
          </w:p>
        </w:tc>
        <w:tc>
          <w:tcPr>
            <w:tcW w:w="3210" w:type="dxa"/>
          </w:tcPr>
          <w:p w14:paraId="78510F59" w14:textId="77777777" w:rsidR="00504F48" w:rsidRPr="00384C05" w:rsidRDefault="00504F48" w:rsidP="00B933A1">
            <w:pPr>
              <w:widowControl w:val="0"/>
              <w:autoSpaceDE w:val="0"/>
              <w:autoSpaceDN w:val="0"/>
              <w:jc w:val="both"/>
              <w:rPr>
                <w:rFonts w:ascii="Times New Roman" w:eastAsia="Times New Roman" w:hAnsi="Times New Roman" w:cs="Times New Roman"/>
                <w:sz w:val="28"/>
                <w:szCs w:val="28"/>
                <w:lang w:val="ru-RU" w:eastAsia="ru-RU"/>
              </w:rPr>
            </w:pPr>
          </w:p>
        </w:tc>
      </w:tr>
      <w:tr w:rsidR="00504F48" w:rsidRPr="00196194" w14:paraId="15AEB634" w14:textId="77777777" w:rsidTr="00B933A1">
        <w:tc>
          <w:tcPr>
            <w:tcW w:w="846" w:type="dxa"/>
          </w:tcPr>
          <w:p w14:paraId="595A2AB1" w14:textId="77777777" w:rsidR="00504F48" w:rsidRPr="00384C05" w:rsidRDefault="00504F48"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6.7.</w:t>
            </w:r>
          </w:p>
        </w:tc>
        <w:tc>
          <w:tcPr>
            <w:tcW w:w="5572" w:type="dxa"/>
          </w:tcPr>
          <w:p w14:paraId="7324A176" w14:textId="17C2665A" w:rsidR="00504F48" w:rsidRPr="00384C05" w:rsidRDefault="00504F48" w:rsidP="00B933A1">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Включение в соглашение о защите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и поощрении капиталовложений сведений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о договоре о распределении затрат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на объекты инфраструктуры</w:t>
            </w:r>
          </w:p>
        </w:tc>
        <w:tc>
          <w:tcPr>
            <w:tcW w:w="3210" w:type="dxa"/>
          </w:tcPr>
          <w:p w14:paraId="5F5331EA" w14:textId="77777777" w:rsidR="00504F48" w:rsidRPr="00384C05" w:rsidRDefault="00504F48" w:rsidP="00B933A1">
            <w:pPr>
              <w:widowControl w:val="0"/>
              <w:autoSpaceDE w:val="0"/>
              <w:autoSpaceDN w:val="0"/>
              <w:jc w:val="both"/>
              <w:rPr>
                <w:rFonts w:ascii="Times New Roman" w:eastAsia="Times New Roman" w:hAnsi="Times New Roman" w:cs="Times New Roman"/>
                <w:sz w:val="28"/>
                <w:szCs w:val="28"/>
                <w:lang w:val="ru-RU" w:eastAsia="ru-RU"/>
              </w:rPr>
            </w:pPr>
          </w:p>
        </w:tc>
      </w:tr>
      <w:tr w:rsidR="00504F48" w:rsidRPr="00196194" w14:paraId="4DBE33BD" w14:textId="77777777" w:rsidTr="00B933A1">
        <w:tc>
          <w:tcPr>
            <w:tcW w:w="846" w:type="dxa"/>
          </w:tcPr>
          <w:p w14:paraId="6A909459" w14:textId="77777777" w:rsidR="00504F48" w:rsidRPr="00384C05" w:rsidRDefault="00504F48"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6.8.</w:t>
            </w:r>
          </w:p>
        </w:tc>
        <w:tc>
          <w:tcPr>
            <w:tcW w:w="5572" w:type="dxa"/>
          </w:tcPr>
          <w:p w14:paraId="479801A8" w14:textId="127F40F9" w:rsidR="00504F48" w:rsidRPr="00384C05" w:rsidRDefault="00504F48" w:rsidP="00B933A1">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Незаключение организацией, реализующей проект, концессионного соглашения и (или) соглашения о государственно-частном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или муниципально-частном партнерстве, неисполнение или ненадлежащее исполнение указанных соглашений концедентом и (или) публичным партнером, если такие соглашения предусматривают реализацию инвестиционного проекта,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в отношении которого было также заключено соглашение о защите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и поощрении капиталовложений</w:t>
            </w:r>
          </w:p>
        </w:tc>
        <w:tc>
          <w:tcPr>
            <w:tcW w:w="3210" w:type="dxa"/>
          </w:tcPr>
          <w:p w14:paraId="2D847661" w14:textId="77777777" w:rsidR="00504F48" w:rsidRPr="00384C05" w:rsidRDefault="00504F48" w:rsidP="00B933A1">
            <w:pPr>
              <w:widowControl w:val="0"/>
              <w:autoSpaceDE w:val="0"/>
              <w:autoSpaceDN w:val="0"/>
              <w:jc w:val="both"/>
              <w:rPr>
                <w:rFonts w:ascii="Times New Roman" w:eastAsia="Times New Roman" w:hAnsi="Times New Roman" w:cs="Times New Roman"/>
                <w:sz w:val="28"/>
                <w:szCs w:val="28"/>
                <w:lang w:val="ru-RU" w:eastAsia="ru-RU"/>
              </w:rPr>
            </w:pPr>
          </w:p>
        </w:tc>
      </w:tr>
      <w:tr w:rsidR="00504F48" w:rsidRPr="00196194" w14:paraId="1580BC59" w14:textId="77777777" w:rsidTr="00B933A1">
        <w:tc>
          <w:tcPr>
            <w:tcW w:w="846" w:type="dxa"/>
          </w:tcPr>
          <w:p w14:paraId="14D3C4F6" w14:textId="77777777" w:rsidR="00504F48" w:rsidRPr="00384C05" w:rsidRDefault="00504F48"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6.9.</w:t>
            </w:r>
          </w:p>
        </w:tc>
        <w:tc>
          <w:tcPr>
            <w:tcW w:w="5572" w:type="dxa"/>
          </w:tcPr>
          <w:p w14:paraId="1B37C90B" w14:textId="36EC4E6C" w:rsidR="00461174" w:rsidRPr="00384C05" w:rsidRDefault="00504F48" w:rsidP="00B933A1">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с утвержденной проектно-сметной документацией</w:t>
            </w:r>
          </w:p>
        </w:tc>
        <w:tc>
          <w:tcPr>
            <w:tcW w:w="3210" w:type="dxa"/>
          </w:tcPr>
          <w:p w14:paraId="46285CE6" w14:textId="77777777" w:rsidR="00504F48" w:rsidRPr="00384C05" w:rsidRDefault="00504F48" w:rsidP="00B933A1">
            <w:pPr>
              <w:widowControl w:val="0"/>
              <w:autoSpaceDE w:val="0"/>
              <w:autoSpaceDN w:val="0"/>
              <w:jc w:val="both"/>
              <w:rPr>
                <w:rFonts w:ascii="Times New Roman" w:eastAsia="Times New Roman" w:hAnsi="Times New Roman" w:cs="Times New Roman"/>
                <w:sz w:val="28"/>
                <w:szCs w:val="28"/>
                <w:lang w:val="ru-RU" w:eastAsia="ru-RU"/>
              </w:rPr>
            </w:pPr>
          </w:p>
        </w:tc>
      </w:tr>
      <w:tr w:rsidR="00504F48" w:rsidRPr="00196194" w14:paraId="74F6C9FD" w14:textId="77777777" w:rsidTr="00B933A1">
        <w:tc>
          <w:tcPr>
            <w:tcW w:w="846" w:type="dxa"/>
          </w:tcPr>
          <w:p w14:paraId="06C65F2D" w14:textId="77777777" w:rsidR="00504F48" w:rsidRPr="00384C05" w:rsidRDefault="00504F48"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6.10.</w:t>
            </w:r>
          </w:p>
        </w:tc>
        <w:tc>
          <w:tcPr>
            <w:tcW w:w="5572" w:type="dxa"/>
          </w:tcPr>
          <w:p w14:paraId="033E07B6" w14:textId="22896764" w:rsidR="00504F48" w:rsidRPr="00384C05" w:rsidRDefault="00504F48" w:rsidP="00B933A1">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с утвержденной проектно-сметной документацией</w:t>
            </w:r>
          </w:p>
        </w:tc>
        <w:tc>
          <w:tcPr>
            <w:tcW w:w="3210" w:type="dxa"/>
          </w:tcPr>
          <w:p w14:paraId="7DBA73BB" w14:textId="77777777" w:rsidR="00504F48" w:rsidRPr="00384C05" w:rsidRDefault="00504F48" w:rsidP="00B933A1">
            <w:pPr>
              <w:widowControl w:val="0"/>
              <w:autoSpaceDE w:val="0"/>
              <w:autoSpaceDN w:val="0"/>
              <w:jc w:val="both"/>
              <w:rPr>
                <w:rFonts w:ascii="Times New Roman" w:eastAsia="Times New Roman" w:hAnsi="Times New Roman" w:cs="Times New Roman"/>
                <w:sz w:val="28"/>
                <w:szCs w:val="28"/>
                <w:lang w:val="ru-RU" w:eastAsia="ru-RU"/>
              </w:rPr>
            </w:pPr>
          </w:p>
        </w:tc>
      </w:tr>
      <w:tr w:rsidR="00504F48" w:rsidRPr="00384C05" w14:paraId="34A21FEA" w14:textId="77777777" w:rsidTr="00B933A1">
        <w:tc>
          <w:tcPr>
            <w:tcW w:w="846" w:type="dxa"/>
          </w:tcPr>
          <w:p w14:paraId="3AAFE5D2" w14:textId="77777777" w:rsidR="00504F48" w:rsidRPr="00384C05" w:rsidRDefault="00504F48"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6.11.</w:t>
            </w:r>
          </w:p>
        </w:tc>
        <w:tc>
          <w:tcPr>
            <w:tcW w:w="5572" w:type="dxa"/>
          </w:tcPr>
          <w:p w14:paraId="09108D52" w14:textId="77777777" w:rsidR="00504F48" w:rsidRPr="00384C05" w:rsidRDefault="00504F48" w:rsidP="00B933A1">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Изменение объема капиталовложений</w:t>
            </w:r>
          </w:p>
        </w:tc>
        <w:tc>
          <w:tcPr>
            <w:tcW w:w="3210" w:type="dxa"/>
          </w:tcPr>
          <w:p w14:paraId="5B0A4912" w14:textId="77777777" w:rsidR="00504F48" w:rsidRPr="00384C05" w:rsidRDefault="00504F48" w:rsidP="00B933A1">
            <w:pPr>
              <w:widowControl w:val="0"/>
              <w:autoSpaceDE w:val="0"/>
              <w:autoSpaceDN w:val="0"/>
              <w:jc w:val="both"/>
              <w:rPr>
                <w:rFonts w:ascii="Times New Roman" w:eastAsia="Times New Roman" w:hAnsi="Times New Roman" w:cs="Times New Roman"/>
                <w:sz w:val="28"/>
                <w:szCs w:val="28"/>
                <w:lang w:val="ru-RU" w:eastAsia="ru-RU"/>
              </w:rPr>
            </w:pPr>
          </w:p>
        </w:tc>
      </w:tr>
      <w:tr w:rsidR="00504F48" w:rsidRPr="00196194" w14:paraId="4825BB79" w14:textId="77777777" w:rsidTr="00B933A1">
        <w:tc>
          <w:tcPr>
            <w:tcW w:w="846" w:type="dxa"/>
          </w:tcPr>
          <w:p w14:paraId="4AAF2ED2" w14:textId="77777777" w:rsidR="00504F48" w:rsidRPr="00384C05" w:rsidRDefault="00504F48"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6.12.</w:t>
            </w:r>
          </w:p>
        </w:tc>
        <w:tc>
          <w:tcPr>
            <w:tcW w:w="5572" w:type="dxa"/>
          </w:tcPr>
          <w:p w14:paraId="3DA40DD3" w14:textId="0C503F39" w:rsidR="00504F48" w:rsidRPr="00384C05" w:rsidRDefault="00504F48" w:rsidP="00B933A1">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Изменение объема планируемых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к возмещению затрат</w:t>
            </w:r>
          </w:p>
        </w:tc>
        <w:tc>
          <w:tcPr>
            <w:tcW w:w="3210" w:type="dxa"/>
          </w:tcPr>
          <w:p w14:paraId="59B321D5" w14:textId="77777777" w:rsidR="00504F48" w:rsidRPr="00384C05" w:rsidRDefault="00504F48" w:rsidP="00B933A1">
            <w:pPr>
              <w:widowControl w:val="0"/>
              <w:autoSpaceDE w:val="0"/>
              <w:autoSpaceDN w:val="0"/>
              <w:jc w:val="both"/>
              <w:rPr>
                <w:rFonts w:ascii="Times New Roman" w:eastAsia="Times New Roman" w:hAnsi="Times New Roman" w:cs="Times New Roman"/>
                <w:sz w:val="28"/>
                <w:szCs w:val="28"/>
                <w:lang w:val="ru-RU" w:eastAsia="ru-RU"/>
              </w:rPr>
            </w:pPr>
          </w:p>
        </w:tc>
      </w:tr>
      <w:tr w:rsidR="00504F48" w:rsidRPr="00196194" w14:paraId="06C0AF36" w14:textId="77777777" w:rsidTr="00B933A1">
        <w:tc>
          <w:tcPr>
            <w:tcW w:w="846" w:type="dxa"/>
          </w:tcPr>
          <w:p w14:paraId="6A95FBA7" w14:textId="77777777" w:rsidR="00504F48" w:rsidRPr="00384C05" w:rsidRDefault="00504F48"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6.13.</w:t>
            </w:r>
          </w:p>
        </w:tc>
        <w:tc>
          <w:tcPr>
            <w:tcW w:w="5572" w:type="dxa"/>
          </w:tcPr>
          <w:p w14:paraId="16E428B0" w14:textId="2B58F43F" w:rsidR="00504F48" w:rsidRPr="00384C05" w:rsidRDefault="00504F48">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Изменение формы меры государственной поддержки, предусмотренной частью 1 статьи 15 Федерального закона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от 1</w:t>
            </w:r>
            <w:r w:rsidR="000E5CC2">
              <w:rPr>
                <w:rFonts w:ascii="Times New Roman" w:eastAsia="Times New Roman" w:hAnsi="Times New Roman" w:cs="Times New Roman"/>
                <w:sz w:val="28"/>
                <w:szCs w:val="28"/>
                <w:lang w:val="ru-RU" w:eastAsia="ru-RU"/>
              </w:rPr>
              <w:t xml:space="preserve"> апреля </w:t>
            </w:r>
            <w:r w:rsidRPr="00384C05">
              <w:rPr>
                <w:rFonts w:ascii="Times New Roman" w:eastAsia="Times New Roman" w:hAnsi="Times New Roman" w:cs="Times New Roman"/>
                <w:sz w:val="28"/>
                <w:szCs w:val="28"/>
                <w:lang w:val="ru-RU" w:eastAsia="ru-RU"/>
              </w:rPr>
              <w:t>2020</w:t>
            </w:r>
            <w:r w:rsidR="000E5CC2">
              <w:rPr>
                <w:rFonts w:ascii="Times New Roman" w:eastAsia="Times New Roman" w:hAnsi="Times New Roman" w:cs="Times New Roman"/>
                <w:sz w:val="28"/>
                <w:szCs w:val="28"/>
                <w:lang w:val="ru-RU" w:eastAsia="ru-RU"/>
              </w:rPr>
              <w:t xml:space="preserve"> г.</w:t>
            </w:r>
            <w:r w:rsidRPr="00384C05">
              <w:rPr>
                <w:rFonts w:ascii="Times New Roman" w:eastAsia="Times New Roman" w:hAnsi="Times New Roman" w:cs="Times New Roman"/>
                <w:sz w:val="28"/>
                <w:szCs w:val="28"/>
                <w:lang w:val="ru-RU" w:eastAsia="ru-RU"/>
              </w:rPr>
              <w:t xml:space="preserve"> № 69-ФЗ «О защите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и поощрении капиталовложений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в Российской Федерации»</w:t>
            </w:r>
          </w:p>
        </w:tc>
        <w:tc>
          <w:tcPr>
            <w:tcW w:w="3210" w:type="dxa"/>
          </w:tcPr>
          <w:p w14:paraId="49F99472" w14:textId="77777777" w:rsidR="00504F48" w:rsidRPr="00384C05" w:rsidRDefault="00504F48" w:rsidP="00B933A1">
            <w:pPr>
              <w:widowControl w:val="0"/>
              <w:autoSpaceDE w:val="0"/>
              <w:autoSpaceDN w:val="0"/>
              <w:jc w:val="both"/>
              <w:rPr>
                <w:rFonts w:ascii="Times New Roman" w:eastAsia="Times New Roman" w:hAnsi="Times New Roman" w:cs="Times New Roman"/>
                <w:sz w:val="28"/>
                <w:szCs w:val="28"/>
                <w:lang w:val="ru-RU" w:eastAsia="ru-RU"/>
              </w:rPr>
            </w:pPr>
          </w:p>
        </w:tc>
      </w:tr>
      <w:tr w:rsidR="00504F48" w:rsidRPr="00196194" w14:paraId="66785FD6" w14:textId="77777777" w:rsidTr="00B933A1">
        <w:tc>
          <w:tcPr>
            <w:tcW w:w="846" w:type="dxa"/>
          </w:tcPr>
          <w:p w14:paraId="290E5D45" w14:textId="77777777" w:rsidR="00504F48" w:rsidRPr="00384C05" w:rsidRDefault="00504F48"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6.14.</w:t>
            </w:r>
          </w:p>
        </w:tc>
        <w:tc>
          <w:tcPr>
            <w:tcW w:w="5572" w:type="dxa"/>
          </w:tcPr>
          <w:p w14:paraId="271CF1D1" w14:textId="0E9ED015" w:rsidR="00504F48" w:rsidRPr="00384C05" w:rsidRDefault="00504F48" w:rsidP="00B933A1">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Изменения в законодательстве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Российской Федерации, улучшающие положение организации, реализующей проект, и имеющие обратную силу</w:t>
            </w:r>
          </w:p>
        </w:tc>
        <w:tc>
          <w:tcPr>
            <w:tcW w:w="3210" w:type="dxa"/>
          </w:tcPr>
          <w:p w14:paraId="1C7598EC" w14:textId="77777777" w:rsidR="00504F48" w:rsidRPr="00384C05" w:rsidRDefault="00504F48" w:rsidP="00B933A1">
            <w:pPr>
              <w:widowControl w:val="0"/>
              <w:autoSpaceDE w:val="0"/>
              <w:autoSpaceDN w:val="0"/>
              <w:jc w:val="both"/>
              <w:rPr>
                <w:rFonts w:ascii="Times New Roman" w:eastAsia="Times New Roman" w:hAnsi="Times New Roman" w:cs="Times New Roman"/>
                <w:sz w:val="28"/>
                <w:szCs w:val="28"/>
                <w:lang w:val="ru-RU" w:eastAsia="ru-RU"/>
              </w:rPr>
            </w:pPr>
          </w:p>
        </w:tc>
      </w:tr>
      <w:tr w:rsidR="00504F48" w:rsidRPr="00196194" w14:paraId="517ADF38" w14:textId="77777777" w:rsidTr="00B933A1">
        <w:tc>
          <w:tcPr>
            <w:tcW w:w="846" w:type="dxa"/>
          </w:tcPr>
          <w:p w14:paraId="3301873C" w14:textId="77777777" w:rsidR="00504F48" w:rsidRPr="00384C05" w:rsidRDefault="00504F48"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6.1</w:t>
            </w:r>
            <w:r w:rsidR="00D15190" w:rsidRPr="00384C05">
              <w:rPr>
                <w:rFonts w:ascii="Times New Roman" w:eastAsia="Times New Roman" w:hAnsi="Times New Roman" w:cs="Times New Roman"/>
                <w:sz w:val="28"/>
                <w:szCs w:val="28"/>
                <w:lang w:val="ru-RU" w:eastAsia="ru-RU"/>
              </w:rPr>
              <w:t>5.</w:t>
            </w:r>
          </w:p>
        </w:tc>
        <w:tc>
          <w:tcPr>
            <w:tcW w:w="5572" w:type="dxa"/>
          </w:tcPr>
          <w:p w14:paraId="5CADD140" w14:textId="6EDAAA77" w:rsidR="00504F48" w:rsidRPr="00384C05" w:rsidRDefault="00D15190">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Неосуществление капиталовложений, предусмотренных условиями соглашения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о защите и поощрении капиталовложений,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в течение более чем 2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в соответствии с подпунктом «а» пункта 3 части 8 статьи 10 настоящего Федерального закона от 1</w:t>
            </w:r>
            <w:r w:rsidR="000E5CC2">
              <w:rPr>
                <w:rFonts w:ascii="Times New Roman" w:eastAsia="Times New Roman" w:hAnsi="Times New Roman" w:cs="Times New Roman"/>
                <w:sz w:val="28"/>
                <w:szCs w:val="28"/>
                <w:lang w:val="ru-RU" w:eastAsia="ru-RU"/>
              </w:rPr>
              <w:t xml:space="preserve"> апреля </w:t>
            </w:r>
            <w:r w:rsidRPr="00384C05">
              <w:rPr>
                <w:rFonts w:ascii="Times New Roman" w:eastAsia="Times New Roman" w:hAnsi="Times New Roman" w:cs="Times New Roman"/>
                <w:sz w:val="28"/>
                <w:szCs w:val="28"/>
                <w:lang w:val="ru-RU" w:eastAsia="ru-RU"/>
              </w:rPr>
              <w:t>2020</w:t>
            </w:r>
            <w:r w:rsidR="000E5CC2">
              <w:rPr>
                <w:rFonts w:ascii="Times New Roman" w:eastAsia="Times New Roman" w:hAnsi="Times New Roman" w:cs="Times New Roman"/>
                <w:sz w:val="28"/>
                <w:szCs w:val="28"/>
                <w:lang w:val="ru-RU" w:eastAsia="ru-RU"/>
              </w:rPr>
              <w:t xml:space="preserve"> г.</w:t>
            </w:r>
            <w:r w:rsidRPr="00384C05">
              <w:rPr>
                <w:rFonts w:ascii="Times New Roman" w:eastAsia="Times New Roman" w:hAnsi="Times New Roman" w:cs="Times New Roman"/>
                <w:sz w:val="28"/>
                <w:szCs w:val="28"/>
                <w:lang w:val="ru-RU" w:eastAsia="ru-RU"/>
              </w:rPr>
              <w:t xml:space="preserve"> № 69-ФЗ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«О защите и поощрении капиталовложений в Российской Федерации»</w:t>
            </w:r>
          </w:p>
        </w:tc>
        <w:tc>
          <w:tcPr>
            <w:tcW w:w="3210" w:type="dxa"/>
          </w:tcPr>
          <w:p w14:paraId="134176E5" w14:textId="77777777" w:rsidR="00504F48" w:rsidRPr="00384C05" w:rsidRDefault="00504F48" w:rsidP="00B933A1">
            <w:pPr>
              <w:widowControl w:val="0"/>
              <w:autoSpaceDE w:val="0"/>
              <w:autoSpaceDN w:val="0"/>
              <w:jc w:val="both"/>
              <w:rPr>
                <w:rFonts w:ascii="Times New Roman" w:eastAsia="Times New Roman" w:hAnsi="Times New Roman" w:cs="Times New Roman"/>
                <w:sz w:val="28"/>
                <w:szCs w:val="28"/>
                <w:lang w:val="ru-RU" w:eastAsia="ru-RU"/>
              </w:rPr>
            </w:pPr>
          </w:p>
        </w:tc>
      </w:tr>
      <w:tr w:rsidR="00D15190" w:rsidRPr="00196194" w14:paraId="18D65634" w14:textId="77777777" w:rsidTr="00B933A1">
        <w:tc>
          <w:tcPr>
            <w:tcW w:w="846" w:type="dxa"/>
          </w:tcPr>
          <w:p w14:paraId="71D251BD" w14:textId="77777777" w:rsidR="00D15190" w:rsidRPr="00384C05" w:rsidRDefault="00D15190"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6.16.</w:t>
            </w:r>
          </w:p>
        </w:tc>
        <w:tc>
          <w:tcPr>
            <w:tcW w:w="5572" w:type="dxa"/>
          </w:tcPr>
          <w:p w14:paraId="2C96BD2B" w14:textId="65461A1D" w:rsidR="00D15190" w:rsidRPr="00384C05" w:rsidRDefault="00D15190" w:rsidP="00A3604F">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Ненаступление отдельных юридических фактов,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в соответствии с подпунктом «а» пункта 3 части 8 статьи 10 Федерального закона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«О защите и поощрении капиталовложений в Российской Федерации»</w:t>
            </w:r>
          </w:p>
        </w:tc>
        <w:tc>
          <w:tcPr>
            <w:tcW w:w="3210" w:type="dxa"/>
          </w:tcPr>
          <w:p w14:paraId="2DE3D7B0" w14:textId="77777777" w:rsidR="00D15190" w:rsidRPr="00384C05" w:rsidRDefault="00D15190" w:rsidP="00B933A1">
            <w:pPr>
              <w:widowControl w:val="0"/>
              <w:autoSpaceDE w:val="0"/>
              <w:autoSpaceDN w:val="0"/>
              <w:jc w:val="both"/>
              <w:rPr>
                <w:rFonts w:ascii="Times New Roman" w:eastAsia="Times New Roman" w:hAnsi="Times New Roman" w:cs="Times New Roman"/>
                <w:sz w:val="28"/>
                <w:szCs w:val="28"/>
                <w:lang w:val="ru-RU" w:eastAsia="ru-RU"/>
              </w:rPr>
            </w:pPr>
          </w:p>
        </w:tc>
      </w:tr>
      <w:tr w:rsidR="00D15190" w:rsidRPr="00196194" w14:paraId="45BB922C" w14:textId="77777777" w:rsidTr="00B933A1">
        <w:tc>
          <w:tcPr>
            <w:tcW w:w="846" w:type="dxa"/>
          </w:tcPr>
          <w:p w14:paraId="71B5C581" w14:textId="77777777" w:rsidR="00D15190" w:rsidRPr="00384C05" w:rsidRDefault="00D15190"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6.17.</w:t>
            </w:r>
          </w:p>
        </w:tc>
        <w:tc>
          <w:tcPr>
            <w:tcW w:w="5572" w:type="dxa"/>
          </w:tcPr>
          <w:p w14:paraId="6566E40A" w14:textId="7F0CBE4B" w:rsidR="00D15190" w:rsidRPr="00384C05" w:rsidRDefault="00D15190" w:rsidP="00B933A1">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ее должностных лиц</w:t>
            </w:r>
          </w:p>
        </w:tc>
        <w:tc>
          <w:tcPr>
            <w:tcW w:w="3210" w:type="dxa"/>
          </w:tcPr>
          <w:p w14:paraId="37474F57" w14:textId="77777777" w:rsidR="00D15190" w:rsidRPr="00384C05" w:rsidRDefault="00D15190" w:rsidP="00B933A1">
            <w:pPr>
              <w:widowControl w:val="0"/>
              <w:autoSpaceDE w:val="0"/>
              <w:autoSpaceDN w:val="0"/>
              <w:jc w:val="both"/>
              <w:rPr>
                <w:rFonts w:ascii="Times New Roman" w:eastAsia="Times New Roman" w:hAnsi="Times New Roman" w:cs="Times New Roman"/>
                <w:sz w:val="28"/>
                <w:szCs w:val="28"/>
                <w:lang w:val="ru-RU" w:eastAsia="ru-RU"/>
              </w:rPr>
            </w:pPr>
          </w:p>
        </w:tc>
      </w:tr>
      <w:tr w:rsidR="00D15190" w:rsidRPr="00196194" w14:paraId="45720BCF" w14:textId="77777777" w:rsidTr="00B933A1">
        <w:tc>
          <w:tcPr>
            <w:tcW w:w="846" w:type="dxa"/>
          </w:tcPr>
          <w:p w14:paraId="47E38C75" w14:textId="77777777" w:rsidR="00D15190" w:rsidRPr="00384C05" w:rsidRDefault="00D15190"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6.18.</w:t>
            </w:r>
          </w:p>
        </w:tc>
        <w:tc>
          <w:tcPr>
            <w:tcW w:w="5572" w:type="dxa"/>
          </w:tcPr>
          <w:p w14:paraId="7F90429C" w14:textId="7B624A0D" w:rsidR="00D15190" w:rsidRPr="00384C05" w:rsidRDefault="00D15190">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В отношении организации, реализующей проект, открыто конкурсное производство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в соответствии с Федеральным </w:t>
            </w:r>
            <w:hyperlink r:id="rId13" w:tooltip="Федеральный закон от 26.10.2002 N 127-ФЗ (ред. от 30.12.2020) &quot;О несостоятельности (банкротстве)&quot; (с изм. и доп., вступ. в силу с 02.01.2021){КонсультантПлюс}" w:history="1">
              <w:r w:rsidRPr="00384C05">
                <w:rPr>
                  <w:rFonts w:ascii="Times New Roman" w:eastAsia="Times New Roman" w:hAnsi="Times New Roman" w:cs="Times New Roman"/>
                  <w:sz w:val="28"/>
                  <w:szCs w:val="28"/>
                  <w:lang w:val="ru-RU" w:eastAsia="ru-RU"/>
                </w:rPr>
                <w:t>законом</w:t>
              </w:r>
            </w:hyperlink>
            <w:r w:rsidRPr="00384C05">
              <w:rPr>
                <w:rFonts w:ascii="Times New Roman" w:eastAsia="Times New Roman" w:hAnsi="Times New Roman" w:cs="Times New Roman"/>
                <w:sz w:val="28"/>
                <w:szCs w:val="28"/>
                <w:lang w:val="ru-RU" w:eastAsia="ru-RU"/>
              </w:rPr>
              <w:t xml:space="preserve"> «О несостоятельности (банкротстве)»</w:t>
            </w:r>
          </w:p>
        </w:tc>
        <w:tc>
          <w:tcPr>
            <w:tcW w:w="3210" w:type="dxa"/>
          </w:tcPr>
          <w:p w14:paraId="5C586045" w14:textId="77777777" w:rsidR="00D15190" w:rsidRPr="00384C05" w:rsidRDefault="00D15190" w:rsidP="00B933A1">
            <w:pPr>
              <w:widowControl w:val="0"/>
              <w:autoSpaceDE w:val="0"/>
              <w:autoSpaceDN w:val="0"/>
              <w:jc w:val="both"/>
              <w:rPr>
                <w:rFonts w:ascii="Times New Roman" w:eastAsia="Times New Roman" w:hAnsi="Times New Roman" w:cs="Times New Roman"/>
                <w:sz w:val="28"/>
                <w:szCs w:val="28"/>
                <w:lang w:val="ru-RU" w:eastAsia="ru-RU"/>
              </w:rPr>
            </w:pPr>
          </w:p>
        </w:tc>
      </w:tr>
      <w:tr w:rsidR="00D15190" w:rsidRPr="00196194" w14:paraId="45883F03" w14:textId="77777777" w:rsidTr="00B933A1">
        <w:tc>
          <w:tcPr>
            <w:tcW w:w="846" w:type="dxa"/>
          </w:tcPr>
          <w:p w14:paraId="433BEEBF" w14:textId="77777777" w:rsidR="00D15190" w:rsidRPr="00384C05" w:rsidRDefault="00D15190"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6.19.</w:t>
            </w:r>
          </w:p>
        </w:tc>
        <w:tc>
          <w:tcPr>
            <w:tcW w:w="5572" w:type="dxa"/>
          </w:tcPr>
          <w:p w14:paraId="6D42FA76" w14:textId="77777777" w:rsidR="00D15190" w:rsidRPr="00384C05" w:rsidRDefault="00D15190" w:rsidP="00B933A1">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Принято решение о ликвидации организации, реализующей проект</w:t>
            </w:r>
          </w:p>
        </w:tc>
        <w:tc>
          <w:tcPr>
            <w:tcW w:w="3210" w:type="dxa"/>
          </w:tcPr>
          <w:p w14:paraId="3D8F8258" w14:textId="77777777" w:rsidR="00D15190" w:rsidRPr="00384C05" w:rsidRDefault="00D15190" w:rsidP="00B933A1">
            <w:pPr>
              <w:widowControl w:val="0"/>
              <w:autoSpaceDE w:val="0"/>
              <w:autoSpaceDN w:val="0"/>
              <w:jc w:val="both"/>
              <w:rPr>
                <w:rFonts w:ascii="Times New Roman" w:eastAsia="Times New Roman" w:hAnsi="Times New Roman" w:cs="Times New Roman"/>
                <w:sz w:val="28"/>
                <w:szCs w:val="28"/>
                <w:lang w:val="ru-RU" w:eastAsia="ru-RU"/>
              </w:rPr>
            </w:pPr>
          </w:p>
        </w:tc>
      </w:tr>
      <w:tr w:rsidR="00A114C7" w:rsidRPr="00196194" w14:paraId="5A7005B4" w14:textId="77777777" w:rsidTr="00B933A1">
        <w:tc>
          <w:tcPr>
            <w:tcW w:w="846" w:type="dxa"/>
          </w:tcPr>
          <w:p w14:paraId="16E63627" w14:textId="77777777" w:rsidR="00A114C7" w:rsidRPr="00384C05" w:rsidRDefault="00A114C7" w:rsidP="00B933A1">
            <w:pPr>
              <w:widowControl w:val="0"/>
              <w:autoSpaceDE w:val="0"/>
              <w:autoSpaceDN w:val="0"/>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6.</w:t>
            </w:r>
            <w:r w:rsidR="00D15190" w:rsidRPr="00384C05">
              <w:rPr>
                <w:rFonts w:ascii="Times New Roman" w:eastAsia="Times New Roman" w:hAnsi="Times New Roman" w:cs="Times New Roman"/>
                <w:sz w:val="28"/>
                <w:szCs w:val="28"/>
                <w:lang w:val="ru-RU" w:eastAsia="ru-RU"/>
              </w:rPr>
              <w:t>20.</w:t>
            </w:r>
          </w:p>
        </w:tc>
        <w:tc>
          <w:tcPr>
            <w:tcW w:w="5572" w:type="dxa"/>
          </w:tcPr>
          <w:p w14:paraId="18B82467" w14:textId="77777777" w:rsidR="00F732D1" w:rsidRPr="00384C05" w:rsidRDefault="00F732D1" w:rsidP="00F732D1">
            <w:pPr>
              <w:widowControl w:val="0"/>
              <w:pBdr>
                <w:bottom w:val="single" w:sz="12" w:space="1" w:color="auto"/>
              </w:pBdr>
              <w:autoSpaceDE w:val="0"/>
              <w:autoSpaceDN w:val="0"/>
              <w:rPr>
                <w:rFonts w:ascii="Times New Roman" w:eastAsia="Times New Roman" w:hAnsi="Times New Roman" w:cs="Times New Roman"/>
                <w:sz w:val="28"/>
                <w:szCs w:val="28"/>
                <w:lang w:val="ru-RU" w:eastAsia="ru-RU"/>
              </w:rPr>
            </w:pPr>
          </w:p>
          <w:p w14:paraId="6B5939AA" w14:textId="218712F2" w:rsidR="00A114C7" w:rsidRPr="00384C05" w:rsidRDefault="00F732D1" w:rsidP="00F732D1">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(указывается основание для изменения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или расторжения соглашения о защите </w:t>
            </w:r>
            <w:r w:rsidR="000E5CC2">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и поощрении капиталовложений)</w:t>
            </w:r>
          </w:p>
        </w:tc>
        <w:tc>
          <w:tcPr>
            <w:tcW w:w="3210" w:type="dxa"/>
          </w:tcPr>
          <w:p w14:paraId="59061C14" w14:textId="77777777" w:rsidR="00A114C7" w:rsidRPr="00384C05" w:rsidRDefault="00A114C7" w:rsidP="00B933A1">
            <w:pPr>
              <w:widowControl w:val="0"/>
              <w:autoSpaceDE w:val="0"/>
              <w:autoSpaceDN w:val="0"/>
              <w:jc w:val="both"/>
              <w:rPr>
                <w:rFonts w:ascii="Times New Roman" w:eastAsia="Times New Roman" w:hAnsi="Times New Roman" w:cs="Times New Roman"/>
                <w:sz w:val="28"/>
                <w:szCs w:val="28"/>
                <w:lang w:val="ru-RU" w:eastAsia="ru-RU"/>
              </w:rPr>
            </w:pPr>
          </w:p>
        </w:tc>
      </w:tr>
    </w:tbl>
    <w:p w14:paraId="1697AD73" w14:textId="77777777" w:rsidR="00F732D1" w:rsidRPr="00384C05" w:rsidRDefault="00F732D1" w:rsidP="002F7C9A">
      <w:pPr>
        <w:widowControl w:val="0"/>
        <w:autoSpaceDE w:val="0"/>
        <w:autoSpaceDN w:val="0"/>
        <w:spacing w:line="276" w:lineRule="auto"/>
        <w:ind w:firstLine="709"/>
        <w:jc w:val="both"/>
        <w:rPr>
          <w:rFonts w:ascii="Times New Roman" w:eastAsia="Times New Roman" w:hAnsi="Times New Roman" w:cs="Times New Roman"/>
          <w:sz w:val="28"/>
          <w:szCs w:val="28"/>
          <w:lang w:val="ru-RU" w:eastAsia="ru-RU"/>
        </w:rPr>
      </w:pPr>
    </w:p>
    <w:p w14:paraId="53E5CD33" w14:textId="77777777" w:rsidR="00F22BBC" w:rsidRPr="00384C05" w:rsidRDefault="004D19D2" w:rsidP="002F7C9A">
      <w:pPr>
        <w:widowControl w:val="0"/>
        <w:autoSpaceDE w:val="0"/>
        <w:autoSpaceDN w:val="0"/>
        <w:spacing w:line="276" w:lineRule="auto"/>
        <w:ind w:firstLine="709"/>
        <w:jc w:val="both"/>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 xml:space="preserve">7. Рекомендации по изменению или расторжению соглашения о защите и поощрении капиталовложения </w:t>
      </w:r>
      <w:r w:rsidRPr="00384C05">
        <w:rPr>
          <w:rFonts w:ascii="Times New Roman" w:hAnsi="Times New Roman" w:cs="Times New Roman"/>
          <w:b/>
          <w:sz w:val="28"/>
          <w:lang w:val="ru-RU"/>
        </w:rPr>
        <w:t>от _________ № ________.</w:t>
      </w:r>
    </w:p>
    <w:p w14:paraId="31FDEEC0" w14:textId="77777777" w:rsidR="00F22BBC" w:rsidRPr="00384C05" w:rsidRDefault="00F22BBC" w:rsidP="00D15190">
      <w:pPr>
        <w:widowControl w:val="0"/>
        <w:pBdr>
          <w:bottom w:val="single" w:sz="12" w:space="1" w:color="auto"/>
        </w:pBdr>
        <w:autoSpaceDE w:val="0"/>
        <w:autoSpaceDN w:val="0"/>
        <w:spacing w:line="276" w:lineRule="auto"/>
        <w:ind w:left="709"/>
        <w:jc w:val="both"/>
        <w:rPr>
          <w:rFonts w:ascii="Times New Roman" w:eastAsia="Times New Roman" w:hAnsi="Times New Roman" w:cs="Times New Roman"/>
          <w:sz w:val="28"/>
          <w:szCs w:val="28"/>
          <w:lang w:val="ru-RU" w:eastAsia="ru-RU"/>
        </w:rPr>
      </w:pPr>
    </w:p>
    <w:p w14:paraId="75BD11B1" w14:textId="77777777" w:rsidR="005D672F" w:rsidRPr="00384C05" w:rsidRDefault="00D15190" w:rsidP="00D15190">
      <w:pPr>
        <w:widowControl w:val="0"/>
        <w:autoSpaceDE w:val="0"/>
        <w:autoSpaceDN w:val="0"/>
        <w:spacing w:line="276" w:lineRule="auto"/>
        <w:ind w:left="709"/>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(описание рекомендаций по изменению или расторжению соглашения о</w:t>
      </w:r>
      <w:r w:rsidR="00A4705F" w:rsidRPr="00384C05">
        <w:rPr>
          <w:rFonts w:ascii="Times New Roman" w:eastAsia="Times New Roman" w:hAnsi="Times New Roman" w:cs="Times New Roman"/>
          <w:sz w:val="28"/>
          <w:szCs w:val="28"/>
          <w:lang w:val="ru-RU" w:eastAsia="ru-RU"/>
        </w:rPr>
        <w:t> </w:t>
      </w:r>
      <w:r w:rsidRPr="00384C05">
        <w:rPr>
          <w:rFonts w:ascii="Times New Roman" w:eastAsia="Times New Roman" w:hAnsi="Times New Roman" w:cs="Times New Roman"/>
          <w:sz w:val="28"/>
          <w:szCs w:val="28"/>
          <w:lang w:val="ru-RU" w:eastAsia="ru-RU"/>
        </w:rPr>
        <w:t>защите и поощрении капиталовложений)</w:t>
      </w:r>
    </w:p>
    <w:p w14:paraId="715C9A40" w14:textId="77777777" w:rsidR="006922E9" w:rsidRPr="00384C05" w:rsidRDefault="006922E9" w:rsidP="006922E9">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lang w:val="ru-RU"/>
        </w:rPr>
      </w:pPr>
    </w:p>
    <w:tbl>
      <w:tblPr>
        <w:tblW w:w="9640" w:type="dxa"/>
        <w:jc w:val="center"/>
        <w:tblBorders>
          <w:top w:val="nil"/>
          <w:left w:val="nil"/>
          <w:bottom w:val="nil"/>
          <w:right w:val="nil"/>
          <w:insideH w:val="nil"/>
          <w:insideV w:val="nil"/>
        </w:tblBorders>
        <w:tblLayout w:type="fixed"/>
        <w:tblLook w:val="0400" w:firstRow="0" w:lastRow="0" w:firstColumn="0" w:lastColumn="0" w:noHBand="0" w:noVBand="1"/>
      </w:tblPr>
      <w:tblGrid>
        <w:gridCol w:w="3197"/>
        <w:gridCol w:w="282"/>
        <w:gridCol w:w="2770"/>
        <w:gridCol w:w="282"/>
        <w:gridCol w:w="3109"/>
      </w:tblGrid>
      <w:tr w:rsidR="006922E9" w:rsidRPr="00196194" w14:paraId="2EDDA8EC" w14:textId="77777777" w:rsidTr="00B933A1">
        <w:trPr>
          <w:trHeight w:val="363"/>
          <w:jc w:val="center"/>
        </w:trPr>
        <w:tc>
          <w:tcPr>
            <w:tcW w:w="3197" w:type="dxa"/>
            <w:tcBorders>
              <w:top w:val="nil"/>
              <w:left w:val="nil"/>
              <w:bottom w:val="single" w:sz="4" w:space="0" w:color="000000"/>
              <w:right w:val="nil"/>
            </w:tcBorders>
          </w:tcPr>
          <w:p w14:paraId="08967946" w14:textId="77777777" w:rsidR="006922E9" w:rsidRPr="00384C05" w:rsidRDefault="006922E9" w:rsidP="00B933A1">
            <w:pPr>
              <w:jc w:val="both"/>
              <w:rPr>
                <w:rFonts w:ascii="Times New Roman" w:eastAsia="Times New Roman" w:hAnsi="Times New Roman" w:cs="Times New Roman"/>
                <w:sz w:val="28"/>
                <w:szCs w:val="28"/>
                <w:lang w:val="ru-RU"/>
              </w:rPr>
            </w:pPr>
          </w:p>
        </w:tc>
        <w:tc>
          <w:tcPr>
            <w:tcW w:w="282" w:type="dxa"/>
            <w:tcBorders>
              <w:left w:val="nil"/>
              <w:bottom w:val="nil"/>
              <w:right w:val="nil"/>
            </w:tcBorders>
          </w:tcPr>
          <w:p w14:paraId="0FB714D3" w14:textId="77777777" w:rsidR="006922E9" w:rsidRPr="00384C05" w:rsidRDefault="006922E9" w:rsidP="00B933A1">
            <w:pPr>
              <w:jc w:val="both"/>
              <w:rPr>
                <w:rFonts w:ascii="Times New Roman" w:eastAsia="Times New Roman" w:hAnsi="Times New Roman" w:cs="Times New Roman"/>
                <w:sz w:val="28"/>
                <w:szCs w:val="28"/>
                <w:lang w:val="ru-RU"/>
              </w:rPr>
            </w:pPr>
          </w:p>
        </w:tc>
        <w:tc>
          <w:tcPr>
            <w:tcW w:w="2770" w:type="dxa"/>
            <w:tcBorders>
              <w:top w:val="nil"/>
              <w:left w:val="nil"/>
              <w:bottom w:val="nil"/>
              <w:right w:val="nil"/>
            </w:tcBorders>
          </w:tcPr>
          <w:p w14:paraId="7DA6A470" w14:textId="77777777" w:rsidR="006922E9" w:rsidRPr="00384C05" w:rsidRDefault="006922E9" w:rsidP="00B933A1">
            <w:pPr>
              <w:jc w:val="both"/>
              <w:rPr>
                <w:rFonts w:ascii="Times New Roman" w:eastAsia="Times New Roman" w:hAnsi="Times New Roman" w:cs="Times New Roman"/>
                <w:sz w:val="28"/>
                <w:szCs w:val="28"/>
                <w:lang w:val="ru-RU"/>
              </w:rPr>
            </w:pPr>
          </w:p>
        </w:tc>
        <w:tc>
          <w:tcPr>
            <w:tcW w:w="282" w:type="dxa"/>
            <w:tcBorders>
              <w:top w:val="nil"/>
              <w:left w:val="nil"/>
              <w:bottom w:val="nil"/>
              <w:right w:val="nil"/>
            </w:tcBorders>
          </w:tcPr>
          <w:p w14:paraId="7CFF48F5" w14:textId="77777777" w:rsidR="006922E9" w:rsidRPr="00384C05" w:rsidRDefault="006922E9" w:rsidP="00B933A1">
            <w:pPr>
              <w:jc w:val="both"/>
              <w:rPr>
                <w:rFonts w:ascii="Times New Roman" w:eastAsia="Times New Roman" w:hAnsi="Times New Roman" w:cs="Times New Roman"/>
                <w:sz w:val="28"/>
                <w:szCs w:val="28"/>
                <w:lang w:val="ru-RU"/>
              </w:rPr>
            </w:pPr>
          </w:p>
        </w:tc>
        <w:tc>
          <w:tcPr>
            <w:tcW w:w="3109" w:type="dxa"/>
            <w:tcBorders>
              <w:top w:val="nil"/>
              <w:left w:val="nil"/>
              <w:bottom w:val="nil"/>
              <w:right w:val="nil"/>
            </w:tcBorders>
          </w:tcPr>
          <w:p w14:paraId="689ECAF9" w14:textId="77777777" w:rsidR="006922E9" w:rsidRPr="00384C05" w:rsidRDefault="006922E9" w:rsidP="00B933A1">
            <w:pPr>
              <w:jc w:val="both"/>
              <w:rPr>
                <w:rFonts w:ascii="Times New Roman" w:eastAsia="Times New Roman" w:hAnsi="Times New Roman" w:cs="Times New Roman"/>
                <w:sz w:val="28"/>
                <w:szCs w:val="28"/>
                <w:lang w:val="ru-RU"/>
              </w:rPr>
            </w:pPr>
          </w:p>
        </w:tc>
      </w:tr>
      <w:tr w:rsidR="006922E9" w:rsidRPr="00384C05" w14:paraId="5DE9168A" w14:textId="77777777" w:rsidTr="00B933A1">
        <w:trPr>
          <w:trHeight w:val="363"/>
          <w:jc w:val="center"/>
        </w:trPr>
        <w:tc>
          <w:tcPr>
            <w:tcW w:w="3197" w:type="dxa"/>
            <w:tcBorders>
              <w:top w:val="single" w:sz="4" w:space="0" w:color="000000"/>
              <w:left w:val="nil"/>
              <w:bottom w:val="nil"/>
              <w:right w:val="nil"/>
            </w:tcBorders>
          </w:tcPr>
          <w:p w14:paraId="08A61FE2" w14:textId="77777777" w:rsidR="006922E9" w:rsidRPr="00384C05" w:rsidRDefault="006922E9" w:rsidP="00B933A1">
            <w:pPr>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82" w:type="dxa"/>
            <w:tcBorders>
              <w:top w:val="nil"/>
              <w:left w:val="nil"/>
              <w:bottom w:val="nil"/>
              <w:right w:val="nil"/>
            </w:tcBorders>
          </w:tcPr>
          <w:p w14:paraId="6821D2C7" w14:textId="77777777" w:rsidR="006922E9" w:rsidRPr="00384C05" w:rsidRDefault="006922E9" w:rsidP="00B933A1">
            <w:pPr>
              <w:jc w:val="both"/>
              <w:rPr>
                <w:rFonts w:ascii="Times New Roman" w:eastAsia="Times New Roman" w:hAnsi="Times New Roman" w:cs="Times New Roman"/>
                <w:sz w:val="28"/>
                <w:szCs w:val="28"/>
              </w:rPr>
            </w:pPr>
          </w:p>
        </w:tc>
        <w:tc>
          <w:tcPr>
            <w:tcW w:w="2770" w:type="dxa"/>
            <w:tcBorders>
              <w:top w:val="nil"/>
              <w:left w:val="nil"/>
              <w:bottom w:val="nil"/>
              <w:right w:val="nil"/>
            </w:tcBorders>
          </w:tcPr>
          <w:p w14:paraId="74A0068A" w14:textId="77777777" w:rsidR="006922E9" w:rsidRPr="00384C05" w:rsidRDefault="006922E9" w:rsidP="00B933A1">
            <w:pPr>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3A27CBB4" w14:textId="77777777" w:rsidR="006922E9" w:rsidRPr="00384C05" w:rsidRDefault="006922E9" w:rsidP="00B933A1">
            <w:pPr>
              <w:jc w:val="both"/>
              <w:rPr>
                <w:rFonts w:ascii="Times New Roman" w:eastAsia="Times New Roman" w:hAnsi="Times New Roman" w:cs="Times New Roman"/>
                <w:sz w:val="28"/>
                <w:szCs w:val="28"/>
              </w:rPr>
            </w:pPr>
          </w:p>
        </w:tc>
        <w:tc>
          <w:tcPr>
            <w:tcW w:w="3109" w:type="dxa"/>
            <w:tcBorders>
              <w:top w:val="nil"/>
              <w:left w:val="nil"/>
              <w:bottom w:val="nil"/>
              <w:right w:val="nil"/>
            </w:tcBorders>
          </w:tcPr>
          <w:p w14:paraId="23BE7DB4" w14:textId="77777777" w:rsidR="006922E9" w:rsidRPr="00384C05" w:rsidRDefault="006922E9" w:rsidP="00B933A1">
            <w:pPr>
              <w:jc w:val="both"/>
              <w:rPr>
                <w:rFonts w:ascii="Times New Roman" w:eastAsia="Times New Roman" w:hAnsi="Times New Roman" w:cs="Times New Roman"/>
                <w:sz w:val="28"/>
                <w:szCs w:val="28"/>
              </w:rPr>
            </w:pPr>
          </w:p>
        </w:tc>
      </w:tr>
      <w:tr w:rsidR="006922E9" w:rsidRPr="00384C05" w14:paraId="516B4C51" w14:textId="77777777" w:rsidTr="00B933A1">
        <w:trPr>
          <w:trHeight w:val="363"/>
          <w:jc w:val="center"/>
        </w:trPr>
        <w:tc>
          <w:tcPr>
            <w:tcW w:w="3197" w:type="dxa"/>
            <w:tcBorders>
              <w:top w:val="nil"/>
              <w:left w:val="nil"/>
              <w:bottom w:val="single" w:sz="4" w:space="0" w:color="000000"/>
              <w:right w:val="nil"/>
            </w:tcBorders>
          </w:tcPr>
          <w:p w14:paraId="52129628" w14:textId="77777777" w:rsidR="006922E9" w:rsidRPr="00384C05" w:rsidRDefault="006922E9" w:rsidP="00B933A1">
            <w:pPr>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2E175732" w14:textId="77777777" w:rsidR="006922E9" w:rsidRPr="00384C05" w:rsidRDefault="006922E9" w:rsidP="00B933A1">
            <w:pPr>
              <w:jc w:val="both"/>
              <w:rPr>
                <w:rFonts w:ascii="Times New Roman" w:eastAsia="Times New Roman" w:hAnsi="Times New Roman" w:cs="Times New Roman"/>
                <w:sz w:val="28"/>
                <w:szCs w:val="28"/>
              </w:rPr>
            </w:pPr>
          </w:p>
        </w:tc>
        <w:tc>
          <w:tcPr>
            <w:tcW w:w="2770" w:type="dxa"/>
            <w:tcBorders>
              <w:top w:val="nil"/>
              <w:left w:val="nil"/>
              <w:bottom w:val="single" w:sz="4" w:space="0" w:color="000000"/>
            </w:tcBorders>
          </w:tcPr>
          <w:p w14:paraId="5078EAC3" w14:textId="77777777" w:rsidR="006922E9" w:rsidRPr="00384C05" w:rsidRDefault="006922E9" w:rsidP="00B933A1">
            <w:pPr>
              <w:jc w:val="both"/>
              <w:rPr>
                <w:rFonts w:ascii="Times New Roman" w:eastAsia="Times New Roman" w:hAnsi="Times New Roman" w:cs="Times New Roman"/>
                <w:sz w:val="28"/>
                <w:szCs w:val="28"/>
              </w:rPr>
            </w:pPr>
          </w:p>
        </w:tc>
        <w:tc>
          <w:tcPr>
            <w:tcW w:w="282" w:type="dxa"/>
            <w:tcBorders>
              <w:top w:val="nil"/>
            </w:tcBorders>
          </w:tcPr>
          <w:p w14:paraId="49D30D43" w14:textId="77777777" w:rsidR="006922E9" w:rsidRPr="00384C05" w:rsidRDefault="006922E9" w:rsidP="00B933A1">
            <w:pPr>
              <w:jc w:val="both"/>
              <w:rPr>
                <w:rFonts w:ascii="Times New Roman" w:eastAsia="Times New Roman" w:hAnsi="Times New Roman" w:cs="Times New Roman"/>
                <w:sz w:val="28"/>
                <w:szCs w:val="28"/>
              </w:rPr>
            </w:pPr>
          </w:p>
        </w:tc>
        <w:tc>
          <w:tcPr>
            <w:tcW w:w="3109" w:type="dxa"/>
            <w:tcBorders>
              <w:top w:val="nil"/>
              <w:bottom w:val="single" w:sz="4" w:space="0" w:color="000000"/>
            </w:tcBorders>
          </w:tcPr>
          <w:p w14:paraId="40B095B0" w14:textId="77777777" w:rsidR="006922E9" w:rsidRPr="00384C05" w:rsidRDefault="006922E9" w:rsidP="00B933A1">
            <w:pPr>
              <w:jc w:val="both"/>
              <w:rPr>
                <w:rFonts w:ascii="Times New Roman" w:eastAsia="Times New Roman" w:hAnsi="Times New Roman" w:cs="Times New Roman"/>
                <w:sz w:val="28"/>
                <w:szCs w:val="28"/>
              </w:rPr>
            </w:pPr>
          </w:p>
        </w:tc>
      </w:tr>
      <w:tr w:rsidR="006922E9" w:rsidRPr="00196194" w14:paraId="3A1801A2" w14:textId="77777777" w:rsidTr="00B933A1">
        <w:trPr>
          <w:trHeight w:val="650"/>
          <w:jc w:val="center"/>
        </w:trPr>
        <w:tc>
          <w:tcPr>
            <w:tcW w:w="3197" w:type="dxa"/>
            <w:tcBorders>
              <w:top w:val="single" w:sz="4" w:space="0" w:color="000000"/>
            </w:tcBorders>
          </w:tcPr>
          <w:p w14:paraId="1C5B8EED" w14:textId="77777777" w:rsidR="006922E9" w:rsidRPr="00384C05" w:rsidRDefault="006922E9" w:rsidP="00B933A1">
            <w:pPr>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2" w:type="dxa"/>
            <w:tcBorders>
              <w:top w:val="nil"/>
            </w:tcBorders>
          </w:tcPr>
          <w:p w14:paraId="7F86E938" w14:textId="77777777" w:rsidR="006922E9" w:rsidRPr="00384C05" w:rsidRDefault="006922E9" w:rsidP="00B933A1">
            <w:pPr>
              <w:jc w:val="both"/>
              <w:rPr>
                <w:rFonts w:ascii="Times New Roman" w:eastAsia="Times New Roman" w:hAnsi="Times New Roman" w:cs="Times New Roman"/>
                <w:sz w:val="28"/>
                <w:szCs w:val="28"/>
              </w:rPr>
            </w:pPr>
          </w:p>
        </w:tc>
        <w:tc>
          <w:tcPr>
            <w:tcW w:w="2770" w:type="dxa"/>
            <w:tcBorders>
              <w:top w:val="single" w:sz="4" w:space="0" w:color="000000"/>
            </w:tcBorders>
          </w:tcPr>
          <w:p w14:paraId="75AE025A" w14:textId="77777777" w:rsidR="006922E9" w:rsidRPr="00384C05" w:rsidRDefault="006922E9" w:rsidP="00B933A1">
            <w:pPr>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2" w:type="dxa"/>
          </w:tcPr>
          <w:p w14:paraId="2F9D1E06" w14:textId="77777777" w:rsidR="006922E9" w:rsidRPr="00384C05" w:rsidRDefault="006922E9" w:rsidP="00B933A1">
            <w:pPr>
              <w:jc w:val="both"/>
              <w:rPr>
                <w:rFonts w:ascii="Times New Roman" w:eastAsia="Times New Roman" w:hAnsi="Times New Roman" w:cs="Times New Roman"/>
                <w:sz w:val="28"/>
                <w:szCs w:val="28"/>
              </w:rPr>
            </w:pPr>
          </w:p>
        </w:tc>
        <w:tc>
          <w:tcPr>
            <w:tcW w:w="3109" w:type="dxa"/>
            <w:tcBorders>
              <w:top w:val="single" w:sz="4" w:space="0" w:color="000000"/>
            </w:tcBorders>
          </w:tcPr>
          <w:p w14:paraId="3995923D" w14:textId="77777777" w:rsidR="006922E9" w:rsidRPr="00384C05" w:rsidRDefault="006922E9" w:rsidP="00B933A1">
            <w:pPr>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55EE87E8" w14:textId="77777777" w:rsidR="00E77306" w:rsidRPr="00384C05" w:rsidRDefault="00E77306" w:rsidP="006922E9">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3AE0BFC0" w14:textId="77777777" w:rsidR="007C7BBD" w:rsidRPr="00384C05" w:rsidRDefault="007C7BBD" w:rsidP="0096295C">
      <w:pPr>
        <w:spacing w:line="276" w:lineRule="auto"/>
        <w:jc w:val="both"/>
        <w:rPr>
          <w:rFonts w:ascii="Times New Roman" w:hAnsi="Times New Roman" w:cs="Times New Roman"/>
          <w:sz w:val="28"/>
          <w:szCs w:val="28"/>
          <w:lang w:val="ru-RU"/>
        </w:rPr>
      </w:pPr>
    </w:p>
    <w:p w14:paraId="5B28F4E0" w14:textId="77777777" w:rsidR="007C7BBD" w:rsidRPr="00384C05" w:rsidRDefault="007C7BBD" w:rsidP="0096295C">
      <w:pPr>
        <w:spacing w:line="276" w:lineRule="auto"/>
        <w:jc w:val="both"/>
        <w:rPr>
          <w:rFonts w:ascii="Times New Roman" w:hAnsi="Times New Roman" w:cs="Times New Roman"/>
          <w:sz w:val="28"/>
          <w:szCs w:val="28"/>
          <w:lang w:val="ru-RU"/>
        </w:rPr>
        <w:sectPr w:rsidR="007C7BBD" w:rsidRPr="00384C05" w:rsidSect="00A93EB2">
          <w:pgSz w:w="11906" w:h="16838"/>
          <w:pgMar w:top="1134" w:right="1134" w:bottom="1134" w:left="1134" w:header="709" w:footer="709" w:gutter="0"/>
          <w:pgNumType w:start="1"/>
          <w:cols w:space="708"/>
          <w:titlePg/>
          <w:docGrid w:linePitch="360"/>
        </w:sectPr>
      </w:pPr>
    </w:p>
    <w:p w14:paraId="28C8031E" w14:textId="77777777" w:rsidR="007C7BBD" w:rsidRPr="00384C05" w:rsidRDefault="007C7BBD" w:rsidP="007C7BBD">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2</w:t>
      </w:r>
    </w:p>
    <w:p w14:paraId="1C2C6AF2" w14:textId="77777777" w:rsidR="006A0208" w:rsidRPr="00384C05" w:rsidRDefault="006A0208" w:rsidP="006A020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Порядку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w:t>
      </w:r>
    </w:p>
    <w:p w14:paraId="6F0F7F9B" w14:textId="77777777" w:rsidR="007C7BBD" w:rsidRPr="00384C05" w:rsidRDefault="007C7BBD" w:rsidP="007C7BBD">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w:t>
      </w:r>
      <w:r w:rsidR="00807582" w:rsidRPr="00384C05">
        <w:rPr>
          <w:rFonts w:ascii="Times New Roman" w:eastAsia="Times New Roman" w:hAnsi="Times New Roman" w:cs="Times New Roman"/>
          <w:color w:val="000000"/>
          <w:sz w:val="28"/>
          <w:szCs w:val="28"/>
          <w:lang w:val="ru-RU"/>
        </w:rPr>
        <w:t xml:space="preserve">примерная </w:t>
      </w:r>
      <w:r w:rsidRPr="00384C05">
        <w:rPr>
          <w:rFonts w:ascii="Times New Roman" w:eastAsia="Times New Roman" w:hAnsi="Times New Roman" w:cs="Times New Roman"/>
          <w:color w:val="000000"/>
          <w:sz w:val="28"/>
          <w:szCs w:val="28"/>
          <w:lang w:val="ru-RU"/>
        </w:rPr>
        <w:t>форма)</w:t>
      </w:r>
    </w:p>
    <w:p w14:paraId="409F5844" w14:textId="77777777" w:rsidR="00807582" w:rsidRPr="00384C05" w:rsidRDefault="00807582" w:rsidP="007C7BBD">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C0A0564" w14:textId="77777777" w:rsidR="00807582" w:rsidRPr="00384C05" w:rsidRDefault="00807582" w:rsidP="007C7BBD">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677D9B40" w14:textId="77777777" w:rsidR="004D19D2" w:rsidRPr="00384C05" w:rsidRDefault="00807582" w:rsidP="00A4705F">
      <w:pPr>
        <w:jc w:val="center"/>
        <w:rPr>
          <w:rFonts w:ascii="Times New Roman" w:hAnsi="Times New Roman" w:cs="Times New Roman"/>
          <w:b/>
          <w:sz w:val="28"/>
          <w:lang w:val="ru-RU"/>
        </w:rPr>
      </w:pPr>
      <w:r w:rsidRPr="00384C05">
        <w:rPr>
          <w:rFonts w:ascii="Times New Roman" w:hAnsi="Times New Roman" w:cs="Times New Roman"/>
          <w:b/>
          <w:sz w:val="28"/>
          <w:lang w:val="ru-RU"/>
        </w:rPr>
        <w:t>ОТЧЕТ</w:t>
      </w:r>
      <w:r w:rsidRPr="00384C05">
        <w:rPr>
          <w:rFonts w:ascii="Times New Roman" w:hAnsi="Times New Roman" w:cs="Times New Roman"/>
          <w:b/>
          <w:sz w:val="28"/>
          <w:lang w:val="ru-RU"/>
        </w:rPr>
        <w:br/>
        <w:t>об исполнении условий соглашени</w:t>
      </w:r>
      <w:r w:rsidR="004D19D2" w:rsidRPr="00384C05">
        <w:rPr>
          <w:rFonts w:ascii="Times New Roman" w:hAnsi="Times New Roman" w:cs="Times New Roman"/>
          <w:b/>
          <w:sz w:val="28"/>
          <w:lang w:val="ru-RU"/>
        </w:rPr>
        <w:t>й</w:t>
      </w:r>
      <w:r w:rsidRPr="00384C05">
        <w:rPr>
          <w:rFonts w:ascii="Times New Roman" w:hAnsi="Times New Roman" w:cs="Times New Roman"/>
          <w:b/>
          <w:sz w:val="28"/>
          <w:lang w:val="ru-RU"/>
        </w:rPr>
        <w:t xml:space="preserve"> и условий реализации инвестиционн</w:t>
      </w:r>
      <w:r w:rsidR="004D19D2" w:rsidRPr="00384C05">
        <w:rPr>
          <w:rFonts w:ascii="Times New Roman" w:hAnsi="Times New Roman" w:cs="Times New Roman"/>
          <w:b/>
          <w:sz w:val="28"/>
          <w:lang w:val="ru-RU"/>
        </w:rPr>
        <w:t>ых</w:t>
      </w:r>
      <w:r w:rsidRPr="00384C05">
        <w:rPr>
          <w:rFonts w:ascii="Times New Roman" w:hAnsi="Times New Roman" w:cs="Times New Roman"/>
          <w:b/>
          <w:sz w:val="28"/>
          <w:lang w:val="ru-RU"/>
        </w:rPr>
        <w:t xml:space="preserve"> проект</w:t>
      </w:r>
      <w:r w:rsidR="004D19D2" w:rsidRPr="00384C05">
        <w:rPr>
          <w:rFonts w:ascii="Times New Roman" w:hAnsi="Times New Roman" w:cs="Times New Roman"/>
          <w:b/>
          <w:sz w:val="28"/>
          <w:lang w:val="ru-RU"/>
        </w:rPr>
        <w:t>ов</w:t>
      </w:r>
      <w:r w:rsidRPr="00384C05">
        <w:rPr>
          <w:rFonts w:ascii="Times New Roman" w:hAnsi="Times New Roman" w:cs="Times New Roman"/>
          <w:b/>
          <w:sz w:val="28"/>
          <w:lang w:val="ru-RU"/>
        </w:rPr>
        <w:t>, в том числе этапов реализации инвестиционн</w:t>
      </w:r>
      <w:r w:rsidR="004D19D2" w:rsidRPr="00384C05">
        <w:rPr>
          <w:rFonts w:ascii="Times New Roman" w:hAnsi="Times New Roman" w:cs="Times New Roman"/>
          <w:b/>
          <w:sz w:val="28"/>
          <w:lang w:val="ru-RU"/>
        </w:rPr>
        <w:t>ых</w:t>
      </w:r>
      <w:r w:rsidRPr="00384C05">
        <w:rPr>
          <w:rFonts w:ascii="Times New Roman" w:hAnsi="Times New Roman" w:cs="Times New Roman"/>
          <w:b/>
          <w:sz w:val="28"/>
          <w:lang w:val="ru-RU"/>
        </w:rPr>
        <w:t xml:space="preserve"> проект</w:t>
      </w:r>
      <w:r w:rsidR="004D19D2" w:rsidRPr="00384C05">
        <w:rPr>
          <w:rFonts w:ascii="Times New Roman" w:hAnsi="Times New Roman" w:cs="Times New Roman"/>
          <w:b/>
          <w:sz w:val="28"/>
          <w:lang w:val="ru-RU"/>
        </w:rPr>
        <w:t>ов, реализуемых на территории</w:t>
      </w:r>
      <w:r w:rsidR="004D19D2" w:rsidRPr="00384C05">
        <w:rPr>
          <w:rFonts w:ascii="Times New Roman" w:hAnsi="Times New Roman" w:cs="Times New Roman"/>
          <w:b/>
          <w:sz w:val="28"/>
          <w:lang w:val="ru-RU"/>
        </w:rPr>
        <w:br/>
        <w:t>______________________________________</w:t>
      </w:r>
      <w:r w:rsidR="00A4705F" w:rsidRPr="00384C05">
        <w:rPr>
          <w:rStyle w:val="afb"/>
          <w:rFonts w:ascii="Times New Roman" w:hAnsi="Times New Roman" w:cs="Times New Roman"/>
          <w:b/>
          <w:sz w:val="28"/>
          <w:lang w:val="ru-RU"/>
        </w:rPr>
        <w:footnoteReference w:id="70"/>
      </w:r>
      <w:r w:rsidR="00A4705F" w:rsidRPr="00384C05">
        <w:rPr>
          <w:rFonts w:ascii="Times New Roman" w:hAnsi="Times New Roman" w:cs="Times New Roman"/>
          <w:b/>
          <w:sz w:val="28"/>
          <w:lang w:val="ru-RU"/>
        </w:rPr>
        <w:br/>
        <w:t>за период с _________ 20__ года по _________ 20__ года</w:t>
      </w:r>
    </w:p>
    <w:p w14:paraId="58B9E2DB" w14:textId="77777777" w:rsidR="007C7BBD" w:rsidRPr="00384C05" w:rsidRDefault="007C7BBD" w:rsidP="007C7BBD">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6E40C805" w14:textId="77777777" w:rsidR="00236920" w:rsidRPr="00384C05" w:rsidRDefault="00236920" w:rsidP="007C7BBD">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46464733" w14:textId="77777777" w:rsidR="00A4705F" w:rsidRPr="00384C05" w:rsidRDefault="00236920" w:rsidP="007C7BBD">
      <w:pPr>
        <w:pBdr>
          <w:top w:val="nil"/>
          <w:left w:val="nil"/>
          <w:bottom w:val="nil"/>
          <w:right w:val="nil"/>
          <w:between w:val="nil"/>
        </w:pBdr>
        <w:spacing w:line="276" w:lineRule="auto"/>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I. Общие сведения</w:t>
      </w:r>
    </w:p>
    <w:p w14:paraId="11265236" w14:textId="77777777" w:rsidR="00236920" w:rsidRPr="00384C05" w:rsidRDefault="00236920" w:rsidP="007C7BBD">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p>
    <w:tbl>
      <w:tblPr>
        <w:tblStyle w:val="a4"/>
        <w:tblW w:w="0" w:type="auto"/>
        <w:tblLook w:val="04A0" w:firstRow="1" w:lastRow="0" w:firstColumn="1" w:lastColumn="0" w:noHBand="0" w:noVBand="1"/>
      </w:tblPr>
      <w:tblGrid>
        <w:gridCol w:w="620"/>
        <w:gridCol w:w="4395"/>
        <w:gridCol w:w="2306"/>
        <w:gridCol w:w="2307"/>
      </w:tblGrid>
      <w:tr w:rsidR="00D37DB9" w:rsidRPr="00384C05" w14:paraId="76BB7FCD" w14:textId="77777777" w:rsidTr="00236920">
        <w:trPr>
          <w:tblHeader/>
        </w:trPr>
        <w:tc>
          <w:tcPr>
            <w:tcW w:w="620" w:type="dxa"/>
            <w:vAlign w:val="center"/>
          </w:tcPr>
          <w:p w14:paraId="062C9D90" w14:textId="77777777" w:rsidR="00D37DB9" w:rsidRPr="00384C05" w:rsidRDefault="00D37DB9" w:rsidP="00236920">
            <w:pPr>
              <w:spacing w:before="60" w:after="60"/>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w:t>
            </w:r>
          </w:p>
        </w:tc>
        <w:tc>
          <w:tcPr>
            <w:tcW w:w="4395" w:type="dxa"/>
            <w:vAlign w:val="center"/>
          </w:tcPr>
          <w:p w14:paraId="78A55CC6" w14:textId="77777777" w:rsidR="00D37DB9" w:rsidRPr="00384C05" w:rsidRDefault="00D37DB9" w:rsidP="00236920">
            <w:pPr>
              <w:spacing w:before="60" w:after="60"/>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Наименование сведений</w:t>
            </w:r>
          </w:p>
        </w:tc>
        <w:tc>
          <w:tcPr>
            <w:tcW w:w="2306" w:type="dxa"/>
            <w:vAlign w:val="center"/>
          </w:tcPr>
          <w:p w14:paraId="7AE5125C" w14:textId="77777777" w:rsidR="00D37DB9" w:rsidRPr="00384C05" w:rsidRDefault="00236920" w:rsidP="00236920">
            <w:pPr>
              <w:spacing w:before="60" w:after="60"/>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Плановое значение</w:t>
            </w:r>
            <w:r w:rsidRPr="00384C05">
              <w:rPr>
                <w:rStyle w:val="afb"/>
                <w:rFonts w:ascii="Times New Roman" w:eastAsia="Times New Roman" w:hAnsi="Times New Roman" w:cs="Times New Roman"/>
                <w:b/>
                <w:bCs/>
                <w:color w:val="000000"/>
                <w:sz w:val="28"/>
                <w:szCs w:val="28"/>
                <w:lang w:val="ru-RU"/>
              </w:rPr>
              <w:footnoteReference w:id="71"/>
            </w:r>
          </w:p>
        </w:tc>
        <w:tc>
          <w:tcPr>
            <w:tcW w:w="2307" w:type="dxa"/>
            <w:vAlign w:val="center"/>
          </w:tcPr>
          <w:p w14:paraId="40FE4C22" w14:textId="77777777" w:rsidR="00D37DB9" w:rsidRPr="00384C05" w:rsidRDefault="00236920" w:rsidP="00236920">
            <w:pPr>
              <w:spacing w:before="60" w:after="60"/>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Фактическое значение</w:t>
            </w:r>
          </w:p>
        </w:tc>
      </w:tr>
      <w:tr w:rsidR="00D37DB9" w:rsidRPr="00196194" w14:paraId="559F06BC" w14:textId="77777777" w:rsidTr="00236920">
        <w:tc>
          <w:tcPr>
            <w:tcW w:w="620" w:type="dxa"/>
          </w:tcPr>
          <w:p w14:paraId="1222D84E" w14:textId="77777777" w:rsidR="00D37DB9" w:rsidRPr="00384C05" w:rsidRDefault="00D37DB9" w:rsidP="00A4705F">
            <w:pPr>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1.</w:t>
            </w:r>
          </w:p>
        </w:tc>
        <w:tc>
          <w:tcPr>
            <w:tcW w:w="4395" w:type="dxa"/>
          </w:tcPr>
          <w:p w14:paraId="5DD0F37D" w14:textId="02E7EB72" w:rsidR="00D37DB9" w:rsidRPr="00384C05" w:rsidRDefault="00D37DB9" w:rsidP="00A4705F">
            <w:pP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Количество инвестиционных проектов, реализуемых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 xml:space="preserve">на территории субъекта Российской Федерации (муниципального образования)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 xml:space="preserve">и в отношении которых заключено соглашение о защите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и поощрении капиталовложений (единиц)</w:t>
            </w:r>
          </w:p>
        </w:tc>
        <w:tc>
          <w:tcPr>
            <w:tcW w:w="2306" w:type="dxa"/>
          </w:tcPr>
          <w:p w14:paraId="3419E35E" w14:textId="77777777" w:rsidR="00D37DB9" w:rsidRPr="00384C05" w:rsidRDefault="00D37DB9" w:rsidP="00A4705F">
            <w:pPr>
              <w:jc w:val="center"/>
              <w:rPr>
                <w:rFonts w:ascii="Times New Roman" w:eastAsia="Times New Roman" w:hAnsi="Times New Roman" w:cs="Times New Roman"/>
                <w:color w:val="000000"/>
                <w:sz w:val="28"/>
                <w:szCs w:val="28"/>
                <w:lang w:val="ru-RU"/>
              </w:rPr>
            </w:pPr>
          </w:p>
        </w:tc>
        <w:tc>
          <w:tcPr>
            <w:tcW w:w="2307" w:type="dxa"/>
          </w:tcPr>
          <w:p w14:paraId="603468A2" w14:textId="77777777" w:rsidR="00D37DB9" w:rsidRPr="00384C05" w:rsidRDefault="00D37DB9" w:rsidP="00A4705F">
            <w:pPr>
              <w:jc w:val="center"/>
              <w:rPr>
                <w:rFonts w:ascii="Times New Roman" w:eastAsia="Times New Roman" w:hAnsi="Times New Roman" w:cs="Times New Roman"/>
                <w:color w:val="000000"/>
                <w:sz w:val="28"/>
                <w:szCs w:val="28"/>
                <w:lang w:val="ru-RU"/>
              </w:rPr>
            </w:pPr>
          </w:p>
        </w:tc>
      </w:tr>
      <w:tr w:rsidR="00D37DB9" w:rsidRPr="00196194" w14:paraId="55D82A5A" w14:textId="77777777" w:rsidTr="00236920">
        <w:tc>
          <w:tcPr>
            <w:tcW w:w="620" w:type="dxa"/>
          </w:tcPr>
          <w:p w14:paraId="50D24C1D" w14:textId="77777777" w:rsidR="00D37DB9" w:rsidRPr="00384C05" w:rsidRDefault="00D37DB9" w:rsidP="00A4705F">
            <w:pPr>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2.</w:t>
            </w:r>
          </w:p>
        </w:tc>
        <w:tc>
          <w:tcPr>
            <w:tcW w:w="4395" w:type="dxa"/>
          </w:tcPr>
          <w:p w14:paraId="2EBECB01" w14:textId="51D7D829" w:rsidR="00D37DB9" w:rsidRPr="00384C05" w:rsidRDefault="00D37DB9" w:rsidP="00A4705F">
            <w:pP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Количество инвестиционных проектов, реализуемых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 xml:space="preserve">на территории субъекта Российской Федерации (муниципального образования)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 xml:space="preserve">и в отношении которых заключено соглашение о защите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 xml:space="preserve">и поощрении капиталовложений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в отчетном периоде (единиц)</w:t>
            </w:r>
          </w:p>
        </w:tc>
        <w:tc>
          <w:tcPr>
            <w:tcW w:w="2306" w:type="dxa"/>
          </w:tcPr>
          <w:p w14:paraId="687EB05D" w14:textId="77777777" w:rsidR="00D37DB9" w:rsidRPr="00384C05" w:rsidRDefault="00D37DB9" w:rsidP="00A4705F">
            <w:pPr>
              <w:jc w:val="center"/>
              <w:rPr>
                <w:rFonts w:ascii="Times New Roman" w:eastAsia="Times New Roman" w:hAnsi="Times New Roman" w:cs="Times New Roman"/>
                <w:color w:val="000000"/>
                <w:sz w:val="28"/>
                <w:szCs w:val="28"/>
                <w:lang w:val="ru-RU"/>
              </w:rPr>
            </w:pPr>
          </w:p>
        </w:tc>
        <w:tc>
          <w:tcPr>
            <w:tcW w:w="2307" w:type="dxa"/>
          </w:tcPr>
          <w:p w14:paraId="5F40D92B" w14:textId="77777777" w:rsidR="00D37DB9" w:rsidRPr="00384C05" w:rsidRDefault="00D37DB9" w:rsidP="00A4705F">
            <w:pPr>
              <w:jc w:val="center"/>
              <w:rPr>
                <w:rFonts w:ascii="Times New Roman" w:eastAsia="Times New Roman" w:hAnsi="Times New Roman" w:cs="Times New Roman"/>
                <w:color w:val="000000"/>
                <w:sz w:val="28"/>
                <w:szCs w:val="28"/>
                <w:lang w:val="ru-RU"/>
              </w:rPr>
            </w:pPr>
          </w:p>
        </w:tc>
      </w:tr>
      <w:tr w:rsidR="00D37DB9" w:rsidRPr="00196194" w14:paraId="693729E5" w14:textId="77777777" w:rsidTr="00236920">
        <w:tc>
          <w:tcPr>
            <w:tcW w:w="620" w:type="dxa"/>
          </w:tcPr>
          <w:p w14:paraId="60DD8F77" w14:textId="77777777" w:rsidR="00D37DB9" w:rsidRPr="00384C05" w:rsidRDefault="00236920" w:rsidP="00A4705F">
            <w:pPr>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3.</w:t>
            </w:r>
          </w:p>
        </w:tc>
        <w:tc>
          <w:tcPr>
            <w:tcW w:w="4395" w:type="dxa"/>
          </w:tcPr>
          <w:p w14:paraId="2ED5C117" w14:textId="77777777" w:rsidR="00D37DB9" w:rsidRPr="00384C05" w:rsidRDefault="00D37DB9" w:rsidP="00A4705F">
            <w:pP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Объем осуществленных капитальных вложений (инвестиций) (млн. рублей)</w:t>
            </w:r>
          </w:p>
        </w:tc>
        <w:tc>
          <w:tcPr>
            <w:tcW w:w="2306" w:type="dxa"/>
          </w:tcPr>
          <w:p w14:paraId="595D68AB" w14:textId="77777777" w:rsidR="00D37DB9" w:rsidRPr="00384C05" w:rsidRDefault="00D37DB9" w:rsidP="00A4705F">
            <w:pPr>
              <w:jc w:val="center"/>
              <w:rPr>
                <w:rFonts w:ascii="Times New Roman" w:eastAsia="Times New Roman" w:hAnsi="Times New Roman" w:cs="Times New Roman"/>
                <w:color w:val="000000"/>
                <w:sz w:val="28"/>
                <w:szCs w:val="28"/>
                <w:lang w:val="ru-RU"/>
              </w:rPr>
            </w:pPr>
          </w:p>
        </w:tc>
        <w:tc>
          <w:tcPr>
            <w:tcW w:w="2307" w:type="dxa"/>
          </w:tcPr>
          <w:p w14:paraId="6F8555BD" w14:textId="77777777" w:rsidR="00D37DB9" w:rsidRPr="00384C05" w:rsidRDefault="00D37DB9" w:rsidP="00A4705F">
            <w:pPr>
              <w:jc w:val="center"/>
              <w:rPr>
                <w:rFonts w:ascii="Times New Roman" w:eastAsia="Times New Roman" w:hAnsi="Times New Roman" w:cs="Times New Roman"/>
                <w:color w:val="000000"/>
                <w:sz w:val="28"/>
                <w:szCs w:val="28"/>
                <w:lang w:val="ru-RU"/>
              </w:rPr>
            </w:pPr>
          </w:p>
        </w:tc>
      </w:tr>
      <w:tr w:rsidR="00D37DB9" w:rsidRPr="00196194" w14:paraId="1CE710A8" w14:textId="77777777" w:rsidTr="00236920">
        <w:tc>
          <w:tcPr>
            <w:tcW w:w="620" w:type="dxa"/>
          </w:tcPr>
          <w:p w14:paraId="044F2850" w14:textId="77777777" w:rsidR="00D37DB9" w:rsidRPr="00384C05" w:rsidRDefault="00236920" w:rsidP="00A4705F">
            <w:pPr>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4.</w:t>
            </w:r>
          </w:p>
        </w:tc>
        <w:tc>
          <w:tcPr>
            <w:tcW w:w="4395" w:type="dxa"/>
          </w:tcPr>
          <w:p w14:paraId="6BCA2AAD" w14:textId="77777777" w:rsidR="00D37DB9" w:rsidRPr="00384C05" w:rsidRDefault="00D37DB9" w:rsidP="00A4705F">
            <w:pP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Объем осуществленных капиталовложений (млн. рублей)</w:t>
            </w:r>
          </w:p>
        </w:tc>
        <w:tc>
          <w:tcPr>
            <w:tcW w:w="2306" w:type="dxa"/>
          </w:tcPr>
          <w:p w14:paraId="45D40FBB" w14:textId="77777777" w:rsidR="00D37DB9" w:rsidRPr="00384C05" w:rsidRDefault="00D37DB9" w:rsidP="00A4705F">
            <w:pPr>
              <w:jc w:val="center"/>
              <w:rPr>
                <w:rFonts w:ascii="Times New Roman" w:eastAsia="Times New Roman" w:hAnsi="Times New Roman" w:cs="Times New Roman"/>
                <w:color w:val="000000"/>
                <w:sz w:val="28"/>
                <w:szCs w:val="28"/>
                <w:lang w:val="ru-RU"/>
              </w:rPr>
            </w:pPr>
          </w:p>
        </w:tc>
        <w:tc>
          <w:tcPr>
            <w:tcW w:w="2307" w:type="dxa"/>
          </w:tcPr>
          <w:p w14:paraId="736C4D86" w14:textId="77777777" w:rsidR="00D37DB9" w:rsidRPr="00384C05" w:rsidRDefault="00D37DB9" w:rsidP="00A4705F">
            <w:pPr>
              <w:jc w:val="center"/>
              <w:rPr>
                <w:rFonts w:ascii="Times New Roman" w:eastAsia="Times New Roman" w:hAnsi="Times New Roman" w:cs="Times New Roman"/>
                <w:color w:val="000000"/>
                <w:sz w:val="28"/>
                <w:szCs w:val="28"/>
                <w:lang w:val="ru-RU"/>
              </w:rPr>
            </w:pPr>
          </w:p>
        </w:tc>
      </w:tr>
      <w:tr w:rsidR="00D37DB9" w:rsidRPr="00196194" w14:paraId="15D972C6" w14:textId="77777777" w:rsidTr="00236920">
        <w:tc>
          <w:tcPr>
            <w:tcW w:w="620" w:type="dxa"/>
          </w:tcPr>
          <w:p w14:paraId="6776C3FC" w14:textId="77777777" w:rsidR="00D37DB9" w:rsidRPr="00384C05" w:rsidRDefault="00236920" w:rsidP="00A4705F">
            <w:pPr>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5.</w:t>
            </w:r>
          </w:p>
        </w:tc>
        <w:tc>
          <w:tcPr>
            <w:tcW w:w="4395" w:type="dxa"/>
          </w:tcPr>
          <w:p w14:paraId="52499B46" w14:textId="77777777" w:rsidR="00D37DB9" w:rsidRPr="00384C05" w:rsidRDefault="00D37DB9" w:rsidP="00A4705F">
            <w:pP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Количество созданных рабочих мест (единиц)</w:t>
            </w:r>
          </w:p>
        </w:tc>
        <w:tc>
          <w:tcPr>
            <w:tcW w:w="2306" w:type="dxa"/>
          </w:tcPr>
          <w:p w14:paraId="6CD6A884" w14:textId="77777777" w:rsidR="00D37DB9" w:rsidRPr="00384C05" w:rsidRDefault="00D37DB9" w:rsidP="00A4705F">
            <w:pPr>
              <w:jc w:val="center"/>
              <w:rPr>
                <w:rFonts w:ascii="Times New Roman" w:eastAsia="Times New Roman" w:hAnsi="Times New Roman" w:cs="Times New Roman"/>
                <w:color w:val="000000"/>
                <w:sz w:val="28"/>
                <w:szCs w:val="28"/>
                <w:lang w:val="ru-RU"/>
              </w:rPr>
            </w:pPr>
          </w:p>
        </w:tc>
        <w:tc>
          <w:tcPr>
            <w:tcW w:w="2307" w:type="dxa"/>
          </w:tcPr>
          <w:p w14:paraId="020BB2DD" w14:textId="77777777" w:rsidR="00D37DB9" w:rsidRPr="00384C05" w:rsidRDefault="00D37DB9" w:rsidP="00A4705F">
            <w:pPr>
              <w:jc w:val="center"/>
              <w:rPr>
                <w:rFonts w:ascii="Times New Roman" w:eastAsia="Times New Roman" w:hAnsi="Times New Roman" w:cs="Times New Roman"/>
                <w:color w:val="000000"/>
                <w:sz w:val="28"/>
                <w:szCs w:val="28"/>
                <w:lang w:val="ru-RU"/>
              </w:rPr>
            </w:pPr>
          </w:p>
        </w:tc>
      </w:tr>
      <w:tr w:rsidR="00236920" w:rsidRPr="00196194" w14:paraId="74B5A502" w14:textId="77777777" w:rsidTr="00236920">
        <w:tc>
          <w:tcPr>
            <w:tcW w:w="620" w:type="dxa"/>
          </w:tcPr>
          <w:p w14:paraId="5214C908" w14:textId="77777777" w:rsidR="00236920" w:rsidRPr="00384C05" w:rsidRDefault="00236920" w:rsidP="00A4705F">
            <w:pPr>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6.</w:t>
            </w:r>
          </w:p>
        </w:tc>
        <w:tc>
          <w:tcPr>
            <w:tcW w:w="4395" w:type="dxa"/>
          </w:tcPr>
          <w:p w14:paraId="0271241B" w14:textId="77777777" w:rsidR="00236920" w:rsidRPr="00384C05" w:rsidRDefault="00236920" w:rsidP="00A4705F">
            <w:pP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Объем возмещенных затрат </w:t>
            </w:r>
            <w:r w:rsidR="00461174" w:rsidRPr="00384C05">
              <w:rPr>
                <w:rFonts w:ascii="Times New Roman" w:eastAsia="Times New Roman" w:hAnsi="Times New Roman" w:cs="Times New Roman"/>
                <w:color w:val="000000"/>
                <w:sz w:val="28"/>
                <w:szCs w:val="28"/>
                <w:lang w:val="ru-RU"/>
              </w:rPr>
              <w:t xml:space="preserve">(расходов) </w:t>
            </w:r>
            <w:r w:rsidRPr="00384C05">
              <w:rPr>
                <w:rFonts w:ascii="Times New Roman" w:eastAsia="Times New Roman" w:hAnsi="Times New Roman" w:cs="Times New Roman"/>
                <w:color w:val="000000"/>
                <w:sz w:val="28"/>
                <w:szCs w:val="28"/>
                <w:lang w:val="ru-RU"/>
              </w:rPr>
              <w:t>организаций, реализующих проекты (млн.</w:t>
            </w:r>
            <w:r w:rsidR="00461174" w:rsidRPr="00384C05">
              <w:rPr>
                <w:rFonts w:ascii="Times New Roman" w:eastAsia="Times New Roman" w:hAnsi="Times New Roman" w:cs="Times New Roman"/>
                <w:color w:val="000000"/>
                <w:sz w:val="28"/>
                <w:szCs w:val="28"/>
                <w:lang w:val="ru-RU"/>
              </w:rPr>
              <w:t> </w:t>
            </w:r>
            <w:r w:rsidRPr="00384C05">
              <w:rPr>
                <w:rFonts w:ascii="Times New Roman" w:eastAsia="Times New Roman" w:hAnsi="Times New Roman" w:cs="Times New Roman"/>
                <w:color w:val="000000"/>
                <w:sz w:val="28"/>
                <w:szCs w:val="28"/>
                <w:lang w:val="ru-RU"/>
              </w:rPr>
              <w:t>рублей)</w:t>
            </w:r>
          </w:p>
        </w:tc>
        <w:tc>
          <w:tcPr>
            <w:tcW w:w="2306" w:type="dxa"/>
          </w:tcPr>
          <w:p w14:paraId="4982DE60" w14:textId="77777777" w:rsidR="00236920" w:rsidRPr="00384C05" w:rsidRDefault="00236920" w:rsidP="00A4705F">
            <w:pPr>
              <w:jc w:val="center"/>
              <w:rPr>
                <w:rFonts w:ascii="Times New Roman" w:eastAsia="Times New Roman" w:hAnsi="Times New Roman" w:cs="Times New Roman"/>
                <w:color w:val="000000"/>
                <w:sz w:val="28"/>
                <w:szCs w:val="28"/>
                <w:lang w:val="ru-RU"/>
              </w:rPr>
            </w:pPr>
          </w:p>
        </w:tc>
        <w:tc>
          <w:tcPr>
            <w:tcW w:w="2307" w:type="dxa"/>
          </w:tcPr>
          <w:p w14:paraId="3C99D60E" w14:textId="77777777" w:rsidR="00236920" w:rsidRPr="00384C05" w:rsidRDefault="00236920" w:rsidP="00A4705F">
            <w:pPr>
              <w:jc w:val="center"/>
              <w:rPr>
                <w:rFonts w:ascii="Times New Roman" w:eastAsia="Times New Roman" w:hAnsi="Times New Roman" w:cs="Times New Roman"/>
                <w:color w:val="000000"/>
                <w:sz w:val="28"/>
                <w:szCs w:val="28"/>
                <w:lang w:val="ru-RU"/>
              </w:rPr>
            </w:pPr>
          </w:p>
        </w:tc>
      </w:tr>
    </w:tbl>
    <w:p w14:paraId="77883A54" w14:textId="77777777" w:rsidR="00807582" w:rsidRPr="00384C05" w:rsidRDefault="00807582" w:rsidP="00236920">
      <w:pPr>
        <w:pBdr>
          <w:top w:val="nil"/>
          <w:left w:val="nil"/>
          <w:bottom w:val="nil"/>
          <w:right w:val="nil"/>
          <w:between w:val="nil"/>
        </w:pBdr>
        <w:spacing w:line="276" w:lineRule="auto"/>
        <w:ind w:firstLine="709"/>
        <w:rPr>
          <w:rFonts w:ascii="Times New Roman" w:eastAsia="Times New Roman" w:hAnsi="Times New Roman" w:cs="Times New Roman"/>
          <w:color w:val="000000"/>
          <w:sz w:val="28"/>
          <w:szCs w:val="28"/>
          <w:lang w:val="ru-RU"/>
        </w:rPr>
      </w:pPr>
    </w:p>
    <w:p w14:paraId="4032AB6A" w14:textId="77777777" w:rsidR="006922E9" w:rsidRPr="00384C05" w:rsidRDefault="006922E9" w:rsidP="00236920">
      <w:pPr>
        <w:pBdr>
          <w:top w:val="nil"/>
          <w:left w:val="nil"/>
          <w:bottom w:val="nil"/>
          <w:right w:val="nil"/>
          <w:between w:val="nil"/>
        </w:pBdr>
        <w:spacing w:line="276" w:lineRule="auto"/>
        <w:ind w:firstLine="709"/>
        <w:rPr>
          <w:rFonts w:ascii="Times New Roman" w:eastAsia="Times New Roman" w:hAnsi="Times New Roman" w:cs="Times New Roman"/>
          <w:color w:val="000000"/>
          <w:sz w:val="28"/>
          <w:szCs w:val="28"/>
          <w:lang w:val="ru-RU"/>
        </w:rPr>
      </w:pPr>
    </w:p>
    <w:p w14:paraId="72E6E7EF" w14:textId="77777777" w:rsidR="00236920" w:rsidRPr="00384C05" w:rsidRDefault="00236920" w:rsidP="00236920">
      <w:pPr>
        <w:pBdr>
          <w:top w:val="nil"/>
          <w:left w:val="nil"/>
          <w:bottom w:val="nil"/>
          <w:right w:val="nil"/>
          <w:between w:val="nil"/>
        </w:pBdr>
        <w:spacing w:line="276" w:lineRule="auto"/>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I</w:t>
      </w:r>
      <w:r w:rsidRPr="00384C05">
        <w:rPr>
          <w:rFonts w:ascii="Times New Roman" w:eastAsia="Times New Roman" w:hAnsi="Times New Roman" w:cs="Times New Roman"/>
          <w:b/>
          <w:bCs/>
          <w:color w:val="000000"/>
          <w:sz w:val="28"/>
          <w:szCs w:val="28"/>
        </w:rPr>
        <w:t>I</w:t>
      </w:r>
      <w:r w:rsidRPr="00384C05">
        <w:rPr>
          <w:rFonts w:ascii="Times New Roman" w:eastAsia="Times New Roman" w:hAnsi="Times New Roman" w:cs="Times New Roman"/>
          <w:b/>
          <w:bCs/>
          <w:color w:val="000000"/>
          <w:sz w:val="28"/>
          <w:szCs w:val="28"/>
          <w:lang w:val="ru-RU"/>
        </w:rPr>
        <w:t>. Сведения о сферах реализации инвестиционных проектов,</w:t>
      </w:r>
      <w:r w:rsidRPr="00384C05">
        <w:rPr>
          <w:rFonts w:ascii="Times New Roman" w:eastAsia="Times New Roman" w:hAnsi="Times New Roman" w:cs="Times New Roman"/>
          <w:b/>
          <w:bCs/>
          <w:color w:val="000000"/>
          <w:sz w:val="28"/>
          <w:szCs w:val="28"/>
          <w:lang w:val="ru-RU"/>
        </w:rPr>
        <w:br/>
        <w:t>в отношении которых заключены соглашения о защите и поощрении капиталовложений</w:t>
      </w:r>
    </w:p>
    <w:p w14:paraId="1F5CA148" w14:textId="77777777" w:rsidR="00807582" w:rsidRPr="00384C05" w:rsidRDefault="00807582" w:rsidP="004D19D2">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lang w:val="ru-RU"/>
        </w:rPr>
      </w:pPr>
    </w:p>
    <w:tbl>
      <w:tblPr>
        <w:tblStyle w:val="a4"/>
        <w:tblW w:w="0" w:type="auto"/>
        <w:tblLook w:val="04A0" w:firstRow="1" w:lastRow="0" w:firstColumn="1" w:lastColumn="0" w:noHBand="0" w:noVBand="1"/>
      </w:tblPr>
      <w:tblGrid>
        <w:gridCol w:w="562"/>
        <w:gridCol w:w="4111"/>
        <w:gridCol w:w="1238"/>
        <w:gridCol w:w="1239"/>
        <w:gridCol w:w="1239"/>
        <w:gridCol w:w="1239"/>
      </w:tblGrid>
      <w:tr w:rsidR="00236920" w:rsidRPr="00384C05" w14:paraId="7661FD9C" w14:textId="77777777" w:rsidTr="00236920">
        <w:trPr>
          <w:cantSplit/>
          <w:trHeight w:val="3007"/>
        </w:trPr>
        <w:tc>
          <w:tcPr>
            <w:tcW w:w="562" w:type="dxa"/>
            <w:vAlign w:val="center"/>
          </w:tcPr>
          <w:p w14:paraId="3FA3F889" w14:textId="77777777" w:rsidR="00236920" w:rsidRPr="00384C05" w:rsidRDefault="00236920" w:rsidP="00236920">
            <w:pPr>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rPr>
              <w:t>№</w:t>
            </w:r>
          </w:p>
        </w:tc>
        <w:tc>
          <w:tcPr>
            <w:tcW w:w="4111" w:type="dxa"/>
            <w:vAlign w:val="center"/>
          </w:tcPr>
          <w:p w14:paraId="10826E26" w14:textId="77777777" w:rsidR="00236920" w:rsidRPr="00384C05" w:rsidRDefault="00236920" w:rsidP="00236920">
            <w:pPr>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Сфера реализации инвестиционного проекта</w:t>
            </w:r>
          </w:p>
        </w:tc>
        <w:tc>
          <w:tcPr>
            <w:tcW w:w="1238" w:type="dxa"/>
            <w:textDirection w:val="btLr"/>
            <w:vAlign w:val="center"/>
          </w:tcPr>
          <w:p w14:paraId="76C85B21" w14:textId="77777777" w:rsidR="00236920" w:rsidRPr="00384C05" w:rsidRDefault="00236920" w:rsidP="00236920">
            <w:pPr>
              <w:ind w:left="113" w:right="113"/>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Количество проектов (единиц)</w:t>
            </w:r>
          </w:p>
        </w:tc>
        <w:tc>
          <w:tcPr>
            <w:tcW w:w="1239" w:type="dxa"/>
            <w:textDirection w:val="btLr"/>
            <w:vAlign w:val="center"/>
          </w:tcPr>
          <w:p w14:paraId="7F5CEB15" w14:textId="77777777" w:rsidR="00236920" w:rsidRPr="00384C05" w:rsidRDefault="00236920" w:rsidP="00236920">
            <w:pPr>
              <w:ind w:left="113" w:right="113"/>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Объем капитальных вложений (млн. рублей)</w:t>
            </w:r>
          </w:p>
        </w:tc>
        <w:tc>
          <w:tcPr>
            <w:tcW w:w="1239" w:type="dxa"/>
            <w:textDirection w:val="btLr"/>
            <w:vAlign w:val="center"/>
          </w:tcPr>
          <w:p w14:paraId="2AB38CA0" w14:textId="77777777" w:rsidR="00236920" w:rsidRPr="00384C05" w:rsidRDefault="00236920" w:rsidP="00236920">
            <w:pPr>
              <w:ind w:left="113" w:right="113"/>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Объем капитало-вложений (млн. рублей)</w:t>
            </w:r>
          </w:p>
        </w:tc>
        <w:tc>
          <w:tcPr>
            <w:tcW w:w="1239" w:type="dxa"/>
            <w:textDirection w:val="btLr"/>
            <w:vAlign w:val="center"/>
          </w:tcPr>
          <w:p w14:paraId="4526A3AD" w14:textId="77777777" w:rsidR="00236920" w:rsidRPr="00384C05" w:rsidRDefault="00236920" w:rsidP="00236920">
            <w:pPr>
              <w:ind w:left="113" w:right="113"/>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Количество рабочих мест</w:t>
            </w:r>
          </w:p>
        </w:tc>
      </w:tr>
      <w:tr w:rsidR="00236920" w:rsidRPr="00196194" w14:paraId="749FAA77" w14:textId="77777777" w:rsidTr="00236920">
        <w:tc>
          <w:tcPr>
            <w:tcW w:w="562" w:type="dxa"/>
          </w:tcPr>
          <w:p w14:paraId="284B3ABE" w14:textId="77777777" w:rsidR="00236920" w:rsidRPr="00384C05" w:rsidRDefault="00236920" w:rsidP="00236920">
            <w:pPr>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1.</w:t>
            </w:r>
          </w:p>
        </w:tc>
        <w:tc>
          <w:tcPr>
            <w:tcW w:w="4111" w:type="dxa"/>
          </w:tcPr>
          <w:p w14:paraId="6919423E" w14:textId="77777777" w:rsidR="00236920" w:rsidRPr="00384C05" w:rsidRDefault="00236920" w:rsidP="00236920">
            <w:pPr>
              <w:pBdr>
                <w:bottom w:val="single" w:sz="12" w:space="1" w:color="auto"/>
              </w:pBdr>
              <w:jc w:val="both"/>
              <w:rPr>
                <w:rFonts w:ascii="Times New Roman" w:eastAsia="Times New Roman" w:hAnsi="Times New Roman" w:cs="Times New Roman"/>
                <w:color w:val="000000"/>
                <w:sz w:val="28"/>
                <w:szCs w:val="28"/>
                <w:lang w:val="ru-RU"/>
              </w:rPr>
            </w:pPr>
          </w:p>
          <w:p w14:paraId="090F3FB6" w14:textId="77777777" w:rsidR="00236920" w:rsidRPr="00384C05" w:rsidRDefault="00236920" w:rsidP="00236920">
            <w:pPr>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(указывается сфера реализации инвестиционного проекта)</w:t>
            </w:r>
          </w:p>
        </w:tc>
        <w:tc>
          <w:tcPr>
            <w:tcW w:w="1238" w:type="dxa"/>
          </w:tcPr>
          <w:p w14:paraId="290BCDE9" w14:textId="77777777" w:rsidR="00236920" w:rsidRPr="00384C05" w:rsidRDefault="00236920" w:rsidP="00236920">
            <w:pPr>
              <w:jc w:val="center"/>
              <w:rPr>
                <w:rFonts w:ascii="Times New Roman" w:eastAsia="Times New Roman" w:hAnsi="Times New Roman" w:cs="Times New Roman"/>
                <w:color w:val="000000"/>
                <w:sz w:val="28"/>
                <w:szCs w:val="28"/>
                <w:lang w:val="ru-RU"/>
              </w:rPr>
            </w:pPr>
          </w:p>
        </w:tc>
        <w:tc>
          <w:tcPr>
            <w:tcW w:w="1239" w:type="dxa"/>
          </w:tcPr>
          <w:p w14:paraId="44E71E3D" w14:textId="77777777" w:rsidR="00236920" w:rsidRPr="00384C05" w:rsidRDefault="00236920" w:rsidP="00236920">
            <w:pPr>
              <w:jc w:val="center"/>
              <w:rPr>
                <w:rFonts w:ascii="Times New Roman" w:eastAsia="Times New Roman" w:hAnsi="Times New Roman" w:cs="Times New Roman"/>
                <w:color w:val="000000"/>
                <w:sz w:val="28"/>
                <w:szCs w:val="28"/>
                <w:lang w:val="ru-RU"/>
              </w:rPr>
            </w:pPr>
          </w:p>
        </w:tc>
        <w:tc>
          <w:tcPr>
            <w:tcW w:w="1239" w:type="dxa"/>
          </w:tcPr>
          <w:p w14:paraId="717FE5A5" w14:textId="77777777" w:rsidR="00236920" w:rsidRPr="00384C05" w:rsidRDefault="00236920" w:rsidP="00236920">
            <w:pPr>
              <w:jc w:val="center"/>
              <w:rPr>
                <w:rFonts w:ascii="Times New Roman" w:eastAsia="Times New Roman" w:hAnsi="Times New Roman" w:cs="Times New Roman"/>
                <w:color w:val="000000"/>
                <w:sz w:val="28"/>
                <w:szCs w:val="28"/>
                <w:lang w:val="ru-RU"/>
              </w:rPr>
            </w:pPr>
          </w:p>
        </w:tc>
        <w:tc>
          <w:tcPr>
            <w:tcW w:w="1239" w:type="dxa"/>
          </w:tcPr>
          <w:p w14:paraId="5299E2D3" w14:textId="77777777" w:rsidR="00236920" w:rsidRPr="00384C05" w:rsidRDefault="00236920" w:rsidP="00236920">
            <w:pPr>
              <w:jc w:val="center"/>
              <w:rPr>
                <w:rFonts w:ascii="Times New Roman" w:eastAsia="Times New Roman" w:hAnsi="Times New Roman" w:cs="Times New Roman"/>
                <w:color w:val="000000"/>
                <w:sz w:val="28"/>
                <w:szCs w:val="28"/>
                <w:lang w:val="ru-RU"/>
              </w:rPr>
            </w:pPr>
          </w:p>
        </w:tc>
      </w:tr>
      <w:tr w:rsidR="00236920" w:rsidRPr="00384C05" w14:paraId="7AA0C0F2" w14:textId="77777777" w:rsidTr="00236920">
        <w:tc>
          <w:tcPr>
            <w:tcW w:w="562" w:type="dxa"/>
          </w:tcPr>
          <w:p w14:paraId="2C5B9410" w14:textId="77777777" w:rsidR="00236920" w:rsidRPr="00384C05" w:rsidRDefault="00236920" w:rsidP="00236920">
            <w:pPr>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2.</w:t>
            </w:r>
          </w:p>
        </w:tc>
        <w:tc>
          <w:tcPr>
            <w:tcW w:w="4111" w:type="dxa"/>
          </w:tcPr>
          <w:p w14:paraId="504BF4F7" w14:textId="77777777" w:rsidR="00236920" w:rsidRPr="00384C05" w:rsidRDefault="00236920" w:rsidP="00236920">
            <w:pPr>
              <w:jc w:val="both"/>
              <w:rPr>
                <w:rFonts w:ascii="Times New Roman" w:eastAsia="Times New Roman" w:hAnsi="Times New Roman" w:cs="Times New Roman"/>
                <w:color w:val="000000"/>
                <w:sz w:val="28"/>
                <w:szCs w:val="28"/>
                <w:lang w:val="ru-RU"/>
              </w:rPr>
            </w:pPr>
          </w:p>
        </w:tc>
        <w:tc>
          <w:tcPr>
            <w:tcW w:w="1238" w:type="dxa"/>
          </w:tcPr>
          <w:p w14:paraId="0D0188B1" w14:textId="77777777" w:rsidR="00236920" w:rsidRPr="00384C05" w:rsidRDefault="00236920" w:rsidP="00236920">
            <w:pPr>
              <w:jc w:val="center"/>
              <w:rPr>
                <w:rFonts w:ascii="Times New Roman" w:eastAsia="Times New Roman" w:hAnsi="Times New Roman" w:cs="Times New Roman"/>
                <w:color w:val="000000"/>
                <w:sz w:val="28"/>
                <w:szCs w:val="28"/>
                <w:lang w:val="ru-RU"/>
              </w:rPr>
            </w:pPr>
          </w:p>
        </w:tc>
        <w:tc>
          <w:tcPr>
            <w:tcW w:w="1239" w:type="dxa"/>
          </w:tcPr>
          <w:p w14:paraId="0EE5A36E" w14:textId="77777777" w:rsidR="00236920" w:rsidRPr="00384C05" w:rsidRDefault="00236920" w:rsidP="00236920">
            <w:pPr>
              <w:jc w:val="center"/>
              <w:rPr>
                <w:rFonts w:ascii="Times New Roman" w:eastAsia="Times New Roman" w:hAnsi="Times New Roman" w:cs="Times New Roman"/>
                <w:color w:val="000000"/>
                <w:sz w:val="28"/>
                <w:szCs w:val="28"/>
                <w:lang w:val="ru-RU"/>
              </w:rPr>
            </w:pPr>
          </w:p>
        </w:tc>
        <w:tc>
          <w:tcPr>
            <w:tcW w:w="1239" w:type="dxa"/>
          </w:tcPr>
          <w:p w14:paraId="1ABB5E1F" w14:textId="77777777" w:rsidR="00236920" w:rsidRPr="00384C05" w:rsidRDefault="00236920" w:rsidP="00236920">
            <w:pPr>
              <w:jc w:val="center"/>
              <w:rPr>
                <w:rFonts w:ascii="Times New Roman" w:eastAsia="Times New Roman" w:hAnsi="Times New Roman" w:cs="Times New Roman"/>
                <w:color w:val="000000"/>
                <w:sz w:val="28"/>
                <w:szCs w:val="28"/>
                <w:lang w:val="ru-RU"/>
              </w:rPr>
            </w:pPr>
          </w:p>
        </w:tc>
        <w:tc>
          <w:tcPr>
            <w:tcW w:w="1239" w:type="dxa"/>
          </w:tcPr>
          <w:p w14:paraId="211696B7" w14:textId="77777777" w:rsidR="00236920" w:rsidRPr="00384C05" w:rsidRDefault="00236920" w:rsidP="00236920">
            <w:pPr>
              <w:jc w:val="center"/>
              <w:rPr>
                <w:rFonts w:ascii="Times New Roman" w:eastAsia="Times New Roman" w:hAnsi="Times New Roman" w:cs="Times New Roman"/>
                <w:color w:val="000000"/>
                <w:sz w:val="28"/>
                <w:szCs w:val="28"/>
                <w:lang w:val="ru-RU"/>
              </w:rPr>
            </w:pPr>
          </w:p>
        </w:tc>
      </w:tr>
    </w:tbl>
    <w:p w14:paraId="0416F549" w14:textId="77777777" w:rsidR="00461174" w:rsidRPr="00384C05" w:rsidRDefault="00461174" w:rsidP="004D19D2">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lang w:val="ru-RU"/>
        </w:rPr>
      </w:pPr>
    </w:p>
    <w:p w14:paraId="7FCC9E40" w14:textId="77777777" w:rsidR="006922E9" w:rsidRPr="00384C05" w:rsidRDefault="006922E9" w:rsidP="004D19D2">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lang w:val="ru-RU"/>
        </w:rPr>
      </w:pPr>
    </w:p>
    <w:p w14:paraId="67DFE7F2" w14:textId="608C84D2" w:rsidR="004D19D2" w:rsidRPr="00384C05" w:rsidRDefault="004D19D2" w:rsidP="004D19D2">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Приложение: информация </w:t>
      </w:r>
      <w:r w:rsidRPr="00384C05">
        <w:rPr>
          <w:rFonts w:ascii="Times New Roman" w:hAnsi="Times New Roman" w:cs="Times New Roman"/>
          <w:sz w:val="28"/>
          <w:lang w:val="ru-RU"/>
        </w:rPr>
        <w:t xml:space="preserve">об исполнении условий соглашения о защите </w:t>
      </w:r>
      <w:r w:rsidR="00D821F4">
        <w:rPr>
          <w:rFonts w:ascii="Times New Roman" w:hAnsi="Times New Roman" w:cs="Times New Roman"/>
          <w:sz w:val="28"/>
          <w:lang w:val="ru-RU"/>
        </w:rPr>
        <w:br/>
      </w:r>
      <w:r w:rsidRPr="00384C05">
        <w:rPr>
          <w:rFonts w:ascii="Times New Roman" w:hAnsi="Times New Roman" w:cs="Times New Roman"/>
          <w:sz w:val="28"/>
          <w:lang w:val="ru-RU"/>
        </w:rPr>
        <w:t>и поощрении капиталовложений от _________ № ________ и условий реализации инвестиционного проекта, в том числе этапов реализации инвестиционного проекта, в отношении которого заключено такое соглашение на ___ л.</w:t>
      </w:r>
      <w:r w:rsidRPr="00384C05">
        <w:rPr>
          <w:rStyle w:val="afb"/>
          <w:rFonts w:ascii="Times New Roman" w:hAnsi="Times New Roman" w:cs="Times New Roman"/>
          <w:sz w:val="28"/>
          <w:lang w:val="ru-RU"/>
        </w:rPr>
        <w:footnoteReference w:id="72"/>
      </w:r>
    </w:p>
    <w:p w14:paraId="13D221EF" w14:textId="77777777" w:rsidR="006922E9" w:rsidRPr="00384C05" w:rsidRDefault="006922E9" w:rsidP="006922E9">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lang w:val="ru-RU"/>
        </w:rPr>
      </w:pPr>
    </w:p>
    <w:tbl>
      <w:tblPr>
        <w:tblW w:w="9640" w:type="dxa"/>
        <w:jc w:val="center"/>
        <w:tblBorders>
          <w:top w:val="nil"/>
          <w:left w:val="nil"/>
          <w:bottom w:val="nil"/>
          <w:right w:val="nil"/>
          <w:insideH w:val="nil"/>
          <w:insideV w:val="nil"/>
        </w:tblBorders>
        <w:tblLayout w:type="fixed"/>
        <w:tblLook w:val="0400" w:firstRow="0" w:lastRow="0" w:firstColumn="0" w:lastColumn="0" w:noHBand="0" w:noVBand="1"/>
      </w:tblPr>
      <w:tblGrid>
        <w:gridCol w:w="3197"/>
        <w:gridCol w:w="282"/>
        <w:gridCol w:w="2770"/>
        <w:gridCol w:w="282"/>
        <w:gridCol w:w="3109"/>
      </w:tblGrid>
      <w:tr w:rsidR="006922E9" w:rsidRPr="00196194" w14:paraId="1786A116" w14:textId="77777777" w:rsidTr="00B933A1">
        <w:trPr>
          <w:trHeight w:val="363"/>
          <w:jc w:val="center"/>
        </w:trPr>
        <w:tc>
          <w:tcPr>
            <w:tcW w:w="3197" w:type="dxa"/>
            <w:tcBorders>
              <w:top w:val="nil"/>
              <w:left w:val="nil"/>
              <w:bottom w:val="single" w:sz="4" w:space="0" w:color="000000"/>
              <w:right w:val="nil"/>
            </w:tcBorders>
          </w:tcPr>
          <w:p w14:paraId="7F6C7A54" w14:textId="77777777" w:rsidR="006922E9" w:rsidRPr="00384C05" w:rsidRDefault="006922E9" w:rsidP="00B933A1">
            <w:pPr>
              <w:jc w:val="both"/>
              <w:rPr>
                <w:rFonts w:ascii="Times New Roman" w:eastAsia="Times New Roman" w:hAnsi="Times New Roman" w:cs="Times New Roman"/>
                <w:sz w:val="28"/>
                <w:szCs w:val="28"/>
                <w:lang w:val="ru-RU"/>
              </w:rPr>
            </w:pPr>
          </w:p>
        </w:tc>
        <w:tc>
          <w:tcPr>
            <w:tcW w:w="282" w:type="dxa"/>
            <w:tcBorders>
              <w:left w:val="nil"/>
              <w:bottom w:val="nil"/>
              <w:right w:val="nil"/>
            </w:tcBorders>
          </w:tcPr>
          <w:p w14:paraId="7F9DE4AB" w14:textId="77777777" w:rsidR="006922E9" w:rsidRPr="00384C05" w:rsidRDefault="006922E9" w:rsidP="00B933A1">
            <w:pPr>
              <w:jc w:val="both"/>
              <w:rPr>
                <w:rFonts w:ascii="Times New Roman" w:eastAsia="Times New Roman" w:hAnsi="Times New Roman" w:cs="Times New Roman"/>
                <w:sz w:val="28"/>
                <w:szCs w:val="28"/>
                <w:lang w:val="ru-RU"/>
              </w:rPr>
            </w:pPr>
          </w:p>
        </w:tc>
        <w:tc>
          <w:tcPr>
            <w:tcW w:w="2770" w:type="dxa"/>
            <w:tcBorders>
              <w:top w:val="nil"/>
              <w:left w:val="nil"/>
              <w:bottom w:val="nil"/>
              <w:right w:val="nil"/>
            </w:tcBorders>
          </w:tcPr>
          <w:p w14:paraId="675A7392" w14:textId="77777777" w:rsidR="006922E9" w:rsidRPr="00384C05" w:rsidRDefault="006922E9" w:rsidP="00B933A1">
            <w:pPr>
              <w:jc w:val="both"/>
              <w:rPr>
                <w:rFonts w:ascii="Times New Roman" w:eastAsia="Times New Roman" w:hAnsi="Times New Roman" w:cs="Times New Roman"/>
                <w:sz w:val="28"/>
                <w:szCs w:val="28"/>
                <w:lang w:val="ru-RU"/>
              </w:rPr>
            </w:pPr>
          </w:p>
        </w:tc>
        <w:tc>
          <w:tcPr>
            <w:tcW w:w="282" w:type="dxa"/>
            <w:tcBorders>
              <w:top w:val="nil"/>
              <w:left w:val="nil"/>
              <w:bottom w:val="nil"/>
              <w:right w:val="nil"/>
            </w:tcBorders>
          </w:tcPr>
          <w:p w14:paraId="1410A732" w14:textId="77777777" w:rsidR="006922E9" w:rsidRPr="00384C05" w:rsidRDefault="006922E9" w:rsidP="00B933A1">
            <w:pPr>
              <w:jc w:val="both"/>
              <w:rPr>
                <w:rFonts w:ascii="Times New Roman" w:eastAsia="Times New Roman" w:hAnsi="Times New Roman" w:cs="Times New Roman"/>
                <w:sz w:val="28"/>
                <w:szCs w:val="28"/>
                <w:lang w:val="ru-RU"/>
              </w:rPr>
            </w:pPr>
          </w:p>
        </w:tc>
        <w:tc>
          <w:tcPr>
            <w:tcW w:w="3109" w:type="dxa"/>
            <w:tcBorders>
              <w:top w:val="nil"/>
              <w:left w:val="nil"/>
              <w:bottom w:val="nil"/>
              <w:right w:val="nil"/>
            </w:tcBorders>
          </w:tcPr>
          <w:p w14:paraId="5DEAE601" w14:textId="77777777" w:rsidR="006922E9" w:rsidRPr="00384C05" w:rsidRDefault="006922E9" w:rsidP="00B933A1">
            <w:pPr>
              <w:jc w:val="both"/>
              <w:rPr>
                <w:rFonts w:ascii="Times New Roman" w:eastAsia="Times New Roman" w:hAnsi="Times New Roman" w:cs="Times New Roman"/>
                <w:sz w:val="28"/>
                <w:szCs w:val="28"/>
                <w:lang w:val="ru-RU"/>
              </w:rPr>
            </w:pPr>
          </w:p>
        </w:tc>
      </w:tr>
      <w:tr w:rsidR="006922E9" w:rsidRPr="00384C05" w14:paraId="44F2523F" w14:textId="77777777" w:rsidTr="00B933A1">
        <w:trPr>
          <w:trHeight w:val="363"/>
          <w:jc w:val="center"/>
        </w:trPr>
        <w:tc>
          <w:tcPr>
            <w:tcW w:w="3197" w:type="dxa"/>
            <w:tcBorders>
              <w:top w:val="single" w:sz="4" w:space="0" w:color="000000"/>
              <w:left w:val="nil"/>
              <w:bottom w:val="nil"/>
              <w:right w:val="nil"/>
            </w:tcBorders>
          </w:tcPr>
          <w:p w14:paraId="22DE91F9" w14:textId="77777777" w:rsidR="006922E9" w:rsidRPr="00A3604F" w:rsidRDefault="006922E9" w:rsidP="00B933A1">
            <w:pPr>
              <w:jc w:val="center"/>
              <w:rPr>
                <w:rFonts w:ascii="Times New Roman" w:hAnsi="Times New Roman"/>
                <w:sz w:val="28"/>
                <w:lang w:val="ru-RU"/>
              </w:rPr>
            </w:pPr>
            <w:r w:rsidRPr="00A3604F">
              <w:rPr>
                <w:rFonts w:ascii="Times New Roman" w:hAnsi="Times New Roman"/>
                <w:sz w:val="28"/>
                <w:lang w:val="ru-RU"/>
              </w:rPr>
              <w:t>(дата)</w:t>
            </w:r>
          </w:p>
        </w:tc>
        <w:tc>
          <w:tcPr>
            <w:tcW w:w="282" w:type="dxa"/>
            <w:tcBorders>
              <w:top w:val="nil"/>
              <w:left w:val="nil"/>
              <w:bottom w:val="nil"/>
              <w:right w:val="nil"/>
            </w:tcBorders>
          </w:tcPr>
          <w:p w14:paraId="4F92D426" w14:textId="77777777" w:rsidR="006922E9" w:rsidRPr="00A3604F" w:rsidRDefault="006922E9" w:rsidP="00B933A1">
            <w:pPr>
              <w:jc w:val="both"/>
              <w:rPr>
                <w:rFonts w:ascii="Times New Roman" w:hAnsi="Times New Roman"/>
                <w:sz w:val="28"/>
                <w:lang w:val="ru-RU"/>
              </w:rPr>
            </w:pPr>
          </w:p>
        </w:tc>
        <w:tc>
          <w:tcPr>
            <w:tcW w:w="2770" w:type="dxa"/>
            <w:tcBorders>
              <w:top w:val="nil"/>
              <w:left w:val="nil"/>
              <w:bottom w:val="nil"/>
              <w:right w:val="nil"/>
            </w:tcBorders>
          </w:tcPr>
          <w:p w14:paraId="4EE195B6" w14:textId="77777777" w:rsidR="006922E9" w:rsidRPr="00A3604F" w:rsidRDefault="006922E9" w:rsidP="00B933A1">
            <w:pPr>
              <w:jc w:val="both"/>
              <w:rPr>
                <w:rFonts w:ascii="Times New Roman" w:hAnsi="Times New Roman"/>
                <w:sz w:val="28"/>
                <w:lang w:val="ru-RU"/>
              </w:rPr>
            </w:pPr>
          </w:p>
        </w:tc>
        <w:tc>
          <w:tcPr>
            <w:tcW w:w="282" w:type="dxa"/>
            <w:tcBorders>
              <w:top w:val="nil"/>
              <w:left w:val="nil"/>
              <w:bottom w:val="nil"/>
              <w:right w:val="nil"/>
            </w:tcBorders>
          </w:tcPr>
          <w:p w14:paraId="3F395423" w14:textId="77777777" w:rsidR="006922E9" w:rsidRPr="00A3604F" w:rsidRDefault="006922E9" w:rsidP="00B933A1">
            <w:pPr>
              <w:jc w:val="both"/>
              <w:rPr>
                <w:rFonts w:ascii="Times New Roman" w:hAnsi="Times New Roman"/>
                <w:sz w:val="28"/>
                <w:lang w:val="ru-RU"/>
              </w:rPr>
            </w:pPr>
          </w:p>
        </w:tc>
        <w:tc>
          <w:tcPr>
            <w:tcW w:w="3109" w:type="dxa"/>
            <w:tcBorders>
              <w:top w:val="nil"/>
              <w:left w:val="nil"/>
              <w:bottom w:val="nil"/>
              <w:right w:val="nil"/>
            </w:tcBorders>
          </w:tcPr>
          <w:p w14:paraId="155DA792" w14:textId="77777777" w:rsidR="006922E9" w:rsidRPr="00A3604F" w:rsidRDefault="006922E9" w:rsidP="00B933A1">
            <w:pPr>
              <w:jc w:val="both"/>
              <w:rPr>
                <w:rFonts w:ascii="Times New Roman" w:hAnsi="Times New Roman"/>
                <w:sz w:val="28"/>
                <w:lang w:val="ru-RU"/>
              </w:rPr>
            </w:pPr>
          </w:p>
        </w:tc>
      </w:tr>
      <w:tr w:rsidR="006922E9" w:rsidRPr="00384C05" w14:paraId="797AF6AE" w14:textId="77777777" w:rsidTr="00B933A1">
        <w:trPr>
          <w:trHeight w:val="363"/>
          <w:jc w:val="center"/>
        </w:trPr>
        <w:tc>
          <w:tcPr>
            <w:tcW w:w="3197" w:type="dxa"/>
            <w:tcBorders>
              <w:top w:val="nil"/>
              <w:left w:val="nil"/>
              <w:bottom w:val="single" w:sz="4" w:space="0" w:color="000000"/>
              <w:right w:val="nil"/>
            </w:tcBorders>
          </w:tcPr>
          <w:p w14:paraId="1F4A1C4C" w14:textId="77777777" w:rsidR="006922E9" w:rsidRPr="00A3604F" w:rsidRDefault="006922E9" w:rsidP="00B933A1">
            <w:pPr>
              <w:jc w:val="both"/>
              <w:rPr>
                <w:rFonts w:ascii="Times New Roman" w:hAnsi="Times New Roman"/>
                <w:sz w:val="28"/>
                <w:lang w:val="ru-RU"/>
              </w:rPr>
            </w:pPr>
          </w:p>
        </w:tc>
        <w:tc>
          <w:tcPr>
            <w:tcW w:w="282" w:type="dxa"/>
            <w:tcBorders>
              <w:top w:val="nil"/>
              <w:left w:val="nil"/>
              <w:bottom w:val="nil"/>
              <w:right w:val="nil"/>
            </w:tcBorders>
          </w:tcPr>
          <w:p w14:paraId="792C482D" w14:textId="77777777" w:rsidR="006922E9" w:rsidRPr="00A3604F" w:rsidRDefault="006922E9" w:rsidP="00B933A1">
            <w:pPr>
              <w:jc w:val="both"/>
              <w:rPr>
                <w:rFonts w:ascii="Times New Roman" w:hAnsi="Times New Roman"/>
                <w:sz w:val="28"/>
                <w:lang w:val="ru-RU"/>
              </w:rPr>
            </w:pPr>
          </w:p>
        </w:tc>
        <w:tc>
          <w:tcPr>
            <w:tcW w:w="2770" w:type="dxa"/>
            <w:tcBorders>
              <w:top w:val="nil"/>
              <w:left w:val="nil"/>
              <w:bottom w:val="single" w:sz="4" w:space="0" w:color="000000"/>
            </w:tcBorders>
          </w:tcPr>
          <w:p w14:paraId="32D9EBDF" w14:textId="77777777" w:rsidR="006922E9" w:rsidRPr="00A3604F" w:rsidRDefault="006922E9" w:rsidP="00B933A1">
            <w:pPr>
              <w:jc w:val="both"/>
              <w:rPr>
                <w:rFonts w:ascii="Times New Roman" w:hAnsi="Times New Roman"/>
                <w:sz w:val="28"/>
                <w:lang w:val="ru-RU"/>
              </w:rPr>
            </w:pPr>
          </w:p>
        </w:tc>
        <w:tc>
          <w:tcPr>
            <w:tcW w:w="282" w:type="dxa"/>
            <w:tcBorders>
              <w:top w:val="nil"/>
            </w:tcBorders>
          </w:tcPr>
          <w:p w14:paraId="6D3A97DC" w14:textId="77777777" w:rsidR="006922E9" w:rsidRPr="00A3604F" w:rsidRDefault="006922E9" w:rsidP="00B933A1">
            <w:pPr>
              <w:jc w:val="both"/>
              <w:rPr>
                <w:rFonts w:ascii="Times New Roman" w:hAnsi="Times New Roman"/>
                <w:sz w:val="28"/>
                <w:lang w:val="ru-RU"/>
              </w:rPr>
            </w:pPr>
          </w:p>
        </w:tc>
        <w:tc>
          <w:tcPr>
            <w:tcW w:w="3109" w:type="dxa"/>
            <w:tcBorders>
              <w:top w:val="nil"/>
              <w:bottom w:val="single" w:sz="4" w:space="0" w:color="000000"/>
            </w:tcBorders>
          </w:tcPr>
          <w:p w14:paraId="7BE0C88E" w14:textId="77777777" w:rsidR="006922E9" w:rsidRPr="00A3604F" w:rsidRDefault="006922E9" w:rsidP="00B933A1">
            <w:pPr>
              <w:jc w:val="both"/>
              <w:rPr>
                <w:rFonts w:ascii="Times New Roman" w:hAnsi="Times New Roman"/>
                <w:sz w:val="28"/>
                <w:lang w:val="ru-RU"/>
              </w:rPr>
            </w:pPr>
          </w:p>
        </w:tc>
      </w:tr>
      <w:tr w:rsidR="006922E9" w:rsidRPr="00196194" w14:paraId="73AC556B" w14:textId="77777777" w:rsidTr="00B933A1">
        <w:trPr>
          <w:trHeight w:val="650"/>
          <w:jc w:val="center"/>
        </w:trPr>
        <w:tc>
          <w:tcPr>
            <w:tcW w:w="3197" w:type="dxa"/>
            <w:tcBorders>
              <w:top w:val="single" w:sz="4" w:space="0" w:color="000000"/>
            </w:tcBorders>
          </w:tcPr>
          <w:p w14:paraId="7D565E3A" w14:textId="77777777" w:rsidR="006922E9" w:rsidRPr="00A3604F" w:rsidRDefault="006922E9" w:rsidP="00B933A1">
            <w:pPr>
              <w:jc w:val="center"/>
              <w:rPr>
                <w:rFonts w:ascii="Times New Roman" w:hAnsi="Times New Roman"/>
                <w:sz w:val="28"/>
                <w:lang w:val="ru-RU"/>
              </w:rPr>
            </w:pPr>
            <w:r w:rsidRPr="00A3604F">
              <w:rPr>
                <w:rFonts w:ascii="Times New Roman" w:hAnsi="Times New Roman"/>
                <w:sz w:val="28"/>
                <w:lang w:val="ru-RU"/>
              </w:rPr>
              <w:t xml:space="preserve">(должность </w:t>
            </w:r>
            <w:r w:rsidRPr="00A3604F">
              <w:rPr>
                <w:rFonts w:ascii="Times New Roman" w:hAnsi="Times New Roman"/>
                <w:sz w:val="28"/>
                <w:lang w:val="ru-RU"/>
              </w:rPr>
              <w:br/>
              <w:t>уполномоченного лица)</w:t>
            </w:r>
          </w:p>
        </w:tc>
        <w:tc>
          <w:tcPr>
            <w:tcW w:w="282" w:type="dxa"/>
            <w:tcBorders>
              <w:top w:val="nil"/>
            </w:tcBorders>
          </w:tcPr>
          <w:p w14:paraId="7569E25C" w14:textId="77777777" w:rsidR="006922E9" w:rsidRPr="00A3604F" w:rsidRDefault="006922E9" w:rsidP="00B933A1">
            <w:pPr>
              <w:jc w:val="both"/>
              <w:rPr>
                <w:rFonts w:ascii="Times New Roman" w:hAnsi="Times New Roman"/>
                <w:sz w:val="28"/>
                <w:lang w:val="ru-RU"/>
              </w:rPr>
            </w:pPr>
          </w:p>
        </w:tc>
        <w:tc>
          <w:tcPr>
            <w:tcW w:w="2770" w:type="dxa"/>
            <w:tcBorders>
              <w:top w:val="single" w:sz="4" w:space="0" w:color="000000"/>
            </w:tcBorders>
          </w:tcPr>
          <w:p w14:paraId="7A1DD708" w14:textId="77777777" w:rsidR="006922E9" w:rsidRPr="00A3604F" w:rsidRDefault="006922E9" w:rsidP="00B933A1">
            <w:pPr>
              <w:jc w:val="center"/>
              <w:rPr>
                <w:rFonts w:ascii="Times New Roman" w:hAnsi="Times New Roman"/>
                <w:sz w:val="28"/>
                <w:lang w:val="ru-RU"/>
              </w:rPr>
            </w:pPr>
            <w:r w:rsidRPr="00A3604F">
              <w:rPr>
                <w:rFonts w:ascii="Times New Roman" w:hAnsi="Times New Roman"/>
                <w:sz w:val="28"/>
                <w:lang w:val="ru-RU"/>
              </w:rPr>
              <w:t>(подпись)</w:t>
            </w:r>
          </w:p>
        </w:tc>
        <w:tc>
          <w:tcPr>
            <w:tcW w:w="282" w:type="dxa"/>
          </w:tcPr>
          <w:p w14:paraId="65CF5899" w14:textId="77777777" w:rsidR="006922E9" w:rsidRPr="00A3604F" w:rsidRDefault="006922E9" w:rsidP="00B933A1">
            <w:pPr>
              <w:jc w:val="both"/>
              <w:rPr>
                <w:rFonts w:ascii="Times New Roman" w:hAnsi="Times New Roman"/>
                <w:sz w:val="28"/>
                <w:lang w:val="ru-RU"/>
              </w:rPr>
            </w:pPr>
          </w:p>
        </w:tc>
        <w:tc>
          <w:tcPr>
            <w:tcW w:w="3109" w:type="dxa"/>
            <w:tcBorders>
              <w:top w:val="single" w:sz="4" w:space="0" w:color="000000"/>
            </w:tcBorders>
          </w:tcPr>
          <w:p w14:paraId="5E86C7D0" w14:textId="77777777" w:rsidR="006922E9" w:rsidRPr="00384C05" w:rsidRDefault="006922E9" w:rsidP="00B933A1">
            <w:pPr>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3555E86D" w14:textId="77777777" w:rsidR="006922E9" w:rsidRPr="00384C05" w:rsidRDefault="006922E9" w:rsidP="006922E9">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lang w:val="ru-RU"/>
        </w:rPr>
      </w:pPr>
    </w:p>
    <w:p w14:paraId="3BC26F7F" w14:textId="77777777" w:rsidR="004D19D2" w:rsidRPr="00384C05" w:rsidRDefault="004D19D2" w:rsidP="004D19D2">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lang w:val="ru-RU"/>
        </w:rPr>
      </w:pPr>
    </w:p>
    <w:p w14:paraId="2D3C2312" w14:textId="77777777" w:rsidR="007C7BBD" w:rsidRPr="00384C05" w:rsidRDefault="007C7BBD" w:rsidP="007C7BBD">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771A2B66" w14:textId="77777777" w:rsidR="007C7BBD" w:rsidRPr="00384C05" w:rsidRDefault="007C7BBD" w:rsidP="007C7BBD">
      <w:pPr>
        <w:spacing w:line="276" w:lineRule="auto"/>
        <w:jc w:val="both"/>
        <w:rPr>
          <w:rFonts w:ascii="Times New Roman" w:hAnsi="Times New Roman" w:cs="Times New Roman"/>
          <w:sz w:val="28"/>
          <w:szCs w:val="28"/>
          <w:lang w:val="ru-RU"/>
        </w:rPr>
      </w:pPr>
    </w:p>
    <w:p w14:paraId="41FFDB4B" w14:textId="77777777" w:rsidR="007C7BBD" w:rsidRPr="00384C05" w:rsidRDefault="007C7BBD" w:rsidP="007C7BBD">
      <w:pPr>
        <w:spacing w:line="276" w:lineRule="auto"/>
        <w:jc w:val="both"/>
        <w:rPr>
          <w:rFonts w:ascii="Times New Roman" w:hAnsi="Times New Roman" w:cs="Times New Roman"/>
          <w:sz w:val="28"/>
          <w:szCs w:val="28"/>
          <w:lang w:val="ru-RU"/>
        </w:rPr>
        <w:sectPr w:rsidR="007C7BBD" w:rsidRPr="00384C05" w:rsidSect="00A93EB2">
          <w:pgSz w:w="11906" w:h="16838"/>
          <w:pgMar w:top="1134" w:right="1134" w:bottom="1134" w:left="1134" w:header="709" w:footer="709" w:gutter="0"/>
          <w:pgNumType w:start="1"/>
          <w:cols w:space="708"/>
          <w:titlePg/>
          <w:docGrid w:linePitch="360"/>
        </w:sectPr>
      </w:pPr>
    </w:p>
    <w:p w14:paraId="23E8D35A" w14:textId="77777777" w:rsidR="007C7BBD" w:rsidRPr="00384C05" w:rsidRDefault="007C7BBD" w:rsidP="007C7BBD">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3</w:t>
      </w:r>
    </w:p>
    <w:p w14:paraId="3600F598" w14:textId="77777777" w:rsidR="006A0208" w:rsidRPr="00384C05" w:rsidRDefault="006A0208" w:rsidP="006A020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Порядку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w:t>
      </w:r>
    </w:p>
    <w:p w14:paraId="5DDA9026" w14:textId="77777777" w:rsidR="007C7BBD" w:rsidRPr="00384C05" w:rsidRDefault="007C7BBD" w:rsidP="007C7BBD">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24D8EA08" w14:textId="77777777" w:rsidR="00807582" w:rsidRPr="00384C05" w:rsidRDefault="00807582" w:rsidP="007C7BBD">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09701C9" w14:textId="77777777" w:rsidR="00807582" w:rsidRPr="00384C05" w:rsidRDefault="00807582" w:rsidP="007C7BBD">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2C2C3D6F" w14:textId="77777777" w:rsidR="007C7BBD" w:rsidRPr="00384C05" w:rsidRDefault="00807582" w:rsidP="00807582">
      <w:pPr>
        <w:jc w:val="center"/>
        <w:rPr>
          <w:rFonts w:ascii="Times New Roman" w:hAnsi="Times New Roman" w:cs="Times New Roman"/>
          <w:b/>
          <w:sz w:val="28"/>
          <w:lang w:val="ru-RU"/>
        </w:rPr>
      </w:pPr>
      <w:r w:rsidRPr="00384C05">
        <w:rPr>
          <w:rFonts w:ascii="Times New Roman" w:hAnsi="Times New Roman" w:cs="Times New Roman"/>
          <w:b/>
          <w:sz w:val="28"/>
          <w:lang w:val="ru-RU"/>
        </w:rPr>
        <w:t>СВОДНЫЙ ОТЧЕТ</w:t>
      </w:r>
      <w:r w:rsidRPr="00384C05">
        <w:rPr>
          <w:rFonts w:ascii="Times New Roman" w:hAnsi="Times New Roman" w:cs="Times New Roman"/>
          <w:b/>
          <w:sz w:val="28"/>
          <w:lang w:val="ru-RU"/>
        </w:rPr>
        <w:br/>
        <w:t>об исполнении условий соглашени</w:t>
      </w:r>
      <w:r w:rsidR="004D19D2" w:rsidRPr="00384C05">
        <w:rPr>
          <w:rFonts w:ascii="Times New Roman" w:hAnsi="Times New Roman" w:cs="Times New Roman"/>
          <w:b/>
          <w:sz w:val="28"/>
          <w:lang w:val="ru-RU"/>
        </w:rPr>
        <w:t>й</w:t>
      </w:r>
      <w:r w:rsidRPr="00384C05">
        <w:rPr>
          <w:rFonts w:ascii="Times New Roman" w:hAnsi="Times New Roman" w:cs="Times New Roman"/>
          <w:b/>
          <w:sz w:val="28"/>
          <w:lang w:val="ru-RU"/>
        </w:rPr>
        <w:t xml:space="preserve"> и условий реализации инвестиционн</w:t>
      </w:r>
      <w:r w:rsidR="004D19D2" w:rsidRPr="00384C05">
        <w:rPr>
          <w:rFonts w:ascii="Times New Roman" w:hAnsi="Times New Roman" w:cs="Times New Roman"/>
          <w:b/>
          <w:sz w:val="28"/>
          <w:lang w:val="ru-RU"/>
        </w:rPr>
        <w:t>ых</w:t>
      </w:r>
      <w:r w:rsidRPr="00384C05">
        <w:rPr>
          <w:rFonts w:ascii="Times New Roman" w:hAnsi="Times New Roman" w:cs="Times New Roman"/>
          <w:b/>
          <w:sz w:val="28"/>
          <w:lang w:val="ru-RU"/>
        </w:rPr>
        <w:t xml:space="preserve"> проект</w:t>
      </w:r>
      <w:r w:rsidR="004D19D2" w:rsidRPr="00384C05">
        <w:rPr>
          <w:rFonts w:ascii="Times New Roman" w:hAnsi="Times New Roman" w:cs="Times New Roman"/>
          <w:b/>
          <w:sz w:val="28"/>
          <w:lang w:val="ru-RU"/>
        </w:rPr>
        <w:t>ов</w:t>
      </w:r>
      <w:r w:rsidRPr="00384C05">
        <w:rPr>
          <w:rFonts w:ascii="Times New Roman" w:hAnsi="Times New Roman" w:cs="Times New Roman"/>
          <w:b/>
          <w:sz w:val="28"/>
          <w:lang w:val="ru-RU"/>
        </w:rPr>
        <w:t>, в том числе этапов реализации инвестиционн</w:t>
      </w:r>
      <w:r w:rsidR="004D19D2" w:rsidRPr="00384C05">
        <w:rPr>
          <w:rFonts w:ascii="Times New Roman" w:hAnsi="Times New Roman" w:cs="Times New Roman"/>
          <w:b/>
          <w:sz w:val="28"/>
          <w:lang w:val="ru-RU"/>
        </w:rPr>
        <w:t>ых</w:t>
      </w:r>
      <w:r w:rsidRPr="00384C05">
        <w:rPr>
          <w:rFonts w:ascii="Times New Roman" w:hAnsi="Times New Roman" w:cs="Times New Roman"/>
          <w:b/>
          <w:sz w:val="28"/>
          <w:lang w:val="ru-RU"/>
        </w:rPr>
        <w:t xml:space="preserve"> проект</w:t>
      </w:r>
      <w:r w:rsidR="004D19D2" w:rsidRPr="00384C05">
        <w:rPr>
          <w:rFonts w:ascii="Times New Roman" w:hAnsi="Times New Roman" w:cs="Times New Roman"/>
          <w:b/>
          <w:sz w:val="28"/>
          <w:lang w:val="ru-RU"/>
        </w:rPr>
        <w:t>ов</w:t>
      </w:r>
      <w:r w:rsidR="00A4705F" w:rsidRPr="00384C05">
        <w:rPr>
          <w:rFonts w:ascii="Times New Roman" w:hAnsi="Times New Roman" w:cs="Times New Roman"/>
          <w:b/>
          <w:sz w:val="28"/>
          <w:lang w:val="ru-RU"/>
        </w:rPr>
        <w:t>,</w:t>
      </w:r>
      <w:r w:rsidR="00A4705F" w:rsidRPr="00384C05">
        <w:rPr>
          <w:rFonts w:ascii="Times New Roman" w:hAnsi="Times New Roman" w:cs="Times New Roman"/>
          <w:b/>
          <w:sz w:val="28"/>
          <w:lang w:val="ru-RU"/>
        </w:rPr>
        <w:br/>
        <w:t>за период с _________ 20__ года по _________ 20__ года</w:t>
      </w:r>
    </w:p>
    <w:p w14:paraId="383D94C1" w14:textId="77777777" w:rsidR="007C7BBD" w:rsidRPr="00384C05" w:rsidRDefault="007C7BBD" w:rsidP="007C7BBD">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2D808A41" w14:textId="77777777" w:rsidR="004D19D2" w:rsidRPr="00384C05" w:rsidRDefault="004D19D2" w:rsidP="007C7BBD">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3744A6CC" w14:textId="77777777" w:rsidR="00461174" w:rsidRPr="00384C05" w:rsidRDefault="00461174" w:rsidP="00461174">
      <w:pPr>
        <w:pBdr>
          <w:top w:val="nil"/>
          <w:left w:val="nil"/>
          <w:bottom w:val="nil"/>
          <w:right w:val="nil"/>
          <w:between w:val="nil"/>
        </w:pBdr>
        <w:spacing w:line="276" w:lineRule="auto"/>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I. Общие сведения</w:t>
      </w:r>
    </w:p>
    <w:p w14:paraId="5FBFA903" w14:textId="77777777" w:rsidR="00461174" w:rsidRPr="00384C05" w:rsidRDefault="00461174" w:rsidP="00461174">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p>
    <w:tbl>
      <w:tblPr>
        <w:tblStyle w:val="a4"/>
        <w:tblW w:w="0" w:type="auto"/>
        <w:tblLook w:val="04A0" w:firstRow="1" w:lastRow="0" w:firstColumn="1" w:lastColumn="0" w:noHBand="0" w:noVBand="1"/>
      </w:tblPr>
      <w:tblGrid>
        <w:gridCol w:w="636"/>
        <w:gridCol w:w="4385"/>
        <w:gridCol w:w="2302"/>
        <w:gridCol w:w="2305"/>
      </w:tblGrid>
      <w:tr w:rsidR="00461174" w:rsidRPr="00384C05" w14:paraId="7A4C7E1C" w14:textId="77777777" w:rsidTr="00DF119B">
        <w:trPr>
          <w:tblHeader/>
        </w:trPr>
        <w:tc>
          <w:tcPr>
            <w:tcW w:w="636" w:type="dxa"/>
            <w:vAlign w:val="center"/>
          </w:tcPr>
          <w:p w14:paraId="56C3CE2D" w14:textId="77777777" w:rsidR="00461174" w:rsidRPr="00384C05" w:rsidRDefault="00461174" w:rsidP="00B933A1">
            <w:pPr>
              <w:spacing w:before="60" w:after="60"/>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w:t>
            </w:r>
          </w:p>
        </w:tc>
        <w:tc>
          <w:tcPr>
            <w:tcW w:w="4385" w:type="dxa"/>
            <w:vAlign w:val="center"/>
          </w:tcPr>
          <w:p w14:paraId="30C97861" w14:textId="77777777" w:rsidR="00461174" w:rsidRPr="00384C05" w:rsidRDefault="00461174" w:rsidP="00B933A1">
            <w:pPr>
              <w:spacing w:before="60" w:after="60"/>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Наименование сведений</w:t>
            </w:r>
          </w:p>
        </w:tc>
        <w:tc>
          <w:tcPr>
            <w:tcW w:w="2302" w:type="dxa"/>
            <w:vAlign w:val="center"/>
          </w:tcPr>
          <w:p w14:paraId="3C1BE786" w14:textId="77777777" w:rsidR="00461174" w:rsidRPr="00384C05" w:rsidRDefault="00461174" w:rsidP="00B933A1">
            <w:pPr>
              <w:spacing w:before="60" w:after="60"/>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Плановое значение</w:t>
            </w:r>
            <w:r w:rsidRPr="00384C05">
              <w:rPr>
                <w:rStyle w:val="afb"/>
                <w:rFonts w:ascii="Times New Roman" w:eastAsia="Times New Roman" w:hAnsi="Times New Roman" w:cs="Times New Roman"/>
                <w:b/>
                <w:bCs/>
                <w:color w:val="000000"/>
                <w:sz w:val="28"/>
                <w:szCs w:val="28"/>
                <w:lang w:val="ru-RU"/>
              </w:rPr>
              <w:footnoteReference w:id="73"/>
            </w:r>
          </w:p>
        </w:tc>
        <w:tc>
          <w:tcPr>
            <w:tcW w:w="2305" w:type="dxa"/>
            <w:vAlign w:val="center"/>
          </w:tcPr>
          <w:p w14:paraId="158DC1B2" w14:textId="77777777" w:rsidR="00461174" w:rsidRPr="00384C05" w:rsidRDefault="00461174" w:rsidP="00B933A1">
            <w:pPr>
              <w:spacing w:before="60" w:after="60"/>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Фактическое значение</w:t>
            </w:r>
          </w:p>
        </w:tc>
      </w:tr>
      <w:tr w:rsidR="00461174" w:rsidRPr="00196194" w14:paraId="250DB523" w14:textId="77777777" w:rsidTr="00DF119B">
        <w:tc>
          <w:tcPr>
            <w:tcW w:w="636" w:type="dxa"/>
          </w:tcPr>
          <w:p w14:paraId="638EFE11" w14:textId="77777777" w:rsidR="00461174" w:rsidRPr="00384C05" w:rsidRDefault="00461174" w:rsidP="00B933A1">
            <w:pPr>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1.</w:t>
            </w:r>
          </w:p>
        </w:tc>
        <w:tc>
          <w:tcPr>
            <w:tcW w:w="4385" w:type="dxa"/>
          </w:tcPr>
          <w:p w14:paraId="7FB5C2CA" w14:textId="09D043A9" w:rsidR="00E31DAC" w:rsidRPr="00384C05" w:rsidRDefault="00461174" w:rsidP="00B933A1">
            <w:pP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Количество инвестиционных проектов, в отношении которых заключено соглашение о защите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и поощрении капиталовложений (единиц)</w:t>
            </w:r>
            <w:r w:rsidR="00E31DAC" w:rsidRPr="00384C05">
              <w:rPr>
                <w:rFonts w:ascii="Times New Roman" w:eastAsia="Times New Roman" w:hAnsi="Times New Roman" w:cs="Times New Roman"/>
                <w:color w:val="000000"/>
                <w:sz w:val="28"/>
                <w:szCs w:val="28"/>
                <w:lang w:val="ru-RU"/>
              </w:rPr>
              <w:t>, в том числе:</w:t>
            </w:r>
          </w:p>
        </w:tc>
        <w:tc>
          <w:tcPr>
            <w:tcW w:w="2302" w:type="dxa"/>
          </w:tcPr>
          <w:p w14:paraId="7AFEBFCF" w14:textId="77777777" w:rsidR="00461174" w:rsidRPr="00384C05" w:rsidRDefault="00461174" w:rsidP="00B933A1">
            <w:pPr>
              <w:jc w:val="center"/>
              <w:rPr>
                <w:rFonts w:ascii="Times New Roman" w:eastAsia="Times New Roman" w:hAnsi="Times New Roman" w:cs="Times New Roman"/>
                <w:color w:val="000000"/>
                <w:sz w:val="28"/>
                <w:szCs w:val="28"/>
                <w:lang w:val="ru-RU"/>
              </w:rPr>
            </w:pPr>
          </w:p>
        </w:tc>
        <w:tc>
          <w:tcPr>
            <w:tcW w:w="2305" w:type="dxa"/>
          </w:tcPr>
          <w:p w14:paraId="1A114EEE" w14:textId="77777777" w:rsidR="00461174" w:rsidRPr="00384C05" w:rsidRDefault="00461174" w:rsidP="00B933A1">
            <w:pPr>
              <w:jc w:val="center"/>
              <w:rPr>
                <w:rFonts w:ascii="Times New Roman" w:eastAsia="Times New Roman" w:hAnsi="Times New Roman" w:cs="Times New Roman"/>
                <w:color w:val="000000"/>
                <w:sz w:val="28"/>
                <w:szCs w:val="28"/>
                <w:lang w:val="ru-RU"/>
              </w:rPr>
            </w:pPr>
          </w:p>
        </w:tc>
      </w:tr>
      <w:tr w:rsidR="00E31DAC" w:rsidRPr="00196194" w14:paraId="7EB3F8B1" w14:textId="77777777" w:rsidTr="00DF119B">
        <w:tc>
          <w:tcPr>
            <w:tcW w:w="636" w:type="dxa"/>
          </w:tcPr>
          <w:p w14:paraId="19EACDCB" w14:textId="77777777" w:rsidR="00E31DAC" w:rsidRPr="00384C05" w:rsidRDefault="00E31DAC" w:rsidP="00B933A1">
            <w:pPr>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1.1.</w:t>
            </w:r>
          </w:p>
        </w:tc>
        <w:tc>
          <w:tcPr>
            <w:tcW w:w="4385" w:type="dxa"/>
          </w:tcPr>
          <w:p w14:paraId="5FE5A28F" w14:textId="77777777" w:rsidR="00E31DAC" w:rsidRPr="00384C05" w:rsidRDefault="00E31DAC" w:rsidP="00E31DAC">
            <w:pPr>
              <w:ind w:left="253"/>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Соглашения, стороной которых является Российская Федерация</w:t>
            </w:r>
            <w:r w:rsidR="00DF119B" w:rsidRPr="00384C05">
              <w:rPr>
                <w:rFonts w:ascii="Times New Roman" w:eastAsia="Times New Roman" w:hAnsi="Times New Roman" w:cs="Times New Roman"/>
                <w:color w:val="000000"/>
                <w:sz w:val="28"/>
                <w:szCs w:val="28"/>
                <w:lang w:val="ru-RU"/>
              </w:rPr>
              <w:t xml:space="preserve"> (единиц)</w:t>
            </w:r>
          </w:p>
        </w:tc>
        <w:tc>
          <w:tcPr>
            <w:tcW w:w="2302" w:type="dxa"/>
          </w:tcPr>
          <w:p w14:paraId="079A4289" w14:textId="77777777" w:rsidR="00E31DAC" w:rsidRPr="00384C05" w:rsidRDefault="00E31DAC" w:rsidP="00B933A1">
            <w:pPr>
              <w:jc w:val="center"/>
              <w:rPr>
                <w:rFonts w:ascii="Times New Roman" w:eastAsia="Times New Roman" w:hAnsi="Times New Roman" w:cs="Times New Roman"/>
                <w:color w:val="000000"/>
                <w:sz w:val="28"/>
                <w:szCs w:val="28"/>
                <w:lang w:val="ru-RU"/>
              </w:rPr>
            </w:pPr>
          </w:p>
        </w:tc>
        <w:tc>
          <w:tcPr>
            <w:tcW w:w="2305" w:type="dxa"/>
          </w:tcPr>
          <w:p w14:paraId="43F73B8A" w14:textId="77777777" w:rsidR="00E31DAC" w:rsidRPr="00384C05" w:rsidRDefault="00E31DAC" w:rsidP="00B933A1">
            <w:pPr>
              <w:jc w:val="center"/>
              <w:rPr>
                <w:rFonts w:ascii="Times New Roman" w:eastAsia="Times New Roman" w:hAnsi="Times New Roman" w:cs="Times New Roman"/>
                <w:color w:val="000000"/>
                <w:sz w:val="28"/>
                <w:szCs w:val="28"/>
                <w:lang w:val="ru-RU"/>
              </w:rPr>
            </w:pPr>
          </w:p>
        </w:tc>
      </w:tr>
      <w:tr w:rsidR="00E31DAC" w:rsidRPr="00196194" w14:paraId="6E10C8A6" w14:textId="77777777" w:rsidTr="00DF119B">
        <w:tc>
          <w:tcPr>
            <w:tcW w:w="636" w:type="dxa"/>
          </w:tcPr>
          <w:p w14:paraId="59589D27" w14:textId="77777777" w:rsidR="00E31DAC" w:rsidRPr="00384C05" w:rsidRDefault="00E31DAC" w:rsidP="00B933A1">
            <w:pPr>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1.2.</w:t>
            </w:r>
          </w:p>
        </w:tc>
        <w:tc>
          <w:tcPr>
            <w:tcW w:w="4385" w:type="dxa"/>
          </w:tcPr>
          <w:p w14:paraId="3791CEF0" w14:textId="0EAD5365" w:rsidR="00E31DAC" w:rsidRPr="00384C05" w:rsidRDefault="00E31DAC" w:rsidP="00DF119B">
            <w:pPr>
              <w:ind w:left="253"/>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Соглашения, стороной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которых не</w:t>
            </w:r>
            <w:r w:rsidR="00DF119B" w:rsidRPr="00384C05">
              <w:rPr>
                <w:rFonts w:ascii="Times New Roman" w:eastAsia="Times New Roman" w:hAnsi="Times New Roman" w:cs="Times New Roman"/>
                <w:color w:val="000000"/>
                <w:sz w:val="28"/>
                <w:szCs w:val="28"/>
                <w:lang w:val="ru-RU"/>
              </w:rPr>
              <w:t> </w:t>
            </w:r>
            <w:r w:rsidRPr="00384C05">
              <w:rPr>
                <w:rFonts w:ascii="Times New Roman" w:eastAsia="Times New Roman" w:hAnsi="Times New Roman" w:cs="Times New Roman"/>
                <w:color w:val="000000"/>
                <w:sz w:val="28"/>
                <w:szCs w:val="28"/>
                <w:lang w:val="ru-RU"/>
              </w:rPr>
              <w:t xml:space="preserve">является </w:t>
            </w:r>
            <w:r w:rsidR="00D821F4">
              <w:rPr>
                <w:rFonts w:ascii="Times New Roman" w:eastAsia="Times New Roman" w:hAnsi="Times New Roman" w:cs="Times New Roman"/>
                <w:color w:val="000000"/>
                <w:sz w:val="28"/>
                <w:szCs w:val="28"/>
                <w:lang w:val="ru-RU"/>
              </w:rPr>
              <w:br/>
            </w:r>
            <w:r w:rsidR="00DF119B" w:rsidRPr="00384C05">
              <w:rPr>
                <w:rFonts w:ascii="Times New Roman" w:eastAsia="Times New Roman" w:hAnsi="Times New Roman" w:cs="Times New Roman"/>
                <w:color w:val="000000"/>
                <w:sz w:val="28"/>
                <w:szCs w:val="28"/>
                <w:lang w:val="ru-RU"/>
              </w:rPr>
              <w:t>Российская Федерация (единиц)</w:t>
            </w:r>
          </w:p>
        </w:tc>
        <w:tc>
          <w:tcPr>
            <w:tcW w:w="2302" w:type="dxa"/>
          </w:tcPr>
          <w:p w14:paraId="6FBCAAFF" w14:textId="77777777" w:rsidR="00E31DAC" w:rsidRPr="00384C05" w:rsidRDefault="00E31DAC" w:rsidP="00B933A1">
            <w:pPr>
              <w:jc w:val="center"/>
              <w:rPr>
                <w:rFonts w:ascii="Times New Roman" w:eastAsia="Times New Roman" w:hAnsi="Times New Roman" w:cs="Times New Roman"/>
                <w:color w:val="000000"/>
                <w:sz w:val="28"/>
                <w:szCs w:val="28"/>
                <w:lang w:val="ru-RU"/>
              </w:rPr>
            </w:pPr>
          </w:p>
        </w:tc>
        <w:tc>
          <w:tcPr>
            <w:tcW w:w="2305" w:type="dxa"/>
          </w:tcPr>
          <w:p w14:paraId="33F8E25D" w14:textId="77777777" w:rsidR="00E31DAC" w:rsidRPr="00384C05" w:rsidRDefault="00E31DAC" w:rsidP="00B933A1">
            <w:pPr>
              <w:jc w:val="center"/>
              <w:rPr>
                <w:rFonts w:ascii="Times New Roman" w:eastAsia="Times New Roman" w:hAnsi="Times New Roman" w:cs="Times New Roman"/>
                <w:color w:val="000000"/>
                <w:sz w:val="28"/>
                <w:szCs w:val="28"/>
                <w:lang w:val="ru-RU"/>
              </w:rPr>
            </w:pPr>
          </w:p>
        </w:tc>
      </w:tr>
      <w:tr w:rsidR="00461174" w:rsidRPr="00196194" w14:paraId="37B2BA38" w14:textId="77777777" w:rsidTr="00DF119B">
        <w:tc>
          <w:tcPr>
            <w:tcW w:w="636" w:type="dxa"/>
          </w:tcPr>
          <w:p w14:paraId="14EE715B" w14:textId="77777777" w:rsidR="00461174" w:rsidRPr="00384C05" w:rsidRDefault="00461174" w:rsidP="00B933A1">
            <w:pPr>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2.</w:t>
            </w:r>
          </w:p>
        </w:tc>
        <w:tc>
          <w:tcPr>
            <w:tcW w:w="4385" w:type="dxa"/>
          </w:tcPr>
          <w:p w14:paraId="1A7F7D03" w14:textId="1CEC7DA5" w:rsidR="00461174" w:rsidRPr="00384C05" w:rsidRDefault="00461174" w:rsidP="00B933A1">
            <w:pP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Количество инвестиционных проектов, в отношении которых заключено соглашение о защите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 xml:space="preserve">и поощрении капиталовложений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в отчетном периоде (единиц)</w:t>
            </w:r>
            <w:r w:rsidR="00DF119B" w:rsidRPr="00384C05">
              <w:rPr>
                <w:rFonts w:ascii="Times New Roman" w:eastAsia="Times New Roman" w:hAnsi="Times New Roman" w:cs="Times New Roman"/>
                <w:color w:val="000000"/>
                <w:sz w:val="28"/>
                <w:szCs w:val="28"/>
                <w:lang w:val="ru-RU"/>
              </w:rPr>
              <w:t xml:space="preserve">, </w:t>
            </w:r>
            <w:r w:rsidR="00D821F4">
              <w:rPr>
                <w:rFonts w:ascii="Times New Roman" w:eastAsia="Times New Roman" w:hAnsi="Times New Roman" w:cs="Times New Roman"/>
                <w:color w:val="000000"/>
                <w:sz w:val="28"/>
                <w:szCs w:val="28"/>
                <w:lang w:val="ru-RU"/>
              </w:rPr>
              <w:br/>
            </w:r>
            <w:r w:rsidR="00DF119B" w:rsidRPr="00384C05">
              <w:rPr>
                <w:rFonts w:ascii="Times New Roman" w:eastAsia="Times New Roman" w:hAnsi="Times New Roman" w:cs="Times New Roman"/>
                <w:color w:val="000000"/>
                <w:sz w:val="28"/>
                <w:szCs w:val="28"/>
                <w:lang w:val="ru-RU"/>
              </w:rPr>
              <w:t>в том числе:</w:t>
            </w:r>
          </w:p>
        </w:tc>
        <w:tc>
          <w:tcPr>
            <w:tcW w:w="2302" w:type="dxa"/>
          </w:tcPr>
          <w:p w14:paraId="27EBA479" w14:textId="77777777" w:rsidR="00461174" w:rsidRPr="00384C05" w:rsidRDefault="00461174" w:rsidP="00B933A1">
            <w:pPr>
              <w:jc w:val="center"/>
              <w:rPr>
                <w:rFonts w:ascii="Times New Roman" w:eastAsia="Times New Roman" w:hAnsi="Times New Roman" w:cs="Times New Roman"/>
                <w:color w:val="000000"/>
                <w:sz w:val="28"/>
                <w:szCs w:val="28"/>
                <w:lang w:val="ru-RU"/>
              </w:rPr>
            </w:pPr>
          </w:p>
        </w:tc>
        <w:tc>
          <w:tcPr>
            <w:tcW w:w="2305" w:type="dxa"/>
          </w:tcPr>
          <w:p w14:paraId="16117B45" w14:textId="77777777" w:rsidR="00461174" w:rsidRPr="00384C05" w:rsidRDefault="00461174" w:rsidP="00B933A1">
            <w:pPr>
              <w:jc w:val="center"/>
              <w:rPr>
                <w:rFonts w:ascii="Times New Roman" w:eastAsia="Times New Roman" w:hAnsi="Times New Roman" w:cs="Times New Roman"/>
                <w:color w:val="000000"/>
                <w:sz w:val="28"/>
                <w:szCs w:val="28"/>
                <w:lang w:val="ru-RU"/>
              </w:rPr>
            </w:pPr>
          </w:p>
        </w:tc>
      </w:tr>
      <w:tr w:rsidR="00DF119B" w:rsidRPr="00196194" w14:paraId="212628D9" w14:textId="77777777" w:rsidTr="00DF119B">
        <w:tc>
          <w:tcPr>
            <w:tcW w:w="636" w:type="dxa"/>
          </w:tcPr>
          <w:p w14:paraId="5E9EBA01" w14:textId="77777777" w:rsidR="00DF119B" w:rsidRPr="00384C05" w:rsidRDefault="00DF119B" w:rsidP="00DF119B">
            <w:pPr>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2.1.</w:t>
            </w:r>
          </w:p>
        </w:tc>
        <w:tc>
          <w:tcPr>
            <w:tcW w:w="4385" w:type="dxa"/>
          </w:tcPr>
          <w:p w14:paraId="0A529308" w14:textId="77777777" w:rsidR="00DF119B" w:rsidRPr="00384C05" w:rsidRDefault="00DF119B" w:rsidP="00DF119B">
            <w:pPr>
              <w:ind w:left="253"/>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Соглашения, стороной которых является Российская Федерация (единиц)</w:t>
            </w:r>
          </w:p>
        </w:tc>
        <w:tc>
          <w:tcPr>
            <w:tcW w:w="2302" w:type="dxa"/>
          </w:tcPr>
          <w:p w14:paraId="1CDF4524" w14:textId="77777777" w:rsidR="00DF119B" w:rsidRPr="00384C05" w:rsidRDefault="00DF119B" w:rsidP="00DF119B">
            <w:pPr>
              <w:jc w:val="center"/>
              <w:rPr>
                <w:rFonts w:ascii="Times New Roman" w:eastAsia="Times New Roman" w:hAnsi="Times New Roman" w:cs="Times New Roman"/>
                <w:color w:val="000000"/>
                <w:sz w:val="28"/>
                <w:szCs w:val="28"/>
                <w:lang w:val="ru-RU"/>
              </w:rPr>
            </w:pPr>
          </w:p>
        </w:tc>
        <w:tc>
          <w:tcPr>
            <w:tcW w:w="2305" w:type="dxa"/>
          </w:tcPr>
          <w:p w14:paraId="3C6C4880" w14:textId="77777777" w:rsidR="00DF119B" w:rsidRPr="00384C05" w:rsidRDefault="00DF119B" w:rsidP="00DF119B">
            <w:pPr>
              <w:jc w:val="center"/>
              <w:rPr>
                <w:rFonts w:ascii="Times New Roman" w:eastAsia="Times New Roman" w:hAnsi="Times New Roman" w:cs="Times New Roman"/>
                <w:color w:val="000000"/>
                <w:sz w:val="28"/>
                <w:szCs w:val="28"/>
                <w:lang w:val="ru-RU"/>
              </w:rPr>
            </w:pPr>
          </w:p>
        </w:tc>
      </w:tr>
      <w:tr w:rsidR="00DF119B" w:rsidRPr="00196194" w14:paraId="436676FB" w14:textId="77777777" w:rsidTr="00DF119B">
        <w:tc>
          <w:tcPr>
            <w:tcW w:w="636" w:type="dxa"/>
          </w:tcPr>
          <w:p w14:paraId="4FF9D836" w14:textId="77777777" w:rsidR="00DF119B" w:rsidRPr="00384C05" w:rsidRDefault="00DF119B" w:rsidP="00DF119B">
            <w:pPr>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2.2.</w:t>
            </w:r>
          </w:p>
        </w:tc>
        <w:tc>
          <w:tcPr>
            <w:tcW w:w="4385" w:type="dxa"/>
          </w:tcPr>
          <w:p w14:paraId="3EE85F1E" w14:textId="1A24DE28" w:rsidR="00DF119B" w:rsidRPr="00384C05" w:rsidRDefault="00DF119B" w:rsidP="00DF119B">
            <w:pPr>
              <w:ind w:left="253"/>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Соглашения, стороной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 xml:space="preserve">которых не является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Российская Федерация (единиц)</w:t>
            </w:r>
          </w:p>
        </w:tc>
        <w:tc>
          <w:tcPr>
            <w:tcW w:w="2302" w:type="dxa"/>
          </w:tcPr>
          <w:p w14:paraId="7395D105" w14:textId="77777777" w:rsidR="00DF119B" w:rsidRPr="00384C05" w:rsidRDefault="00DF119B" w:rsidP="00DF119B">
            <w:pPr>
              <w:jc w:val="center"/>
              <w:rPr>
                <w:rFonts w:ascii="Times New Roman" w:eastAsia="Times New Roman" w:hAnsi="Times New Roman" w:cs="Times New Roman"/>
                <w:color w:val="000000"/>
                <w:sz w:val="28"/>
                <w:szCs w:val="28"/>
                <w:lang w:val="ru-RU"/>
              </w:rPr>
            </w:pPr>
          </w:p>
        </w:tc>
        <w:tc>
          <w:tcPr>
            <w:tcW w:w="2305" w:type="dxa"/>
          </w:tcPr>
          <w:p w14:paraId="5580A5D3" w14:textId="77777777" w:rsidR="00DF119B" w:rsidRPr="00384C05" w:rsidRDefault="00DF119B" w:rsidP="00DF119B">
            <w:pPr>
              <w:jc w:val="center"/>
              <w:rPr>
                <w:rFonts w:ascii="Times New Roman" w:eastAsia="Times New Roman" w:hAnsi="Times New Roman" w:cs="Times New Roman"/>
                <w:color w:val="000000"/>
                <w:sz w:val="28"/>
                <w:szCs w:val="28"/>
                <w:lang w:val="ru-RU"/>
              </w:rPr>
            </w:pPr>
          </w:p>
        </w:tc>
      </w:tr>
      <w:tr w:rsidR="00DF119B" w:rsidRPr="00196194" w14:paraId="122F31D1" w14:textId="77777777" w:rsidTr="00DF119B">
        <w:tc>
          <w:tcPr>
            <w:tcW w:w="636" w:type="dxa"/>
          </w:tcPr>
          <w:p w14:paraId="4CEF412B" w14:textId="77777777" w:rsidR="00DF119B" w:rsidRPr="00384C05" w:rsidRDefault="00DF119B" w:rsidP="00DF119B">
            <w:pPr>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3.</w:t>
            </w:r>
          </w:p>
        </w:tc>
        <w:tc>
          <w:tcPr>
            <w:tcW w:w="4385" w:type="dxa"/>
          </w:tcPr>
          <w:p w14:paraId="11A3DB20" w14:textId="77777777" w:rsidR="00DF119B" w:rsidRPr="00384C05" w:rsidRDefault="00DF119B" w:rsidP="00DF119B">
            <w:pP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Объем осуществленных капитальных вложений (инвестиций) (млн. рублей)</w:t>
            </w:r>
          </w:p>
        </w:tc>
        <w:tc>
          <w:tcPr>
            <w:tcW w:w="2302" w:type="dxa"/>
          </w:tcPr>
          <w:p w14:paraId="561A1F8F" w14:textId="77777777" w:rsidR="00DF119B" w:rsidRPr="00384C05" w:rsidRDefault="00DF119B" w:rsidP="00DF119B">
            <w:pPr>
              <w:jc w:val="center"/>
              <w:rPr>
                <w:rFonts w:ascii="Times New Roman" w:eastAsia="Times New Roman" w:hAnsi="Times New Roman" w:cs="Times New Roman"/>
                <w:color w:val="000000"/>
                <w:sz w:val="28"/>
                <w:szCs w:val="28"/>
                <w:lang w:val="ru-RU"/>
              </w:rPr>
            </w:pPr>
          </w:p>
        </w:tc>
        <w:tc>
          <w:tcPr>
            <w:tcW w:w="2305" w:type="dxa"/>
          </w:tcPr>
          <w:p w14:paraId="43398EFC" w14:textId="77777777" w:rsidR="00DF119B" w:rsidRPr="00384C05" w:rsidRDefault="00DF119B" w:rsidP="00DF119B">
            <w:pPr>
              <w:jc w:val="center"/>
              <w:rPr>
                <w:rFonts w:ascii="Times New Roman" w:eastAsia="Times New Roman" w:hAnsi="Times New Roman" w:cs="Times New Roman"/>
                <w:color w:val="000000"/>
                <w:sz w:val="28"/>
                <w:szCs w:val="28"/>
                <w:lang w:val="ru-RU"/>
              </w:rPr>
            </w:pPr>
          </w:p>
        </w:tc>
      </w:tr>
      <w:tr w:rsidR="00DF119B" w:rsidRPr="00196194" w14:paraId="7CB1BE9E" w14:textId="77777777" w:rsidTr="00DF119B">
        <w:tc>
          <w:tcPr>
            <w:tcW w:w="636" w:type="dxa"/>
          </w:tcPr>
          <w:p w14:paraId="3796D15A" w14:textId="77777777" w:rsidR="00DF119B" w:rsidRPr="00384C05" w:rsidRDefault="00DF119B" w:rsidP="00DF119B">
            <w:pPr>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4.</w:t>
            </w:r>
          </w:p>
        </w:tc>
        <w:tc>
          <w:tcPr>
            <w:tcW w:w="4385" w:type="dxa"/>
          </w:tcPr>
          <w:p w14:paraId="2FEA4CE7" w14:textId="77777777" w:rsidR="00DF119B" w:rsidRPr="00384C05" w:rsidRDefault="00DF119B" w:rsidP="00DF119B">
            <w:pP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Объем осуществленных капиталовложений (млн. рублей)</w:t>
            </w:r>
          </w:p>
        </w:tc>
        <w:tc>
          <w:tcPr>
            <w:tcW w:w="2302" w:type="dxa"/>
          </w:tcPr>
          <w:p w14:paraId="4A950046" w14:textId="77777777" w:rsidR="00DF119B" w:rsidRPr="00384C05" w:rsidRDefault="00DF119B" w:rsidP="00DF119B">
            <w:pPr>
              <w:jc w:val="center"/>
              <w:rPr>
                <w:rFonts w:ascii="Times New Roman" w:eastAsia="Times New Roman" w:hAnsi="Times New Roman" w:cs="Times New Roman"/>
                <w:color w:val="000000"/>
                <w:sz w:val="28"/>
                <w:szCs w:val="28"/>
                <w:lang w:val="ru-RU"/>
              </w:rPr>
            </w:pPr>
          </w:p>
        </w:tc>
        <w:tc>
          <w:tcPr>
            <w:tcW w:w="2305" w:type="dxa"/>
          </w:tcPr>
          <w:p w14:paraId="51386CC6" w14:textId="77777777" w:rsidR="00DF119B" w:rsidRPr="00384C05" w:rsidRDefault="00DF119B" w:rsidP="00DF119B">
            <w:pPr>
              <w:jc w:val="center"/>
              <w:rPr>
                <w:rFonts w:ascii="Times New Roman" w:eastAsia="Times New Roman" w:hAnsi="Times New Roman" w:cs="Times New Roman"/>
                <w:color w:val="000000"/>
                <w:sz w:val="28"/>
                <w:szCs w:val="28"/>
                <w:lang w:val="ru-RU"/>
              </w:rPr>
            </w:pPr>
          </w:p>
        </w:tc>
      </w:tr>
      <w:tr w:rsidR="00DF119B" w:rsidRPr="00196194" w14:paraId="30580A50" w14:textId="77777777" w:rsidTr="00DF119B">
        <w:tc>
          <w:tcPr>
            <w:tcW w:w="636" w:type="dxa"/>
          </w:tcPr>
          <w:p w14:paraId="49EAB9AB" w14:textId="77777777" w:rsidR="00DF119B" w:rsidRPr="00384C05" w:rsidRDefault="00DF119B" w:rsidP="00DF119B">
            <w:pPr>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5.</w:t>
            </w:r>
          </w:p>
        </w:tc>
        <w:tc>
          <w:tcPr>
            <w:tcW w:w="4385" w:type="dxa"/>
          </w:tcPr>
          <w:p w14:paraId="4CE1C224" w14:textId="77777777" w:rsidR="00DF119B" w:rsidRPr="00384C05" w:rsidRDefault="00DF119B" w:rsidP="00DF119B">
            <w:pP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Количество созданных рабочих мест (единиц)</w:t>
            </w:r>
          </w:p>
        </w:tc>
        <w:tc>
          <w:tcPr>
            <w:tcW w:w="2302" w:type="dxa"/>
          </w:tcPr>
          <w:p w14:paraId="0BE1C3EF" w14:textId="77777777" w:rsidR="00DF119B" w:rsidRPr="00384C05" w:rsidRDefault="00DF119B" w:rsidP="00DF119B">
            <w:pPr>
              <w:jc w:val="center"/>
              <w:rPr>
                <w:rFonts w:ascii="Times New Roman" w:eastAsia="Times New Roman" w:hAnsi="Times New Roman" w:cs="Times New Roman"/>
                <w:color w:val="000000"/>
                <w:sz w:val="28"/>
                <w:szCs w:val="28"/>
                <w:lang w:val="ru-RU"/>
              </w:rPr>
            </w:pPr>
          </w:p>
        </w:tc>
        <w:tc>
          <w:tcPr>
            <w:tcW w:w="2305" w:type="dxa"/>
          </w:tcPr>
          <w:p w14:paraId="6F266E08" w14:textId="77777777" w:rsidR="00DF119B" w:rsidRPr="00384C05" w:rsidRDefault="00DF119B" w:rsidP="00DF119B">
            <w:pPr>
              <w:jc w:val="center"/>
              <w:rPr>
                <w:rFonts w:ascii="Times New Roman" w:eastAsia="Times New Roman" w:hAnsi="Times New Roman" w:cs="Times New Roman"/>
                <w:color w:val="000000"/>
                <w:sz w:val="28"/>
                <w:szCs w:val="28"/>
                <w:lang w:val="ru-RU"/>
              </w:rPr>
            </w:pPr>
          </w:p>
        </w:tc>
      </w:tr>
      <w:tr w:rsidR="00DF119B" w:rsidRPr="00196194" w14:paraId="2E052961" w14:textId="77777777" w:rsidTr="00DF119B">
        <w:tc>
          <w:tcPr>
            <w:tcW w:w="636" w:type="dxa"/>
          </w:tcPr>
          <w:p w14:paraId="3C907DFF" w14:textId="77777777" w:rsidR="00DF119B" w:rsidRPr="00384C05" w:rsidRDefault="00DF119B" w:rsidP="00DF119B">
            <w:pPr>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6.</w:t>
            </w:r>
          </w:p>
        </w:tc>
        <w:tc>
          <w:tcPr>
            <w:tcW w:w="4385" w:type="dxa"/>
          </w:tcPr>
          <w:p w14:paraId="0E3E7ECD" w14:textId="77777777" w:rsidR="00DF119B" w:rsidRPr="00384C05" w:rsidRDefault="00DF119B" w:rsidP="00DF119B">
            <w:pP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Объем возмещенных затрат (расходов) организаций, реализующих проекты (млн. рублей)</w:t>
            </w:r>
          </w:p>
        </w:tc>
        <w:tc>
          <w:tcPr>
            <w:tcW w:w="2302" w:type="dxa"/>
          </w:tcPr>
          <w:p w14:paraId="0E9325D0" w14:textId="77777777" w:rsidR="00DF119B" w:rsidRPr="00384C05" w:rsidRDefault="00DF119B" w:rsidP="00DF119B">
            <w:pPr>
              <w:jc w:val="center"/>
              <w:rPr>
                <w:rFonts w:ascii="Times New Roman" w:eastAsia="Times New Roman" w:hAnsi="Times New Roman" w:cs="Times New Roman"/>
                <w:color w:val="000000"/>
                <w:sz w:val="28"/>
                <w:szCs w:val="28"/>
                <w:lang w:val="ru-RU"/>
              </w:rPr>
            </w:pPr>
          </w:p>
        </w:tc>
        <w:tc>
          <w:tcPr>
            <w:tcW w:w="2305" w:type="dxa"/>
          </w:tcPr>
          <w:p w14:paraId="3E1E5DE7" w14:textId="77777777" w:rsidR="00DF119B" w:rsidRPr="00384C05" w:rsidRDefault="00DF119B" w:rsidP="00DF119B">
            <w:pPr>
              <w:jc w:val="center"/>
              <w:rPr>
                <w:rFonts w:ascii="Times New Roman" w:eastAsia="Times New Roman" w:hAnsi="Times New Roman" w:cs="Times New Roman"/>
                <w:color w:val="000000"/>
                <w:sz w:val="28"/>
                <w:szCs w:val="28"/>
                <w:lang w:val="ru-RU"/>
              </w:rPr>
            </w:pPr>
          </w:p>
        </w:tc>
      </w:tr>
    </w:tbl>
    <w:p w14:paraId="17114C80" w14:textId="77777777" w:rsidR="006922E9" w:rsidRPr="00384C05" w:rsidRDefault="006922E9" w:rsidP="00461174">
      <w:pPr>
        <w:pBdr>
          <w:top w:val="nil"/>
          <w:left w:val="nil"/>
          <w:bottom w:val="nil"/>
          <w:right w:val="nil"/>
          <w:between w:val="nil"/>
        </w:pBdr>
        <w:spacing w:line="276" w:lineRule="auto"/>
        <w:ind w:firstLine="709"/>
        <w:rPr>
          <w:rFonts w:ascii="Times New Roman" w:eastAsia="Times New Roman" w:hAnsi="Times New Roman" w:cs="Times New Roman"/>
          <w:color w:val="000000"/>
          <w:sz w:val="28"/>
          <w:szCs w:val="28"/>
          <w:lang w:val="ru-RU"/>
        </w:rPr>
      </w:pPr>
    </w:p>
    <w:p w14:paraId="0DB09150" w14:textId="77777777" w:rsidR="00461174" w:rsidRPr="00384C05" w:rsidRDefault="00461174" w:rsidP="00461174">
      <w:pPr>
        <w:pBdr>
          <w:top w:val="nil"/>
          <w:left w:val="nil"/>
          <w:bottom w:val="nil"/>
          <w:right w:val="nil"/>
          <w:between w:val="nil"/>
        </w:pBdr>
        <w:spacing w:line="276" w:lineRule="auto"/>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I</w:t>
      </w:r>
      <w:r w:rsidRPr="00384C05">
        <w:rPr>
          <w:rFonts w:ascii="Times New Roman" w:eastAsia="Times New Roman" w:hAnsi="Times New Roman" w:cs="Times New Roman"/>
          <w:b/>
          <w:bCs/>
          <w:color w:val="000000"/>
          <w:sz w:val="28"/>
          <w:szCs w:val="28"/>
        </w:rPr>
        <w:t>I</w:t>
      </w:r>
      <w:r w:rsidRPr="00384C05">
        <w:rPr>
          <w:rFonts w:ascii="Times New Roman" w:eastAsia="Times New Roman" w:hAnsi="Times New Roman" w:cs="Times New Roman"/>
          <w:b/>
          <w:bCs/>
          <w:color w:val="000000"/>
          <w:sz w:val="28"/>
          <w:szCs w:val="28"/>
          <w:lang w:val="ru-RU"/>
        </w:rPr>
        <w:t>. Сведения о сферах реализации инвестиционных проектов,</w:t>
      </w:r>
      <w:r w:rsidRPr="00384C05">
        <w:rPr>
          <w:rFonts w:ascii="Times New Roman" w:eastAsia="Times New Roman" w:hAnsi="Times New Roman" w:cs="Times New Roman"/>
          <w:b/>
          <w:bCs/>
          <w:color w:val="000000"/>
          <w:sz w:val="28"/>
          <w:szCs w:val="28"/>
          <w:lang w:val="ru-RU"/>
        </w:rPr>
        <w:br/>
        <w:t>в отношении которых заключены соглашения о защите и поощрении капиталовложений</w:t>
      </w:r>
    </w:p>
    <w:p w14:paraId="49C35020" w14:textId="77777777" w:rsidR="00461174" w:rsidRPr="00384C05" w:rsidRDefault="00461174" w:rsidP="00461174">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lang w:val="ru-RU"/>
        </w:rPr>
      </w:pPr>
    </w:p>
    <w:tbl>
      <w:tblPr>
        <w:tblStyle w:val="a4"/>
        <w:tblW w:w="0" w:type="auto"/>
        <w:tblLook w:val="04A0" w:firstRow="1" w:lastRow="0" w:firstColumn="1" w:lastColumn="0" w:noHBand="0" w:noVBand="1"/>
      </w:tblPr>
      <w:tblGrid>
        <w:gridCol w:w="562"/>
        <w:gridCol w:w="4111"/>
        <w:gridCol w:w="1238"/>
        <w:gridCol w:w="1239"/>
        <w:gridCol w:w="1239"/>
        <w:gridCol w:w="1239"/>
      </w:tblGrid>
      <w:tr w:rsidR="00461174" w:rsidRPr="00384C05" w14:paraId="13DE867E" w14:textId="77777777" w:rsidTr="00B933A1">
        <w:trPr>
          <w:cantSplit/>
          <w:trHeight w:val="3007"/>
        </w:trPr>
        <w:tc>
          <w:tcPr>
            <w:tcW w:w="562" w:type="dxa"/>
            <w:vAlign w:val="center"/>
          </w:tcPr>
          <w:p w14:paraId="64E5BFF4" w14:textId="77777777" w:rsidR="00461174" w:rsidRPr="00384C05" w:rsidRDefault="00461174" w:rsidP="00B933A1">
            <w:pPr>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rPr>
              <w:t>№</w:t>
            </w:r>
          </w:p>
        </w:tc>
        <w:tc>
          <w:tcPr>
            <w:tcW w:w="4111" w:type="dxa"/>
            <w:vAlign w:val="center"/>
          </w:tcPr>
          <w:p w14:paraId="5D01D5CC" w14:textId="77777777" w:rsidR="00461174" w:rsidRPr="00384C05" w:rsidRDefault="00461174" w:rsidP="00B933A1">
            <w:pPr>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Сфера реализации инвестиционного проекта</w:t>
            </w:r>
          </w:p>
        </w:tc>
        <w:tc>
          <w:tcPr>
            <w:tcW w:w="1238" w:type="dxa"/>
            <w:textDirection w:val="btLr"/>
            <w:vAlign w:val="center"/>
          </w:tcPr>
          <w:p w14:paraId="2A73CB00" w14:textId="77777777" w:rsidR="00461174" w:rsidRPr="00384C05" w:rsidRDefault="00461174" w:rsidP="00B933A1">
            <w:pPr>
              <w:ind w:left="113" w:right="113"/>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Количество проектов (единиц)</w:t>
            </w:r>
          </w:p>
        </w:tc>
        <w:tc>
          <w:tcPr>
            <w:tcW w:w="1239" w:type="dxa"/>
            <w:textDirection w:val="btLr"/>
            <w:vAlign w:val="center"/>
          </w:tcPr>
          <w:p w14:paraId="373F9B50" w14:textId="77777777" w:rsidR="00461174" w:rsidRPr="00384C05" w:rsidRDefault="00461174" w:rsidP="00B933A1">
            <w:pPr>
              <w:ind w:left="113" w:right="113"/>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Объем капитальных вложений (млн. рублей)</w:t>
            </w:r>
          </w:p>
        </w:tc>
        <w:tc>
          <w:tcPr>
            <w:tcW w:w="1239" w:type="dxa"/>
            <w:textDirection w:val="btLr"/>
            <w:vAlign w:val="center"/>
          </w:tcPr>
          <w:p w14:paraId="1E361D83" w14:textId="77777777" w:rsidR="00461174" w:rsidRPr="00384C05" w:rsidRDefault="00461174" w:rsidP="00B933A1">
            <w:pPr>
              <w:ind w:left="113" w:right="113"/>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Объем капитало-вложений (млн. рублей)</w:t>
            </w:r>
          </w:p>
        </w:tc>
        <w:tc>
          <w:tcPr>
            <w:tcW w:w="1239" w:type="dxa"/>
            <w:textDirection w:val="btLr"/>
            <w:vAlign w:val="center"/>
          </w:tcPr>
          <w:p w14:paraId="1D16EF14" w14:textId="77777777" w:rsidR="00461174" w:rsidRPr="00384C05" w:rsidRDefault="00461174" w:rsidP="00B933A1">
            <w:pPr>
              <w:ind w:left="113" w:right="113"/>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Количество рабочих мест</w:t>
            </w:r>
          </w:p>
        </w:tc>
      </w:tr>
      <w:tr w:rsidR="00461174" w:rsidRPr="00196194" w14:paraId="22842AE6" w14:textId="77777777" w:rsidTr="00B933A1">
        <w:tc>
          <w:tcPr>
            <w:tcW w:w="562" w:type="dxa"/>
          </w:tcPr>
          <w:p w14:paraId="5ADA5A67" w14:textId="77777777" w:rsidR="00461174" w:rsidRPr="00384C05" w:rsidRDefault="00461174" w:rsidP="00B933A1">
            <w:pPr>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1.</w:t>
            </w:r>
          </w:p>
        </w:tc>
        <w:tc>
          <w:tcPr>
            <w:tcW w:w="4111" w:type="dxa"/>
          </w:tcPr>
          <w:p w14:paraId="05CAF7F7" w14:textId="77777777" w:rsidR="00461174" w:rsidRPr="00384C05" w:rsidRDefault="00461174" w:rsidP="00B933A1">
            <w:pPr>
              <w:pBdr>
                <w:bottom w:val="single" w:sz="12" w:space="1" w:color="auto"/>
              </w:pBdr>
              <w:jc w:val="both"/>
              <w:rPr>
                <w:rFonts w:ascii="Times New Roman" w:eastAsia="Times New Roman" w:hAnsi="Times New Roman" w:cs="Times New Roman"/>
                <w:color w:val="000000"/>
                <w:sz w:val="28"/>
                <w:szCs w:val="28"/>
                <w:lang w:val="ru-RU"/>
              </w:rPr>
            </w:pPr>
          </w:p>
          <w:p w14:paraId="56976A56" w14:textId="77777777" w:rsidR="00461174" w:rsidRPr="00384C05" w:rsidRDefault="00461174" w:rsidP="00B933A1">
            <w:pPr>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(указывается сфера реализации инвестиционного проекта)</w:t>
            </w:r>
          </w:p>
        </w:tc>
        <w:tc>
          <w:tcPr>
            <w:tcW w:w="1238" w:type="dxa"/>
          </w:tcPr>
          <w:p w14:paraId="09D75A82" w14:textId="77777777" w:rsidR="00461174" w:rsidRPr="00384C05" w:rsidRDefault="00461174" w:rsidP="00B933A1">
            <w:pPr>
              <w:jc w:val="center"/>
              <w:rPr>
                <w:rFonts w:ascii="Times New Roman" w:eastAsia="Times New Roman" w:hAnsi="Times New Roman" w:cs="Times New Roman"/>
                <w:color w:val="000000"/>
                <w:sz w:val="28"/>
                <w:szCs w:val="28"/>
                <w:lang w:val="ru-RU"/>
              </w:rPr>
            </w:pPr>
          </w:p>
        </w:tc>
        <w:tc>
          <w:tcPr>
            <w:tcW w:w="1239" w:type="dxa"/>
          </w:tcPr>
          <w:p w14:paraId="25B7EAF8" w14:textId="77777777" w:rsidR="00461174" w:rsidRPr="00384C05" w:rsidRDefault="00461174" w:rsidP="00B933A1">
            <w:pPr>
              <w:jc w:val="center"/>
              <w:rPr>
                <w:rFonts w:ascii="Times New Roman" w:eastAsia="Times New Roman" w:hAnsi="Times New Roman" w:cs="Times New Roman"/>
                <w:color w:val="000000"/>
                <w:sz w:val="28"/>
                <w:szCs w:val="28"/>
                <w:lang w:val="ru-RU"/>
              </w:rPr>
            </w:pPr>
          </w:p>
        </w:tc>
        <w:tc>
          <w:tcPr>
            <w:tcW w:w="1239" w:type="dxa"/>
          </w:tcPr>
          <w:p w14:paraId="1BBDF959" w14:textId="77777777" w:rsidR="00461174" w:rsidRPr="00384C05" w:rsidRDefault="00461174" w:rsidP="00B933A1">
            <w:pPr>
              <w:jc w:val="center"/>
              <w:rPr>
                <w:rFonts w:ascii="Times New Roman" w:eastAsia="Times New Roman" w:hAnsi="Times New Roman" w:cs="Times New Roman"/>
                <w:color w:val="000000"/>
                <w:sz w:val="28"/>
                <w:szCs w:val="28"/>
                <w:lang w:val="ru-RU"/>
              </w:rPr>
            </w:pPr>
          </w:p>
        </w:tc>
        <w:tc>
          <w:tcPr>
            <w:tcW w:w="1239" w:type="dxa"/>
          </w:tcPr>
          <w:p w14:paraId="62138939" w14:textId="77777777" w:rsidR="00461174" w:rsidRPr="00384C05" w:rsidRDefault="00461174" w:rsidP="00B933A1">
            <w:pPr>
              <w:jc w:val="center"/>
              <w:rPr>
                <w:rFonts w:ascii="Times New Roman" w:eastAsia="Times New Roman" w:hAnsi="Times New Roman" w:cs="Times New Roman"/>
                <w:color w:val="000000"/>
                <w:sz w:val="28"/>
                <w:szCs w:val="28"/>
                <w:lang w:val="ru-RU"/>
              </w:rPr>
            </w:pPr>
          </w:p>
        </w:tc>
      </w:tr>
      <w:tr w:rsidR="00461174" w:rsidRPr="00384C05" w14:paraId="774C92E9" w14:textId="77777777" w:rsidTr="00B933A1">
        <w:tc>
          <w:tcPr>
            <w:tcW w:w="562" w:type="dxa"/>
          </w:tcPr>
          <w:p w14:paraId="436E6F34" w14:textId="77777777" w:rsidR="00461174" w:rsidRPr="00384C05" w:rsidRDefault="00461174" w:rsidP="00B933A1">
            <w:pPr>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2.</w:t>
            </w:r>
          </w:p>
        </w:tc>
        <w:tc>
          <w:tcPr>
            <w:tcW w:w="4111" w:type="dxa"/>
          </w:tcPr>
          <w:p w14:paraId="7EACF9D3" w14:textId="77777777" w:rsidR="00461174" w:rsidRPr="00384C05" w:rsidRDefault="00461174" w:rsidP="00B933A1">
            <w:pPr>
              <w:jc w:val="both"/>
              <w:rPr>
                <w:rFonts w:ascii="Times New Roman" w:eastAsia="Times New Roman" w:hAnsi="Times New Roman" w:cs="Times New Roman"/>
                <w:color w:val="000000"/>
                <w:sz w:val="28"/>
                <w:szCs w:val="28"/>
                <w:lang w:val="ru-RU"/>
              </w:rPr>
            </w:pPr>
          </w:p>
        </w:tc>
        <w:tc>
          <w:tcPr>
            <w:tcW w:w="1238" w:type="dxa"/>
          </w:tcPr>
          <w:p w14:paraId="4CF90EFC" w14:textId="77777777" w:rsidR="00461174" w:rsidRPr="00384C05" w:rsidRDefault="00461174" w:rsidP="00B933A1">
            <w:pPr>
              <w:jc w:val="center"/>
              <w:rPr>
                <w:rFonts w:ascii="Times New Roman" w:eastAsia="Times New Roman" w:hAnsi="Times New Roman" w:cs="Times New Roman"/>
                <w:color w:val="000000"/>
                <w:sz w:val="28"/>
                <w:szCs w:val="28"/>
                <w:lang w:val="ru-RU"/>
              </w:rPr>
            </w:pPr>
          </w:p>
        </w:tc>
        <w:tc>
          <w:tcPr>
            <w:tcW w:w="1239" w:type="dxa"/>
          </w:tcPr>
          <w:p w14:paraId="09C0B2CA" w14:textId="77777777" w:rsidR="00461174" w:rsidRPr="00384C05" w:rsidRDefault="00461174" w:rsidP="00B933A1">
            <w:pPr>
              <w:jc w:val="center"/>
              <w:rPr>
                <w:rFonts w:ascii="Times New Roman" w:eastAsia="Times New Roman" w:hAnsi="Times New Roman" w:cs="Times New Roman"/>
                <w:color w:val="000000"/>
                <w:sz w:val="28"/>
                <w:szCs w:val="28"/>
                <w:lang w:val="ru-RU"/>
              </w:rPr>
            </w:pPr>
          </w:p>
        </w:tc>
        <w:tc>
          <w:tcPr>
            <w:tcW w:w="1239" w:type="dxa"/>
          </w:tcPr>
          <w:p w14:paraId="4097AFAC" w14:textId="77777777" w:rsidR="00461174" w:rsidRPr="00384C05" w:rsidRDefault="00461174" w:rsidP="00B933A1">
            <w:pPr>
              <w:jc w:val="center"/>
              <w:rPr>
                <w:rFonts w:ascii="Times New Roman" w:eastAsia="Times New Roman" w:hAnsi="Times New Roman" w:cs="Times New Roman"/>
                <w:color w:val="000000"/>
                <w:sz w:val="28"/>
                <w:szCs w:val="28"/>
                <w:lang w:val="ru-RU"/>
              </w:rPr>
            </w:pPr>
          </w:p>
        </w:tc>
        <w:tc>
          <w:tcPr>
            <w:tcW w:w="1239" w:type="dxa"/>
          </w:tcPr>
          <w:p w14:paraId="163B2D7B" w14:textId="77777777" w:rsidR="00461174" w:rsidRPr="00384C05" w:rsidRDefault="00461174" w:rsidP="00B933A1">
            <w:pPr>
              <w:jc w:val="center"/>
              <w:rPr>
                <w:rFonts w:ascii="Times New Roman" w:eastAsia="Times New Roman" w:hAnsi="Times New Roman" w:cs="Times New Roman"/>
                <w:color w:val="000000"/>
                <w:sz w:val="28"/>
                <w:szCs w:val="28"/>
                <w:lang w:val="ru-RU"/>
              </w:rPr>
            </w:pPr>
          </w:p>
        </w:tc>
      </w:tr>
    </w:tbl>
    <w:p w14:paraId="4FACDC92" w14:textId="77777777" w:rsidR="006922E9" w:rsidRPr="00384C05" w:rsidRDefault="006922E9" w:rsidP="00461174">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lang w:val="ru-RU"/>
        </w:rPr>
      </w:pPr>
    </w:p>
    <w:p w14:paraId="3596A47B" w14:textId="77777777" w:rsidR="00DF119B" w:rsidRPr="00384C05" w:rsidRDefault="00DF119B" w:rsidP="00461174">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lang w:val="ru-RU"/>
        </w:rPr>
      </w:pPr>
    </w:p>
    <w:p w14:paraId="6F30DB8C" w14:textId="77777777" w:rsidR="00DF119B" w:rsidRPr="00384C05" w:rsidRDefault="00DF119B" w:rsidP="00461174">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lang w:val="ru-RU"/>
        </w:rPr>
      </w:pPr>
    </w:p>
    <w:p w14:paraId="40637408" w14:textId="77777777" w:rsidR="00DF119B" w:rsidRPr="00384C05" w:rsidRDefault="00DF119B" w:rsidP="00461174">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lang w:val="ru-RU"/>
        </w:rPr>
      </w:pPr>
    </w:p>
    <w:p w14:paraId="42673F95" w14:textId="77777777" w:rsidR="00DF119B" w:rsidRPr="00384C05" w:rsidRDefault="00DF119B" w:rsidP="00461174">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lang w:val="ru-RU"/>
        </w:rPr>
      </w:pPr>
    </w:p>
    <w:p w14:paraId="0DFF0775" w14:textId="77777777" w:rsidR="00DF119B" w:rsidRPr="00384C05" w:rsidRDefault="00DF119B" w:rsidP="00461174">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lang w:val="ru-RU"/>
        </w:rPr>
      </w:pPr>
    </w:p>
    <w:p w14:paraId="0BCDBC32" w14:textId="77777777" w:rsidR="00461174" w:rsidRPr="00384C05" w:rsidRDefault="00461174" w:rsidP="00461174">
      <w:pPr>
        <w:pBdr>
          <w:top w:val="nil"/>
          <w:left w:val="nil"/>
          <w:bottom w:val="nil"/>
          <w:right w:val="nil"/>
          <w:between w:val="nil"/>
        </w:pBdr>
        <w:spacing w:line="276" w:lineRule="auto"/>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II</w:t>
      </w:r>
      <w:r w:rsidRPr="00384C05">
        <w:rPr>
          <w:rFonts w:ascii="Times New Roman" w:eastAsia="Times New Roman" w:hAnsi="Times New Roman" w:cs="Times New Roman"/>
          <w:b/>
          <w:bCs/>
          <w:color w:val="000000"/>
          <w:sz w:val="28"/>
          <w:szCs w:val="28"/>
        </w:rPr>
        <w:t>I</w:t>
      </w:r>
      <w:r w:rsidRPr="00384C05">
        <w:rPr>
          <w:rFonts w:ascii="Times New Roman" w:eastAsia="Times New Roman" w:hAnsi="Times New Roman" w:cs="Times New Roman"/>
          <w:b/>
          <w:bCs/>
          <w:color w:val="000000"/>
          <w:sz w:val="28"/>
          <w:szCs w:val="28"/>
          <w:lang w:val="ru-RU"/>
        </w:rPr>
        <w:t>. Сведения о территори</w:t>
      </w:r>
      <w:r w:rsidR="00E006B4" w:rsidRPr="00384C05">
        <w:rPr>
          <w:rFonts w:ascii="Times New Roman" w:eastAsia="Times New Roman" w:hAnsi="Times New Roman" w:cs="Times New Roman"/>
          <w:b/>
          <w:bCs/>
          <w:color w:val="000000"/>
          <w:sz w:val="28"/>
          <w:szCs w:val="28"/>
          <w:lang w:val="ru-RU"/>
        </w:rPr>
        <w:t>и</w:t>
      </w:r>
      <w:r w:rsidRPr="00384C05">
        <w:rPr>
          <w:rFonts w:ascii="Times New Roman" w:eastAsia="Times New Roman" w:hAnsi="Times New Roman" w:cs="Times New Roman"/>
          <w:b/>
          <w:bCs/>
          <w:color w:val="000000"/>
          <w:sz w:val="28"/>
          <w:szCs w:val="28"/>
          <w:lang w:val="ru-RU"/>
        </w:rPr>
        <w:t xml:space="preserve"> реализации инвестиционных проектов,</w:t>
      </w:r>
      <w:r w:rsidRPr="00384C05">
        <w:rPr>
          <w:rFonts w:ascii="Times New Roman" w:eastAsia="Times New Roman" w:hAnsi="Times New Roman" w:cs="Times New Roman"/>
          <w:b/>
          <w:bCs/>
          <w:color w:val="000000"/>
          <w:sz w:val="28"/>
          <w:szCs w:val="28"/>
          <w:lang w:val="ru-RU"/>
        </w:rPr>
        <w:br/>
        <w:t>в отношении которых заключены соглашения о защите и поощрении капиталовложений</w:t>
      </w:r>
    </w:p>
    <w:p w14:paraId="6EB96F7A" w14:textId="77777777" w:rsidR="00461174" w:rsidRPr="00384C05" w:rsidRDefault="00461174" w:rsidP="00461174">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lang w:val="ru-RU"/>
        </w:rPr>
      </w:pPr>
    </w:p>
    <w:tbl>
      <w:tblPr>
        <w:tblStyle w:val="a4"/>
        <w:tblW w:w="0" w:type="auto"/>
        <w:tblLook w:val="04A0" w:firstRow="1" w:lastRow="0" w:firstColumn="1" w:lastColumn="0" w:noHBand="0" w:noVBand="1"/>
      </w:tblPr>
      <w:tblGrid>
        <w:gridCol w:w="562"/>
        <w:gridCol w:w="4111"/>
        <w:gridCol w:w="1238"/>
        <w:gridCol w:w="1239"/>
        <w:gridCol w:w="1239"/>
        <w:gridCol w:w="1239"/>
      </w:tblGrid>
      <w:tr w:rsidR="00461174" w:rsidRPr="00384C05" w14:paraId="20C0B04D" w14:textId="77777777" w:rsidTr="00B933A1">
        <w:trPr>
          <w:cantSplit/>
          <w:trHeight w:val="3007"/>
        </w:trPr>
        <w:tc>
          <w:tcPr>
            <w:tcW w:w="562" w:type="dxa"/>
            <w:vAlign w:val="center"/>
          </w:tcPr>
          <w:p w14:paraId="5AF686B1" w14:textId="77777777" w:rsidR="00461174" w:rsidRPr="00384C05" w:rsidRDefault="00461174" w:rsidP="00B933A1">
            <w:pPr>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rPr>
              <w:t>№</w:t>
            </w:r>
          </w:p>
        </w:tc>
        <w:tc>
          <w:tcPr>
            <w:tcW w:w="4111" w:type="dxa"/>
            <w:vAlign w:val="center"/>
          </w:tcPr>
          <w:p w14:paraId="3E9A1961" w14:textId="77777777" w:rsidR="00461174" w:rsidRPr="00384C05" w:rsidRDefault="00461174" w:rsidP="00B933A1">
            <w:pPr>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Территория реализации инвестиционного проекта</w:t>
            </w:r>
          </w:p>
        </w:tc>
        <w:tc>
          <w:tcPr>
            <w:tcW w:w="1238" w:type="dxa"/>
            <w:textDirection w:val="btLr"/>
            <w:vAlign w:val="center"/>
          </w:tcPr>
          <w:p w14:paraId="38CC795A" w14:textId="77777777" w:rsidR="00461174" w:rsidRPr="00384C05" w:rsidRDefault="00461174" w:rsidP="00B933A1">
            <w:pPr>
              <w:ind w:left="113" w:right="113"/>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Количество проектов (единиц)</w:t>
            </w:r>
          </w:p>
        </w:tc>
        <w:tc>
          <w:tcPr>
            <w:tcW w:w="1239" w:type="dxa"/>
            <w:textDirection w:val="btLr"/>
            <w:vAlign w:val="center"/>
          </w:tcPr>
          <w:p w14:paraId="175846BE" w14:textId="77777777" w:rsidR="00461174" w:rsidRPr="00384C05" w:rsidRDefault="00461174" w:rsidP="00B933A1">
            <w:pPr>
              <w:ind w:left="113" w:right="113"/>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Объем капитальных вложений (млн. рублей)</w:t>
            </w:r>
          </w:p>
        </w:tc>
        <w:tc>
          <w:tcPr>
            <w:tcW w:w="1239" w:type="dxa"/>
            <w:textDirection w:val="btLr"/>
            <w:vAlign w:val="center"/>
          </w:tcPr>
          <w:p w14:paraId="309EA0B8" w14:textId="77777777" w:rsidR="00461174" w:rsidRPr="00384C05" w:rsidRDefault="00461174" w:rsidP="00B933A1">
            <w:pPr>
              <w:ind w:left="113" w:right="113"/>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Объем капитало-вложений (млн. рублей)</w:t>
            </w:r>
          </w:p>
        </w:tc>
        <w:tc>
          <w:tcPr>
            <w:tcW w:w="1239" w:type="dxa"/>
            <w:textDirection w:val="btLr"/>
            <w:vAlign w:val="center"/>
          </w:tcPr>
          <w:p w14:paraId="50888770" w14:textId="77777777" w:rsidR="00461174" w:rsidRPr="00384C05" w:rsidRDefault="00461174" w:rsidP="00B933A1">
            <w:pPr>
              <w:ind w:left="113" w:right="113"/>
              <w:jc w:val="center"/>
              <w:rPr>
                <w:rFonts w:ascii="Times New Roman" w:eastAsia="Times New Roman" w:hAnsi="Times New Roman" w:cs="Times New Roman"/>
                <w:b/>
                <w:bCs/>
                <w:color w:val="000000"/>
                <w:sz w:val="28"/>
                <w:szCs w:val="28"/>
                <w:lang w:val="ru-RU"/>
              </w:rPr>
            </w:pPr>
            <w:r w:rsidRPr="00384C05">
              <w:rPr>
                <w:rFonts w:ascii="Times New Roman" w:eastAsia="Times New Roman" w:hAnsi="Times New Roman" w:cs="Times New Roman"/>
                <w:b/>
                <w:bCs/>
                <w:color w:val="000000"/>
                <w:sz w:val="28"/>
                <w:szCs w:val="28"/>
                <w:lang w:val="ru-RU"/>
              </w:rPr>
              <w:t>Количество рабочих мест</w:t>
            </w:r>
          </w:p>
        </w:tc>
      </w:tr>
      <w:tr w:rsidR="00461174" w:rsidRPr="00196194" w14:paraId="3A446EE3" w14:textId="77777777" w:rsidTr="00B933A1">
        <w:tc>
          <w:tcPr>
            <w:tcW w:w="562" w:type="dxa"/>
          </w:tcPr>
          <w:p w14:paraId="1B3840EF" w14:textId="77777777" w:rsidR="00461174" w:rsidRPr="00384C05" w:rsidRDefault="00461174" w:rsidP="00B933A1">
            <w:pPr>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1.</w:t>
            </w:r>
          </w:p>
        </w:tc>
        <w:tc>
          <w:tcPr>
            <w:tcW w:w="4111" w:type="dxa"/>
          </w:tcPr>
          <w:p w14:paraId="581FC4D3" w14:textId="77777777" w:rsidR="00461174" w:rsidRPr="00384C05" w:rsidRDefault="00461174" w:rsidP="00B933A1">
            <w:pPr>
              <w:pBdr>
                <w:bottom w:val="single" w:sz="12" w:space="1" w:color="auto"/>
              </w:pBdr>
              <w:jc w:val="both"/>
              <w:rPr>
                <w:rFonts w:ascii="Times New Roman" w:eastAsia="Times New Roman" w:hAnsi="Times New Roman" w:cs="Times New Roman"/>
                <w:color w:val="000000"/>
                <w:sz w:val="28"/>
                <w:szCs w:val="28"/>
                <w:lang w:val="ru-RU"/>
              </w:rPr>
            </w:pPr>
          </w:p>
          <w:p w14:paraId="55CEAEBD" w14:textId="77777777" w:rsidR="00461174" w:rsidRPr="00384C05" w:rsidRDefault="00461174" w:rsidP="00B933A1">
            <w:pPr>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(указывается наименование субъекта Российской Федерации)</w:t>
            </w:r>
          </w:p>
        </w:tc>
        <w:tc>
          <w:tcPr>
            <w:tcW w:w="1238" w:type="dxa"/>
          </w:tcPr>
          <w:p w14:paraId="75126B90" w14:textId="77777777" w:rsidR="00461174" w:rsidRPr="00384C05" w:rsidRDefault="00461174" w:rsidP="00B933A1">
            <w:pPr>
              <w:jc w:val="center"/>
              <w:rPr>
                <w:rFonts w:ascii="Times New Roman" w:eastAsia="Times New Roman" w:hAnsi="Times New Roman" w:cs="Times New Roman"/>
                <w:color w:val="000000"/>
                <w:sz w:val="28"/>
                <w:szCs w:val="28"/>
                <w:lang w:val="ru-RU"/>
              </w:rPr>
            </w:pPr>
          </w:p>
        </w:tc>
        <w:tc>
          <w:tcPr>
            <w:tcW w:w="1239" w:type="dxa"/>
          </w:tcPr>
          <w:p w14:paraId="5EB56A86" w14:textId="77777777" w:rsidR="00461174" w:rsidRPr="00384C05" w:rsidRDefault="00461174" w:rsidP="00B933A1">
            <w:pPr>
              <w:jc w:val="center"/>
              <w:rPr>
                <w:rFonts w:ascii="Times New Roman" w:eastAsia="Times New Roman" w:hAnsi="Times New Roman" w:cs="Times New Roman"/>
                <w:color w:val="000000"/>
                <w:sz w:val="28"/>
                <w:szCs w:val="28"/>
                <w:lang w:val="ru-RU"/>
              </w:rPr>
            </w:pPr>
          </w:p>
        </w:tc>
        <w:tc>
          <w:tcPr>
            <w:tcW w:w="1239" w:type="dxa"/>
          </w:tcPr>
          <w:p w14:paraId="70C47037" w14:textId="77777777" w:rsidR="00461174" w:rsidRPr="00384C05" w:rsidRDefault="00461174" w:rsidP="00B933A1">
            <w:pPr>
              <w:jc w:val="center"/>
              <w:rPr>
                <w:rFonts w:ascii="Times New Roman" w:eastAsia="Times New Roman" w:hAnsi="Times New Roman" w:cs="Times New Roman"/>
                <w:color w:val="000000"/>
                <w:sz w:val="28"/>
                <w:szCs w:val="28"/>
                <w:lang w:val="ru-RU"/>
              </w:rPr>
            </w:pPr>
          </w:p>
        </w:tc>
        <w:tc>
          <w:tcPr>
            <w:tcW w:w="1239" w:type="dxa"/>
          </w:tcPr>
          <w:p w14:paraId="3B11F082" w14:textId="77777777" w:rsidR="00461174" w:rsidRPr="00384C05" w:rsidRDefault="00461174" w:rsidP="00B933A1">
            <w:pPr>
              <w:jc w:val="center"/>
              <w:rPr>
                <w:rFonts w:ascii="Times New Roman" w:eastAsia="Times New Roman" w:hAnsi="Times New Roman" w:cs="Times New Roman"/>
                <w:color w:val="000000"/>
                <w:sz w:val="28"/>
                <w:szCs w:val="28"/>
                <w:lang w:val="ru-RU"/>
              </w:rPr>
            </w:pPr>
          </w:p>
        </w:tc>
      </w:tr>
      <w:tr w:rsidR="00461174" w:rsidRPr="00384C05" w14:paraId="44A03CEE" w14:textId="77777777" w:rsidTr="00B933A1">
        <w:tc>
          <w:tcPr>
            <w:tcW w:w="562" w:type="dxa"/>
          </w:tcPr>
          <w:p w14:paraId="6E5ED520" w14:textId="77777777" w:rsidR="00461174" w:rsidRPr="00384C05" w:rsidRDefault="00461174" w:rsidP="00B933A1">
            <w:pPr>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2.</w:t>
            </w:r>
          </w:p>
        </w:tc>
        <w:tc>
          <w:tcPr>
            <w:tcW w:w="4111" w:type="dxa"/>
          </w:tcPr>
          <w:p w14:paraId="47232496" w14:textId="77777777" w:rsidR="00461174" w:rsidRPr="00384C05" w:rsidRDefault="00461174" w:rsidP="00B933A1">
            <w:pPr>
              <w:jc w:val="both"/>
              <w:rPr>
                <w:rFonts w:ascii="Times New Roman" w:eastAsia="Times New Roman" w:hAnsi="Times New Roman" w:cs="Times New Roman"/>
                <w:color w:val="000000"/>
                <w:sz w:val="28"/>
                <w:szCs w:val="28"/>
                <w:lang w:val="ru-RU"/>
              </w:rPr>
            </w:pPr>
          </w:p>
        </w:tc>
        <w:tc>
          <w:tcPr>
            <w:tcW w:w="1238" w:type="dxa"/>
          </w:tcPr>
          <w:p w14:paraId="2A3F60FD" w14:textId="77777777" w:rsidR="00461174" w:rsidRPr="00384C05" w:rsidRDefault="00461174" w:rsidP="00B933A1">
            <w:pPr>
              <w:jc w:val="center"/>
              <w:rPr>
                <w:rFonts w:ascii="Times New Roman" w:eastAsia="Times New Roman" w:hAnsi="Times New Roman" w:cs="Times New Roman"/>
                <w:color w:val="000000"/>
                <w:sz w:val="28"/>
                <w:szCs w:val="28"/>
                <w:lang w:val="ru-RU"/>
              </w:rPr>
            </w:pPr>
          </w:p>
        </w:tc>
        <w:tc>
          <w:tcPr>
            <w:tcW w:w="1239" w:type="dxa"/>
          </w:tcPr>
          <w:p w14:paraId="5C78A339" w14:textId="77777777" w:rsidR="00461174" w:rsidRPr="00384C05" w:rsidRDefault="00461174" w:rsidP="00B933A1">
            <w:pPr>
              <w:jc w:val="center"/>
              <w:rPr>
                <w:rFonts w:ascii="Times New Roman" w:eastAsia="Times New Roman" w:hAnsi="Times New Roman" w:cs="Times New Roman"/>
                <w:color w:val="000000"/>
                <w:sz w:val="28"/>
                <w:szCs w:val="28"/>
                <w:lang w:val="ru-RU"/>
              </w:rPr>
            </w:pPr>
          </w:p>
        </w:tc>
        <w:tc>
          <w:tcPr>
            <w:tcW w:w="1239" w:type="dxa"/>
          </w:tcPr>
          <w:p w14:paraId="1B1AAF54" w14:textId="77777777" w:rsidR="00461174" w:rsidRPr="00384C05" w:rsidRDefault="00461174" w:rsidP="00B933A1">
            <w:pPr>
              <w:jc w:val="center"/>
              <w:rPr>
                <w:rFonts w:ascii="Times New Roman" w:eastAsia="Times New Roman" w:hAnsi="Times New Roman" w:cs="Times New Roman"/>
                <w:color w:val="000000"/>
                <w:sz w:val="28"/>
                <w:szCs w:val="28"/>
                <w:lang w:val="ru-RU"/>
              </w:rPr>
            </w:pPr>
          </w:p>
        </w:tc>
        <w:tc>
          <w:tcPr>
            <w:tcW w:w="1239" w:type="dxa"/>
          </w:tcPr>
          <w:p w14:paraId="69C4F963" w14:textId="77777777" w:rsidR="00461174" w:rsidRPr="00384C05" w:rsidRDefault="00461174" w:rsidP="00B933A1">
            <w:pPr>
              <w:jc w:val="center"/>
              <w:rPr>
                <w:rFonts w:ascii="Times New Roman" w:eastAsia="Times New Roman" w:hAnsi="Times New Roman" w:cs="Times New Roman"/>
                <w:color w:val="000000"/>
                <w:sz w:val="28"/>
                <w:szCs w:val="28"/>
                <w:lang w:val="ru-RU"/>
              </w:rPr>
            </w:pPr>
          </w:p>
        </w:tc>
      </w:tr>
    </w:tbl>
    <w:p w14:paraId="524E5ADD" w14:textId="77777777" w:rsidR="00461174" w:rsidRPr="00384C05" w:rsidRDefault="00461174" w:rsidP="00461174">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lang w:val="ru-RU"/>
        </w:rPr>
      </w:pPr>
    </w:p>
    <w:p w14:paraId="2300B969" w14:textId="77777777" w:rsidR="00461174" w:rsidRPr="00384C05" w:rsidRDefault="00461174" w:rsidP="00461174">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lang w:val="ru-RU"/>
        </w:rPr>
      </w:pPr>
    </w:p>
    <w:p w14:paraId="6DD5C4E9" w14:textId="136B540A" w:rsidR="00461174" w:rsidRPr="00384C05" w:rsidRDefault="00461174" w:rsidP="00461174">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 xml:space="preserve">Приложение: информация </w:t>
      </w:r>
      <w:r w:rsidRPr="00384C05">
        <w:rPr>
          <w:rFonts w:ascii="Times New Roman" w:hAnsi="Times New Roman" w:cs="Times New Roman"/>
          <w:sz w:val="28"/>
          <w:lang w:val="ru-RU"/>
        </w:rPr>
        <w:t xml:space="preserve">об исполнении условий соглашения о защите </w:t>
      </w:r>
      <w:r w:rsidR="00D821F4">
        <w:rPr>
          <w:rFonts w:ascii="Times New Roman" w:hAnsi="Times New Roman" w:cs="Times New Roman"/>
          <w:sz w:val="28"/>
          <w:lang w:val="ru-RU"/>
        </w:rPr>
        <w:br/>
      </w:r>
      <w:r w:rsidRPr="00384C05">
        <w:rPr>
          <w:rFonts w:ascii="Times New Roman" w:hAnsi="Times New Roman" w:cs="Times New Roman"/>
          <w:sz w:val="28"/>
          <w:lang w:val="ru-RU"/>
        </w:rPr>
        <w:t>и поощрении капиталовложений от _________ № ________ и условий реализации инвестиционного проекта, в том числе этапов реализации инвестиционного проекта, в отношении которого заключено такое соглашение на ___ л.</w:t>
      </w:r>
      <w:r w:rsidRPr="00384C05">
        <w:rPr>
          <w:rStyle w:val="afb"/>
          <w:rFonts w:ascii="Times New Roman" w:hAnsi="Times New Roman" w:cs="Times New Roman"/>
          <w:sz w:val="28"/>
          <w:lang w:val="ru-RU"/>
        </w:rPr>
        <w:footnoteReference w:id="74"/>
      </w:r>
    </w:p>
    <w:p w14:paraId="3CF021B2" w14:textId="77777777" w:rsidR="00807582" w:rsidRPr="00384C05" w:rsidRDefault="00807582" w:rsidP="004D19D2">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lang w:val="ru-RU"/>
        </w:rPr>
      </w:pPr>
    </w:p>
    <w:tbl>
      <w:tblPr>
        <w:tblW w:w="9640" w:type="dxa"/>
        <w:jc w:val="center"/>
        <w:tblBorders>
          <w:top w:val="nil"/>
          <w:left w:val="nil"/>
          <w:bottom w:val="nil"/>
          <w:right w:val="nil"/>
          <w:insideH w:val="nil"/>
          <w:insideV w:val="nil"/>
        </w:tblBorders>
        <w:tblLayout w:type="fixed"/>
        <w:tblLook w:val="0400" w:firstRow="0" w:lastRow="0" w:firstColumn="0" w:lastColumn="0" w:noHBand="0" w:noVBand="1"/>
      </w:tblPr>
      <w:tblGrid>
        <w:gridCol w:w="3197"/>
        <w:gridCol w:w="282"/>
        <w:gridCol w:w="2770"/>
        <w:gridCol w:w="282"/>
        <w:gridCol w:w="3109"/>
      </w:tblGrid>
      <w:tr w:rsidR="006922E9" w:rsidRPr="00196194" w14:paraId="388E2437" w14:textId="77777777" w:rsidTr="00B933A1">
        <w:trPr>
          <w:trHeight w:val="363"/>
          <w:jc w:val="center"/>
        </w:trPr>
        <w:tc>
          <w:tcPr>
            <w:tcW w:w="3197" w:type="dxa"/>
            <w:tcBorders>
              <w:top w:val="nil"/>
              <w:left w:val="nil"/>
              <w:bottom w:val="single" w:sz="4" w:space="0" w:color="000000"/>
              <w:right w:val="nil"/>
            </w:tcBorders>
          </w:tcPr>
          <w:p w14:paraId="634977AA" w14:textId="77777777" w:rsidR="006922E9" w:rsidRPr="00384C05" w:rsidRDefault="006922E9" w:rsidP="00B933A1">
            <w:pPr>
              <w:jc w:val="both"/>
              <w:rPr>
                <w:rFonts w:ascii="Times New Roman" w:eastAsia="Times New Roman" w:hAnsi="Times New Roman" w:cs="Times New Roman"/>
                <w:sz w:val="28"/>
                <w:szCs w:val="28"/>
                <w:lang w:val="ru-RU"/>
              </w:rPr>
            </w:pPr>
          </w:p>
        </w:tc>
        <w:tc>
          <w:tcPr>
            <w:tcW w:w="282" w:type="dxa"/>
            <w:tcBorders>
              <w:left w:val="nil"/>
              <w:bottom w:val="nil"/>
              <w:right w:val="nil"/>
            </w:tcBorders>
          </w:tcPr>
          <w:p w14:paraId="148091F9" w14:textId="77777777" w:rsidR="006922E9" w:rsidRPr="00384C05" w:rsidRDefault="006922E9" w:rsidP="00B933A1">
            <w:pPr>
              <w:jc w:val="both"/>
              <w:rPr>
                <w:rFonts w:ascii="Times New Roman" w:eastAsia="Times New Roman" w:hAnsi="Times New Roman" w:cs="Times New Roman"/>
                <w:sz w:val="28"/>
                <w:szCs w:val="28"/>
                <w:lang w:val="ru-RU"/>
              </w:rPr>
            </w:pPr>
          </w:p>
        </w:tc>
        <w:tc>
          <w:tcPr>
            <w:tcW w:w="2770" w:type="dxa"/>
            <w:tcBorders>
              <w:top w:val="nil"/>
              <w:left w:val="nil"/>
              <w:bottom w:val="nil"/>
              <w:right w:val="nil"/>
            </w:tcBorders>
          </w:tcPr>
          <w:p w14:paraId="236CAF70" w14:textId="77777777" w:rsidR="006922E9" w:rsidRPr="00384C05" w:rsidRDefault="006922E9" w:rsidP="00B933A1">
            <w:pPr>
              <w:jc w:val="both"/>
              <w:rPr>
                <w:rFonts w:ascii="Times New Roman" w:eastAsia="Times New Roman" w:hAnsi="Times New Roman" w:cs="Times New Roman"/>
                <w:sz w:val="28"/>
                <w:szCs w:val="28"/>
                <w:lang w:val="ru-RU"/>
              </w:rPr>
            </w:pPr>
          </w:p>
        </w:tc>
        <w:tc>
          <w:tcPr>
            <w:tcW w:w="282" w:type="dxa"/>
            <w:tcBorders>
              <w:top w:val="nil"/>
              <w:left w:val="nil"/>
              <w:bottom w:val="nil"/>
              <w:right w:val="nil"/>
            </w:tcBorders>
          </w:tcPr>
          <w:p w14:paraId="1B931516" w14:textId="77777777" w:rsidR="006922E9" w:rsidRPr="00384C05" w:rsidRDefault="006922E9" w:rsidP="00B933A1">
            <w:pPr>
              <w:jc w:val="both"/>
              <w:rPr>
                <w:rFonts w:ascii="Times New Roman" w:eastAsia="Times New Roman" w:hAnsi="Times New Roman" w:cs="Times New Roman"/>
                <w:sz w:val="28"/>
                <w:szCs w:val="28"/>
                <w:lang w:val="ru-RU"/>
              </w:rPr>
            </w:pPr>
          </w:p>
        </w:tc>
        <w:tc>
          <w:tcPr>
            <w:tcW w:w="3109" w:type="dxa"/>
            <w:tcBorders>
              <w:top w:val="nil"/>
              <w:left w:val="nil"/>
              <w:bottom w:val="nil"/>
              <w:right w:val="nil"/>
            </w:tcBorders>
          </w:tcPr>
          <w:p w14:paraId="749CA5B6" w14:textId="77777777" w:rsidR="006922E9" w:rsidRPr="00384C05" w:rsidRDefault="006922E9" w:rsidP="00B933A1">
            <w:pPr>
              <w:jc w:val="both"/>
              <w:rPr>
                <w:rFonts w:ascii="Times New Roman" w:eastAsia="Times New Roman" w:hAnsi="Times New Roman" w:cs="Times New Roman"/>
                <w:sz w:val="28"/>
                <w:szCs w:val="28"/>
                <w:lang w:val="ru-RU"/>
              </w:rPr>
            </w:pPr>
          </w:p>
        </w:tc>
      </w:tr>
      <w:tr w:rsidR="006922E9" w:rsidRPr="00384C05" w14:paraId="3A97A7DE" w14:textId="77777777" w:rsidTr="00B933A1">
        <w:trPr>
          <w:trHeight w:val="363"/>
          <w:jc w:val="center"/>
        </w:trPr>
        <w:tc>
          <w:tcPr>
            <w:tcW w:w="3197" w:type="dxa"/>
            <w:tcBorders>
              <w:top w:val="single" w:sz="4" w:space="0" w:color="000000"/>
              <w:left w:val="nil"/>
              <w:bottom w:val="nil"/>
              <w:right w:val="nil"/>
            </w:tcBorders>
          </w:tcPr>
          <w:p w14:paraId="40101770" w14:textId="77777777" w:rsidR="006922E9" w:rsidRPr="00A3604F" w:rsidRDefault="006922E9" w:rsidP="00B933A1">
            <w:pPr>
              <w:jc w:val="center"/>
              <w:rPr>
                <w:rFonts w:ascii="Times New Roman" w:hAnsi="Times New Roman"/>
                <w:sz w:val="28"/>
                <w:lang w:val="ru-RU"/>
              </w:rPr>
            </w:pPr>
            <w:r w:rsidRPr="00A3604F">
              <w:rPr>
                <w:rFonts w:ascii="Times New Roman" w:hAnsi="Times New Roman"/>
                <w:sz w:val="28"/>
                <w:lang w:val="ru-RU"/>
              </w:rPr>
              <w:t>(дата)</w:t>
            </w:r>
          </w:p>
        </w:tc>
        <w:tc>
          <w:tcPr>
            <w:tcW w:w="282" w:type="dxa"/>
            <w:tcBorders>
              <w:top w:val="nil"/>
              <w:left w:val="nil"/>
              <w:bottom w:val="nil"/>
              <w:right w:val="nil"/>
            </w:tcBorders>
          </w:tcPr>
          <w:p w14:paraId="44600C23" w14:textId="77777777" w:rsidR="006922E9" w:rsidRPr="00A3604F" w:rsidRDefault="006922E9" w:rsidP="00B933A1">
            <w:pPr>
              <w:jc w:val="both"/>
              <w:rPr>
                <w:rFonts w:ascii="Times New Roman" w:hAnsi="Times New Roman"/>
                <w:sz w:val="28"/>
                <w:lang w:val="ru-RU"/>
              </w:rPr>
            </w:pPr>
          </w:p>
        </w:tc>
        <w:tc>
          <w:tcPr>
            <w:tcW w:w="2770" w:type="dxa"/>
            <w:tcBorders>
              <w:top w:val="nil"/>
              <w:left w:val="nil"/>
              <w:bottom w:val="nil"/>
              <w:right w:val="nil"/>
            </w:tcBorders>
          </w:tcPr>
          <w:p w14:paraId="33BE7C7F" w14:textId="77777777" w:rsidR="006922E9" w:rsidRPr="00A3604F" w:rsidRDefault="006922E9" w:rsidP="00B933A1">
            <w:pPr>
              <w:jc w:val="both"/>
              <w:rPr>
                <w:rFonts w:ascii="Times New Roman" w:hAnsi="Times New Roman"/>
                <w:sz w:val="28"/>
                <w:lang w:val="ru-RU"/>
              </w:rPr>
            </w:pPr>
          </w:p>
        </w:tc>
        <w:tc>
          <w:tcPr>
            <w:tcW w:w="282" w:type="dxa"/>
            <w:tcBorders>
              <w:top w:val="nil"/>
              <w:left w:val="nil"/>
              <w:bottom w:val="nil"/>
              <w:right w:val="nil"/>
            </w:tcBorders>
          </w:tcPr>
          <w:p w14:paraId="2DBAEF8D" w14:textId="77777777" w:rsidR="006922E9" w:rsidRPr="00A3604F" w:rsidRDefault="006922E9" w:rsidP="00B933A1">
            <w:pPr>
              <w:jc w:val="both"/>
              <w:rPr>
                <w:rFonts w:ascii="Times New Roman" w:hAnsi="Times New Roman"/>
                <w:sz w:val="28"/>
                <w:lang w:val="ru-RU"/>
              </w:rPr>
            </w:pPr>
          </w:p>
        </w:tc>
        <w:tc>
          <w:tcPr>
            <w:tcW w:w="3109" w:type="dxa"/>
            <w:tcBorders>
              <w:top w:val="nil"/>
              <w:left w:val="nil"/>
              <w:bottom w:val="nil"/>
              <w:right w:val="nil"/>
            </w:tcBorders>
          </w:tcPr>
          <w:p w14:paraId="7784BEC6" w14:textId="77777777" w:rsidR="006922E9" w:rsidRPr="00A3604F" w:rsidRDefault="006922E9" w:rsidP="00B933A1">
            <w:pPr>
              <w:jc w:val="both"/>
              <w:rPr>
                <w:rFonts w:ascii="Times New Roman" w:hAnsi="Times New Roman"/>
                <w:sz w:val="28"/>
                <w:lang w:val="ru-RU"/>
              </w:rPr>
            </w:pPr>
          </w:p>
        </w:tc>
      </w:tr>
      <w:tr w:rsidR="006922E9" w:rsidRPr="00384C05" w14:paraId="7BBAC9D4" w14:textId="77777777" w:rsidTr="00B933A1">
        <w:trPr>
          <w:trHeight w:val="363"/>
          <w:jc w:val="center"/>
        </w:trPr>
        <w:tc>
          <w:tcPr>
            <w:tcW w:w="3197" w:type="dxa"/>
            <w:tcBorders>
              <w:top w:val="nil"/>
              <w:left w:val="nil"/>
              <w:bottom w:val="single" w:sz="4" w:space="0" w:color="000000"/>
              <w:right w:val="nil"/>
            </w:tcBorders>
          </w:tcPr>
          <w:p w14:paraId="670FC5E4" w14:textId="77777777" w:rsidR="006922E9" w:rsidRPr="00A3604F" w:rsidRDefault="006922E9" w:rsidP="00B933A1">
            <w:pPr>
              <w:jc w:val="both"/>
              <w:rPr>
                <w:rFonts w:ascii="Times New Roman" w:hAnsi="Times New Roman"/>
                <w:sz w:val="28"/>
                <w:lang w:val="ru-RU"/>
              </w:rPr>
            </w:pPr>
          </w:p>
        </w:tc>
        <w:tc>
          <w:tcPr>
            <w:tcW w:w="282" w:type="dxa"/>
            <w:tcBorders>
              <w:top w:val="nil"/>
              <w:left w:val="nil"/>
              <w:bottom w:val="nil"/>
              <w:right w:val="nil"/>
            </w:tcBorders>
          </w:tcPr>
          <w:p w14:paraId="6327984A" w14:textId="77777777" w:rsidR="006922E9" w:rsidRPr="00A3604F" w:rsidRDefault="006922E9" w:rsidP="00B933A1">
            <w:pPr>
              <w:jc w:val="both"/>
              <w:rPr>
                <w:rFonts w:ascii="Times New Roman" w:hAnsi="Times New Roman"/>
                <w:sz w:val="28"/>
                <w:lang w:val="ru-RU"/>
              </w:rPr>
            </w:pPr>
          </w:p>
        </w:tc>
        <w:tc>
          <w:tcPr>
            <w:tcW w:w="2770" w:type="dxa"/>
            <w:tcBorders>
              <w:top w:val="nil"/>
              <w:left w:val="nil"/>
              <w:bottom w:val="single" w:sz="4" w:space="0" w:color="000000"/>
            </w:tcBorders>
          </w:tcPr>
          <w:p w14:paraId="010A2E45" w14:textId="77777777" w:rsidR="006922E9" w:rsidRPr="00A3604F" w:rsidRDefault="006922E9" w:rsidP="00B933A1">
            <w:pPr>
              <w:jc w:val="both"/>
              <w:rPr>
                <w:rFonts w:ascii="Times New Roman" w:hAnsi="Times New Roman"/>
                <w:sz w:val="28"/>
                <w:lang w:val="ru-RU"/>
              </w:rPr>
            </w:pPr>
          </w:p>
        </w:tc>
        <w:tc>
          <w:tcPr>
            <w:tcW w:w="282" w:type="dxa"/>
            <w:tcBorders>
              <w:top w:val="nil"/>
            </w:tcBorders>
          </w:tcPr>
          <w:p w14:paraId="7E9DC94E" w14:textId="77777777" w:rsidR="006922E9" w:rsidRPr="00A3604F" w:rsidRDefault="006922E9" w:rsidP="00B933A1">
            <w:pPr>
              <w:jc w:val="both"/>
              <w:rPr>
                <w:rFonts w:ascii="Times New Roman" w:hAnsi="Times New Roman"/>
                <w:sz w:val="28"/>
                <w:lang w:val="ru-RU"/>
              </w:rPr>
            </w:pPr>
          </w:p>
        </w:tc>
        <w:tc>
          <w:tcPr>
            <w:tcW w:w="3109" w:type="dxa"/>
            <w:tcBorders>
              <w:top w:val="nil"/>
              <w:bottom w:val="single" w:sz="4" w:space="0" w:color="000000"/>
            </w:tcBorders>
          </w:tcPr>
          <w:p w14:paraId="0640B70B" w14:textId="77777777" w:rsidR="006922E9" w:rsidRPr="00A3604F" w:rsidRDefault="006922E9" w:rsidP="00B933A1">
            <w:pPr>
              <w:jc w:val="both"/>
              <w:rPr>
                <w:rFonts w:ascii="Times New Roman" w:hAnsi="Times New Roman"/>
                <w:sz w:val="28"/>
                <w:lang w:val="ru-RU"/>
              </w:rPr>
            </w:pPr>
          </w:p>
        </w:tc>
      </w:tr>
      <w:tr w:rsidR="006922E9" w:rsidRPr="00196194" w14:paraId="170E8222" w14:textId="77777777" w:rsidTr="00B933A1">
        <w:trPr>
          <w:trHeight w:val="650"/>
          <w:jc w:val="center"/>
        </w:trPr>
        <w:tc>
          <w:tcPr>
            <w:tcW w:w="3197" w:type="dxa"/>
            <w:tcBorders>
              <w:top w:val="single" w:sz="4" w:space="0" w:color="000000"/>
            </w:tcBorders>
          </w:tcPr>
          <w:p w14:paraId="47DDC9FE" w14:textId="77777777" w:rsidR="006922E9" w:rsidRPr="00A3604F" w:rsidRDefault="006922E9" w:rsidP="00B933A1">
            <w:pPr>
              <w:jc w:val="center"/>
              <w:rPr>
                <w:rFonts w:ascii="Times New Roman" w:hAnsi="Times New Roman"/>
                <w:sz w:val="28"/>
                <w:lang w:val="ru-RU"/>
              </w:rPr>
            </w:pPr>
            <w:r w:rsidRPr="00A3604F">
              <w:rPr>
                <w:rFonts w:ascii="Times New Roman" w:hAnsi="Times New Roman"/>
                <w:sz w:val="28"/>
                <w:lang w:val="ru-RU"/>
              </w:rPr>
              <w:t xml:space="preserve">(должность </w:t>
            </w:r>
            <w:r w:rsidRPr="00A3604F">
              <w:rPr>
                <w:rFonts w:ascii="Times New Roman" w:hAnsi="Times New Roman"/>
                <w:sz w:val="28"/>
                <w:lang w:val="ru-RU"/>
              </w:rPr>
              <w:br/>
              <w:t>уполномоченного лица)</w:t>
            </w:r>
          </w:p>
        </w:tc>
        <w:tc>
          <w:tcPr>
            <w:tcW w:w="282" w:type="dxa"/>
            <w:tcBorders>
              <w:top w:val="nil"/>
            </w:tcBorders>
          </w:tcPr>
          <w:p w14:paraId="229AF868" w14:textId="77777777" w:rsidR="006922E9" w:rsidRPr="00A3604F" w:rsidRDefault="006922E9" w:rsidP="00B933A1">
            <w:pPr>
              <w:jc w:val="both"/>
              <w:rPr>
                <w:rFonts w:ascii="Times New Roman" w:hAnsi="Times New Roman"/>
                <w:sz w:val="28"/>
                <w:lang w:val="ru-RU"/>
              </w:rPr>
            </w:pPr>
          </w:p>
        </w:tc>
        <w:tc>
          <w:tcPr>
            <w:tcW w:w="2770" w:type="dxa"/>
            <w:tcBorders>
              <w:top w:val="single" w:sz="4" w:space="0" w:color="000000"/>
            </w:tcBorders>
          </w:tcPr>
          <w:p w14:paraId="2E386D2C" w14:textId="77777777" w:rsidR="006922E9" w:rsidRPr="00A3604F" w:rsidRDefault="006922E9" w:rsidP="00B933A1">
            <w:pPr>
              <w:jc w:val="center"/>
              <w:rPr>
                <w:rFonts w:ascii="Times New Roman" w:hAnsi="Times New Roman"/>
                <w:sz w:val="28"/>
                <w:lang w:val="ru-RU"/>
              </w:rPr>
            </w:pPr>
            <w:r w:rsidRPr="00A3604F">
              <w:rPr>
                <w:rFonts w:ascii="Times New Roman" w:hAnsi="Times New Roman"/>
                <w:sz w:val="28"/>
                <w:lang w:val="ru-RU"/>
              </w:rPr>
              <w:t>(подпись)</w:t>
            </w:r>
          </w:p>
        </w:tc>
        <w:tc>
          <w:tcPr>
            <w:tcW w:w="282" w:type="dxa"/>
          </w:tcPr>
          <w:p w14:paraId="45C0FE16" w14:textId="77777777" w:rsidR="006922E9" w:rsidRPr="00A3604F" w:rsidRDefault="006922E9" w:rsidP="00B933A1">
            <w:pPr>
              <w:jc w:val="both"/>
              <w:rPr>
                <w:rFonts w:ascii="Times New Roman" w:hAnsi="Times New Roman"/>
                <w:sz w:val="28"/>
                <w:lang w:val="ru-RU"/>
              </w:rPr>
            </w:pPr>
          </w:p>
        </w:tc>
        <w:tc>
          <w:tcPr>
            <w:tcW w:w="3109" w:type="dxa"/>
            <w:tcBorders>
              <w:top w:val="single" w:sz="4" w:space="0" w:color="000000"/>
            </w:tcBorders>
          </w:tcPr>
          <w:p w14:paraId="17E06850" w14:textId="77777777" w:rsidR="006922E9" w:rsidRPr="00384C05" w:rsidRDefault="006922E9" w:rsidP="00B933A1">
            <w:pPr>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22A30741" w14:textId="77777777" w:rsidR="006922E9" w:rsidRPr="00384C05" w:rsidRDefault="006922E9" w:rsidP="004D19D2">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lang w:val="ru-RU"/>
        </w:rPr>
      </w:pPr>
    </w:p>
    <w:p w14:paraId="635A053A" w14:textId="77777777" w:rsidR="007C7BBD" w:rsidRPr="00384C05" w:rsidRDefault="007C7BBD" w:rsidP="007C7BBD">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0F878041" w14:textId="77777777" w:rsidR="007C7BBD" w:rsidRPr="00384C05" w:rsidRDefault="007C7BBD" w:rsidP="007C7BBD">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5C4FEC98" w14:textId="77777777" w:rsidR="007C7BBD" w:rsidRPr="00384C05" w:rsidRDefault="007C7BBD" w:rsidP="007C7BBD">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013458CB" w14:textId="77777777" w:rsidR="007C7BBD" w:rsidRPr="00384C05" w:rsidRDefault="007C7BBD" w:rsidP="007C7BBD">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sectPr w:rsidR="007C7BBD" w:rsidRPr="00384C05" w:rsidSect="00A93EB2">
          <w:pgSz w:w="11906" w:h="16838"/>
          <w:pgMar w:top="1134" w:right="1134" w:bottom="1134" w:left="1134" w:header="709" w:footer="709" w:gutter="0"/>
          <w:pgNumType w:start="1"/>
          <w:cols w:space="708"/>
          <w:titlePg/>
          <w:docGrid w:linePitch="360"/>
        </w:sectPr>
      </w:pPr>
    </w:p>
    <w:p w14:paraId="1C291CE3" w14:textId="77777777" w:rsidR="007C7BBD" w:rsidRPr="00384C05" w:rsidRDefault="007C7BBD" w:rsidP="007C7BBD">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4</w:t>
      </w:r>
    </w:p>
    <w:p w14:paraId="7045F4CC" w14:textId="77777777" w:rsidR="006A0208" w:rsidRPr="00384C05" w:rsidRDefault="006A0208" w:rsidP="006A0208">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Порядку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w:t>
      </w:r>
    </w:p>
    <w:p w14:paraId="46CD2920" w14:textId="77777777" w:rsidR="007C7BBD" w:rsidRPr="00384C05" w:rsidRDefault="007C7BBD" w:rsidP="007C7BBD">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47AF8392" w14:textId="77777777" w:rsidR="00807582" w:rsidRPr="00384C05" w:rsidRDefault="00807582" w:rsidP="007C7BBD">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35754CD" w14:textId="77777777" w:rsidR="00807582" w:rsidRPr="00384C05" w:rsidRDefault="00807582" w:rsidP="007C7BBD">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85D115E" w14:textId="77777777" w:rsidR="007C7BBD" w:rsidRPr="00384C05" w:rsidRDefault="00807582" w:rsidP="00807582">
      <w:pPr>
        <w:jc w:val="center"/>
        <w:rPr>
          <w:rFonts w:ascii="Times New Roman" w:hAnsi="Times New Roman" w:cs="Times New Roman"/>
          <w:b/>
          <w:sz w:val="28"/>
          <w:lang w:val="ru-RU"/>
        </w:rPr>
      </w:pPr>
      <w:r w:rsidRPr="00384C05">
        <w:rPr>
          <w:rFonts w:ascii="Times New Roman" w:hAnsi="Times New Roman" w:cs="Times New Roman"/>
          <w:b/>
          <w:sz w:val="28"/>
          <w:lang w:val="ru-RU"/>
        </w:rPr>
        <w:t>СПРАВКА</w:t>
      </w:r>
      <w:r w:rsidRPr="00384C05">
        <w:rPr>
          <w:rFonts w:ascii="Times New Roman" w:hAnsi="Times New Roman" w:cs="Times New Roman"/>
          <w:b/>
          <w:sz w:val="28"/>
          <w:lang w:val="ru-RU"/>
        </w:rPr>
        <w:br/>
        <w:t xml:space="preserve">о реализации этапа </w:t>
      </w:r>
      <w:r w:rsidR="00B800DA" w:rsidRPr="00384C05">
        <w:rPr>
          <w:rFonts w:ascii="Times New Roman" w:hAnsi="Times New Roman" w:cs="Times New Roman"/>
          <w:b/>
          <w:sz w:val="28"/>
          <w:lang w:val="ru-RU"/>
        </w:rPr>
        <w:t xml:space="preserve">№ ___ </w:t>
      </w:r>
      <w:r w:rsidRPr="00384C05">
        <w:rPr>
          <w:rFonts w:ascii="Times New Roman" w:hAnsi="Times New Roman" w:cs="Times New Roman"/>
          <w:b/>
          <w:sz w:val="28"/>
          <w:lang w:val="ru-RU"/>
        </w:rPr>
        <w:t>инвестиционного проекта</w:t>
      </w:r>
      <w:r w:rsidR="00B800DA" w:rsidRPr="00384C05">
        <w:rPr>
          <w:rFonts w:ascii="Times New Roman" w:hAnsi="Times New Roman" w:cs="Times New Roman"/>
          <w:b/>
          <w:sz w:val="28"/>
          <w:lang w:val="ru-RU"/>
        </w:rPr>
        <w:t>, в отношении которого заключено соглашение о защите и поощрении капиталовложений от _________ № ________</w:t>
      </w:r>
    </w:p>
    <w:p w14:paraId="65701545" w14:textId="77777777" w:rsidR="007C7BBD" w:rsidRPr="00384C05" w:rsidRDefault="007C7BBD" w:rsidP="007C7BBD">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17ECD4E8" w14:textId="77777777" w:rsidR="00807582" w:rsidRPr="00384C05" w:rsidRDefault="00807582" w:rsidP="007C7BBD">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tbl>
      <w:tblPr>
        <w:tblW w:w="9634" w:type="dxa"/>
        <w:tblLayout w:type="fixed"/>
        <w:tblLook w:val="0000" w:firstRow="0" w:lastRow="0" w:firstColumn="0" w:lastColumn="0" w:noHBand="0" w:noVBand="0"/>
      </w:tblPr>
      <w:tblGrid>
        <w:gridCol w:w="715"/>
        <w:gridCol w:w="3675"/>
        <w:gridCol w:w="1984"/>
        <w:gridCol w:w="3260"/>
      </w:tblGrid>
      <w:tr w:rsidR="006922E9" w:rsidRPr="00196194" w14:paraId="3FB186EF" w14:textId="77777777" w:rsidTr="006922E9">
        <w:trPr>
          <w:tblHeader/>
        </w:trPr>
        <w:tc>
          <w:tcPr>
            <w:tcW w:w="715" w:type="dxa"/>
            <w:tcBorders>
              <w:top w:val="single" w:sz="4" w:space="0" w:color="000000"/>
              <w:left w:val="single" w:sz="4" w:space="0" w:color="000000"/>
              <w:bottom w:val="single" w:sz="4" w:space="0" w:color="000000"/>
              <w:right w:val="single" w:sz="4" w:space="0" w:color="000000"/>
            </w:tcBorders>
            <w:vAlign w:val="center"/>
          </w:tcPr>
          <w:p w14:paraId="73B07DC7" w14:textId="77777777" w:rsidR="006922E9" w:rsidRPr="00384C05" w:rsidRDefault="006922E9" w:rsidP="006922E9">
            <w:pPr>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w:t>
            </w:r>
          </w:p>
        </w:tc>
        <w:tc>
          <w:tcPr>
            <w:tcW w:w="3675" w:type="dxa"/>
            <w:tcBorders>
              <w:top w:val="single" w:sz="4" w:space="0" w:color="000000"/>
              <w:left w:val="single" w:sz="4" w:space="0" w:color="000000"/>
              <w:bottom w:val="single" w:sz="4" w:space="0" w:color="000000"/>
              <w:right w:val="single" w:sz="4" w:space="0" w:color="000000"/>
            </w:tcBorders>
            <w:vAlign w:val="center"/>
          </w:tcPr>
          <w:p w14:paraId="54D62FA8" w14:textId="77777777" w:rsidR="006922E9" w:rsidRPr="00384C05" w:rsidRDefault="006922E9" w:rsidP="006922E9">
            <w:pPr>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Наименование мероприятия этапа инвестиционного проекта</w:t>
            </w:r>
          </w:p>
        </w:tc>
        <w:tc>
          <w:tcPr>
            <w:tcW w:w="1984" w:type="dxa"/>
            <w:tcBorders>
              <w:top w:val="single" w:sz="4" w:space="0" w:color="000000"/>
              <w:left w:val="single" w:sz="4" w:space="0" w:color="000000"/>
              <w:bottom w:val="single" w:sz="4" w:space="0" w:color="000000"/>
              <w:right w:val="single" w:sz="4" w:space="0" w:color="000000"/>
            </w:tcBorders>
            <w:vAlign w:val="center"/>
          </w:tcPr>
          <w:p w14:paraId="37EF1D51" w14:textId="77777777" w:rsidR="006922E9" w:rsidRPr="00384C05" w:rsidRDefault="006922E9" w:rsidP="006922E9">
            <w:pPr>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Значение показателя</w:t>
            </w:r>
          </w:p>
        </w:tc>
        <w:tc>
          <w:tcPr>
            <w:tcW w:w="3260" w:type="dxa"/>
            <w:tcBorders>
              <w:top w:val="single" w:sz="4" w:space="0" w:color="000000"/>
              <w:left w:val="single" w:sz="4" w:space="0" w:color="000000"/>
              <w:bottom w:val="single" w:sz="4" w:space="0" w:color="000000"/>
              <w:right w:val="single" w:sz="4" w:space="0" w:color="000000"/>
            </w:tcBorders>
            <w:vAlign w:val="center"/>
          </w:tcPr>
          <w:p w14:paraId="6B448BBB" w14:textId="77777777" w:rsidR="006922E9" w:rsidRPr="00384C05" w:rsidRDefault="006922E9" w:rsidP="006922E9">
            <w:pPr>
              <w:jc w:val="center"/>
              <w:rPr>
                <w:rFonts w:ascii="Times New Roman" w:eastAsia="Times New Roman" w:hAnsi="Times New Roman" w:cs="Times New Roman"/>
                <w:b/>
                <w:sz w:val="28"/>
                <w:szCs w:val="28"/>
                <w:lang w:val="ru-RU"/>
              </w:rPr>
            </w:pPr>
            <w:r w:rsidRPr="00384C05">
              <w:rPr>
                <w:rFonts w:ascii="Times New Roman" w:eastAsia="Times New Roman" w:hAnsi="Times New Roman" w:cs="Times New Roman"/>
                <w:b/>
                <w:sz w:val="28"/>
                <w:szCs w:val="28"/>
                <w:lang w:val="ru-RU"/>
              </w:rPr>
              <w:t>Сведения ограниченного доступа</w:t>
            </w:r>
            <w:r w:rsidRPr="00384C05">
              <w:rPr>
                <w:rFonts w:ascii="Times New Roman" w:eastAsia="Times New Roman" w:hAnsi="Times New Roman" w:cs="Times New Roman"/>
                <w:b/>
                <w:sz w:val="28"/>
                <w:szCs w:val="28"/>
                <w:lang w:val="ru-RU"/>
              </w:rPr>
              <w:br/>
              <w:t>(да или нет)</w:t>
            </w:r>
          </w:p>
        </w:tc>
      </w:tr>
      <w:tr w:rsidR="006922E9" w:rsidRPr="00196194" w14:paraId="637B0787" w14:textId="77777777" w:rsidTr="006922E9">
        <w:tc>
          <w:tcPr>
            <w:tcW w:w="715" w:type="dxa"/>
            <w:tcBorders>
              <w:top w:val="single" w:sz="4" w:space="0" w:color="000000"/>
              <w:left w:val="single" w:sz="4" w:space="0" w:color="000000"/>
              <w:bottom w:val="single" w:sz="4" w:space="0" w:color="000000"/>
              <w:right w:val="single" w:sz="4" w:space="0" w:color="000000"/>
            </w:tcBorders>
          </w:tcPr>
          <w:p w14:paraId="18925E5C" w14:textId="77777777" w:rsidR="006922E9" w:rsidRPr="00384C05" w:rsidRDefault="006922E9" w:rsidP="006922E9">
            <w:pPr>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1.</w:t>
            </w:r>
          </w:p>
        </w:tc>
        <w:tc>
          <w:tcPr>
            <w:tcW w:w="3675" w:type="dxa"/>
            <w:tcBorders>
              <w:top w:val="single" w:sz="4" w:space="0" w:color="000000"/>
              <w:left w:val="single" w:sz="4" w:space="0" w:color="000000"/>
              <w:bottom w:val="single" w:sz="4" w:space="0" w:color="000000"/>
              <w:right w:val="single" w:sz="4" w:space="0" w:color="000000"/>
            </w:tcBorders>
          </w:tcPr>
          <w:p w14:paraId="423AB99A" w14:textId="77777777" w:rsidR="006922E9" w:rsidRPr="00384C05" w:rsidRDefault="006922E9" w:rsidP="006922E9">
            <w:pP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eastAsia="ru-RU"/>
              </w:rPr>
              <w:t>Объем капитальных вложений (млн. рублей)</w:t>
            </w:r>
          </w:p>
        </w:tc>
        <w:tc>
          <w:tcPr>
            <w:tcW w:w="1984" w:type="dxa"/>
            <w:tcBorders>
              <w:top w:val="single" w:sz="4" w:space="0" w:color="000000"/>
              <w:left w:val="single" w:sz="4" w:space="0" w:color="000000"/>
              <w:bottom w:val="single" w:sz="4" w:space="0" w:color="000000"/>
              <w:right w:val="single" w:sz="4" w:space="0" w:color="000000"/>
            </w:tcBorders>
          </w:tcPr>
          <w:p w14:paraId="61EF1C0A" w14:textId="77777777" w:rsidR="006922E9" w:rsidRPr="00384C05" w:rsidRDefault="006922E9" w:rsidP="006922E9">
            <w:pPr>
              <w:rPr>
                <w:rFonts w:ascii="Times New Roman" w:eastAsia="Times New Roman" w:hAnsi="Times New Roman" w:cs="Times New Roman"/>
                <w:sz w:val="28"/>
                <w:szCs w:val="28"/>
                <w:lang w:val="ru-RU"/>
              </w:rPr>
            </w:pPr>
          </w:p>
        </w:tc>
        <w:tc>
          <w:tcPr>
            <w:tcW w:w="3260" w:type="dxa"/>
            <w:tcBorders>
              <w:top w:val="single" w:sz="4" w:space="0" w:color="000000"/>
              <w:left w:val="single" w:sz="4" w:space="0" w:color="000000"/>
              <w:bottom w:val="single" w:sz="4" w:space="0" w:color="000000"/>
              <w:right w:val="single" w:sz="4" w:space="0" w:color="000000"/>
            </w:tcBorders>
          </w:tcPr>
          <w:p w14:paraId="2D139655" w14:textId="77777777" w:rsidR="006922E9" w:rsidRPr="00384C05" w:rsidRDefault="006922E9" w:rsidP="006922E9">
            <w:pPr>
              <w:rPr>
                <w:rFonts w:ascii="Times New Roman" w:eastAsia="Times New Roman" w:hAnsi="Times New Roman" w:cs="Times New Roman"/>
                <w:sz w:val="28"/>
                <w:szCs w:val="28"/>
                <w:lang w:val="ru-RU"/>
              </w:rPr>
            </w:pPr>
          </w:p>
        </w:tc>
      </w:tr>
      <w:tr w:rsidR="006922E9" w:rsidRPr="00384C05" w14:paraId="63B96019" w14:textId="77777777" w:rsidTr="006922E9">
        <w:tc>
          <w:tcPr>
            <w:tcW w:w="715" w:type="dxa"/>
            <w:tcBorders>
              <w:top w:val="single" w:sz="4" w:space="0" w:color="000000"/>
              <w:left w:val="single" w:sz="4" w:space="0" w:color="000000"/>
              <w:bottom w:val="single" w:sz="4" w:space="0" w:color="000000"/>
              <w:right w:val="single" w:sz="4" w:space="0" w:color="000000"/>
            </w:tcBorders>
          </w:tcPr>
          <w:p w14:paraId="01DCBF48" w14:textId="77777777" w:rsidR="006922E9" w:rsidRPr="00384C05" w:rsidRDefault="006922E9" w:rsidP="006922E9">
            <w:pPr>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2.</w:t>
            </w:r>
          </w:p>
        </w:tc>
        <w:tc>
          <w:tcPr>
            <w:tcW w:w="3675" w:type="dxa"/>
            <w:tcBorders>
              <w:top w:val="single" w:sz="4" w:space="0" w:color="000000"/>
              <w:left w:val="single" w:sz="4" w:space="0" w:color="000000"/>
              <w:bottom w:val="single" w:sz="4" w:space="0" w:color="000000"/>
              <w:right w:val="single" w:sz="4" w:space="0" w:color="000000"/>
            </w:tcBorders>
          </w:tcPr>
          <w:p w14:paraId="0CA2DC97" w14:textId="77777777" w:rsidR="006922E9" w:rsidRPr="00384C05" w:rsidRDefault="006922E9" w:rsidP="006922E9">
            <w:pP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lang w:val="ru-RU" w:eastAsia="ru-RU"/>
              </w:rPr>
              <w:t>Объем капиталовложений (млн. рублей)</w:t>
            </w:r>
          </w:p>
        </w:tc>
        <w:tc>
          <w:tcPr>
            <w:tcW w:w="1984" w:type="dxa"/>
            <w:tcBorders>
              <w:top w:val="single" w:sz="4" w:space="0" w:color="000000"/>
              <w:left w:val="single" w:sz="4" w:space="0" w:color="000000"/>
              <w:bottom w:val="single" w:sz="4" w:space="0" w:color="000000"/>
              <w:right w:val="single" w:sz="4" w:space="0" w:color="000000"/>
            </w:tcBorders>
          </w:tcPr>
          <w:p w14:paraId="5EF53F82" w14:textId="77777777" w:rsidR="006922E9" w:rsidRPr="00384C05" w:rsidRDefault="006922E9" w:rsidP="006922E9">
            <w:pPr>
              <w:rPr>
                <w:rFonts w:ascii="Times New Roman" w:eastAsia="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14:paraId="019246F9" w14:textId="77777777" w:rsidR="006922E9" w:rsidRPr="00384C05" w:rsidRDefault="006922E9" w:rsidP="006922E9">
            <w:pPr>
              <w:rPr>
                <w:rFonts w:ascii="Times New Roman" w:eastAsia="Times New Roman" w:hAnsi="Times New Roman" w:cs="Times New Roman"/>
                <w:sz w:val="28"/>
                <w:szCs w:val="28"/>
              </w:rPr>
            </w:pPr>
          </w:p>
        </w:tc>
      </w:tr>
      <w:tr w:rsidR="006922E9" w:rsidRPr="00196194" w14:paraId="7D5A7FFF" w14:textId="77777777" w:rsidTr="006922E9">
        <w:tc>
          <w:tcPr>
            <w:tcW w:w="715" w:type="dxa"/>
            <w:tcBorders>
              <w:top w:val="single" w:sz="4" w:space="0" w:color="000000"/>
              <w:left w:val="single" w:sz="4" w:space="0" w:color="000000"/>
              <w:bottom w:val="single" w:sz="4" w:space="0" w:color="000000"/>
              <w:right w:val="single" w:sz="4" w:space="0" w:color="000000"/>
            </w:tcBorders>
          </w:tcPr>
          <w:p w14:paraId="59A88E47" w14:textId="77777777" w:rsidR="006922E9" w:rsidRPr="00384C05" w:rsidRDefault="006922E9" w:rsidP="006922E9">
            <w:pPr>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6.</w:t>
            </w:r>
          </w:p>
        </w:tc>
        <w:tc>
          <w:tcPr>
            <w:tcW w:w="3675" w:type="dxa"/>
            <w:tcBorders>
              <w:top w:val="single" w:sz="4" w:space="0" w:color="000000"/>
              <w:left w:val="single" w:sz="4" w:space="0" w:color="000000"/>
              <w:bottom w:val="single" w:sz="4" w:space="0" w:color="000000"/>
              <w:right w:val="single" w:sz="4" w:space="0" w:color="000000"/>
            </w:tcBorders>
          </w:tcPr>
          <w:p w14:paraId="32670E03" w14:textId="77777777" w:rsidR="006922E9" w:rsidRPr="00384C05" w:rsidRDefault="006922E9" w:rsidP="006922E9">
            <w:pPr>
              <w:widowControl w:val="0"/>
              <w:pBdr>
                <w:bottom w:val="single" w:sz="12" w:space="1" w:color="auto"/>
              </w:pBdr>
              <w:autoSpaceDE w:val="0"/>
              <w:autoSpaceDN w:val="0"/>
              <w:rPr>
                <w:rFonts w:ascii="Times New Roman" w:eastAsia="Times New Roman" w:hAnsi="Times New Roman" w:cs="Times New Roman"/>
                <w:sz w:val="28"/>
                <w:szCs w:val="28"/>
                <w:lang w:val="ru-RU" w:eastAsia="ru-RU"/>
              </w:rPr>
            </w:pPr>
          </w:p>
          <w:p w14:paraId="36916939" w14:textId="06E0E8E5" w:rsidR="006922E9" w:rsidRPr="00384C05" w:rsidRDefault="006922E9" w:rsidP="006922E9">
            <w:pPr>
              <w:widowControl w:val="0"/>
              <w:autoSpaceDE w:val="0"/>
              <w:autoSpaceDN w:val="0"/>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(указывается наименование мероприятия этапа инвестиционного проекта </w:t>
            </w:r>
            <w:r w:rsidR="00D821F4">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в соответствии </w:t>
            </w:r>
            <w:r w:rsidR="00D821F4">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с соглашением о защите </w:t>
            </w:r>
            <w:r w:rsidR="00D821F4">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и поощрении капиталовложений)</w:t>
            </w:r>
          </w:p>
          <w:p w14:paraId="037E8B46" w14:textId="77777777" w:rsidR="006922E9" w:rsidRPr="00384C05" w:rsidRDefault="006922E9" w:rsidP="006922E9">
            <w:pPr>
              <w:rPr>
                <w:rFonts w:ascii="Times New Roman" w:eastAsia="Times New Roman" w:hAnsi="Times New Roman" w:cs="Times New Roman"/>
                <w:sz w:val="28"/>
                <w:szCs w:val="28"/>
                <w:lang w:val="ru-RU"/>
              </w:rPr>
            </w:pPr>
          </w:p>
        </w:tc>
        <w:tc>
          <w:tcPr>
            <w:tcW w:w="1984" w:type="dxa"/>
            <w:tcBorders>
              <w:top w:val="single" w:sz="4" w:space="0" w:color="000000"/>
              <w:left w:val="single" w:sz="4" w:space="0" w:color="000000"/>
              <w:bottom w:val="single" w:sz="4" w:space="0" w:color="000000"/>
              <w:right w:val="single" w:sz="4" w:space="0" w:color="000000"/>
            </w:tcBorders>
          </w:tcPr>
          <w:p w14:paraId="28B1AE8F" w14:textId="77777777" w:rsidR="006922E9" w:rsidRPr="00384C05" w:rsidRDefault="006922E9" w:rsidP="006922E9">
            <w:pPr>
              <w:rPr>
                <w:rFonts w:ascii="Times New Roman" w:eastAsia="Times New Roman" w:hAnsi="Times New Roman" w:cs="Times New Roman"/>
                <w:sz w:val="28"/>
                <w:szCs w:val="28"/>
                <w:lang w:val="ru-RU"/>
              </w:rPr>
            </w:pPr>
          </w:p>
        </w:tc>
        <w:tc>
          <w:tcPr>
            <w:tcW w:w="3260" w:type="dxa"/>
            <w:tcBorders>
              <w:top w:val="single" w:sz="4" w:space="0" w:color="000000"/>
              <w:left w:val="single" w:sz="4" w:space="0" w:color="000000"/>
              <w:bottom w:val="single" w:sz="4" w:space="0" w:color="000000"/>
              <w:right w:val="single" w:sz="4" w:space="0" w:color="000000"/>
            </w:tcBorders>
          </w:tcPr>
          <w:p w14:paraId="43826B48" w14:textId="77777777" w:rsidR="006922E9" w:rsidRPr="00384C05" w:rsidRDefault="006922E9" w:rsidP="006922E9">
            <w:pPr>
              <w:rPr>
                <w:rFonts w:ascii="Times New Roman" w:eastAsia="Times New Roman" w:hAnsi="Times New Roman" w:cs="Times New Roman"/>
                <w:sz w:val="28"/>
                <w:szCs w:val="28"/>
                <w:lang w:val="ru-RU"/>
              </w:rPr>
            </w:pPr>
          </w:p>
        </w:tc>
      </w:tr>
    </w:tbl>
    <w:p w14:paraId="13ED477C" w14:textId="77777777" w:rsidR="006922E9" w:rsidRPr="00384C05" w:rsidRDefault="006922E9" w:rsidP="006922E9">
      <w:pPr>
        <w:spacing w:after="160" w:line="276" w:lineRule="auto"/>
        <w:rPr>
          <w:rFonts w:ascii="Times New Roman" w:eastAsia="Times New Roman" w:hAnsi="Times New Roman" w:cs="Times New Roman"/>
          <w:sz w:val="28"/>
          <w:szCs w:val="28"/>
          <w:lang w:val="ru-RU"/>
        </w:rPr>
      </w:pPr>
    </w:p>
    <w:tbl>
      <w:tblPr>
        <w:tblW w:w="9640" w:type="dxa"/>
        <w:jc w:val="center"/>
        <w:tblBorders>
          <w:top w:val="nil"/>
          <w:left w:val="nil"/>
          <w:bottom w:val="nil"/>
          <w:right w:val="nil"/>
          <w:insideH w:val="nil"/>
          <w:insideV w:val="nil"/>
        </w:tblBorders>
        <w:tblLayout w:type="fixed"/>
        <w:tblLook w:val="0400" w:firstRow="0" w:lastRow="0" w:firstColumn="0" w:lastColumn="0" w:noHBand="0" w:noVBand="1"/>
      </w:tblPr>
      <w:tblGrid>
        <w:gridCol w:w="3197"/>
        <w:gridCol w:w="282"/>
        <w:gridCol w:w="2770"/>
        <w:gridCol w:w="282"/>
        <w:gridCol w:w="3109"/>
      </w:tblGrid>
      <w:tr w:rsidR="006922E9" w:rsidRPr="00196194" w14:paraId="3DA31E37" w14:textId="77777777" w:rsidTr="006922E9">
        <w:trPr>
          <w:trHeight w:val="363"/>
          <w:jc w:val="center"/>
        </w:trPr>
        <w:tc>
          <w:tcPr>
            <w:tcW w:w="3197" w:type="dxa"/>
            <w:tcBorders>
              <w:top w:val="nil"/>
              <w:left w:val="nil"/>
              <w:bottom w:val="single" w:sz="4" w:space="0" w:color="000000"/>
              <w:right w:val="nil"/>
            </w:tcBorders>
          </w:tcPr>
          <w:p w14:paraId="10DC1E9D" w14:textId="77777777" w:rsidR="006922E9" w:rsidRPr="00384C05" w:rsidRDefault="006922E9" w:rsidP="006922E9">
            <w:pPr>
              <w:jc w:val="both"/>
              <w:rPr>
                <w:rFonts w:ascii="Times New Roman" w:eastAsia="Times New Roman" w:hAnsi="Times New Roman" w:cs="Times New Roman"/>
                <w:sz w:val="28"/>
                <w:szCs w:val="28"/>
                <w:lang w:val="ru-RU"/>
              </w:rPr>
            </w:pPr>
          </w:p>
        </w:tc>
        <w:tc>
          <w:tcPr>
            <w:tcW w:w="282" w:type="dxa"/>
            <w:tcBorders>
              <w:left w:val="nil"/>
              <w:bottom w:val="nil"/>
              <w:right w:val="nil"/>
            </w:tcBorders>
          </w:tcPr>
          <w:p w14:paraId="678F3A36" w14:textId="77777777" w:rsidR="006922E9" w:rsidRPr="00384C05" w:rsidRDefault="006922E9" w:rsidP="006922E9">
            <w:pPr>
              <w:jc w:val="both"/>
              <w:rPr>
                <w:rFonts w:ascii="Times New Roman" w:eastAsia="Times New Roman" w:hAnsi="Times New Roman" w:cs="Times New Roman"/>
                <w:sz w:val="28"/>
                <w:szCs w:val="28"/>
                <w:lang w:val="ru-RU"/>
              </w:rPr>
            </w:pPr>
          </w:p>
        </w:tc>
        <w:tc>
          <w:tcPr>
            <w:tcW w:w="2770" w:type="dxa"/>
            <w:tcBorders>
              <w:top w:val="nil"/>
              <w:left w:val="nil"/>
              <w:bottom w:val="nil"/>
              <w:right w:val="nil"/>
            </w:tcBorders>
          </w:tcPr>
          <w:p w14:paraId="7CB906E6" w14:textId="77777777" w:rsidR="006922E9" w:rsidRPr="00384C05" w:rsidRDefault="006922E9" w:rsidP="006922E9">
            <w:pPr>
              <w:jc w:val="both"/>
              <w:rPr>
                <w:rFonts w:ascii="Times New Roman" w:eastAsia="Times New Roman" w:hAnsi="Times New Roman" w:cs="Times New Roman"/>
                <w:sz w:val="28"/>
                <w:szCs w:val="28"/>
                <w:lang w:val="ru-RU"/>
              </w:rPr>
            </w:pPr>
          </w:p>
        </w:tc>
        <w:tc>
          <w:tcPr>
            <w:tcW w:w="282" w:type="dxa"/>
            <w:tcBorders>
              <w:top w:val="nil"/>
              <w:left w:val="nil"/>
              <w:bottom w:val="nil"/>
              <w:right w:val="nil"/>
            </w:tcBorders>
          </w:tcPr>
          <w:p w14:paraId="614AAB3A" w14:textId="77777777" w:rsidR="006922E9" w:rsidRPr="00384C05" w:rsidRDefault="006922E9" w:rsidP="006922E9">
            <w:pPr>
              <w:jc w:val="both"/>
              <w:rPr>
                <w:rFonts w:ascii="Times New Roman" w:eastAsia="Times New Roman" w:hAnsi="Times New Roman" w:cs="Times New Roman"/>
                <w:sz w:val="28"/>
                <w:szCs w:val="28"/>
                <w:lang w:val="ru-RU"/>
              </w:rPr>
            </w:pPr>
          </w:p>
        </w:tc>
        <w:tc>
          <w:tcPr>
            <w:tcW w:w="3109" w:type="dxa"/>
            <w:tcBorders>
              <w:top w:val="nil"/>
              <w:left w:val="nil"/>
              <w:bottom w:val="nil"/>
              <w:right w:val="nil"/>
            </w:tcBorders>
          </w:tcPr>
          <w:p w14:paraId="0897ABB6" w14:textId="77777777" w:rsidR="006922E9" w:rsidRPr="00384C05" w:rsidRDefault="006922E9" w:rsidP="006922E9">
            <w:pPr>
              <w:jc w:val="both"/>
              <w:rPr>
                <w:rFonts w:ascii="Times New Roman" w:eastAsia="Times New Roman" w:hAnsi="Times New Roman" w:cs="Times New Roman"/>
                <w:sz w:val="28"/>
                <w:szCs w:val="28"/>
                <w:lang w:val="ru-RU"/>
              </w:rPr>
            </w:pPr>
          </w:p>
        </w:tc>
      </w:tr>
      <w:tr w:rsidR="006922E9" w:rsidRPr="00384C05" w14:paraId="2AC83AAD" w14:textId="77777777" w:rsidTr="006922E9">
        <w:trPr>
          <w:trHeight w:val="363"/>
          <w:jc w:val="center"/>
        </w:trPr>
        <w:tc>
          <w:tcPr>
            <w:tcW w:w="3197" w:type="dxa"/>
            <w:tcBorders>
              <w:top w:val="single" w:sz="4" w:space="0" w:color="000000"/>
              <w:left w:val="nil"/>
              <w:bottom w:val="nil"/>
              <w:right w:val="nil"/>
            </w:tcBorders>
          </w:tcPr>
          <w:p w14:paraId="35CAE731" w14:textId="77777777" w:rsidR="006922E9" w:rsidRPr="00384C05" w:rsidRDefault="006922E9" w:rsidP="006922E9">
            <w:pPr>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82" w:type="dxa"/>
            <w:tcBorders>
              <w:top w:val="nil"/>
              <w:left w:val="nil"/>
              <w:bottom w:val="nil"/>
              <w:right w:val="nil"/>
            </w:tcBorders>
          </w:tcPr>
          <w:p w14:paraId="44141A04" w14:textId="77777777" w:rsidR="006922E9" w:rsidRPr="00384C05" w:rsidRDefault="006922E9" w:rsidP="006922E9">
            <w:pPr>
              <w:jc w:val="both"/>
              <w:rPr>
                <w:rFonts w:ascii="Times New Roman" w:eastAsia="Times New Roman" w:hAnsi="Times New Roman" w:cs="Times New Roman"/>
                <w:sz w:val="28"/>
                <w:szCs w:val="28"/>
              </w:rPr>
            </w:pPr>
          </w:p>
        </w:tc>
        <w:tc>
          <w:tcPr>
            <w:tcW w:w="2770" w:type="dxa"/>
            <w:tcBorders>
              <w:top w:val="nil"/>
              <w:left w:val="nil"/>
              <w:bottom w:val="nil"/>
              <w:right w:val="nil"/>
            </w:tcBorders>
          </w:tcPr>
          <w:p w14:paraId="5236F5C7" w14:textId="77777777" w:rsidR="006922E9" w:rsidRPr="00384C05" w:rsidRDefault="006922E9" w:rsidP="006922E9">
            <w:pPr>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217FA378" w14:textId="77777777" w:rsidR="006922E9" w:rsidRPr="00384C05" w:rsidRDefault="006922E9" w:rsidP="006922E9">
            <w:pPr>
              <w:jc w:val="both"/>
              <w:rPr>
                <w:rFonts w:ascii="Times New Roman" w:eastAsia="Times New Roman" w:hAnsi="Times New Roman" w:cs="Times New Roman"/>
                <w:sz w:val="28"/>
                <w:szCs w:val="28"/>
              </w:rPr>
            </w:pPr>
          </w:p>
        </w:tc>
        <w:tc>
          <w:tcPr>
            <w:tcW w:w="3109" w:type="dxa"/>
            <w:tcBorders>
              <w:top w:val="nil"/>
              <w:left w:val="nil"/>
              <w:bottom w:val="nil"/>
              <w:right w:val="nil"/>
            </w:tcBorders>
          </w:tcPr>
          <w:p w14:paraId="38AEF3B5" w14:textId="77777777" w:rsidR="006922E9" w:rsidRPr="00384C05" w:rsidRDefault="006922E9" w:rsidP="006922E9">
            <w:pPr>
              <w:jc w:val="both"/>
              <w:rPr>
                <w:rFonts w:ascii="Times New Roman" w:eastAsia="Times New Roman" w:hAnsi="Times New Roman" w:cs="Times New Roman"/>
                <w:sz w:val="28"/>
                <w:szCs w:val="28"/>
              </w:rPr>
            </w:pPr>
          </w:p>
        </w:tc>
      </w:tr>
      <w:tr w:rsidR="006922E9" w:rsidRPr="00384C05" w14:paraId="416D8AE3" w14:textId="77777777" w:rsidTr="006922E9">
        <w:trPr>
          <w:trHeight w:val="363"/>
          <w:jc w:val="center"/>
        </w:trPr>
        <w:tc>
          <w:tcPr>
            <w:tcW w:w="3197" w:type="dxa"/>
            <w:tcBorders>
              <w:top w:val="nil"/>
              <w:left w:val="nil"/>
              <w:bottom w:val="single" w:sz="4" w:space="0" w:color="000000"/>
              <w:right w:val="nil"/>
            </w:tcBorders>
          </w:tcPr>
          <w:p w14:paraId="5E7FC31B" w14:textId="77777777" w:rsidR="006922E9" w:rsidRPr="00384C05" w:rsidRDefault="006922E9" w:rsidP="006922E9">
            <w:pPr>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666CCEDA" w14:textId="77777777" w:rsidR="006922E9" w:rsidRPr="00384C05" w:rsidRDefault="006922E9" w:rsidP="006922E9">
            <w:pPr>
              <w:jc w:val="both"/>
              <w:rPr>
                <w:rFonts w:ascii="Times New Roman" w:eastAsia="Times New Roman" w:hAnsi="Times New Roman" w:cs="Times New Roman"/>
                <w:sz w:val="28"/>
                <w:szCs w:val="28"/>
              </w:rPr>
            </w:pPr>
          </w:p>
        </w:tc>
        <w:tc>
          <w:tcPr>
            <w:tcW w:w="2770" w:type="dxa"/>
            <w:tcBorders>
              <w:top w:val="nil"/>
              <w:left w:val="nil"/>
              <w:bottom w:val="single" w:sz="4" w:space="0" w:color="000000"/>
            </w:tcBorders>
          </w:tcPr>
          <w:p w14:paraId="77487E8C" w14:textId="77777777" w:rsidR="006922E9" w:rsidRPr="00384C05" w:rsidRDefault="006922E9" w:rsidP="006922E9">
            <w:pPr>
              <w:jc w:val="both"/>
              <w:rPr>
                <w:rFonts w:ascii="Times New Roman" w:eastAsia="Times New Roman" w:hAnsi="Times New Roman" w:cs="Times New Roman"/>
                <w:sz w:val="28"/>
                <w:szCs w:val="28"/>
              </w:rPr>
            </w:pPr>
          </w:p>
        </w:tc>
        <w:tc>
          <w:tcPr>
            <w:tcW w:w="282" w:type="dxa"/>
            <w:tcBorders>
              <w:top w:val="nil"/>
            </w:tcBorders>
          </w:tcPr>
          <w:p w14:paraId="332BBCA4" w14:textId="77777777" w:rsidR="006922E9" w:rsidRPr="00384C05" w:rsidRDefault="006922E9" w:rsidP="006922E9">
            <w:pPr>
              <w:jc w:val="both"/>
              <w:rPr>
                <w:rFonts w:ascii="Times New Roman" w:eastAsia="Times New Roman" w:hAnsi="Times New Roman" w:cs="Times New Roman"/>
                <w:sz w:val="28"/>
                <w:szCs w:val="28"/>
              </w:rPr>
            </w:pPr>
          </w:p>
        </w:tc>
        <w:tc>
          <w:tcPr>
            <w:tcW w:w="3109" w:type="dxa"/>
            <w:tcBorders>
              <w:top w:val="nil"/>
              <w:bottom w:val="single" w:sz="4" w:space="0" w:color="000000"/>
            </w:tcBorders>
          </w:tcPr>
          <w:p w14:paraId="2FF0BC1E" w14:textId="77777777" w:rsidR="006922E9" w:rsidRPr="00384C05" w:rsidRDefault="006922E9" w:rsidP="006922E9">
            <w:pPr>
              <w:jc w:val="both"/>
              <w:rPr>
                <w:rFonts w:ascii="Times New Roman" w:eastAsia="Times New Roman" w:hAnsi="Times New Roman" w:cs="Times New Roman"/>
                <w:sz w:val="28"/>
                <w:szCs w:val="28"/>
              </w:rPr>
            </w:pPr>
          </w:p>
        </w:tc>
      </w:tr>
      <w:tr w:rsidR="006922E9" w:rsidRPr="00196194" w14:paraId="78A17927" w14:textId="77777777" w:rsidTr="006922E9">
        <w:trPr>
          <w:trHeight w:val="650"/>
          <w:jc w:val="center"/>
        </w:trPr>
        <w:tc>
          <w:tcPr>
            <w:tcW w:w="3197" w:type="dxa"/>
            <w:tcBorders>
              <w:top w:val="single" w:sz="4" w:space="0" w:color="000000"/>
            </w:tcBorders>
          </w:tcPr>
          <w:p w14:paraId="227604F4" w14:textId="77777777" w:rsidR="006922E9" w:rsidRPr="00384C05" w:rsidRDefault="006922E9" w:rsidP="006922E9">
            <w:pPr>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2" w:type="dxa"/>
            <w:tcBorders>
              <w:top w:val="nil"/>
            </w:tcBorders>
          </w:tcPr>
          <w:p w14:paraId="24A8B9FE" w14:textId="77777777" w:rsidR="006922E9" w:rsidRPr="00384C05" w:rsidRDefault="006922E9" w:rsidP="006922E9">
            <w:pPr>
              <w:jc w:val="both"/>
              <w:rPr>
                <w:rFonts w:ascii="Times New Roman" w:eastAsia="Times New Roman" w:hAnsi="Times New Roman" w:cs="Times New Roman"/>
                <w:sz w:val="28"/>
                <w:szCs w:val="28"/>
              </w:rPr>
            </w:pPr>
          </w:p>
        </w:tc>
        <w:tc>
          <w:tcPr>
            <w:tcW w:w="2770" w:type="dxa"/>
            <w:tcBorders>
              <w:top w:val="single" w:sz="4" w:space="0" w:color="000000"/>
            </w:tcBorders>
          </w:tcPr>
          <w:p w14:paraId="77F40556" w14:textId="77777777" w:rsidR="006922E9" w:rsidRPr="00384C05" w:rsidRDefault="006922E9" w:rsidP="006922E9">
            <w:pPr>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2" w:type="dxa"/>
          </w:tcPr>
          <w:p w14:paraId="677D99B1" w14:textId="77777777" w:rsidR="006922E9" w:rsidRPr="00384C05" w:rsidRDefault="006922E9" w:rsidP="006922E9">
            <w:pPr>
              <w:jc w:val="both"/>
              <w:rPr>
                <w:rFonts w:ascii="Times New Roman" w:eastAsia="Times New Roman" w:hAnsi="Times New Roman" w:cs="Times New Roman"/>
                <w:sz w:val="28"/>
                <w:szCs w:val="28"/>
              </w:rPr>
            </w:pPr>
          </w:p>
        </w:tc>
        <w:tc>
          <w:tcPr>
            <w:tcW w:w="3109" w:type="dxa"/>
            <w:tcBorders>
              <w:top w:val="single" w:sz="4" w:space="0" w:color="000000"/>
            </w:tcBorders>
          </w:tcPr>
          <w:p w14:paraId="587E1967" w14:textId="77777777" w:rsidR="006922E9" w:rsidRPr="00384C05" w:rsidRDefault="006922E9" w:rsidP="006922E9">
            <w:pPr>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65B1CD38" w14:textId="77777777" w:rsidR="006922E9" w:rsidRPr="00384C05" w:rsidRDefault="006922E9" w:rsidP="007C7BBD">
      <w:pPr>
        <w:pBdr>
          <w:top w:val="nil"/>
          <w:left w:val="nil"/>
          <w:bottom w:val="nil"/>
          <w:right w:val="nil"/>
          <w:between w:val="nil"/>
        </w:pBdr>
        <w:spacing w:line="276" w:lineRule="auto"/>
        <w:jc w:val="center"/>
        <w:rPr>
          <w:rFonts w:ascii="Times New Roman" w:hAnsi="Times New Roman" w:cs="Times New Roman"/>
          <w:sz w:val="28"/>
          <w:szCs w:val="28"/>
          <w:lang w:val="ru-RU"/>
        </w:rPr>
      </w:pPr>
    </w:p>
    <w:p w14:paraId="711AC784" w14:textId="77777777" w:rsidR="007C7BBD" w:rsidRPr="00384C05" w:rsidRDefault="007C7BBD" w:rsidP="007C7BBD">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2B64FB8E" w14:textId="77777777" w:rsidR="00E77306" w:rsidRPr="00384C05" w:rsidRDefault="00E77306" w:rsidP="0096295C">
      <w:pPr>
        <w:spacing w:line="276" w:lineRule="auto"/>
        <w:jc w:val="both"/>
        <w:rPr>
          <w:rFonts w:ascii="Times New Roman" w:hAnsi="Times New Roman" w:cs="Times New Roman"/>
          <w:sz w:val="28"/>
          <w:szCs w:val="28"/>
          <w:lang w:val="ru-RU"/>
        </w:rPr>
      </w:pPr>
    </w:p>
    <w:p w14:paraId="5C133FF0" w14:textId="77777777" w:rsidR="006922E9" w:rsidRPr="00384C05" w:rsidRDefault="006922E9" w:rsidP="0096295C">
      <w:pPr>
        <w:spacing w:line="276" w:lineRule="auto"/>
        <w:jc w:val="both"/>
        <w:rPr>
          <w:rFonts w:ascii="Times New Roman" w:hAnsi="Times New Roman" w:cs="Times New Roman"/>
          <w:sz w:val="28"/>
          <w:szCs w:val="28"/>
          <w:lang w:val="ru-RU"/>
        </w:rPr>
      </w:pPr>
    </w:p>
    <w:p w14:paraId="6988D3B8" w14:textId="77777777" w:rsidR="00E77306" w:rsidRPr="00384C05" w:rsidRDefault="00E77306" w:rsidP="0096295C">
      <w:pPr>
        <w:spacing w:line="276" w:lineRule="auto"/>
        <w:jc w:val="both"/>
        <w:rPr>
          <w:rFonts w:ascii="Times New Roman" w:hAnsi="Times New Roman" w:cs="Times New Roman"/>
          <w:sz w:val="28"/>
          <w:szCs w:val="28"/>
          <w:lang w:val="ru-RU"/>
        </w:rPr>
        <w:sectPr w:rsidR="00E77306" w:rsidRPr="00384C05" w:rsidSect="00A93EB2">
          <w:pgSz w:w="11906" w:h="16838"/>
          <w:pgMar w:top="1134" w:right="1134" w:bottom="1134" w:left="1134" w:header="709" w:footer="709" w:gutter="0"/>
          <w:pgNumType w:start="1"/>
          <w:cols w:space="708"/>
          <w:titlePg/>
          <w:docGrid w:linePitch="360"/>
        </w:sectPr>
      </w:pPr>
    </w:p>
    <w:p w14:paraId="49A5091F" w14:textId="77777777" w:rsidR="00E77306" w:rsidRPr="00384C05" w:rsidRDefault="00E77306" w:rsidP="00E77306">
      <w:pPr>
        <w:spacing w:line="269" w:lineRule="auto"/>
        <w:ind w:left="5529"/>
        <w:jc w:val="right"/>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Проект</w:t>
      </w:r>
    </w:p>
    <w:p w14:paraId="5B5BBD81"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6981F67F"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УТВЕРЖДЕНЫ</w:t>
      </w:r>
    </w:p>
    <w:p w14:paraId="39DA50E9"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постановлением Правительства</w:t>
      </w:r>
    </w:p>
    <w:p w14:paraId="075ECE45"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Российской Федерации</w:t>
      </w:r>
    </w:p>
    <w:p w14:paraId="5B1BD574"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_________ 2021 г. № ____</w:t>
      </w:r>
    </w:p>
    <w:p w14:paraId="55D8994F"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717E4131"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1397D84F"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43520A91"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3D6C3B89"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7C34CEF5"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10F48531"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0FA669C4" w14:textId="77777777" w:rsidR="00E77306" w:rsidRPr="00384C05" w:rsidRDefault="00E77306" w:rsidP="00E77306">
      <w:pPr>
        <w:jc w:val="center"/>
        <w:outlineLvl w:val="0"/>
        <w:rPr>
          <w:rFonts w:ascii="Times New Roman" w:hAnsi="Times New Roman" w:cs="Times New Roman"/>
          <w:b/>
          <w:sz w:val="28"/>
          <w:szCs w:val="28"/>
          <w:lang w:val="ru-RU"/>
        </w:rPr>
      </w:pPr>
      <w:r w:rsidRPr="00384C05">
        <w:rPr>
          <w:rFonts w:ascii="Times New Roman" w:hAnsi="Times New Roman" w:cs="Times New Roman"/>
          <w:b/>
          <w:sz w:val="28"/>
          <w:szCs w:val="28"/>
          <w:lang w:val="ru-RU"/>
        </w:rPr>
        <w:t>ОБЩИЕ ТРЕБОВАНИЯ</w:t>
      </w:r>
      <w:r w:rsidRPr="00384C05">
        <w:rPr>
          <w:rFonts w:ascii="Times New Roman" w:hAnsi="Times New Roman" w:cs="Times New Roman"/>
          <w:b/>
          <w:sz w:val="28"/>
          <w:szCs w:val="28"/>
          <w:lang w:val="ru-RU"/>
        </w:rPr>
        <w:br/>
        <w:t xml:space="preserve">к порядку осуществления </w:t>
      </w:r>
      <w:r w:rsidR="003E7770" w:rsidRPr="00384C05">
        <w:rPr>
          <w:rFonts w:ascii="Times New Roman" w:hAnsi="Times New Roman" w:cs="Times New Roman"/>
          <w:b/>
          <w:sz w:val="28"/>
          <w:szCs w:val="28"/>
          <w:lang w:val="ru-RU"/>
        </w:rPr>
        <w:t>мониторинга исполнения условий</w:t>
      </w:r>
      <w:r w:rsidR="00841C05" w:rsidRPr="00384C05">
        <w:rPr>
          <w:rFonts w:ascii="Times New Roman" w:hAnsi="Times New Roman" w:cs="Times New Roman"/>
          <w:b/>
          <w:sz w:val="28"/>
          <w:szCs w:val="28"/>
          <w:lang w:val="ru-RU"/>
        </w:rPr>
        <w:br/>
      </w:r>
      <w:r w:rsidR="003E7770" w:rsidRPr="00384C05">
        <w:rPr>
          <w:rFonts w:ascii="Times New Roman" w:hAnsi="Times New Roman" w:cs="Times New Roman"/>
          <w:b/>
          <w:sz w:val="28"/>
          <w:szCs w:val="28"/>
          <w:lang w:val="ru-RU"/>
        </w:rPr>
        <w:t>соглашения о защите и поощрении капиталовложений</w:t>
      </w:r>
      <w:r w:rsidR="00E31DAC" w:rsidRPr="00384C05">
        <w:rPr>
          <w:rFonts w:ascii="Times New Roman" w:hAnsi="Times New Roman" w:cs="Times New Roman"/>
          <w:b/>
          <w:sz w:val="28"/>
          <w:szCs w:val="28"/>
          <w:lang w:val="ru-RU"/>
        </w:rPr>
        <w:t>, стороной которого не является Российская Федерация,</w:t>
      </w:r>
      <w:r w:rsidR="003E7770" w:rsidRPr="00384C05">
        <w:rPr>
          <w:rFonts w:ascii="Times New Roman" w:hAnsi="Times New Roman" w:cs="Times New Roman"/>
          <w:b/>
          <w:sz w:val="28"/>
          <w:szCs w:val="28"/>
          <w:lang w:val="ru-RU"/>
        </w:rPr>
        <w:t xml:space="preserve"> и условий реализации инвестиционного проекта, в отношении которого заключено такое соглашение,</w:t>
      </w:r>
      <w:r w:rsidRPr="00384C05">
        <w:rPr>
          <w:rFonts w:ascii="Times New Roman" w:hAnsi="Times New Roman" w:cs="Times New Roman"/>
          <w:b/>
          <w:sz w:val="28"/>
          <w:szCs w:val="28"/>
          <w:lang w:val="ru-RU"/>
        </w:rPr>
        <w:t xml:space="preserve"> органом государственной власти, уполномоченным высшим исполнительным органом государственной власти</w:t>
      </w:r>
      <w:r w:rsidR="00E31DAC" w:rsidRPr="00384C05">
        <w:rPr>
          <w:rFonts w:ascii="Times New Roman" w:hAnsi="Times New Roman" w:cs="Times New Roman"/>
          <w:b/>
          <w:sz w:val="28"/>
          <w:szCs w:val="28"/>
          <w:lang w:val="ru-RU"/>
        </w:rPr>
        <w:br/>
      </w:r>
      <w:r w:rsidRPr="00384C05">
        <w:rPr>
          <w:rFonts w:ascii="Times New Roman" w:hAnsi="Times New Roman" w:cs="Times New Roman"/>
          <w:b/>
          <w:sz w:val="28"/>
          <w:szCs w:val="28"/>
          <w:lang w:val="ru-RU"/>
        </w:rPr>
        <w:t>субъекта Российской Федерации</w:t>
      </w:r>
    </w:p>
    <w:p w14:paraId="7E344A2F" w14:textId="77777777" w:rsidR="00E77306" w:rsidRPr="00384C05" w:rsidRDefault="00E77306" w:rsidP="00E77306">
      <w:pPr>
        <w:spacing w:line="276" w:lineRule="auto"/>
        <w:ind w:firstLine="709"/>
        <w:jc w:val="both"/>
        <w:rPr>
          <w:rFonts w:ascii="Times New Roman" w:hAnsi="Times New Roman" w:cs="Times New Roman"/>
          <w:bCs/>
          <w:caps/>
          <w:sz w:val="28"/>
          <w:szCs w:val="28"/>
          <w:lang w:val="ru-RU"/>
        </w:rPr>
      </w:pPr>
    </w:p>
    <w:p w14:paraId="370EDFF1" w14:textId="028E0CD2" w:rsidR="00E77306" w:rsidRPr="00384C05" w:rsidRDefault="00E31DAC" w:rsidP="004109CF">
      <w:pPr>
        <w:pStyle w:val="af3"/>
        <w:numPr>
          <w:ilvl w:val="0"/>
          <w:numId w:val="49"/>
        </w:numPr>
        <w:tabs>
          <w:tab w:val="left" w:pos="1134"/>
        </w:tabs>
        <w:spacing w:line="276" w:lineRule="auto"/>
        <w:ind w:left="0" w:firstLine="709"/>
        <w:jc w:val="both"/>
        <w:rPr>
          <w:rFonts w:ascii="Times New Roman" w:hAnsi="Times New Roman" w:cs="Times New Roman"/>
          <w:bCs/>
          <w:caps/>
          <w:sz w:val="28"/>
          <w:szCs w:val="28"/>
          <w:lang w:val="ru-RU"/>
        </w:rPr>
      </w:pPr>
      <w:r w:rsidRPr="00384C05">
        <w:rPr>
          <w:rFonts w:ascii="Times New Roman" w:hAnsi="Times New Roman" w:cs="Times New Roman"/>
          <w:bCs/>
          <w:sz w:val="28"/>
          <w:szCs w:val="28"/>
          <w:lang w:val="ru-RU"/>
        </w:rPr>
        <w:t xml:space="preserve">Настоящий документ определяет общие требования к порядку осуществления мониторинга исполнения условий соглашения о защите и поощрении капиталовложений, стороной которого не является </w:t>
      </w:r>
      <w:r w:rsidR="00D821F4">
        <w:rPr>
          <w:rFonts w:ascii="Times New Roman" w:hAnsi="Times New Roman" w:cs="Times New Roman"/>
          <w:bCs/>
          <w:sz w:val="28"/>
          <w:szCs w:val="28"/>
          <w:lang w:val="ru-RU"/>
        </w:rPr>
        <w:br/>
      </w:r>
      <w:r w:rsidRPr="00384C05">
        <w:rPr>
          <w:rFonts w:ascii="Times New Roman" w:hAnsi="Times New Roman" w:cs="Times New Roman"/>
          <w:bCs/>
          <w:sz w:val="28"/>
          <w:szCs w:val="28"/>
          <w:lang w:val="ru-RU"/>
        </w:rPr>
        <w:t xml:space="preserve">Российская Федерация, и условий реализации инвестиционного проекта, </w:t>
      </w:r>
      <w:r w:rsidR="00D821F4">
        <w:rPr>
          <w:rFonts w:ascii="Times New Roman" w:hAnsi="Times New Roman" w:cs="Times New Roman"/>
          <w:bCs/>
          <w:sz w:val="28"/>
          <w:szCs w:val="28"/>
          <w:lang w:val="ru-RU"/>
        </w:rPr>
        <w:br/>
      </w:r>
      <w:r w:rsidRPr="00384C05">
        <w:rPr>
          <w:rFonts w:ascii="Times New Roman" w:hAnsi="Times New Roman" w:cs="Times New Roman"/>
          <w:bCs/>
          <w:sz w:val="28"/>
          <w:szCs w:val="28"/>
          <w:lang w:val="ru-RU"/>
        </w:rPr>
        <w:t xml:space="preserve">в отношении которого заключено такое соглашение, </w:t>
      </w:r>
      <w:r w:rsidRPr="00384C05">
        <w:rPr>
          <w:rFonts w:ascii="Times New Roman" w:eastAsia="Times New Roman" w:hAnsi="Times New Roman" w:cs="Times New Roman"/>
          <w:bCs/>
          <w:sz w:val="28"/>
          <w:szCs w:val="28"/>
          <w:lang w:val="ru-RU" w:eastAsia="ru-RU"/>
        </w:rPr>
        <w:t>в том числе этапов реализации инвестиционного проекта</w:t>
      </w:r>
      <w:r w:rsidRPr="00384C05">
        <w:rPr>
          <w:rFonts w:ascii="Times New Roman" w:hAnsi="Times New Roman" w:cs="Times New Roman"/>
          <w:bCs/>
          <w:sz w:val="28"/>
          <w:szCs w:val="28"/>
          <w:lang w:val="ru-RU"/>
        </w:rPr>
        <w:t>, органом государственной власти, уполномоченным высшим исполнительным органом государственной власти субъекта Российской Федерации (далее - Порядок, мониторинг).</w:t>
      </w:r>
    </w:p>
    <w:p w14:paraId="50B1E58F" w14:textId="1E8E7855" w:rsidR="00E31DAC" w:rsidRPr="00384C05" w:rsidRDefault="00E31DAC" w:rsidP="004109CF">
      <w:pPr>
        <w:pStyle w:val="af3"/>
        <w:numPr>
          <w:ilvl w:val="0"/>
          <w:numId w:val="49"/>
        </w:numPr>
        <w:tabs>
          <w:tab w:val="left" w:pos="1134"/>
        </w:tabs>
        <w:spacing w:line="276" w:lineRule="auto"/>
        <w:ind w:left="0" w:firstLine="709"/>
        <w:jc w:val="both"/>
        <w:rPr>
          <w:rFonts w:ascii="Times New Roman" w:hAnsi="Times New Roman" w:cs="Times New Roman"/>
          <w:bCs/>
          <w:caps/>
          <w:sz w:val="28"/>
          <w:szCs w:val="28"/>
          <w:lang w:val="ru-RU"/>
        </w:rPr>
      </w:pPr>
      <w:r w:rsidRPr="00384C05">
        <w:rPr>
          <w:rFonts w:ascii="Times New Roman" w:hAnsi="Times New Roman" w:cs="Times New Roman"/>
          <w:bCs/>
          <w:sz w:val="28"/>
          <w:szCs w:val="28"/>
          <w:lang w:val="ru-RU"/>
        </w:rPr>
        <w:t xml:space="preserve">Порядок подлежит утверждению нормативным правовым актом высшего исполнительного органа государственной власти субъекта </w:t>
      </w:r>
      <w:r w:rsidR="00D821F4">
        <w:rPr>
          <w:rFonts w:ascii="Times New Roman" w:hAnsi="Times New Roman" w:cs="Times New Roman"/>
          <w:bCs/>
          <w:sz w:val="28"/>
          <w:szCs w:val="28"/>
          <w:lang w:val="ru-RU"/>
        </w:rPr>
        <w:br/>
      </w:r>
      <w:r w:rsidRPr="00384C05">
        <w:rPr>
          <w:rFonts w:ascii="Times New Roman" w:hAnsi="Times New Roman" w:cs="Times New Roman"/>
          <w:bCs/>
          <w:sz w:val="28"/>
          <w:szCs w:val="28"/>
          <w:lang w:val="ru-RU"/>
        </w:rPr>
        <w:t>Российской Федерации.</w:t>
      </w:r>
    </w:p>
    <w:p w14:paraId="53C083F4" w14:textId="77777777" w:rsidR="00E77306" w:rsidRPr="00384C05" w:rsidRDefault="00E31DAC" w:rsidP="00E31DAC">
      <w:pPr>
        <w:pStyle w:val="af3"/>
        <w:numPr>
          <w:ilvl w:val="0"/>
          <w:numId w:val="49"/>
        </w:numPr>
        <w:tabs>
          <w:tab w:val="left" w:pos="1134"/>
        </w:tabs>
        <w:spacing w:line="276" w:lineRule="auto"/>
        <w:ind w:left="0" w:firstLine="709"/>
        <w:jc w:val="both"/>
        <w:rPr>
          <w:rFonts w:ascii="Times New Roman" w:hAnsi="Times New Roman" w:cs="Times New Roman"/>
          <w:bCs/>
          <w:caps/>
          <w:sz w:val="28"/>
          <w:szCs w:val="28"/>
          <w:lang w:val="ru-RU"/>
        </w:rPr>
      </w:pPr>
      <w:r w:rsidRPr="00384C05">
        <w:rPr>
          <w:rFonts w:ascii="Times New Roman" w:hAnsi="Times New Roman" w:cs="Times New Roman"/>
          <w:bCs/>
          <w:sz w:val="28"/>
          <w:szCs w:val="28"/>
          <w:lang w:val="ru-RU"/>
        </w:rPr>
        <w:t>Порядок должен устанавливать:</w:t>
      </w:r>
    </w:p>
    <w:p w14:paraId="1B92FBCA" w14:textId="77777777" w:rsidR="00E31DAC" w:rsidRPr="00384C05" w:rsidRDefault="00E31DAC" w:rsidP="00E31DAC">
      <w:pPr>
        <w:pStyle w:val="af3"/>
        <w:tabs>
          <w:tab w:val="left" w:pos="1134"/>
        </w:tabs>
        <w:spacing w:line="276" w:lineRule="auto"/>
        <w:ind w:left="0" w:firstLine="709"/>
        <w:jc w:val="both"/>
        <w:rPr>
          <w:rFonts w:ascii="Times New Roman" w:hAnsi="Times New Roman" w:cs="Times New Roman"/>
          <w:bCs/>
          <w:sz w:val="28"/>
          <w:szCs w:val="28"/>
          <w:lang w:val="ru-RU"/>
        </w:rPr>
      </w:pPr>
      <w:r w:rsidRPr="00384C05">
        <w:rPr>
          <w:rFonts w:ascii="Times New Roman" w:hAnsi="Times New Roman" w:cs="Times New Roman"/>
          <w:bCs/>
          <w:sz w:val="28"/>
          <w:szCs w:val="28"/>
          <w:lang w:val="ru-RU"/>
        </w:rPr>
        <w:t>цель осуществления мониторинга;</w:t>
      </w:r>
    </w:p>
    <w:p w14:paraId="70D2272E" w14:textId="77777777" w:rsidR="00DF119B" w:rsidRPr="00384C05" w:rsidRDefault="00DF119B" w:rsidP="00E31DAC">
      <w:pPr>
        <w:pStyle w:val="af3"/>
        <w:tabs>
          <w:tab w:val="left" w:pos="1134"/>
        </w:tabs>
        <w:spacing w:line="276" w:lineRule="auto"/>
        <w:ind w:left="0" w:firstLine="709"/>
        <w:jc w:val="both"/>
        <w:rPr>
          <w:rFonts w:ascii="Times New Roman" w:hAnsi="Times New Roman" w:cs="Times New Roman"/>
          <w:bCs/>
          <w:sz w:val="28"/>
          <w:szCs w:val="28"/>
          <w:lang w:val="ru-RU"/>
        </w:rPr>
      </w:pPr>
      <w:r w:rsidRPr="00384C05">
        <w:rPr>
          <w:rFonts w:ascii="Times New Roman" w:hAnsi="Times New Roman" w:cs="Times New Roman"/>
          <w:bCs/>
          <w:sz w:val="28"/>
          <w:szCs w:val="28"/>
          <w:lang w:val="ru-RU"/>
        </w:rPr>
        <w:t>порядок привлечения уполномоченной организации к мониторингу;</w:t>
      </w:r>
    </w:p>
    <w:p w14:paraId="493615C2" w14:textId="5AAB1684" w:rsidR="00E31DAC" w:rsidRPr="00384C05" w:rsidRDefault="00E31DAC" w:rsidP="00E31DAC">
      <w:pPr>
        <w:pStyle w:val="af3"/>
        <w:tabs>
          <w:tab w:val="left" w:pos="1134"/>
        </w:tabs>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hAnsi="Times New Roman" w:cs="Times New Roman"/>
          <w:bCs/>
          <w:sz w:val="28"/>
          <w:szCs w:val="28"/>
          <w:lang w:val="ru-RU"/>
        </w:rPr>
        <w:t xml:space="preserve">порядок подготовки и примерную форму представления </w:t>
      </w:r>
      <w:r w:rsidR="00DF119B" w:rsidRPr="00384C05">
        <w:rPr>
          <w:rFonts w:ascii="Times New Roman" w:hAnsi="Times New Roman" w:cs="Times New Roman"/>
          <w:bCs/>
          <w:sz w:val="28"/>
          <w:szCs w:val="28"/>
          <w:lang w:val="ru-RU"/>
        </w:rPr>
        <w:t xml:space="preserve">организацией </w:t>
      </w:r>
      <w:r w:rsidRPr="00384C05">
        <w:rPr>
          <w:rFonts w:ascii="Times New Roman" w:eastAsia="Times New Roman" w:hAnsi="Times New Roman" w:cs="Times New Roman"/>
          <w:sz w:val="28"/>
          <w:szCs w:val="28"/>
          <w:lang w:val="ru-RU" w:eastAsia="ru-RU"/>
        </w:rPr>
        <w:t>информации об исполнении условий соглашения о защите и поощрении капиталовложений</w:t>
      </w:r>
      <w:r w:rsidR="00DF119B" w:rsidRPr="00384C05">
        <w:rPr>
          <w:rFonts w:ascii="Times New Roman" w:eastAsia="Times New Roman" w:hAnsi="Times New Roman" w:cs="Times New Roman"/>
          <w:sz w:val="28"/>
          <w:szCs w:val="28"/>
          <w:lang w:val="ru-RU" w:eastAsia="ru-RU"/>
        </w:rPr>
        <w:t>, стороной которого не является Российская Федерация,</w:t>
      </w:r>
      <w:r w:rsidRPr="00384C05">
        <w:rPr>
          <w:rFonts w:ascii="Times New Roman" w:eastAsia="Times New Roman" w:hAnsi="Times New Roman" w:cs="Times New Roman"/>
          <w:sz w:val="28"/>
          <w:szCs w:val="28"/>
          <w:lang w:val="ru-RU" w:eastAsia="ru-RU"/>
        </w:rPr>
        <w:t xml:space="preserve"> </w:t>
      </w:r>
      <w:r w:rsidR="00D821F4">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и условий реализации инвестиционного проекта, в том числе этапов реализации инвестиционного проекта;</w:t>
      </w:r>
    </w:p>
    <w:p w14:paraId="3AED8BAB" w14:textId="708BBB4A" w:rsidR="00E31DAC" w:rsidRPr="00384C05" w:rsidRDefault="00E31DAC" w:rsidP="00E31DAC">
      <w:pPr>
        <w:pStyle w:val="af3"/>
        <w:tabs>
          <w:tab w:val="left" w:pos="1134"/>
        </w:tabs>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порядок подготовки и примерную форму отчета об исполнении условий соглашений о защите и поощрении капиталовложений</w:t>
      </w:r>
      <w:r w:rsidR="00DF119B" w:rsidRPr="00384C05">
        <w:rPr>
          <w:rFonts w:ascii="Times New Roman" w:eastAsia="Times New Roman" w:hAnsi="Times New Roman" w:cs="Times New Roman"/>
          <w:sz w:val="28"/>
          <w:szCs w:val="28"/>
          <w:lang w:val="ru-RU" w:eastAsia="ru-RU"/>
        </w:rPr>
        <w:t xml:space="preserve">, стороной которых </w:t>
      </w:r>
      <w:r w:rsidR="00D821F4">
        <w:rPr>
          <w:rFonts w:ascii="Times New Roman" w:eastAsia="Times New Roman" w:hAnsi="Times New Roman" w:cs="Times New Roman"/>
          <w:sz w:val="28"/>
          <w:szCs w:val="28"/>
          <w:lang w:val="ru-RU" w:eastAsia="ru-RU"/>
        </w:rPr>
        <w:br/>
      </w:r>
      <w:r w:rsidR="00DF119B" w:rsidRPr="00384C05">
        <w:rPr>
          <w:rFonts w:ascii="Times New Roman" w:eastAsia="Times New Roman" w:hAnsi="Times New Roman" w:cs="Times New Roman"/>
          <w:sz w:val="28"/>
          <w:szCs w:val="28"/>
          <w:lang w:val="ru-RU" w:eastAsia="ru-RU"/>
        </w:rPr>
        <w:t>не является Российской Федерации,</w:t>
      </w:r>
      <w:r w:rsidRPr="00384C05">
        <w:rPr>
          <w:rFonts w:ascii="Times New Roman" w:eastAsia="Times New Roman" w:hAnsi="Times New Roman" w:cs="Times New Roman"/>
          <w:sz w:val="28"/>
          <w:szCs w:val="28"/>
          <w:lang w:val="ru-RU" w:eastAsia="ru-RU"/>
        </w:rPr>
        <w:t xml:space="preserve"> и условий реализации инвестиционных проектов, в том числе этапов реализации инвестиционного проекта, реализуемых на территории субъекта Российской Федерации (далее - Отчет);</w:t>
      </w:r>
    </w:p>
    <w:p w14:paraId="4613F0F1" w14:textId="77777777" w:rsidR="00E31DAC" w:rsidRPr="00384C05" w:rsidRDefault="00E31DAC" w:rsidP="00E31DAC">
      <w:pPr>
        <w:pStyle w:val="af3"/>
        <w:tabs>
          <w:tab w:val="left" w:pos="1134"/>
        </w:tabs>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порядок представления Отчета </w:t>
      </w:r>
      <w:r w:rsidR="00DF119B" w:rsidRPr="00384C05">
        <w:rPr>
          <w:rFonts w:ascii="Times New Roman" w:eastAsia="Times New Roman" w:hAnsi="Times New Roman" w:cs="Times New Roman"/>
          <w:sz w:val="28"/>
          <w:szCs w:val="28"/>
          <w:lang w:val="ru-RU" w:eastAsia="ru-RU"/>
        </w:rPr>
        <w:t>в уполномоченный орган;</w:t>
      </w:r>
    </w:p>
    <w:p w14:paraId="060F34E1" w14:textId="0ED4B036" w:rsidR="00E31DAC" w:rsidRPr="00384C05" w:rsidRDefault="00DF119B" w:rsidP="00DF119B">
      <w:pPr>
        <w:pStyle w:val="af3"/>
        <w:tabs>
          <w:tab w:val="left" w:pos="1134"/>
        </w:tabs>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порядок представления в Федеральное казначейство сведений </w:t>
      </w:r>
      <w:r w:rsidR="00D821F4">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о реализации этапа инвестиционного проекта, в отношении которого заключено соглашение о защите и поощрении капиталовложений и стороной которого </w:t>
      </w:r>
      <w:r w:rsidR="00D821F4">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не является Российской Федерация;</w:t>
      </w:r>
    </w:p>
    <w:p w14:paraId="106C61B9" w14:textId="1078CCDB" w:rsidR="00DF119B" w:rsidRPr="00384C05" w:rsidRDefault="00DF119B" w:rsidP="00DF119B">
      <w:pPr>
        <w:pStyle w:val="af3"/>
        <w:tabs>
          <w:tab w:val="left" w:pos="1134"/>
        </w:tabs>
        <w:spacing w:line="276" w:lineRule="auto"/>
        <w:ind w:left="0"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порядок уведомления организации, реализующей проект, о выявленных обстоятельствах, указывающие на наличие оснований для изменения </w:t>
      </w:r>
      <w:r w:rsidR="00D821F4">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или расторжения соглашения о защите и поощрении капиталовложений, стороной которого не является Российская Федерация.</w:t>
      </w:r>
    </w:p>
    <w:p w14:paraId="28EDC2B6" w14:textId="77777777" w:rsidR="00DF119B" w:rsidRPr="00384C05" w:rsidRDefault="00DF119B" w:rsidP="00DF119B">
      <w:pPr>
        <w:pStyle w:val="af3"/>
        <w:tabs>
          <w:tab w:val="left" w:pos="1134"/>
        </w:tabs>
        <w:spacing w:line="276" w:lineRule="auto"/>
        <w:ind w:left="0" w:firstLine="709"/>
        <w:jc w:val="both"/>
        <w:rPr>
          <w:rFonts w:ascii="Times New Roman" w:hAnsi="Times New Roman" w:cs="Times New Roman"/>
          <w:bCs/>
          <w:caps/>
          <w:sz w:val="28"/>
          <w:szCs w:val="28"/>
          <w:lang w:val="ru-RU"/>
        </w:rPr>
      </w:pPr>
    </w:p>
    <w:p w14:paraId="4453850D" w14:textId="77777777" w:rsidR="00E77306" w:rsidRPr="00384C05" w:rsidRDefault="00E31DAC" w:rsidP="00E7730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532421C2" w14:textId="77777777" w:rsidR="00E77306" w:rsidRPr="00384C05" w:rsidRDefault="00E77306" w:rsidP="0096295C">
      <w:pPr>
        <w:spacing w:line="276" w:lineRule="auto"/>
        <w:jc w:val="both"/>
        <w:rPr>
          <w:rFonts w:ascii="Times New Roman" w:hAnsi="Times New Roman" w:cs="Times New Roman"/>
          <w:sz w:val="28"/>
          <w:szCs w:val="28"/>
          <w:lang w:val="ru-RU"/>
        </w:rPr>
      </w:pPr>
    </w:p>
    <w:p w14:paraId="2C2FE7BE" w14:textId="77777777" w:rsidR="00E77306" w:rsidRPr="00384C05" w:rsidRDefault="00E77306" w:rsidP="0096295C">
      <w:pPr>
        <w:spacing w:line="276" w:lineRule="auto"/>
        <w:jc w:val="both"/>
        <w:rPr>
          <w:rFonts w:ascii="Times New Roman" w:hAnsi="Times New Roman" w:cs="Times New Roman"/>
          <w:sz w:val="28"/>
          <w:szCs w:val="28"/>
          <w:lang w:val="ru-RU"/>
        </w:rPr>
        <w:sectPr w:rsidR="00E77306" w:rsidRPr="00384C05" w:rsidSect="00A93EB2">
          <w:pgSz w:w="11906" w:h="16838"/>
          <w:pgMar w:top="1134" w:right="1134" w:bottom="1134" w:left="1134" w:header="709" w:footer="709" w:gutter="0"/>
          <w:pgNumType w:start="1"/>
          <w:cols w:space="708"/>
          <w:titlePg/>
          <w:docGrid w:linePitch="360"/>
        </w:sectPr>
      </w:pPr>
    </w:p>
    <w:p w14:paraId="035BDAC6"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УТВЕРЖДЕН</w:t>
      </w:r>
    </w:p>
    <w:p w14:paraId="75E47DEC"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постановлением Правительства</w:t>
      </w:r>
    </w:p>
    <w:p w14:paraId="59BFB614"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Российской Федерации</w:t>
      </w:r>
    </w:p>
    <w:p w14:paraId="2AB8F41C"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от _________ 2021 г. № ____</w:t>
      </w:r>
    </w:p>
    <w:p w14:paraId="14799DA8"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18A1F473"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182B9F05"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5C8041FB"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3F7018BE"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4A7213B4"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156AC2B3" w14:textId="77777777" w:rsidR="00E77306" w:rsidRPr="00384C05" w:rsidRDefault="00E77306" w:rsidP="00E77306">
      <w:pPr>
        <w:spacing w:line="269" w:lineRule="auto"/>
        <w:ind w:left="4536"/>
        <w:jc w:val="center"/>
        <w:rPr>
          <w:rFonts w:ascii="Times New Roman" w:eastAsia="Times New Roman" w:hAnsi="Times New Roman" w:cs="Times New Roman"/>
          <w:sz w:val="28"/>
          <w:szCs w:val="28"/>
          <w:lang w:val="ru-RU"/>
        </w:rPr>
      </w:pPr>
    </w:p>
    <w:p w14:paraId="3BBC0C7E" w14:textId="0CD832CF" w:rsidR="00E77306" w:rsidRPr="00384C05" w:rsidRDefault="00E77306" w:rsidP="00E77306">
      <w:pPr>
        <w:jc w:val="center"/>
        <w:outlineLvl w:val="0"/>
        <w:rPr>
          <w:rFonts w:ascii="Times New Roman" w:hAnsi="Times New Roman" w:cs="Times New Roman"/>
          <w:b/>
          <w:sz w:val="28"/>
          <w:szCs w:val="28"/>
          <w:lang w:val="ru-RU"/>
        </w:rPr>
      </w:pPr>
      <w:r w:rsidRPr="00384C05">
        <w:rPr>
          <w:rFonts w:ascii="Times New Roman" w:hAnsi="Times New Roman" w:cs="Times New Roman"/>
          <w:b/>
          <w:sz w:val="28"/>
          <w:szCs w:val="28"/>
          <w:lang w:val="ru-RU"/>
        </w:rPr>
        <w:t>ПОРЯДОК</w:t>
      </w:r>
      <w:r w:rsidRPr="00384C05">
        <w:rPr>
          <w:rFonts w:ascii="Times New Roman" w:hAnsi="Times New Roman" w:cs="Times New Roman"/>
          <w:b/>
          <w:sz w:val="28"/>
          <w:szCs w:val="28"/>
          <w:lang w:val="ru-RU"/>
        </w:rPr>
        <w:br/>
        <w:t xml:space="preserve">заключения соглашения с уполномоченной организацией </w:t>
      </w:r>
      <w:r w:rsidR="00D821F4">
        <w:rPr>
          <w:rFonts w:ascii="Times New Roman" w:hAnsi="Times New Roman" w:cs="Times New Roman"/>
          <w:b/>
          <w:sz w:val="28"/>
          <w:szCs w:val="28"/>
          <w:lang w:val="ru-RU"/>
        </w:rPr>
        <w:br/>
      </w:r>
      <w:r w:rsidRPr="00384C05">
        <w:rPr>
          <w:rFonts w:ascii="Times New Roman" w:hAnsi="Times New Roman" w:cs="Times New Roman"/>
          <w:b/>
          <w:sz w:val="28"/>
          <w:szCs w:val="28"/>
          <w:lang w:val="ru-RU"/>
        </w:rPr>
        <w:t xml:space="preserve">на осуществление функций по сопровождению процессов заключения, изменения и прекращения действия соглашений о защите и поощрении капиталовложений и по мониторингу исполнения условий соглашений </w:t>
      </w:r>
      <w:r w:rsidR="00D821F4">
        <w:rPr>
          <w:rFonts w:ascii="Times New Roman" w:hAnsi="Times New Roman" w:cs="Times New Roman"/>
          <w:b/>
          <w:sz w:val="28"/>
          <w:szCs w:val="28"/>
          <w:lang w:val="ru-RU"/>
        </w:rPr>
        <w:br/>
      </w:r>
      <w:r w:rsidRPr="00384C05">
        <w:rPr>
          <w:rFonts w:ascii="Times New Roman" w:hAnsi="Times New Roman" w:cs="Times New Roman"/>
          <w:b/>
          <w:sz w:val="28"/>
          <w:szCs w:val="28"/>
          <w:lang w:val="ru-RU"/>
        </w:rPr>
        <w:t>о защите и поощрении капиталовложений</w:t>
      </w:r>
    </w:p>
    <w:p w14:paraId="383811D8" w14:textId="77777777" w:rsidR="00E77306" w:rsidRPr="00384C05" w:rsidRDefault="00E77306" w:rsidP="00E77306">
      <w:pPr>
        <w:spacing w:line="269" w:lineRule="auto"/>
        <w:ind w:firstLine="709"/>
        <w:jc w:val="both"/>
        <w:rPr>
          <w:rFonts w:ascii="Times New Roman" w:eastAsiaTheme="minorHAnsi" w:hAnsi="Times New Roman" w:cs="Times New Roman"/>
          <w:sz w:val="28"/>
          <w:szCs w:val="28"/>
          <w:lang w:val="ru-RU"/>
        </w:rPr>
      </w:pPr>
    </w:p>
    <w:p w14:paraId="5A115DAA" w14:textId="77777777" w:rsidR="00E77306" w:rsidRPr="00384C05" w:rsidRDefault="00E77306" w:rsidP="00E77306">
      <w:pPr>
        <w:spacing w:line="269" w:lineRule="auto"/>
        <w:ind w:firstLine="709"/>
        <w:jc w:val="both"/>
        <w:rPr>
          <w:rFonts w:ascii="Times New Roman" w:eastAsiaTheme="minorHAnsi" w:hAnsi="Times New Roman" w:cs="Times New Roman"/>
          <w:sz w:val="28"/>
          <w:szCs w:val="28"/>
          <w:lang w:val="ru-RU"/>
        </w:rPr>
      </w:pPr>
    </w:p>
    <w:p w14:paraId="6743268F" w14:textId="77777777" w:rsidR="00E77306" w:rsidRPr="00384C05" w:rsidRDefault="00E77306" w:rsidP="00E77306">
      <w:pPr>
        <w:spacing w:line="269" w:lineRule="auto"/>
        <w:ind w:firstLine="709"/>
        <w:jc w:val="both"/>
        <w:rPr>
          <w:rFonts w:ascii="Times New Roman" w:eastAsiaTheme="minorHAnsi" w:hAnsi="Times New Roman" w:cs="Times New Roman"/>
          <w:sz w:val="28"/>
          <w:szCs w:val="28"/>
          <w:lang w:val="ru-RU"/>
        </w:rPr>
      </w:pPr>
    </w:p>
    <w:p w14:paraId="162B3A0E" w14:textId="77777777" w:rsidR="00E77306" w:rsidRPr="00384C05" w:rsidRDefault="00E77306" w:rsidP="00E77306">
      <w:pPr>
        <w:spacing w:line="269" w:lineRule="auto"/>
        <w:jc w:val="center"/>
        <w:outlineLvl w:val="1"/>
        <w:rPr>
          <w:rFonts w:ascii="Times New Roman" w:eastAsia="Times New Roman" w:hAnsi="Times New Roman" w:cs="Times New Roman"/>
          <w:b/>
          <w:sz w:val="28"/>
          <w:szCs w:val="28"/>
          <w:lang w:val="ru-RU"/>
        </w:rPr>
      </w:pPr>
      <w:r w:rsidRPr="00384C05">
        <w:rPr>
          <w:rFonts w:ascii="Times New Roman" w:hAnsi="Times New Roman" w:cs="Times New Roman"/>
          <w:b/>
          <w:sz w:val="28"/>
          <w:szCs w:val="28"/>
          <w:lang w:val="ru-RU"/>
        </w:rPr>
        <w:t>I. Общие положения</w:t>
      </w:r>
    </w:p>
    <w:p w14:paraId="135EF977" w14:textId="77777777" w:rsidR="00E77306" w:rsidRPr="00384C05" w:rsidRDefault="00E77306" w:rsidP="00E77306">
      <w:pPr>
        <w:spacing w:line="276" w:lineRule="auto"/>
        <w:ind w:firstLine="709"/>
        <w:jc w:val="both"/>
        <w:rPr>
          <w:rFonts w:ascii="Times New Roman" w:eastAsia="Times New Roman" w:hAnsi="Times New Roman" w:cs="Times New Roman"/>
          <w:b/>
          <w:sz w:val="28"/>
          <w:szCs w:val="28"/>
          <w:lang w:val="ru-RU"/>
        </w:rPr>
      </w:pPr>
    </w:p>
    <w:p w14:paraId="3D94FD8F" w14:textId="77777777" w:rsidR="00E77306" w:rsidRPr="00384C05" w:rsidRDefault="00E77306" w:rsidP="00E77306">
      <w:pPr>
        <w:widowControl w:val="0"/>
        <w:autoSpaceDE w:val="0"/>
        <w:autoSpaceDN w:val="0"/>
        <w:spacing w:line="276" w:lineRule="auto"/>
        <w:ind w:firstLine="709"/>
        <w:jc w:val="both"/>
        <w:rPr>
          <w:rFonts w:ascii="Times New Roman" w:eastAsiaTheme="minorHAnsi" w:hAnsi="Times New Roman" w:cs="Times New Roman"/>
          <w:bCs/>
          <w:sz w:val="28"/>
          <w:szCs w:val="28"/>
          <w:lang w:val="ru-RU"/>
        </w:rPr>
      </w:pPr>
      <w:r w:rsidRPr="00384C05">
        <w:rPr>
          <w:rFonts w:ascii="Times New Roman" w:eastAsia="Times New Roman" w:hAnsi="Times New Roman" w:cs="Times New Roman"/>
          <w:sz w:val="28"/>
          <w:szCs w:val="28"/>
          <w:lang w:val="ru-RU" w:eastAsia="ru-RU"/>
        </w:rPr>
        <w:t xml:space="preserve">1. Настоящий Порядок регулирует вопросы, связанные с заключением соглашений с уполномоченными организациями </w:t>
      </w:r>
      <w:r w:rsidRPr="00384C05">
        <w:rPr>
          <w:rFonts w:ascii="Times New Roman" w:eastAsiaTheme="minorHAnsi" w:hAnsi="Times New Roman" w:cs="Times New Roman"/>
          <w:bCs/>
          <w:sz w:val="28"/>
          <w:szCs w:val="28"/>
          <w:lang w:val="ru-RU"/>
        </w:rPr>
        <w:t>на осуществление следующих функций:</w:t>
      </w:r>
    </w:p>
    <w:p w14:paraId="17D01AB0" w14:textId="6BECF8C1"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сопровождение процессов заключения соглашений о защите </w:t>
      </w:r>
      <w:r w:rsidR="00D821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поощрении капиталовложений и дополнительных соглашений к ним, изменения и прекращения действия таких соглашений, в том числе оценка комплектности и соответствия требованиям Федерального закона "О защите </w:t>
      </w:r>
      <w:r w:rsidR="00A3604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поощрении капиталовложений в Российской Федерации" (далее </w:t>
      </w:r>
      <w:r w:rsidR="00D821F4">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Федеральный закон) представленных заявителем документов и материалов, а также сопровождение процессов рассмотрения ходатайств, заявлений о заключении дополнительных соглашений к соглашениям о защите и поощрении капиталовложений, взаимодействие с уполномоченными федеральными органами исполнительной власти, уполномоченными органами субъектов Российской Федерации, органами местного самоуправления, юридическими </w:t>
      </w:r>
      <w:r w:rsidR="00A3604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физическими лицами в процессе заключения указанных соглашений (дополнительных соглашений к ним), их исполнения и прекращения (расторжения) в соответствии с Правилами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утвержденными постановлением Правительства Российской Федерации </w:t>
      </w:r>
      <w:r w:rsidR="00A3604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от ___ ____________</w:t>
      </w:r>
      <w:r w:rsidR="00D821F4">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 xml:space="preserve">202_ года № ________ (далее </w:t>
      </w:r>
      <w:r w:rsidR="00D821F4">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Правила заключения соглашений о защите и поощрении капиталовложений);</w:t>
      </w:r>
    </w:p>
    <w:p w14:paraId="259C8D35" w14:textId="3698CC23" w:rsidR="00E77306" w:rsidRPr="00384C05" w:rsidRDefault="00E77306" w:rsidP="00E77306">
      <w:pPr>
        <w:spacing w:line="276" w:lineRule="auto"/>
        <w:ind w:firstLine="709"/>
        <w:jc w:val="both"/>
        <w:rPr>
          <w:rFonts w:ascii="Times New Roman" w:eastAsiaTheme="minorHAnsi" w:hAnsi="Times New Roman" w:cs="Times New Roman"/>
          <w:bCs/>
          <w:sz w:val="28"/>
          <w:szCs w:val="28"/>
          <w:lang w:val="ru-RU"/>
        </w:rPr>
      </w:pPr>
      <w:r w:rsidRPr="00384C05">
        <w:rPr>
          <w:rFonts w:ascii="Times New Roman" w:eastAsia="Times New Roman" w:hAnsi="Times New Roman" w:cs="Times New Roman"/>
          <w:sz w:val="28"/>
          <w:szCs w:val="28"/>
          <w:lang w:val="ru-RU"/>
        </w:rPr>
        <w:t xml:space="preserve">б) мониторинг исполнения условий соглашений о защите и поощрении капиталовложений, в том числе этапов реализации инвестиционных проектов </w:t>
      </w:r>
      <w:r w:rsidR="00D821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соответствии с </w:t>
      </w:r>
      <w:r w:rsidRPr="00384C05">
        <w:rPr>
          <w:rFonts w:ascii="Times New Roman" w:eastAsiaTheme="minorHAnsi" w:hAnsi="Times New Roman" w:cs="Times New Roman"/>
          <w:bCs/>
          <w:sz w:val="28"/>
          <w:szCs w:val="28"/>
          <w:lang w:val="ru-RU"/>
        </w:rPr>
        <w:t xml:space="preserve">Порядком осуществления мониторинга условий исполнения соглашения о защите и поощрении капиталовложений, включая этапы реализации инвестиционного проекта, </w:t>
      </w:r>
      <w:bookmarkStart w:id="61" w:name="_Hlk79748790"/>
      <w:r w:rsidRPr="00384C05">
        <w:rPr>
          <w:rFonts w:ascii="Times New Roman" w:eastAsia="Times New Roman" w:hAnsi="Times New Roman" w:cs="Times New Roman"/>
          <w:sz w:val="28"/>
          <w:szCs w:val="28"/>
          <w:lang w:val="ru-RU"/>
        </w:rPr>
        <w:t>утвержденным постановлением Правительства Российской Федерации от ___ ____________</w:t>
      </w:r>
      <w:r w:rsidR="00D821F4">
        <w:rPr>
          <w:rFonts w:ascii="Times New Roman" w:eastAsia="Times New Roman" w:hAnsi="Times New Roman" w:cs="Times New Roman"/>
          <w:sz w:val="28"/>
          <w:szCs w:val="28"/>
          <w:lang w:val="ru-RU"/>
        </w:rPr>
        <w:t xml:space="preserve"> </w:t>
      </w:r>
      <w:r w:rsidRPr="00384C05">
        <w:rPr>
          <w:rFonts w:ascii="Times New Roman" w:eastAsia="Times New Roman" w:hAnsi="Times New Roman" w:cs="Times New Roman"/>
          <w:sz w:val="28"/>
          <w:szCs w:val="28"/>
          <w:lang w:val="ru-RU"/>
        </w:rPr>
        <w:t xml:space="preserve">202_ года </w:t>
      </w:r>
      <w:r w:rsidR="00D821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 ________ </w:t>
      </w:r>
      <w:bookmarkEnd w:id="61"/>
      <w:r w:rsidRPr="00384C05">
        <w:rPr>
          <w:rFonts w:ascii="Times New Roman" w:eastAsia="Times New Roman" w:hAnsi="Times New Roman" w:cs="Times New Roman"/>
          <w:sz w:val="28"/>
          <w:szCs w:val="28"/>
          <w:lang w:val="ru-RU"/>
        </w:rPr>
        <w:t>(далее –</w:t>
      </w:r>
      <w:r w:rsidRPr="00384C05">
        <w:rPr>
          <w:rFonts w:ascii="Times New Roman" w:eastAsiaTheme="minorHAnsi" w:hAnsi="Times New Roman" w:cs="Times New Roman"/>
          <w:bCs/>
          <w:sz w:val="28"/>
          <w:szCs w:val="28"/>
          <w:lang w:val="ru-RU"/>
        </w:rPr>
        <w:t xml:space="preserve"> Порядок мониторинга);</w:t>
      </w:r>
    </w:p>
    <w:p w14:paraId="54E993BA" w14:textId="4980B4F7" w:rsidR="00E77306" w:rsidRPr="00384C05" w:rsidRDefault="00E77306" w:rsidP="00E77306">
      <w:pPr>
        <w:spacing w:line="276" w:lineRule="auto"/>
        <w:ind w:firstLine="709"/>
        <w:jc w:val="both"/>
        <w:rPr>
          <w:rFonts w:ascii="Times New Roman" w:eastAsiaTheme="minorHAnsi" w:hAnsi="Times New Roman" w:cs="Times New Roman"/>
          <w:bCs/>
          <w:sz w:val="28"/>
          <w:szCs w:val="28"/>
          <w:lang w:val="ru-RU"/>
        </w:rPr>
      </w:pPr>
      <w:r w:rsidRPr="00384C05">
        <w:rPr>
          <w:rFonts w:ascii="Times New Roman" w:eastAsia="Times New Roman" w:hAnsi="Times New Roman" w:cs="Times New Roman"/>
          <w:sz w:val="28"/>
          <w:szCs w:val="28"/>
          <w:lang w:val="ru-RU" w:eastAsia="ru-RU"/>
        </w:rPr>
        <w:t xml:space="preserve">2. В настоящем Порядке используются понятия, предусмотренные Федеральным законом, </w:t>
      </w:r>
      <w:r w:rsidRPr="00384C05">
        <w:rPr>
          <w:rFonts w:ascii="Times New Roman" w:eastAsia="Times New Roman" w:hAnsi="Times New Roman" w:cs="Times New Roman"/>
          <w:sz w:val="28"/>
          <w:szCs w:val="28"/>
          <w:lang w:val="ru-RU"/>
        </w:rPr>
        <w:t xml:space="preserve">Правилами </w:t>
      </w:r>
      <w:bookmarkStart w:id="62" w:name="_Hlk79748991"/>
      <w:r w:rsidRPr="00384C05">
        <w:rPr>
          <w:rFonts w:ascii="Times New Roman" w:eastAsia="Times New Roman" w:hAnsi="Times New Roman" w:cs="Times New Roman"/>
          <w:sz w:val="28"/>
          <w:szCs w:val="28"/>
          <w:lang w:val="ru-RU"/>
        </w:rPr>
        <w:t xml:space="preserve">заключения соглашений о защите </w:t>
      </w:r>
      <w:r w:rsidR="00A3604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поощрении капиталовложений</w:t>
      </w:r>
      <w:bookmarkEnd w:id="62"/>
      <w:r w:rsidRPr="00384C05">
        <w:rPr>
          <w:rFonts w:ascii="Times New Roman" w:eastAsia="Times New Roman" w:hAnsi="Times New Roman" w:cs="Times New Roman"/>
          <w:sz w:val="28"/>
          <w:szCs w:val="28"/>
          <w:lang w:val="ru-RU"/>
        </w:rPr>
        <w:t xml:space="preserve">, </w:t>
      </w:r>
      <w:r w:rsidRPr="00384C05">
        <w:rPr>
          <w:rFonts w:ascii="Times New Roman" w:eastAsiaTheme="minorHAnsi" w:hAnsi="Times New Roman" w:cs="Times New Roman"/>
          <w:bCs/>
          <w:sz w:val="28"/>
          <w:szCs w:val="28"/>
          <w:lang w:val="ru-RU"/>
        </w:rPr>
        <w:t>Порядком мониторинга.</w:t>
      </w:r>
    </w:p>
    <w:p w14:paraId="1FD53BC3" w14:textId="6826C5C2" w:rsidR="00E77306" w:rsidRPr="00384C05" w:rsidRDefault="00E77306" w:rsidP="00E77306">
      <w:pPr>
        <w:spacing w:line="276" w:lineRule="auto"/>
        <w:ind w:firstLine="709"/>
        <w:jc w:val="both"/>
        <w:rPr>
          <w:rFonts w:ascii="Times New Roman" w:eastAsiaTheme="minorHAnsi" w:hAnsi="Times New Roman" w:cs="Times New Roman"/>
          <w:bCs/>
          <w:sz w:val="28"/>
          <w:szCs w:val="28"/>
          <w:lang w:val="ru-RU"/>
        </w:rPr>
      </w:pPr>
      <w:r w:rsidRPr="00384C05">
        <w:rPr>
          <w:rFonts w:ascii="Times New Roman" w:eastAsiaTheme="minorHAnsi" w:hAnsi="Times New Roman" w:cs="Times New Roman"/>
          <w:bCs/>
          <w:sz w:val="28"/>
          <w:szCs w:val="28"/>
          <w:lang w:val="ru-RU"/>
        </w:rPr>
        <w:t xml:space="preserve">3. Уполномоченный федеральный орган исполнительной власти заключает соглашение на осуществление функций уполномоченной организации </w:t>
      </w:r>
      <w:r w:rsidR="00D821F4">
        <w:rPr>
          <w:rFonts w:ascii="Times New Roman" w:eastAsiaTheme="minorHAnsi" w:hAnsi="Times New Roman" w:cs="Times New Roman"/>
          <w:bCs/>
          <w:sz w:val="28"/>
          <w:szCs w:val="28"/>
          <w:lang w:val="ru-RU"/>
        </w:rPr>
        <w:br/>
      </w:r>
      <w:r w:rsidRPr="00384C05">
        <w:rPr>
          <w:rFonts w:ascii="Times New Roman" w:eastAsiaTheme="minorHAnsi" w:hAnsi="Times New Roman" w:cs="Times New Roman"/>
          <w:bCs/>
          <w:sz w:val="28"/>
          <w:szCs w:val="28"/>
          <w:lang w:val="ru-RU"/>
        </w:rPr>
        <w:t>со следующими российскими юридическими лицами:</w:t>
      </w:r>
    </w:p>
    <w:p w14:paraId="5262759D" w14:textId="77777777" w:rsidR="00E77306" w:rsidRPr="00384C05" w:rsidRDefault="00E77306" w:rsidP="00E77306">
      <w:pPr>
        <w:spacing w:line="276" w:lineRule="auto"/>
        <w:ind w:firstLine="709"/>
        <w:jc w:val="both"/>
        <w:rPr>
          <w:rFonts w:ascii="Times New Roman" w:eastAsiaTheme="minorHAnsi" w:hAnsi="Times New Roman" w:cs="Times New Roman"/>
          <w:bCs/>
          <w:sz w:val="28"/>
          <w:szCs w:val="28"/>
          <w:lang w:val="ru-RU"/>
        </w:rPr>
      </w:pPr>
      <w:r w:rsidRPr="00384C05">
        <w:rPr>
          <w:rFonts w:ascii="Times New Roman" w:eastAsiaTheme="minorHAnsi" w:hAnsi="Times New Roman" w:cs="Times New Roman"/>
          <w:bCs/>
          <w:sz w:val="28"/>
          <w:szCs w:val="28"/>
          <w:lang w:val="ru-RU"/>
        </w:rPr>
        <w:t xml:space="preserve">а) государственной корпорацией развития </w:t>
      </w:r>
      <w:r w:rsidRPr="00384C05">
        <w:rPr>
          <w:rFonts w:ascii="Times New Roman" w:eastAsia="Times New Roman" w:hAnsi="Times New Roman" w:cs="Times New Roman"/>
          <w:sz w:val="28"/>
          <w:szCs w:val="28"/>
          <w:lang w:val="ru-RU"/>
        </w:rPr>
        <w:t>"</w:t>
      </w:r>
      <w:r w:rsidRPr="00384C05">
        <w:rPr>
          <w:rFonts w:ascii="Times New Roman" w:eastAsiaTheme="minorHAnsi" w:hAnsi="Times New Roman" w:cs="Times New Roman"/>
          <w:bCs/>
          <w:sz w:val="28"/>
          <w:szCs w:val="28"/>
          <w:lang w:val="ru-RU"/>
        </w:rPr>
        <w:t>ВЭБ.РФ</w:t>
      </w:r>
      <w:r w:rsidRPr="00384C05">
        <w:rPr>
          <w:rFonts w:ascii="Times New Roman" w:eastAsia="Times New Roman" w:hAnsi="Times New Roman" w:cs="Times New Roman"/>
          <w:sz w:val="28"/>
          <w:szCs w:val="28"/>
          <w:lang w:val="ru-RU"/>
        </w:rPr>
        <w:t>"</w:t>
      </w:r>
      <w:r w:rsidRPr="00384C05">
        <w:rPr>
          <w:rFonts w:ascii="Times New Roman" w:eastAsiaTheme="minorHAnsi" w:hAnsi="Times New Roman" w:cs="Times New Roman"/>
          <w:bCs/>
          <w:sz w:val="28"/>
          <w:szCs w:val="28"/>
          <w:lang w:val="ru-RU"/>
        </w:rPr>
        <w:t>;</w:t>
      </w:r>
    </w:p>
    <w:p w14:paraId="2646F6B5" w14:textId="0E9B470A" w:rsidR="00E77306" w:rsidRDefault="00E77306" w:rsidP="00E77306">
      <w:pPr>
        <w:spacing w:line="276" w:lineRule="auto"/>
        <w:ind w:firstLine="709"/>
        <w:jc w:val="both"/>
        <w:rPr>
          <w:rFonts w:ascii="Times New Roman" w:eastAsia="Times New Roman" w:hAnsi="Times New Roman" w:cs="Times New Roman"/>
          <w:bCs/>
          <w:sz w:val="28"/>
          <w:szCs w:val="28"/>
          <w:lang w:val="ru-RU"/>
        </w:rPr>
      </w:pPr>
      <w:r w:rsidRPr="00384C05">
        <w:rPr>
          <w:rFonts w:ascii="Times New Roman" w:eastAsiaTheme="minorHAnsi" w:hAnsi="Times New Roman" w:cs="Times New Roman"/>
          <w:bCs/>
          <w:sz w:val="28"/>
          <w:szCs w:val="28"/>
          <w:lang w:val="ru-RU"/>
        </w:rPr>
        <w:t xml:space="preserve">б) кредитными организациями, </w:t>
      </w:r>
      <w:r w:rsidR="0003407B" w:rsidRPr="0003407B">
        <w:rPr>
          <w:rFonts w:ascii="Times New Roman" w:eastAsiaTheme="minorHAnsi" w:hAnsi="Times New Roman" w:cs="Times New Roman"/>
          <w:bCs/>
          <w:sz w:val="28"/>
          <w:szCs w:val="28"/>
          <w:lang w:val="ru-RU"/>
        </w:rPr>
        <w:t>на 1-е число месяца, предшествующего месяцу, в котором подан</w:t>
      </w:r>
      <w:r w:rsidR="0003407B">
        <w:rPr>
          <w:rFonts w:ascii="Times New Roman" w:eastAsiaTheme="minorHAnsi" w:hAnsi="Times New Roman" w:cs="Times New Roman"/>
          <w:bCs/>
          <w:sz w:val="28"/>
          <w:szCs w:val="28"/>
          <w:lang w:val="ru-RU"/>
        </w:rPr>
        <w:t>о заявление</w:t>
      </w:r>
      <w:r w:rsidR="0003407B" w:rsidRPr="0003407B">
        <w:rPr>
          <w:rFonts w:ascii="Times New Roman" w:eastAsiaTheme="minorHAnsi" w:hAnsi="Times New Roman" w:cs="Times New Roman"/>
          <w:bCs/>
          <w:sz w:val="28"/>
          <w:szCs w:val="28"/>
          <w:lang w:val="ru-RU"/>
        </w:rPr>
        <w:t xml:space="preserve"> на </w:t>
      </w:r>
      <w:r w:rsidR="0003407B">
        <w:rPr>
          <w:rFonts w:ascii="Times New Roman" w:eastAsiaTheme="minorHAnsi" w:hAnsi="Times New Roman" w:cs="Times New Roman"/>
          <w:bCs/>
          <w:sz w:val="28"/>
          <w:szCs w:val="28"/>
          <w:lang w:val="ru-RU"/>
        </w:rPr>
        <w:t xml:space="preserve">заключение </w:t>
      </w:r>
      <w:r w:rsidR="0003407B" w:rsidRPr="00384C05">
        <w:rPr>
          <w:rFonts w:ascii="Times New Roman" w:eastAsiaTheme="minorHAnsi" w:hAnsi="Times New Roman" w:cs="Times New Roman"/>
          <w:bCs/>
          <w:sz w:val="28"/>
          <w:szCs w:val="28"/>
          <w:lang w:val="ru-RU"/>
        </w:rPr>
        <w:t>соглашени</w:t>
      </w:r>
      <w:r w:rsidR="0003407B">
        <w:rPr>
          <w:rFonts w:ascii="Times New Roman" w:eastAsiaTheme="minorHAnsi" w:hAnsi="Times New Roman" w:cs="Times New Roman"/>
          <w:bCs/>
          <w:sz w:val="28"/>
          <w:szCs w:val="28"/>
          <w:lang w:val="ru-RU"/>
        </w:rPr>
        <w:t>я</w:t>
      </w:r>
      <w:r w:rsidR="0003407B" w:rsidRPr="00384C05">
        <w:rPr>
          <w:rFonts w:ascii="Times New Roman" w:eastAsiaTheme="minorHAnsi" w:hAnsi="Times New Roman" w:cs="Times New Roman"/>
          <w:bCs/>
          <w:sz w:val="28"/>
          <w:szCs w:val="28"/>
          <w:lang w:val="ru-RU"/>
        </w:rPr>
        <w:t xml:space="preserve"> </w:t>
      </w:r>
      <w:r w:rsidR="00A3604F">
        <w:rPr>
          <w:rFonts w:ascii="Times New Roman" w:eastAsiaTheme="minorHAnsi" w:hAnsi="Times New Roman" w:cs="Times New Roman"/>
          <w:bCs/>
          <w:sz w:val="28"/>
          <w:szCs w:val="28"/>
          <w:lang w:val="ru-RU"/>
        </w:rPr>
        <w:br/>
      </w:r>
      <w:r w:rsidR="0003407B" w:rsidRPr="00384C05">
        <w:rPr>
          <w:rFonts w:ascii="Times New Roman" w:eastAsiaTheme="minorHAnsi" w:hAnsi="Times New Roman" w:cs="Times New Roman"/>
          <w:bCs/>
          <w:sz w:val="28"/>
          <w:szCs w:val="28"/>
          <w:lang w:val="ru-RU"/>
        </w:rPr>
        <w:t>на осуществление функций уполномоченной организации</w:t>
      </w:r>
      <w:r w:rsidR="0003407B">
        <w:rPr>
          <w:rFonts w:ascii="Times New Roman" w:eastAsiaTheme="minorHAnsi" w:hAnsi="Times New Roman" w:cs="Times New Roman"/>
          <w:bCs/>
          <w:sz w:val="28"/>
          <w:szCs w:val="28"/>
          <w:lang w:val="ru-RU"/>
        </w:rPr>
        <w:t xml:space="preserve">, </w:t>
      </w:r>
      <w:r w:rsidRPr="00384C05">
        <w:rPr>
          <w:rFonts w:ascii="Times New Roman" w:eastAsiaTheme="minorHAnsi" w:hAnsi="Times New Roman" w:cs="Times New Roman"/>
          <w:bCs/>
          <w:sz w:val="28"/>
          <w:szCs w:val="28"/>
          <w:lang w:val="ru-RU"/>
        </w:rPr>
        <w:t>соответствующими следующим критериям</w:t>
      </w:r>
      <w:r w:rsidRPr="00384C05">
        <w:rPr>
          <w:rFonts w:ascii="Times New Roman" w:eastAsia="Times New Roman" w:hAnsi="Times New Roman" w:cs="Times New Roman"/>
          <w:bCs/>
          <w:sz w:val="28"/>
          <w:szCs w:val="28"/>
          <w:lang w:val="ru-RU"/>
        </w:rPr>
        <w:t>:</w:t>
      </w:r>
    </w:p>
    <w:p w14:paraId="0B733C19" w14:textId="327D960C" w:rsidR="00E77306" w:rsidRPr="00384C05" w:rsidRDefault="00E77306" w:rsidP="00E77306">
      <w:pPr>
        <w:autoSpaceDE w:val="0"/>
        <w:autoSpaceDN w:val="0"/>
        <w:adjustRightInd w:val="0"/>
        <w:spacing w:line="276" w:lineRule="auto"/>
        <w:ind w:firstLine="709"/>
        <w:jc w:val="both"/>
        <w:rPr>
          <w:rFonts w:ascii="Times New Roman" w:eastAsia="Times New Roman" w:hAnsi="Times New Roman" w:cs="Times New Roman"/>
          <w:bCs/>
          <w:sz w:val="28"/>
          <w:szCs w:val="28"/>
          <w:lang w:val="ru-RU"/>
        </w:rPr>
      </w:pPr>
      <w:r w:rsidRPr="00384C05">
        <w:rPr>
          <w:rFonts w:ascii="Times New Roman" w:eastAsiaTheme="minorHAnsi" w:hAnsi="Times New Roman" w:cs="Times New Roman"/>
          <w:sz w:val="28"/>
          <w:szCs w:val="28"/>
          <w:lang w:val="ru-RU"/>
        </w:rPr>
        <w:t xml:space="preserve">размер собственных средств (капитала), рассчитываемый в соответствии </w:t>
      </w:r>
      <w:r w:rsidR="00D821F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 xml:space="preserve">с требованиями, установленными Центральным банком Российской Федерации, составляет </w:t>
      </w:r>
      <w:r w:rsidRPr="00384C05">
        <w:rPr>
          <w:rFonts w:ascii="Times New Roman" w:eastAsia="Times New Roman" w:hAnsi="Times New Roman" w:cs="Times New Roman"/>
          <w:bCs/>
          <w:sz w:val="28"/>
          <w:szCs w:val="28"/>
          <w:lang w:val="ru-RU"/>
        </w:rPr>
        <w:t>не менее 3 млрд. рублей;</w:t>
      </w:r>
    </w:p>
    <w:p w14:paraId="5ED5435A" w14:textId="2530E362" w:rsidR="00E77306" w:rsidRDefault="009D0FA9" w:rsidP="00E77306">
      <w:pPr>
        <w:spacing w:line="276" w:lineRule="auto"/>
        <w:ind w:firstLine="709"/>
        <w:jc w:val="both"/>
        <w:rPr>
          <w:rFonts w:ascii="Times New Roman" w:eastAsia="Times New Roman" w:hAnsi="Times New Roman" w:cs="Times New Roman"/>
          <w:bCs/>
          <w:sz w:val="28"/>
          <w:szCs w:val="28"/>
          <w:lang w:val="ru-RU"/>
        </w:rPr>
      </w:pPr>
      <w:r w:rsidRPr="00384C05">
        <w:rPr>
          <w:rFonts w:ascii="Times New Roman" w:eastAsia="Times New Roman" w:hAnsi="Times New Roman" w:cs="Times New Roman"/>
          <w:bCs/>
          <w:sz w:val="28"/>
          <w:szCs w:val="28"/>
          <w:lang w:val="ru-RU"/>
        </w:rPr>
        <w:t>кредитн</w:t>
      </w:r>
      <w:r>
        <w:rPr>
          <w:rFonts w:ascii="Times New Roman" w:eastAsia="Times New Roman" w:hAnsi="Times New Roman" w:cs="Times New Roman"/>
          <w:bCs/>
          <w:sz w:val="28"/>
          <w:szCs w:val="28"/>
          <w:lang w:val="ru-RU"/>
        </w:rPr>
        <w:t>ый</w:t>
      </w:r>
      <w:r w:rsidRPr="00384C05">
        <w:rPr>
          <w:rFonts w:ascii="Times New Roman" w:eastAsia="Times New Roman" w:hAnsi="Times New Roman" w:cs="Times New Roman"/>
          <w:bCs/>
          <w:sz w:val="28"/>
          <w:szCs w:val="28"/>
          <w:lang w:val="ru-RU"/>
        </w:rPr>
        <w:t xml:space="preserve"> </w:t>
      </w:r>
      <w:r w:rsidR="00E77306" w:rsidRPr="00384C05">
        <w:rPr>
          <w:rFonts w:ascii="Times New Roman" w:eastAsia="Times New Roman" w:hAnsi="Times New Roman" w:cs="Times New Roman"/>
          <w:bCs/>
          <w:sz w:val="28"/>
          <w:szCs w:val="28"/>
          <w:lang w:val="ru-RU"/>
        </w:rPr>
        <w:t xml:space="preserve">рейтинг на уровне не ниже «А-(RU)» </w:t>
      </w:r>
      <w:r w:rsidR="00E77306" w:rsidRPr="00384C05">
        <w:rPr>
          <w:rFonts w:ascii="Times New Roman" w:eastAsiaTheme="minorHAnsi" w:hAnsi="Times New Roman" w:cs="Times New Roman"/>
          <w:sz w:val="28"/>
          <w:szCs w:val="28"/>
          <w:lang w:val="ru-RU"/>
        </w:rPr>
        <w:t xml:space="preserve">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w:t>
      </w:r>
      <w:bookmarkStart w:id="63" w:name="_Hlk79751496"/>
      <w:r w:rsidR="00E77306" w:rsidRPr="00384C05">
        <w:rPr>
          <w:rFonts w:ascii="Times New Roman" w:eastAsiaTheme="minorHAnsi" w:hAnsi="Times New Roman" w:cs="Times New Roman"/>
          <w:sz w:val="28"/>
          <w:szCs w:val="28"/>
          <w:lang w:val="ru-RU"/>
        </w:rPr>
        <w:t>или не ниже уровня "</w:t>
      </w:r>
      <w:r w:rsidR="00E77306" w:rsidRPr="00384C05">
        <w:rPr>
          <w:rFonts w:ascii="Times New Roman" w:eastAsiaTheme="minorHAnsi" w:hAnsi="Times New Roman" w:cs="Times New Roman"/>
          <w:sz w:val="28"/>
          <w:szCs w:val="28"/>
        </w:rPr>
        <w:t>ru</w:t>
      </w:r>
      <w:r w:rsidR="00E77306" w:rsidRPr="00384C05">
        <w:rPr>
          <w:rFonts w:ascii="Times New Roman" w:eastAsiaTheme="minorHAnsi" w:hAnsi="Times New Roman" w:cs="Times New Roman"/>
          <w:sz w:val="28"/>
          <w:szCs w:val="28"/>
          <w:lang w:val="ru-RU"/>
        </w:rPr>
        <w:t>А-" по национальной рейтинговой шкале для Российской Федерации, присвоенного кредитным рейтинговым агентством Акционерное общество "Рейтинговое агентство "Эксперт РА"</w:t>
      </w:r>
      <w:bookmarkEnd w:id="63"/>
      <w:r w:rsidR="00E77306" w:rsidRPr="00384C05">
        <w:rPr>
          <w:rFonts w:ascii="Times New Roman" w:eastAsia="Times New Roman" w:hAnsi="Times New Roman" w:cs="Times New Roman"/>
          <w:bCs/>
          <w:sz w:val="28"/>
          <w:szCs w:val="28"/>
          <w:lang w:val="ru-RU"/>
        </w:rPr>
        <w:t>;</w:t>
      </w:r>
    </w:p>
    <w:p w14:paraId="2007BDC5" w14:textId="4EC1249E" w:rsidR="009D0FA9" w:rsidRPr="00384C05" w:rsidRDefault="009D0FA9">
      <w:pPr>
        <w:spacing w:line="276" w:lineRule="auto"/>
        <w:ind w:firstLine="709"/>
        <w:jc w:val="both"/>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 xml:space="preserve">опыт </w:t>
      </w:r>
      <w:r w:rsidRPr="009D0FA9">
        <w:rPr>
          <w:rFonts w:ascii="Times New Roman" w:eastAsia="Times New Roman" w:hAnsi="Times New Roman" w:cs="Times New Roman"/>
          <w:bCs/>
          <w:sz w:val="28"/>
          <w:szCs w:val="28"/>
          <w:lang w:val="ru-RU"/>
        </w:rPr>
        <w:t>банковско</w:t>
      </w:r>
      <w:r>
        <w:rPr>
          <w:rFonts w:ascii="Times New Roman" w:eastAsia="Times New Roman" w:hAnsi="Times New Roman" w:cs="Times New Roman"/>
          <w:bCs/>
          <w:sz w:val="28"/>
          <w:szCs w:val="28"/>
          <w:lang w:val="ru-RU"/>
        </w:rPr>
        <w:t>го</w:t>
      </w:r>
      <w:r w:rsidRPr="009D0FA9">
        <w:rPr>
          <w:rFonts w:ascii="Times New Roman" w:eastAsia="Times New Roman" w:hAnsi="Times New Roman" w:cs="Times New Roman"/>
          <w:bCs/>
          <w:sz w:val="28"/>
          <w:szCs w:val="28"/>
          <w:lang w:val="ru-RU"/>
        </w:rPr>
        <w:t xml:space="preserve"> сопровождени</w:t>
      </w:r>
      <w:r>
        <w:rPr>
          <w:rFonts w:ascii="Times New Roman" w:eastAsia="Times New Roman" w:hAnsi="Times New Roman" w:cs="Times New Roman"/>
          <w:bCs/>
          <w:sz w:val="28"/>
          <w:szCs w:val="28"/>
          <w:lang w:val="ru-RU"/>
        </w:rPr>
        <w:t xml:space="preserve">я инвестиционных проектов - </w:t>
      </w:r>
      <w:r w:rsidR="00A3604F">
        <w:rPr>
          <w:rFonts w:ascii="Times New Roman" w:eastAsia="Times New Roman" w:hAnsi="Times New Roman" w:cs="Times New Roman"/>
          <w:bCs/>
          <w:sz w:val="28"/>
          <w:szCs w:val="28"/>
          <w:lang w:val="ru-RU"/>
        </w:rPr>
        <w:br/>
      </w:r>
      <w:r w:rsidRPr="009D0FA9">
        <w:rPr>
          <w:rFonts w:ascii="Times New Roman" w:eastAsia="Times New Roman" w:hAnsi="Times New Roman" w:cs="Times New Roman"/>
          <w:bCs/>
          <w:sz w:val="28"/>
          <w:szCs w:val="28"/>
          <w:lang w:val="ru-RU"/>
        </w:rPr>
        <w:t>не менее 5 лет</w:t>
      </w:r>
      <w:r>
        <w:rPr>
          <w:rFonts w:ascii="Times New Roman" w:eastAsia="Times New Roman" w:hAnsi="Times New Roman" w:cs="Times New Roman"/>
          <w:bCs/>
          <w:sz w:val="28"/>
          <w:szCs w:val="28"/>
          <w:lang w:val="ru-RU"/>
        </w:rPr>
        <w:t>;</w:t>
      </w:r>
    </w:p>
    <w:p w14:paraId="3685BD58" w14:textId="76A1E2AA" w:rsidR="00E77306" w:rsidRPr="00384C05" w:rsidRDefault="0003407B" w:rsidP="00E77306">
      <w:pPr>
        <w:spacing w:line="276" w:lineRule="auto"/>
        <w:ind w:firstLine="709"/>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 xml:space="preserve">кредитная организация </w:t>
      </w:r>
      <w:r w:rsidR="00E77306" w:rsidRPr="00384C05">
        <w:rPr>
          <w:rFonts w:ascii="Times New Roman" w:eastAsiaTheme="minorHAnsi" w:hAnsi="Times New Roman" w:cs="Times New Roman"/>
          <w:sz w:val="28"/>
          <w:szCs w:val="28"/>
          <w:lang w:val="ru-RU"/>
        </w:rPr>
        <w:t>не находится в процессе реорганизации, ликвидации, в отношении ее не введена процедура банкротства, деятельность российской кредитной организации не приостановлена в порядке, предусмотренном законодательством Российской Федерации.</w:t>
      </w:r>
    </w:p>
    <w:p w14:paraId="43BDB727" w14:textId="77777777"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4. Уполномоченный федеральный орган исполнительной власти заключает соглашение на осуществление функций уполномоченной организации:</w:t>
      </w:r>
    </w:p>
    <w:p w14:paraId="6028395E" w14:textId="40AD02D8"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heme="minorHAnsi" w:hAnsi="Times New Roman" w:cs="Times New Roman"/>
          <w:sz w:val="28"/>
          <w:szCs w:val="28"/>
          <w:lang w:val="ru-RU"/>
        </w:rPr>
        <w:t xml:space="preserve">а) с государственной корпорацией развития </w:t>
      </w:r>
      <w:r w:rsidRPr="00384C05">
        <w:rPr>
          <w:rFonts w:ascii="Times New Roman" w:eastAsia="Times New Roman" w:hAnsi="Times New Roman" w:cs="Times New Roman"/>
          <w:sz w:val="28"/>
          <w:szCs w:val="28"/>
          <w:lang w:val="ru-RU"/>
        </w:rPr>
        <w:t>"</w:t>
      </w:r>
      <w:r w:rsidRPr="00384C05">
        <w:rPr>
          <w:rFonts w:ascii="Times New Roman" w:eastAsiaTheme="minorHAnsi" w:hAnsi="Times New Roman" w:cs="Times New Roman"/>
          <w:bCs/>
          <w:sz w:val="28"/>
          <w:szCs w:val="28"/>
          <w:lang w:val="ru-RU"/>
        </w:rPr>
        <w:t>ВЭБ.РФ</w:t>
      </w:r>
      <w:r w:rsidRPr="00384C05">
        <w:rPr>
          <w:rFonts w:ascii="Times New Roman" w:eastAsia="Times New Roman" w:hAnsi="Times New Roman" w:cs="Times New Roman"/>
          <w:sz w:val="28"/>
          <w:szCs w:val="28"/>
          <w:lang w:val="ru-RU"/>
        </w:rPr>
        <w:t xml:space="preserve">" в течение </w:t>
      </w:r>
      <w:r w:rsidR="00D821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15 рабочих дней с момента вступления в силу настоящего Порядка;</w:t>
      </w:r>
    </w:p>
    <w:p w14:paraId="022DC210" w14:textId="77777777"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 с кредитной организацией, подавшей заявление на заключение соглашения с уполномоченной организацией, в соответствии с пунктами 5 -14 настоящего Порядка.</w:t>
      </w:r>
    </w:p>
    <w:p w14:paraId="307A9D68" w14:textId="77777777" w:rsidR="00E77306" w:rsidRPr="00384C05" w:rsidRDefault="00E77306" w:rsidP="00E77306">
      <w:pPr>
        <w:spacing w:line="276" w:lineRule="auto"/>
        <w:jc w:val="both"/>
        <w:rPr>
          <w:rFonts w:ascii="Times New Roman" w:eastAsiaTheme="minorHAnsi" w:hAnsi="Times New Roman" w:cs="Times New Roman"/>
          <w:sz w:val="28"/>
          <w:szCs w:val="28"/>
          <w:lang w:val="ru-RU"/>
        </w:rPr>
      </w:pPr>
    </w:p>
    <w:p w14:paraId="6AF55E19" w14:textId="77777777" w:rsidR="00E77306" w:rsidRPr="00384C05" w:rsidRDefault="00E77306" w:rsidP="00E77306">
      <w:pPr>
        <w:spacing w:line="269" w:lineRule="auto"/>
        <w:jc w:val="center"/>
        <w:outlineLvl w:val="1"/>
        <w:rPr>
          <w:rFonts w:ascii="Times New Roman" w:hAnsi="Times New Roman" w:cs="Times New Roman"/>
          <w:b/>
          <w:sz w:val="28"/>
          <w:szCs w:val="28"/>
          <w:lang w:val="ru-RU"/>
        </w:rPr>
      </w:pPr>
      <w:r w:rsidRPr="00384C05">
        <w:rPr>
          <w:rFonts w:ascii="Times New Roman" w:hAnsi="Times New Roman" w:cs="Times New Roman"/>
          <w:b/>
          <w:sz w:val="28"/>
          <w:szCs w:val="28"/>
          <w:lang w:val="ru-RU"/>
        </w:rPr>
        <w:t>II. Направление заявления на заключение соглашения на осуществление функций уполномоченной организации и его рассмотрение уполномоченным федеральным органом исполнительной власти</w:t>
      </w:r>
    </w:p>
    <w:p w14:paraId="6227C237" w14:textId="77777777" w:rsidR="00E77306" w:rsidRPr="00384C05" w:rsidRDefault="00E77306" w:rsidP="00E77306">
      <w:pPr>
        <w:spacing w:line="276" w:lineRule="auto"/>
        <w:ind w:firstLine="709"/>
        <w:rPr>
          <w:rFonts w:ascii="Times New Roman" w:eastAsia="Times New Roman" w:hAnsi="Times New Roman" w:cs="Times New Roman"/>
          <w:bCs/>
          <w:sz w:val="28"/>
          <w:szCs w:val="28"/>
          <w:lang w:val="ru-RU"/>
        </w:rPr>
      </w:pPr>
    </w:p>
    <w:p w14:paraId="2A52AFCB" w14:textId="77777777" w:rsidR="00E77306" w:rsidRPr="00384C05" w:rsidRDefault="00E77306" w:rsidP="00E77306">
      <w:pPr>
        <w:spacing w:line="276" w:lineRule="auto"/>
        <w:ind w:firstLine="709"/>
        <w:jc w:val="both"/>
        <w:rPr>
          <w:rFonts w:ascii="Times New Roman" w:eastAsia="Times New Roman" w:hAnsi="Times New Roman" w:cs="Times New Roman"/>
          <w:bCs/>
          <w:sz w:val="28"/>
          <w:szCs w:val="28"/>
          <w:lang w:val="ru-RU"/>
        </w:rPr>
      </w:pPr>
      <w:r w:rsidRPr="00384C05">
        <w:rPr>
          <w:rFonts w:ascii="Times New Roman" w:eastAsia="Times New Roman" w:hAnsi="Times New Roman" w:cs="Times New Roman"/>
          <w:bCs/>
          <w:sz w:val="28"/>
          <w:szCs w:val="28"/>
          <w:lang w:val="ru-RU"/>
        </w:rPr>
        <w:t xml:space="preserve">5. Кредитная организация, соответствующая критериям, предусмотренным подпунктом «б» пункта 3 настоящего Порядка, намеревающаяся заключить соглашение на осуществление функций уполномоченной организации, направляет (подает) в уполномоченный федеральный орган исполнительной власти заявление по форме согласно </w:t>
      </w:r>
      <w:r w:rsidRPr="00A3604F">
        <w:rPr>
          <w:rFonts w:ascii="Times New Roman" w:hAnsi="Times New Roman"/>
          <w:sz w:val="28"/>
          <w:lang w:val="ru-RU"/>
        </w:rPr>
        <w:t>приложению № 1</w:t>
      </w:r>
      <w:r w:rsidRPr="00384C05">
        <w:rPr>
          <w:rFonts w:ascii="Times New Roman" w:eastAsia="Times New Roman" w:hAnsi="Times New Roman" w:cs="Times New Roman"/>
          <w:bCs/>
          <w:sz w:val="28"/>
          <w:szCs w:val="28"/>
          <w:lang w:val="ru-RU"/>
        </w:rPr>
        <w:t xml:space="preserve"> к настоящему Порядку (далее — заявление на заключение соглашения на осуществление функций уполномоченной организации). </w:t>
      </w:r>
    </w:p>
    <w:p w14:paraId="412EC33B" w14:textId="38E486B5"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bCs/>
          <w:sz w:val="28"/>
          <w:szCs w:val="28"/>
          <w:lang w:val="ru-RU"/>
        </w:rPr>
        <w:t xml:space="preserve">6. Заявление, </w:t>
      </w:r>
      <w:r w:rsidR="0003407B" w:rsidRPr="00384C05">
        <w:rPr>
          <w:rFonts w:ascii="Times New Roman" w:eastAsia="Times New Roman" w:hAnsi="Times New Roman" w:cs="Times New Roman"/>
          <w:bCs/>
          <w:sz w:val="28"/>
          <w:szCs w:val="28"/>
          <w:lang w:val="ru-RU"/>
        </w:rPr>
        <w:t>предусмотренно</w:t>
      </w:r>
      <w:r w:rsidR="0003407B">
        <w:rPr>
          <w:rFonts w:ascii="Times New Roman" w:eastAsia="Times New Roman" w:hAnsi="Times New Roman" w:cs="Times New Roman"/>
          <w:bCs/>
          <w:sz w:val="28"/>
          <w:szCs w:val="28"/>
          <w:lang w:val="ru-RU"/>
        </w:rPr>
        <w:t>е</w:t>
      </w:r>
      <w:r w:rsidR="0003407B" w:rsidRPr="00384C05">
        <w:rPr>
          <w:rFonts w:ascii="Times New Roman" w:eastAsia="Times New Roman" w:hAnsi="Times New Roman" w:cs="Times New Roman"/>
          <w:bCs/>
          <w:sz w:val="28"/>
          <w:szCs w:val="28"/>
          <w:lang w:val="ru-RU"/>
        </w:rPr>
        <w:t xml:space="preserve"> </w:t>
      </w:r>
      <w:r w:rsidRPr="00384C05">
        <w:rPr>
          <w:rFonts w:ascii="Times New Roman" w:eastAsia="Times New Roman" w:hAnsi="Times New Roman" w:cs="Times New Roman"/>
          <w:bCs/>
          <w:sz w:val="28"/>
          <w:szCs w:val="28"/>
          <w:lang w:val="ru-RU"/>
        </w:rPr>
        <w:t xml:space="preserve">пунктом 5 настоящего Порядка, </w:t>
      </w:r>
      <w:r w:rsidRPr="00384C05">
        <w:rPr>
          <w:rFonts w:ascii="Times New Roman" w:eastAsia="Times New Roman" w:hAnsi="Times New Roman" w:cs="Times New Roman"/>
          <w:sz w:val="28"/>
          <w:szCs w:val="28"/>
          <w:lang w:val="ru-RU"/>
        </w:rPr>
        <w:t>подписывается лицом, имеющим право действовать от имени кредитной организации без доверенности, или лицом, уполномоченным кредитной организацией на подписание указанного заявления и осуществление взаимодействия с органами государственной власти, органами местного самоуправления, юридическими и физическими лицами в связи с заключением соглашения, предусмотренного пунктом 1 настоящего Порядка</w:t>
      </w:r>
      <w:r w:rsidRPr="006375E4">
        <w:rPr>
          <w:rFonts w:ascii="Times New Roman" w:eastAsia="Times New Roman" w:hAnsi="Times New Roman" w:cs="Times New Roman"/>
          <w:sz w:val="28"/>
          <w:szCs w:val="28"/>
          <w:lang w:val="ru-RU"/>
        </w:rPr>
        <w:t xml:space="preserve">, </w:t>
      </w:r>
      <w:r w:rsidR="00D821F4" w:rsidRPr="006375E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(далее - уполномоченное лицо кредитной организации)</w:t>
      </w:r>
      <w:r w:rsidR="0003407B">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rPr>
        <w:t xml:space="preserve"> на основании доверенности, соответствующей требованиям гражданского законодательства.</w:t>
      </w:r>
    </w:p>
    <w:p w14:paraId="3A048906" w14:textId="77777777"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7. Кредитная организация несет ответственность за полноту представленных ею документов и достоверность содержащихся в них сведений в соответствии с законодательством Российской Федерации. Копии документов и материалов заверяются в установленном порядке руководителем кредитной организации или уполномоченным лицом кредитной организации.</w:t>
      </w:r>
    </w:p>
    <w:p w14:paraId="5B0975CF" w14:textId="77777777"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8. К заявлению на заключение соглашения с уполномоченной организацией прилагаются следующие документы:</w:t>
      </w:r>
    </w:p>
    <w:p w14:paraId="14F95CBF" w14:textId="07EE860A"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а) проект соглашения с уполномоченной организаций, соответствующий требованиям, предусмотренным пунктом 11 настоящего Порядка, подписанный лицом, имеющим право действовать от имени кредитной организации </w:t>
      </w:r>
      <w:r w:rsidR="00D821F4" w:rsidRPr="006375E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без доверенности, или лицом, уполномоченным на подписание соглашения </w:t>
      </w:r>
      <w:r w:rsidR="00D821F4" w:rsidRPr="006375E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на основании доверенности, выданной кредитной организацией в соответствии </w:t>
      </w:r>
      <w:r w:rsidR="00D821F4" w:rsidRPr="006375E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с гражданским законодательством (в двух экземплярах);</w:t>
      </w:r>
    </w:p>
    <w:sdt>
      <w:sdtPr>
        <w:rPr>
          <w:rFonts w:ascii="Times New Roman" w:hAnsi="Times New Roman" w:cs="Times New Roman"/>
          <w:sz w:val="28"/>
          <w:szCs w:val="28"/>
        </w:rPr>
        <w:tag w:val="goog_rdk_32"/>
        <w:id w:val="1699047364"/>
      </w:sdtPr>
      <w:sdtEndPr/>
      <w:sdtContent>
        <w:p w14:paraId="3D67B6FF" w14:textId="5AA16295"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б) надлежащим образом заверенные копии учредительных документов кредитной организации, в том числе подтверждающих право уполномоченного органа кредитной организации на подписание заявления на заключение соглашения на осуществление функций уполномоченной организации и (или) </w:t>
          </w:r>
          <w:r w:rsidR="00D821F4" w:rsidRPr="006375E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на подписание такого соглашения, копия доверенности, выданная уполномоченным органом кредитной организации лицу, уполномоченному </w:t>
          </w:r>
          <w:r w:rsidR="00D821F4" w:rsidRPr="006375E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на подписание указанных заявления и соглашения (если применимо);</w:t>
          </w:r>
        </w:p>
      </w:sdtContent>
    </w:sdt>
    <w:p w14:paraId="4EE42389" w14:textId="77777777"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копия документа, подтверждающего государственную регистрацию заявителя в качестве российского юридического лица;</w:t>
      </w:r>
    </w:p>
    <w:p w14:paraId="213422E0" w14:textId="77777777" w:rsidR="00E77306" w:rsidRPr="00384C05" w:rsidRDefault="00E77306" w:rsidP="00E77306">
      <w:pPr>
        <w:autoSpaceDE w:val="0"/>
        <w:autoSpaceDN w:val="0"/>
        <w:adjustRightInd w:val="0"/>
        <w:spacing w:line="276" w:lineRule="auto"/>
        <w:ind w:firstLine="709"/>
        <w:jc w:val="both"/>
        <w:rPr>
          <w:rFonts w:ascii="Times New Roman" w:eastAsia="Times New Roman" w:hAnsi="Times New Roman" w:cs="Times New Roman"/>
          <w:bCs/>
          <w:sz w:val="28"/>
          <w:szCs w:val="28"/>
          <w:lang w:val="ru-RU"/>
        </w:rPr>
      </w:pPr>
      <w:r w:rsidRPr="00384C05">
        <w:rPr>
          <w:rFonts w:ascii="Times New Roman" w:eastAsia="Times New Roman" w:hAnsi="Times New Roman" w:cs="Times New Roman"/>
          <w:sz w:val="28"/>
          <w:szCs w:val="28"/>
          <w:lang w:val="ru-RU"/>
        </w:rPr>
        <w:t xml:space="preserve">г) документ, подтверждающий, что </w:t>
      </w:r>
      <w:r w:rsidRPr="00384C05">
        <w:rPr>
          <w:rFonts w:ascii="Times New Roman" w:eastAsiaTheme="minorHAnsi" w:hAnsi="Times New Roman" w:cs="Times New Roman"/>
          <w:sz w:val="28"/>
          <w:szCs w:val="28"/>
          <w:lang w:val="ru-RU"/>
        </w:rPr>
        <w:t xml:space="preserve">размер собственных средств (капитала), рассчитываемый в соответствии с требованиями, установленными Центральным банком Российской Федерации, кредитной организации составляет </w:t>
      </w:r>
      <w:r w:rsidRPr="00384C05">
        <w:rPr>
          <w:rFonts w:ascii="Times New Roman" w:eastAsia="Times New Roman" w:hAnsi="Times New Roman" w:cs="Times New Roman"/>
          <w:bCs/>
          <w:sz w:val="28"/>
          <w:szCs w:val="28"/>
          <w:lang w:val="ru-RU"/>
        </w:rPr>
        <w:t>не менее 3 млрд. рублей;</w:t>
      </w:r>
    </w:p>
    <w:p w14:paraId="682AB8A0" w14:textId="17A446D8" w:rsidR="00E77306"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imes New Roman" w:hAnsi="Times New Roman" w:cs="Times New Roman"/>
          <w:bCs/>
          <w:sz w:val="28"/>
          <w:szCs w:val="28"/>
          <w:lang w:val="ru-RU"/>
        </w:rPr>
        <w:t xml:space="preserve">д) документ, подтверждающий наличие у кредитной организации кредитного рейтинга на уровне не ниже «А-(RU)» </w:t>
      </w:r>
      <w:r w:rsidRPr="00384C05">
        <w:rPr>
          <w:rFonts w:ascii="Times New Roman" w:eastAsiaTheme="minorHAnsi" w:hAnsi="Times New Roman" w:cs="Times New Roman"/>
          <w:sz w:val="28"/>
          <w:szCs w:val="28"/>
          <w:lang w:val="ru-RU"/>
        </w:rPr>
        <w:t xml:space="preserve">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w:t>
      </w:r>
      <w:r w:rsidR="00D821F4" w:rsidRPr="006375E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или не ниже уровня "</w:t>
      </w:r>
      <w:r w:rsidRPr="00384C05">
        <w:rPr>
          <w:rFonts w:ascii="Times New Roman" w:eastAsiaTheme="minorHAnsi" w:hAnsi="Times New Roman" w:cs="Times New Roman"/>
          <w:sz w:val="28"/>
          <w:szCs w:val="28"/>
        </w:rPr>
        <w:t>ru</w:t>
      </w:r>
      <w:r w:rsidRPr="00384C05">
        <w:rPr>
          <w:rFonts w:ascii="Times New Roman" w:eastAsiaTheme="minorHAnsi" w:hAnsi="Times New Roman" w:cs="Times New Roman"/>
          <w:sz w:val="28"/>
          <w:szCs w:val="28"/>
          <w:lang w:val="ru-RU"/>
        </w:rPr>
        <w:t xml:space="preserve">А-" по национальной рейтинговой шкале </w:t>
      </w:r>
      <w:r w:rsidR="00D821F4" w:rsidRPr="006375E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для Российской федерации, присвоенного кредитным рейтинговым агентством Акционерное общество "Рейтинговое агентство "Эксперт РА"</w:t>
      </w:r>
      <w:r w:rsidR="0003407B">
        <w:rPr>
          <w:rFonts w:ascii="Times New Roman" w:eastAsiaTheme="minorHAnsi" w:hAnsi="Times New Roman" w:cs="Times New Roman"/>
          <w:sz w:val="28"/>
          <w:szCs w:val="28"/>
          <w:lang w:val="ru-RU"/>
        </w:rPr>
        <w:t>;</w:t>
      </w:r>
    </w:p>
    <w:p w14:paraId="434E535D" w14:textId="41B82797" w:rsidR="0003407B" w:rsidRPr="00384C05" w:rsidRDefault="0003407B" w:rsidP="0003407B">
      <w:pPr>
        <w:spacing w:line="276" w:lineRule="auto"/>
        <w:ind w:firstLine="709"/>
        <w:jc w:val="both"/>
        <w:rPr>
          <w:rFonts w:ascii="Times New Roman" w:eastAsia="Times New Roman" w:hAnsi="Times New Roman" w:cs="Times New Roman"/>
          <w:bCs/>
          <w:sz w:val="28"/>
          <w:szCs w:val="28"/>
          <w:lang w:val="ru-RU"/>
        </w:rPr>
      </w:pPr>
      <w:r>
        <w:rPr>
          <w:rFonts w:ascii="Times New Roman" w:eastAsiaTheme="minorHAnsi" w:hAnsi="Times New Roman" w:cs="Times New Roman"/>
          <w:sz w:val="28"/>
          <w:szCs w:val="28"/>
          <w:lang w:val="ru-RU"/>
        </w:rPr>
        <w:t xml:space="preserve">е) документ (документы), подтверждающий (подтверждающие) наличие </w:t>
      </w:r>
      <w:r>
        <w:rPr>
          <w:rFonts w:ascii="Times New Roman" w:eastAsia="Times New Roman" w:hAnsi="Times New Roman" w:cs="Times New Roman"/>
          <w:bCs/>
          <w:sz w:val="28"/>
          <w:szCs w:val="28"/>
          <w:lang w:val="ru-RU"/>
        </w:rPr>
        <w:t xml:space="preserve">опыта </w:t>
      </w:r>
      <w:r w:rsidRPr="009D0FA9">
        <w:rPr>
          <w:rFonts w:ascii="Times New Roman" w:eastAsia="Times New Roman" w:hAnsi="Times New Roman" w:cs="Times New Roman"/>
          <w:bCs/>
          <w:sz w:val="28"/>
          <w:szCs w:val="28"/>
          <w:lang w:val="ru-RU"/>
        </w:rPr>
        <w:t>банковско</w:t>
      </w:r>
      <w:r>
        <w:rPr>
          <w:rFonts w:ascii="Times New Roman" w:eastAsia="Times New Roman" w:hAnsi="Times New Roman" w:cs="Times New Roman"/>
          <w:bCs/>
          <w:sz w:val="28"/>
          <w:szCs w:val="28"/>
          <w:lang w:val="ru-RU"/>
        </w:rPr>
        <w:t>го</w:t>
      </w:r>
      <w:r w:rsidRPr="009D0FA9">
        <w:rPr>
          <w:rFonts w:ascii="Times New Roman" w:eastAsia="Times New Roman" w:hAnsi="Times New Roman" w:cs="Times New Roman"/>
          <w:bCs/>
          <w:sz w:val="28"/>
          <w:szCs w:val="28"/>
          <w:lang w:val="ru-RU"/>
        </w:rPr>
        <w:t xml:space="preserve"> сопровождени</w:t>
      </w:r>
      <w:r>
        <w:rPr>
          <w:rFonts w:ascii="Times New Roman" w:eastAsia="Times New Roman" w:hAnsi="Times New Roman" w:cs="Times New Roman"/>
          <w:bCs/>
          <w:sz w:val="28"/>
          <w:szCs w:val="28"/>
          <w:lang w:val="ru-RU"/>
        </w:rPr>
        <w:t xml:space="preserve">я инвестиционных проектов </w:t>
      </w:r>
      <w:r w:rsidRPr="009D0FA9">
        <w:rPr>
          <w:rFonts w:ascii="Times New Roman" w:eastAsia="Times New Roman" w:hAnsi="Times New Roman" w:cs="Times New Roman"/>
          <w:bCs/>
          <w:sz w:val="28"/>
          <w:szCs w:val="28"/>
          <w:lang w:val="ru-RU"/>
        </w:rPr>
        <w:t>не менее 5 лет</w:t>
      </w:r>
      <w:r>
        <w:rPr>
          <w:rFonts w:ascii="Times New Roman" w:eastAsia="Times New Roman" w:hAnsi="Times New Roman" w:cs="Times New Roman"/>
          <w:bCs/>
          <w:sz w:val="28"/>
          <w:szCs w:val="28"/>
          <w:lang w:val="ru-RU"/>
        </w:rPr>
        <w:t>.</w:t>
      </w:r>
    </w:p>
    <w:p w14:paraId="49F9B661" w14:textId="0EBBD3C7"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imes New Roman" w:hAnsi="Times New Roman" w:cs="Times New Roman"/>
          <w:bCs/>
          <w:sz w:val="28"/>
          <w:szCs w:val="28"/>
          <w:lang w:val="ru-RU"/>
        </w:rPr>
        <w:t>9</w:t>
      </w:r>
      <w:r w:rsidRPr="00384C05">
        <w:rPr>
          <w:rFonts w:ascii="Times New Roman" w:eastAsiaTheme="minorHAnsi" w:hAnsi="Times New Roman" w:cs="Times New Roman"/>
          <w:sz w:val="28"/>
          <w:szCs w:val="28"/>
          <w:lang w:val="ru-RU"/>
        </w:rPr>
        <w:t xml:space="preserve">. Уполномоченный федеральный орган исполнительной власти в течение 15 рабочих дней со дня получения от кредитной организации заявления </w:t>
      </w:r>
      <w:r w:rsidR="00D821F4" w:rsidRPr="006375E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 xml:space="preserve">на заключение соглашения на осуществление функций уполномоченной организации и прилагаемых к нему документов, указанные в пункте 8 настоящего Порядка, рассматривает их, проверяет комплектность и соответствие требованиям, предусмотренным </w:t>
      </w:r>
      <w:hyperlink r:id="rId14" w:history="1">
        <w:r w:rsidRPr="00384C05">
          <w:rPr>
            <w:rFonts w:ascii="Times New Roman" w:eastAsiaTheme="minorHAnsi" w:hAnsi="Times New Roman" w:cs="Times New Roman"/>
            <w:sz w:val="28"/>
            <w:szCs w:val="28"/>
            <w:lang w:val="ru-RU"/>
          </w:rPr>
          <w:t xml:space="preserve">пунктами </w:t>
        </w:r>
      </w:hyperlink>
      <w:r w:rsidRPr="00384C05">
        <w:rPr>
          <w:rFonts w:ascii="Times New Roman" w:eastAsiaTheme="minorHAnsi" w:hAnsi="Times New Roman" w:cs="Times New Roman"/>
          <w:sz w:val="28"/>
          <w:szCs w:val="28"/>
          <w:lang w:val="ru-RU"/>
        </w:rPr>
        <w:t>3 и 8 настоящего Порядка.</w:t>
      </w:r>
    </w:p>
    <w:p w14:paraId="0BD6826E" w14:textId="74DEF91D"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 xml:space="preserve">10. В случае, если кредитная организация соответствует критериям, предусмотренным подпунктом "б" пункта 3 настоящего Порядка, </w:t>
      </w:r>
      <w:r w:rsidR="00D821F4" w:rsidRPr="006375E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а представленные данной организацией заявление и документы соответствуют требованиям, предусмотренным пунктом 8 настоящего Порядка, уполномоченный федеральный орган исполнительно</w:t>
      </w:r>
      <w:r w:rsidRPr="00384C05">
        <w:rPr>
          <w:rFonts w:ascii="Times New Roman" w:eastAsiaTheme="minorHAnsi" w:hAnsi="Times New Roman" w:cs="Times New Roman"/>
          <w:sz w:val="28"/>
          <w:szCs w:val="28"/>
          <w:lang w:val="ru-RU"/>
        </w:rPr>
        <w:tab/>
        <w:t xml:space="preserve"> власти в течение срока, указанного в пункте 9 настоящего Порядка, подписывает соглашение </w:t>
      </w:r>
      <w:r w:rsidR="00D821F4" w:rsidRPr="006375E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на осуществление функций уполномоченной организации и передает (направляет) уполномоченной организации ее экземпляр указанного соглашения.</w:t>
      </w:r>
    </w:p>
    <w:p w14:paraId="3F566B9C" w14:textId="689B4860"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heme="minorHAnsi" w:hAnsi="Times New Roman" w:cs="Times New Roman"/>
          <w:sz w:val="28"/>
          <w:szCs w:val="28"/>
          <w:lang w:val="ru-RU"/>
        </w:rPr>
        <w:t>11.</w:t>
      </w:r>
      <w:r w:rsidRPr="00384C05">
        <w:rPr>
          <w:rFonts w:ascii="Times New Roman" w:eastAsia="Times New Roman" w:hAnsi="Times New Roman" w:cs="Times New Roman"/>
          <w:sz w:val="28"/>
          <w:szCs w:val="28"/>
          <w:lang w:val="ru-RU"/>
        </w:rPr>
        <w:t xml:space="preserve"> Уполномоченный федеральный орган исполнительной власти в случае, если по итогам рассмотрения заявления кредитной организации на заключение соглашения на осуществление функций уполномоченной организации </w:t>
      </w:r>
      <w:r w:rsidR="00D821F4" w:rsidRPr="006375E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прилагаемых к нему документов в соответствии с пункт</w:t>
      </w:r>
      <w:sdt>
        <w:sdtPr>
          <w:rPr>
            <w:rFonts w:ascii="Times New Roman" w:hAnsi="Times New Roman" w:cs="Times New Roman"/>
            <w:sz w:val="28"/>
            <w:szCs w:val="28"/>
          </w:rPr>
          <w:tag w:val="goog_rdk_175"/>
          <w:id w:val="828095694"/>
        </w:sdtPr>
        <w:sdtEndPr/>
        <w:sdtContent>
          <w:r w:rsidRPr="00384C05">
            <w:rPr>
              <w:rFonts w:ascii="Times New Roman" w:eastAsia="Times New Roman" w:hAnsi="Times New Roman" w:cs="Times New Roman"/>
              <w:sz w:val="28"/>
              <w:szCs w:val="28"/>
              <w:lang w:val="ru-RU"/>
            </w:rPr>
            <w:t>ом 9</w:t>
          </w:r>
        </w:sdtContent>
      </w:sdt>
      <w:r w:rsidRPr="00384C05">
        <w:rPr>
          <w:rFonts w:ascii="Times New Roman" w:eastAsia="Times New Roman" w:hAnsi="Times New Roman" w:cs="Times New Roman"/>
          <w:sz w:val="28"/>
          <w:szCs w:val="28"/>
          <w:lang w:val="ru-RU"/>
        </w:rPr>
        <w:t xml:space="preserve"> настоящего Порядка будет им установлено, что к заявлению не приложен один </w:t>
      </w:r>
      <w:r w:rsidR="00D821F4" w:rsidRPr="006375E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или несколько необходимых документов и (или) заявителем не соблюдены требования пунктов 3 и 8 настоящего Порядка, и (или) в указанных заявлении </w:t>
      </w:r>
      <w:r w:rsidR="00D821F4" w:rsidRPr="006375E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прилагаемых к нему документах содержатся технические ошибки, направляет (передает) кредитной организации уведомление о выявленных нарушениях </w:t>
      </w:r>
      <w:r w:rsidR="00D821F4" w:rsidRPr="006375E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по форме согласно </w:t>
      </w:r>
      <w:r w:rsidRPr="00A3604F">
        <w:rPr>
          <w:rFonts w:ascii="Times New Roman" w:hAnsi="Times New Roman"/>
          <w:sz w:val="28"/>
          <w:lang w:val="ru-RU"/>
        </w:rPr>
        <w:t>приложению № 2</w:t>
      </w:r>
      <w:r w:rsidRPr="00384C05">
        <w:rPr>
          <w:rFonts w:ascii="Times New Roman" w:eastAsia="Times New Roman" w:hAnsi="Times New Roman" w:cs="Times New Roman"/>
          <w:sz w:val="28"/>
          <w:szCs w:val="28"/>
          <w:lang w:val="ru-RU"/>
        </w:rPr>
        <w:t xml:space="preserve"> к настоящему Порядку с указанием срока устранения выявленных нарушений </w:t>
      </w:r>
      <w:sdt>
        <w:sdtPr>
          <w:rPr>
            <w:rFonts w:ascii="Times New Roman" w:hAnsi="Times New Roman"/>
            <w:sz w:val="28"/>
          </w:rPr>
          <w:tag w:val="goog_rdk_176"/>
          <w:id w:val="-1977446842"/>
        </w:sdtPr>
        <w:sdtEndPr/>
        <w:sdtContent>
          <w:r w:rsidRPr="00BA0FEF">
            <w:rPr>
              <w:rFonts w:ascii="Times New Roman" w:eastAsia="Times New Roman" w:hAnsi="Times New Roman" w:cs="Times New Roman"/>
              <w:sz w:val="28"/>
              <w:szCs w:val="28"/>
              <w:lang w:val="ru-RU"/>
            </w:rPr>
            <w:t xml:space="preserve">и представления уточненных (исправленных) документов </w:t>
          </w:r>
        </w:sdtContent>
      </w:sdt>
      <w:r w:rsidRPr="00384C05">
        <w:rPr>
          <w:rFonts w:ascii="Times New Roman" w:eastAsia="Times New Roman" w:hAnsi="Times New Roman" w:cs="Times New Roman"/>
          <w:sz w:val="28"/>
          <w:szCs w:val="28"/>
          <w:lang w:val="ru-RU"/>
        </w:rPr>
        <w:t>- 1</w:t>
      </w:r>
      <w:sdt>
        <w:sdtPr>
          <w:rPr>
            <w:rFonts w:ascii="Times New Roman" w:hAnsi="Times New Roman"/>
            <w:sz w:val="28"/>
          </w:rPr>
          <w:tag w:val="goog_rdk_177"/>
          <w:id w:val="1740437581"/>
        </w:sdtPr>
        <w:sdtEndPr/>
        <w:sdtContent>
          <w:r w:rsidRPr="00BA0FEF">
            <w:rPr>
              <w:rFonts w:ascii="Times New Roman" w:eastAsia="Times New Roman" w:hAnsi="Times New Roman" w:cs="Times New Roman"/>
              <w:sz w:val="28"/>
              <w:szCs w:val="28"/>
              <w:lang w:val="ru-RU"/>
            </w:rPr>
            <w:t>5</w:t>
          </w:r>
        </w:sdtContent>
      </w:sdt>
      <w:sdt>
        <w:sdtPr>
          <w:rPr>
            <w:rFonts w:ascii="Times New Roman" w:hAnsi="Times New Roman"/>
            <w:sz w:val="28"/>
          </w:rPr>
          <w:tag w:val="goog_rdk_178"/>
          <w:id w:val="391785323"/>
        </w:sdtPr>
        <w:sdtEndPr/>
        <w:sdtContent/>
      </w:sdt>
      <w:r w:rsidRPr="00BA0FEF">
        <w:rPr>
          <w:rFonts w:ascii="Times New Roman" w:eastAsia="Times New Roman" w:hAnsi="Times New Roman" w:cs="Times New Roman"/>
          <w:sz w:val="28"/>
          <w:szCs w:val="28"/>
          <w:lang w:val="ru-RU"/>
        </w:rPr>
        <w:t xml:space="preserve"> рабочих дней.</w:t>
      </w:r>
    </w:p>
    <w:p w14:paraId="716B1B9B" w14:textId="4AD5BA63"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случае устранения кредитной организацией выявленных нарушений </w:t>
      </w:r>
      <w:sdt>
        <w:sdtPr>
          <w:rPr>
            <w:rFonts w:ascii="Times New Roman" w:hAnsi="Times New Roman" w:cs="Times New Roman"/>
            <w:sz w:val="28"/>
            <w:szCs w:val="28"/>
          </w:rPr>
          <w:tag w:val="goog_rdk_179"/>
          <w:id w:val="-90782616"/>
        </w:sdtPr>
        <w:sdtEndPr/>
        <w:sdtContent>
          <w:r w:rsidR="00D821F4" w:rsidRPr="006375E4">
            <w:rPr>
              <w:rFonts w:ascii="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представления уточненных (исправленных) документов </w:t>
          </w:r>
        </w:sdtContent>
      </w:sdt>
      <w:r w:rsidRPr="00384C05">
        <w:rPr>
          <w:rFonts w:ascii="Times New Roman" w:eastAsia="Times New Roman" w:hAnsi="Times New Roman" w:cs="Times New Roman"/>
          <w:sz w:val="28"/>
          <w:szCs w:val="28"/>
          <w:lang w:val="ru-RU"/>
        </w:rPr>
        <w:t xml:space="preserve">в установленный абзацем первым настоящего пункта срок заявление кредитной организации </w:t>
      </w:r>
      <w:r w:rsidR="00D821F4" w:rsidRPr="006375E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на заключение соглашения на осуществление функций уполномоченной организации и прилагаемые к нему документы подлежат рассмотрению </w:t>
      </w:r>
      <w:r w:rsidR="00D821F4" w:rsidRPr="006375E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в течение 15 рабочих дней со дня, следующего за днем представления уточненных (исправленных) документов.</w:t>
      </w:r>
    </w:p>
    <w:p w14:paraId="350F04A4" w14:textId="623E4E8A"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12. В случае неустранения кредитной организацией выявленных недостатков в установленный абзацем первым пун</w:t>
      </w:r>
      <w:sdt>
        <w:sdtPr>
          <w:rPr>
            <w:rFonts w:ascii="Times New Roman" w:hAnsi="Times New Roman" w:cs="Times New Roman"/>
            <w:sz w:val="28"/>
            <w:szCs w:val="28"/>
          </w:rPr>
          <w:tag w:val="goog_rdk_182"/>
          <w:id w:val="1691335711"/>
        </w:sdtPr>
        <w:sdtEndPr/>
        <w:sdtContent>
          <w:r w:rsidRPr="00384C05">
            <w:rPr>
              <w:rFonts w:ascii="Times New Roman" w:eastAsia="Times New Roman" w:hAnsi="Times New Roman" w:cs="Times New Roman"/>
              <w:sz w:val="28"/>
              <w:szCs w:val="28"/>
              <w:lang w:val="ru-RU"/>
            </w:rPr>
            <w:t>кта 11</w:t>
          </w:r>
        </w:sdtContent>
      </w:sdt>
      <w:r w:rsidRPr="00384C05">
        <w:rPr>
          <w:rFonts w:ascii="Times New Roman" w:eastAsia="Times New Roman" w:hAnsi="Times New Roman" w:cs="Times New Roman"/>
          <w:sz w:val="28"/>
          <w:szCs w:val="28"/>
          <w:lang w:val="ru-RU"/>
        </w:rPr>
        <w:t xml:space="preserve"> настоящего Порядка срок, а также в случае, если по итогам рассмотрения в соответствии с пунктам</w:t>
      </w:r>
      <w:sdt>
        <w:sdtPr>
          <w:rPr>
            <w:rFonts w:ascii="Times New Roman" w:hAnsi="Times New Roman" w:cs="Times New Roman"/>
            <w:sz w:val="28"/>
            <w:szCs w:val="28"/>
          </w:rPr>
          <w:tag w:val="goog_rdk_183"/>
          <w:id w:val="1531996963"/>
        </w:sdtPr>
        <w:sdtEndPr/>
        <w:sdtContent>
          <w:r w:rsidRPr="00384C05">
            <w:rPr>
              <w:rFonts w:ascii="Times New Roman" w:eastAsia="Times New Roman" w:hAnsi="Times New Roman" w:cs="Times New Roman"/>
              <w:sz w:val="28"/>
              <w:szCs w:val="28"/>
              <w:lang w:val="ru-RU"/>
            </w:rPr>
            <w:t>и 9 и 11</w:t>
          </w:r>
        </w:sdtContent>
      </w:sdt>
      <w:r w:rsidRPr="00384C05">
        <w:rPr>
          <w:rFonts w:ascii="Times New Roman" w:eastAsia="Times New Roman" w:hAnsi="Times New Roman" w:cs="Times New Roman"/>
          <w:sz w:val="28"/>
          <w:szCs w:val="28"/>
          <w:lang w:val="ru-RU"/>
        </w:rPr>
        <w:t xml:space="preserve"> настоящего Порядка заявления на заключение соглашения </w:t>
      </w:r>
      <w:r w:rsidR="00D821F4" w:rsidRPr="006375E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на осуществление функций уполномоченной организации и прилагаемых к нему документов установлен факт представления кредитной организацией недостоверных сведений, в том числе информации, не соответствующей сведениям, содержащимся в едином государственном реестре юридических лиц</w:t>
      </w:r>
      <w:sdt>
        <w:sdtPr>
          <w:rPr>
            <w:rFonts w:ascii="Times New Roman" w:hAnsi="Times New Roman" w:cs="Times New Roman"/>
            <w:sz w:val="28"/>
            <w:szCs w:val="28"/>
          </w:rPr>
          <w:tag w:val="goog_rdk_184"/>
          <w:id w:val="1966531127"/>
        </w:sdtPr>
        <w:sdtEndPr/>
        <w:sdtContent/>
      </w:sdt>
      <w:r w:rsidRPr="00384C05">
        <w:rPr>
          <w:rFonts w:ascii="Times New Roman" w:eastAsia="Times New Roman" w:hAnsi="Times New Roman" w:cs="Times New Roman"/>
          <w:sz w:val="28"/>
          <w:szCs w:val="28"/>
          <w:lang w:val="ru-RU"/>
        </w:rPr>
        <w:t>, и (или) факт несоблюдения одного или нескольких требований, установленных в соответствии с пункт</w:t>
      </w:r>
      <w:sdt>
        <w:sdtPr>
          <w:rPr>
            <w:rFonts w:ascii="Times New Roman" w:hAnsi="Times New Roman" w:cs="Times New Roman"/>
            <w:sz w:val="28"/>
            <w:szCs w:val="28"/>
          </w:rPr>
          <w:tag w:val="goog_rdk_185"/>
          <w:id w:val="-743491261"/>
        </w:sdtPr>
        <w:sdtEndPr/>
        <w:sdtContent>
          <w:r w:rsidRPr="00384C05">
            <w:rPr>
              <w:rFonts w:ascii="Times New Roman" w:hAnsi="Times New Roman" w:cs="Times New Roman"/>
              <w:sz w:val="28"/>
              <w:szCs w:val="28"/>
              <w:lang w:val="ru-RU"/>
            </w:rPr>
            <w:t>а</w:t>
          </w:r>
          <w:r w:rsidRPr="00384C05">
            <w:rPr>
              <w:rFonts w:ascii="Times New Roman" w:eastAsia="Times New Roman" w:hAnsi="Times New Roman" w:cs="Times New Roman"/>
              <w:sz w:val="28"/>
              <w:szCs w:val="28"/>
              <w:lang w:val="ru-RU"/>
            </w:rPr>
            <w:t xml:space="preserve">ми 3 и 8 </w:t>
          </w:r>
        </w:sdtContent>
      </w:sdt>
      <w:r w:rsidRPr="00384C05">
        <w:rPr>
          <w:rFonts w:ascii="Times New Roman" w:eastAsia="Times New Roman" w:hAnsi="Times New Roman" w:cs="Times New Roman"/>
          <w:sz w:val="28"/>
          <w:szCs w:val="28"/>
          <w:lang w:val="ru-RU"/>
        </w:rPr>
        <w:t xml:space="preserve">настоящего Порядка, уполномоченный федеральный орган исполнительной власти в течение срока, предусмотренного абзацем вторым пункта 11 настоящего Порядка, направляет (передает) кредитной организации уведомление о невозможности заключения соглашения на осуществление функций уполномоченной организации, составленное </w:t>
      </w:r>
      <w:r w:rsidR="00D821F4" w:rsidRPr="006375E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по форме согласно </w:t>
      </w:r>
      <w:r w:rsidRPr="00A3604F">
        <w:rPr>
          <w:rFonts w:ascii="Times New Roman" w:hAnsi="Times New Roman"/>
          <w:sz w:val="28"/>
          <w:lang w:val="ru-RU"/>
        </w:rPr>
        <w:t>приложению № 3</w:t>
      </w:r>
      <w:r w:rsidRPr="00384C05">
        <w:rPr>
          <w:rFonts w:ascii="Times New Roman" w:eastAsia="Times New Roman" w:hAnsi="Times New Roman" w:cs="Times New Roman"/>
          <w:sz w:val="28"/>
          <w:szCs w:val="28"/>
          <w:lang w:val="ru-RU"/>
        </w:rPr>
        <w:t xml:space="preserve"> к настоящему Порядку, с указанием применимого пункта настоящего Порядка.</w:t>
      </w:r>
    </w:p>
    <w:p w14:paraId="1C31E0D2" w14:textId="0B57FE7F"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13. В случае направления кредитной организации уведомления </w:t>
      </w:r>
      <w:r w:rsidR="00D821F4" w:rsidRPr="006375E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о невозможности заключения соглашения на осуществление функций уполномоченной организации согласно пункту 12 настоящего Порядка, кредитная организация, соответствующая критериям, предусмотренным подпунктом «б» пункта 3 настоящего Порядка, вправе в соответствии с пунктами 5 - 8 настоящего Порядка повторно подать заявление на заключение соглашения на осуществление функций уполномоченной организации, которое подлежит рассмотрению в порядке, установленной пунктами 5 -12 настоящего Порядка.</w:t>
      </w:r>
    </w:p>
    <w:p w14:paraId="408A9894" w14:textId="49CAF300"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heme="minorHAnsi" w:hAnsi="Times New Roman" w:cs="Times New Roman"/>
          <w:sz w:val="28"/>
          <w:szCs w:val="28"/>
          <w:lang w:val="ru-RU"/>
        </w:rPr>
        <w:t xml:space="preserve">14. До момента передачи (направления) уполномоченным федеральным органом исполнительной власти подписанного соглашения с уполномоченной организацией в соответствии с пунктом 10 настоящего Порядка или уведомления о невозможности заключения соглашения с уполномоченной организацией </w:t>
      </w:r>
      <w:r w:rsidR="00D821F4" w:rsidRPr="006375E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в соответствии с пунктом 12 настоящего Порядка кредитная организация вправе:</w:t>
      </w:r>
    </w:p>
    <w:p w14:paraId="200C39C3" w14:textId="77777777"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 xml:space="preserve">а) отозвать </w:t>
      </w:r>
      <w:bookmarkStart w:id="64" w:name="_Hlk78991161"/>
      <w:r w:rsidRPr="00384C05">
        <w:rPr>
          <w:rFonts w:ascii="Times New Roman" w:eastAsiaTheme="minorHAnsi" w:hAnsi="Times New Roman" w:cs="Times New Roman"/>
          <w:sz w:val="28"/>
          <w:szCs w:val="28"/>
          <w:lang w:val="ru-RU"/>
        </w:rPr>
        <w:t xml:space="preserve">заявление на заключение соглашения на осуществление функций уполномоченной организации путем направления (передачи) уполномоченному федеральному органу исполнительной власти уведомлениям об отзыве такого заявления по форме согласно </w:t>
      </w:r>
      <w:r w:rsidRPr="00A3604F">
        <w:rPr>
          <w:rFonts w:ascii="Times New Roman" w:hAnsi="Times New Roman"/>
          <w:sz w:val="28"/>
          <w:lang w:val="ru-RU"/>
        </w:rPr>
        <w:t xml:space="preserve">приложению № 4 </w:t>
      </w:r>
      <w:r w:rsidRPr="00384C05">
        <w:rPr>
          <w:rFonts w:ascii="Times New Roman" w:eastAsiaTheme="minorHAnsi" w:hAnsi="Times New Roman" w:cs="Times New Roman"/>
          <w:sz w:val="28"/>
          <w:szCs w:val="28"/>
          <w:lang w:val="ru-RU"/>
        </w:rPr>
        <w:t>к настоящему Порядку</w:t>
      </w:r>
      <w:bookmarkEnd w:id="64"/>
      <w:r w:rsidRPr="00384C05">
        <w:rPr>
          <w:rFonts w:ascii="Times New Roman" w:eastAsiaTheme="minorHAnsi" w:hAnsi="Times New Roman" w:cs="Times New Roman"/>
          <w:sz w:val="28"/>
          <w:szCs w:val="28"/>
          <w:lang w:val="ru-RU"/>
        </w:rPr>
        <w:t>;</w:t>
      </w:r>
    </w:p>
    <w:p w14:paraId="1010B912" w14:textId="0DACD421"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 xml:space="preserve">б) изменить (уточнить и (или) дополнить) заявление на заключение соглашения на осуществление функций уполномоченной организации </w:t>
      </w:r>
      <w:r w:rsidR="00D821F4" w:rsidRPr="006375E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 xml:space="preserve">и прилагаемые к ним документы путем направления (подачи) в уполномоченный федеральный орган исполнительной власти по форме согласно </w:t>
      </w:r>
      <w:r w:rsidR="00D821F4" w:rsidRPr="006375E4">
        <w:rPr>
          <w:rFonts w:ascii="Times New Roman" w:eastAsiaTheme="minorHAnsi" w:hAnsi="Times New Roman" w:cs="Times New Roman"/>
          <w:sz w:val="28"/>
          <w:szCs w:val="28"/>
          <w:lang w:val="ru-RU"/>
        </w:rPr>
        <w:br/>
      </w:r>
      <w:r w:rsidRPr="00A3604F">
        <w:rPr>
          <w:rFonts w:ascii="Times New Roman" w:hAnsi="Times New Roman"/>
          <w:sz w:val="28"/>
          <w:lang w:val="ru-RU"/>
        </w:rPr>
        <w:t>приложению № 5</w:t>
      </w:r>
      <w:r w:rsidRPr="00384C05">
        <w:rPr>
          <w:rFonts w:ascii="Times New Roman" w:eastAsiaTheme="minorHAnsi" w:hAnsi="Times New Roman" w:cs="Times New Roman"/>
          <w:sz w:val="28"/>
          <w:szCs w:val="28"/>
          <w:lang w:val="ru-RU"/>
        </w:rPr>
        <w:t xml:space="preserve"> к настоящему Порядку заявления об уточнении заявления </w:t>
      </w:r>
      <w:r w:rsidR="00D821F4" w:rsidRPr="006375E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на заключение соглашения на осуществление функций уполномоченной организации с приложением измененных (уточненных и (или) дополненных заявления и документов взамен ранее представленных.</w:t>
      </w:r>
    </w:p>
    <w:p w14:paraId="6C98A919" w14:textId="3A52BDFF"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 xml:space="preserve">15. Информация об уполномоченных организациях - государственной корпорации развития "ВЭБ.РФ" и кредитных организациях, заключивших </w:t>
      </w:r>
      <w:r w:rsidR="00D821F4" w:rsidRPr="006375E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в соответствии с настоящим Порядком соглашения на осуществление функций уполномоченной организации, - размещается уполномоченным федеральным органом исполнительной власти на официальном сайте Министерства экономического развития Российской Федерации в информационно-телекоммуникационной сети "Интернет" не позднее 3 рабочих дней с момента заключения соответствующих соглашений на осуществление функций уполномоченной организации.</w:t>
      </w:r>
    </w:p>
    <w:p w14:paraId="379C21D0" w14:textId="77777777" w:rsidR="00E77306" w:rsidRPr="00384C05" w:rsidRDefault="00E77306" w:rsidP="00E77306">
      <w:pPr>
        <w:widowControl w:val="0"/>
        <w:autoSpaceDE w:val="0"/>
        <w:autoSpaceDN w:val="0"/>
        <w:spacing w:line="276" w:lineRule="auto"/>
        <w:ind w:firstLine="709"/>
        <w:jc w:val="both"/>
        <w:rPr>
          <w:rFonts w:ascii="Times New Roman" w:eastAsia="Times New Roman" w:hAnsi="Times New Roman" w:cs="Times New Roman"/>
          <w:sz w:val="28"/>
          <w:szCs w:val="28"/>
          <w:lang w:val="ru-RU" w:eastAsia="ru-RU"/>
        </w:rPr>
      </w:pPr>
    </w:p>
    <w:p w14:paraId="7BC9FA9B" w14:textId="77777777" w:rsidR="00E77306" w:rsidRPr="00384C05" w:rsidRDefault="00E77306" w:rsidP="00E77306">
      <w:pPr>
        <w:spacing w:line="269" w:lineRule="auto"/>
        <w:jc w:val="center"/>
        <w:outlineLvl w:val="1"/>
        <w:rPr>
          <w:rFonts w:ascii="Times New Roman" w:hAnsi="Times New Roman" w:cs="Times New Roman"/>
          <w:b/>
          <w:sz w:val="28"/>
          <w:szCs w:val="28"/>
          <w:lang w:val="ru-RU"/>
        </w:rPr>
      </w:pPr>
      <w:r w:rsidRPr="00384C05">
        <w:rPr>
          <w:rFonts w:ascii="Times New Roman" w:hAnsi="Times New Roman" w:cs="Times New Roman"/>
          <w:b/>
          <w:sz w:val="28"/>
          <w:szCs w:val="28"/>
          <w:lang w:val="ru-RU"/>
        </w:rPr>
        <w:t>III. Основные условия соглашения на осуществление функций уполномоченной организации</w:t>
      </w:r>
    </w:p>
    <w:p w14:paraId="0EA0088B" w14:textId="77777777" w:rsidR="00E77306" w:rsidRPr="00384C05" w:rsidRDefault="00E77306" w:rsidP="00E77306">
      <w:pPr>
        <w:widowControl w:val="0"/>
        <w:autoSpaceDE w:val="0"/>
        <w:autoSpaceDN w:val="0"/>
        <w:spacing w:line="276" w:lineRule="auto"/>
        <w:jc w:val="both"/>
        <w:rPr>
          <w:rFonts w:ascii="Times New Roman" w:eastAsia="Times New Roman" w:hAnsi="Times New Roman" w:cs="Times New Roman"/>
          <w:sz w:val="28"/>
          <w:szCs w:val="28"/>
          <w:lang w:val="ru-RU" w:eastAsia="ru-RU"/>
        </w:rPr>
      </w:pPr>
    </w:p>
    <w:p w14:paraId="2C747644" w14:textId="134FA878" w:rsidR="00E77306" w:rsidRPr="00384C05" w:rsidRDefault="00D47B7F" w:rsidP="00E77306">
      <w:pPr>
        <w:spacing w:line="276" w:lineRule="auto"/>
        <w:ind w:firstLine="709"/>
        <w:jc w:val="both"/>
        <w:rPr>
          <w:rFonts w:ascii="Times New Roman" w:hAnsi="Times New Roman" w:cs="Times New Roman"/>
          <w:sz w:val="28"/>
          <w:szCs w:val="28"/>
          <w:lang w:val="ru-RU"/>
        </w:rPr>
      </w:pPr>
      <w:sdt>
        <w:sdtPr>
          <w:rPr>
            <w:rFonts w:ascii="Times New Roman" w:hAnsi="Times New Roman" w:cs="Times New Roman"/>
            <w:sz w:val="28"/>
            <w:szCs w:val="28"/>
          </w:rPr>
          <w:tag w:val="goog_rdk_219"/>
          <w:id w:val="1694041387"/>
        </w:sdtPr>
        <w:sdtEndPr/>
        <w:sdtContent>
          <w:r w:rsidR="00E77306" w:rsidRPr="00384C05">
            <w:rPr>
              <w:rFonts w:ascii="Times New Roman" w:eastAsia="Times New Roman" w:hAnsi="Times New Roman" w:cs="Times New Roman"/>
              <w:sz w:val="28"/>
              <w:szCs w:val="28"/>
              <w:lang w:val="ru-RU"/>
            </w:rPr>
            <w:t xml:space="preserve">16. Уполномоченный федеральный орган исполнительной власти </w:t>
          </w:r>
          <w:r w:rsidR="00D821F4">
            <w:rPr>
              <w:rFonts w:ascii="Times New Roman" w:eastAsia="Times New Roman" w:hAnsi="Times New Roman" w:cs="Times New Roman"/>
              <w:sz w:val="28"/>
              <w:szCs w:val="28"/>
              <w:lang w:val="ru-RU"/>
            </w:rPr>
            <w:br/>
          </w:r>
          <w:r w:rsidR="00E77306" w:rsidRPr="00384C05">
            <w:rPr>
              <w:rFonts w:ascii="Times New Roman" w:eastAsia="Times New Roman" w:hAnsi="Times New Roman" w:cs="Times New Roman"/>
              <w:sz w:val="28"/>
              <w:szCs w:val="28"/>
              <w:lang w:val="ru-RU"/>
            </w:rPr>
            <w:t>в течение 30 рабочих дней с момента вступления в силу постановления Правительства Российской Федерации, которым утвержден настоящий Порядок, утверждает типовую форму соглашения на осуществление функций уполномоченной организации.</w:t>
          </w:r>
        </w:sdtContent>
      </w:sdt>
    </w:p>
    <w:p w14:paraId="0AE9EA45" w14:textId="77777777"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17. Соглашение с уполномоченной организацией содержит следующие существенные условия:</w:t>
      </w:r>
    </w:p>
    <w:p w14:paraId="4ACD0B31" w14:textId="77777777"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а) обязательства уполномоченной организации, в том числе следующие:</w:t>
      </w:r>
    </w:p>
    <w:p w14:paraId="3733447F" w14:textId="77777777" w:rsidR="00E77306" w:rsidRPr="00384C05" w:rsidRDefault="00E77306" w:rsidP="00E77306">
      <w:pPr>
        <w:autoSpaceDE w:val="0"/>
        <w:autoSpaceDN w:val="0"/>
        <w:adjustRightInd w:val="0"/>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выполнять на безвозмездной основе функции уполномоченной организации по:</w:t>
      </w:r>
    </w:p>
    <w:p w14:paraId="44D792FB" w14:textId="4CE38294"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сопровождению процессов заключения соглашений о защите и поощрении капиталовложений и дополнительных соглашений к ним, изменения </w:t>
      </w:r>
      <w:r w:rsidR="00D821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прекращения таких соглашений, в том числе по оценке комплектности </w:t>
      </w:r>
      <w:r w:rsidR="00D821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соответствия требованиям Федерального закона и Правил заключения соглашений о защите и поощрении капиталовложений, представленных заявителем документов и материалов, а также процессов рассмотрения ходатайств, заявлений о заключении дополнительных соглашений </w:t>
      </w:r>
      <w:r w:rsidR="00D821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к соглашениям о защите и поощрении капиталовложений, взаимодействию </w:t>
      </w:r>
      <w:r w:rsidR="00D821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уполномоченными федеральными органами исполнительной власти </w:t>
      </w:r>
      <w:r w:rsidR="00D821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уполномоченными органами субъектов Российской Федерации, иными лицами в процессе заключения указанных соглашений (дополнительных соглашений </w:t>
      </w:r>
      <w:r w:rsidR="00D821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к ним), их исполнения и прекращения действия;</w:t>
      </w:r>
    </w:p>
    <w:p w14:paraId="1D2E6EAB" w14:textId="31EBAD77"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мониторингу исполнения условий соглашений о защите и поощрении капиталовложений, в том числе этапов реализации инвестиционных проектов</w:t>
      </w:r>
      <w:r w:rsidR="00A3604F">
        <w:rPr>
          <w:rFonts w:ascii="Times New Roman" w:eastAsia="Times New Roman" w:hAnsi="Times New Roman" w:cs="Times New Roman"/>
          <w:sz w:val="28"/>
          <w:szCs w:val="28"/>
          <w:lang w:val="ru-RU"/>
        </w:rPr>
        <w:t>;</w:t>
      </w:r>
    </w:p>
    <w:p w14:paraId="1958548A" w14:textId="64B89E7E"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 xml:space="preserve">действовать в интересах Российской Федерации (Правительства Российской Федерации, уполномоченного федерального органа исполнительной власти), руководствуясь законодательством Российской Федерации, в том числе Федеральным законом </w:t>
      </w:r>
      <w:r w:rsidRPr="00384C05">
        <w:rPr>
          <w:rFonts w:ascii="Times New Roman" w:eastAsia="Times New Roman" w:hAnsi="Times New Roman" w:cs="Times New Roman"/>
          <w:sz w:val="28"/>
          <w:szCs w:val="28"/>
          <w:lang w:val="ru-RU"/>
        </w:rPr>
        <w:t>"</w:t>
      </w:r>
      <w:r w:rsidRPr="00384C05">
        <w:rPr>
          <w:rFonts w:ascii="Times New Roman" w:eastAsiaTheme="minorHAnsi" w:hAnsi="Times New Roman" w:cs="Times New Roman"/>
          <w:sz w:val="28"/>
          <w:szCs w:val="28"/>
          <w:lang w:val="ru-RU"/>
        </w:rPr>
        <w:t xml:space="preserve">О защите и поощрении капиталовложений </w:t>
      </w:r>
      <w:r w:rsidR="00A3604F">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в Российской Федерации</w:t>
      </w:r>
      <w:r w:rsidRPr="00384C05">
        <w:rPr>
          <w:rFonts w:ascii="Times New Roman" w:eastAsia="Times New Roman" w:hAnsi="Times New Roman" w:cs="Times New Roman"/>
          <w:sz w:val="28"/>
          <w:szCs w:val="28"/>
          <w:lang w:val="ru-RU"/>
        </w:rPr>
        <w:t xml:space="preserve">", Правилами заключения соглашений о защите </w:t>
      </w:r>
      <w:r w:rsidR="00A3604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поощрении капиталовложений,</w:t>
      </w:r>
      <w:r w:rsidRPr="00384C05">
        <w:rPr>
          <w:rFonts w:ascii="Times New Roman" w:eastAsiaTheme="minorHAnsi" w:hAnsi="Times New Roman" w:cs="Times New Roman"/>
          <w:sz w:val="28"/>
          <w:szCs w:val="28"/>
          <w:lang w:val="ru-RU"/>
        </w:rPr>
        <w:t xml:space="preserve"> Порядком мониторинга, настоящими Порядком, соглашением с уполномоченной организацией;</w:t>
      </w:r>
    </w:p>
    <w:p w14:paraId="6CAFF15F" w14:textId="4BC03FBB"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представлять уполномоченному федеральному органу исполнительной власти информации в порядке и сроки, предусмотренные соглашением </w:t>
      </w:r>
      <w:r w:rsidR="00D821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с уполномоченной организацией;</w:t>
      </w:r>
    </w:p>
    <w:p w14:paraId="34CBAF0A" w14:textId="6EEA8044"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б) обязательства уполномоченного федерального органа исполнительной власти, в том числе:</w:t>
      </w:r>
    </w:p>
    <w:p w14:paraId="0506F145" w14:textId="734CFAB4"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imes New Roman" w:hAnsi="Times New Roman" w:cs="Times New Roman"/>
          <w:sz w:val="28"/>
          <w:szCs w:val="28"/>
          <w:lang w:val="ru-RU"/>
        </w:rPr>
        <w:t xml:space="preserve">своевременно предоставлять уполномоченной организации </w:t>
      </w:r>
      <w:r w:rsidRPr="00384C05">
        <w:rPr>
          <w:rFonts w:ascii="Times New Roman" w:eastAsiaTheme="minorHAnsi" w:hAnsi="Times New Roman" w:cs="Times New Roman"/>
          <w:sz w:val="28"/>
          <w:szCs w:val="28"/>
          <w:lang w:val="ru-RU"/>
        </w:rPr>
        <w:t xml:space="preserve">необходимые информацию и документы на основании ее запросов, в том числе </w:t>
      </w:r>
      <w:r w:rsidR="00D821F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с использованием информационно-технологической и коммуникационной инфраструктуры;</w:t>
      </w:r>
    </w:p>
    <w:p w14:paraId="7662A759" w14:textId="46705311"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 xml:space="preserve">руководствоваться законодательством Российской Федерации, в том числе Федеральным законом </w:t>
      </w:r>
      <w:r w:rsidRPr="00384C05">
        <w:rPr>
          <w:rFonts w:ascii="Times New Roman" w:eastAsia="Times New Roman" w:hAnsi="Times New Roman" w:cs="Times New Roman"/>
          <w:sz w:val="28"/>
          <w:szCs w:val="28"/>
          <w:lang w:val="ru-RU"/>
        </w:rPr>
        <w:t>"</w:t>
      </w:r>
      <w:r w:rsidRPr="00384C05">
        <w:rPr>
          <w:rFonts w:ascii="Times New Roman" w:eastAsiaTheme="minorHAnsi" w:hAnsi="Times New Roman" w:cs="Times New Roman"/>
          <w:sz w:val="28"/>
          <w:szCs w:val="28"/>
          <w:lang w:val="ru-RU"/>
        </w:rPr>
        <w:t xml:space="preserve">О защите и поощрении капиталовложений </w:t>
      </w:r>
      <w:r w:rsidR="00A3604F">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в Российской Федерации</w:t>
      </w:r>
      <w:r w:rsidRPr="00384C05">
        <w:rPr>
          <w:rFonts w:ascii="Times New Roman" w:eastAsia="Times New Roman" w:hAnsi="Times New Roman" w:cs="Times New Roman"/>
          <w:sz w:val="28"/>
          <w:szCs w:val="28"/>
          <w:lang w:val="ru-RU"/>
        </w:rPr>
        <w:t xml:space="preserve">", Правилами заключения соглашений о защите </w:t>
      </w:r>
      <w:r w:rsidR="00A3604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и поощрении капиталовложений,</w:t>
      </w:r>
      <w:r w:rsidRPr="00384C05">
        <w:rPr>
          <w:rFonts w:ascii="Times New Roman" w:eastAsiaTheme="minorHAnsi" w:hAnsi="Times New Roman" w:cs="Times New Roman"/>
          <w:sz w:val="28"/>
          <w:szCs w:val="28"/>
          <w:lang w:val="ru-RU"/>
        </w:rPr>
        <w:t xml:space="preserve"> Порядком мониторинга, настоящими Порядком, соглашением с уполномоченной организацией;</w:t>
      </w:r>
    </w:p>
    <w:p w14:paraId="41BB05E1" w14:textId="77777777"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в) права уполномоченной организации, в том числе следующие:</w:t>
      </w:r>
    </w:p>
    <w:p w14:paraId="3EDD6F04" w14:textId="49521C00"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запрашивать у уполномоченного федерального органа исполнительной власти информацию, а также разъяснения, необходимые для выполнения функций уполномоченной организации, предусмотренных абзацами т</w:t>
      </w:r>
      <w:r w:rsidR="00D821F4">
        <w:rPr>
          <w:rFonts w:ascii="Times New Roman" w:eastAsiaTheme="minorHAnsi" w:hAnsi="Times New Roman" w:cs="Times New Roman"/>
          <w:sz w:val="28"/>
          <w:szCs w:val="28"/>
          <w:lang w:val="ru-RU"/>
        </w:rPr>
        <w:t>ретьим</w:t>
      </w:r>
      <w:r w:rsidRPr="00384C05">
        <w:rPr>
          <w:rFonts w:ascii="Times New Roman" w:eastAsiaTheme="minorHAnsi" w:hAnsi="Times New Roman" w:cs="Times New Roman"/>
          <w:sz w:val="28"/>
          <w:szCs w:val="28"/>
          <w:lang w:val="ru-RU"/>
        </w:rPr>
        <w:t xml:space="preserve"> </w:t>
      </w:r>
      <w:r w:rsidR="00D821F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и чет</w:t>
      </w:r>
      <w:r w:rsidR="00D821F4">
        <w:rPr>
          <w:rFonts w:ascii="Times New Roman" w:eastAsiaTheme="minorHAnsi" w:hAnsi="Times New Roman" w:cs="Times New Roman"/>
          <w:sz w:val="28"/>
          <w:szCs w:val="28"/>
          <w:lang w:val="ru-RU"/>
        </w:rPr>
        <w:t>вертым</w:t>
      </w:r>
      <w:r w:rsidRPr="00384C05">
        <w:rPr>
          <w:rFonts w:ascii="Times New Roman" w:eastAsiaTheme="minorHAnsi" w:hAnsi="Times New Roman" w:cs="Times New Roman"/>
          <w:sz w:val="28"/>
          <w:szCs w:val="28"/>
          <w:lang w:val="ru-RU"/>
        </w:rPr>
        <w:t xml:space="preserve"> подпунк</w:t>
      </w:r>
      <w:r w:rsidRPr="00384C05">
        <w:rPr>
          <w:rFonts w:ascii="Times New Roman" w:eastAsia="Times New Roman" w:hAnsi="Times New Roman" w:cs="Times New Roman"/>
          <w:sz w:val="28"/>
          <w:szCs w:val="28"/>
          <w:lang w:val="ru-RU"/>
        </w:rPr>
        <w:t>т</w:t>
      </w:r>
      <w:r w:rsidRPr="00384C05">
        <w:rPr>
          <w:rFonts w:ascii="Times New Roman" w:eastAsiaTheme="minorHAnsi" w:hAnsi="Times New Roman" w:cs="Times New Roman"/>
          <w:sz w:val="28"/>
          <w:szCs w:val="28"/>
          <w:lang w:val="ru-RU"/>
        </w:rPr>
        <w:t xml:space="preserve">а </w:t>
      </w:r>
      <w:r w:rsidRPr="00384C05">
        <w:rPr>
          <w:rFonts w:ascii="Times New Roman" w:eastAsia="Times New Roman" w:hAnsi="Times New Roman" w:cs="Times New Roman"/>
          <w:sz w:val="28"/>
          <w:szCs w:val="28"/>
          <w:lang w:val="ru-RU"/>
        </w:rPr>
        <w:t>"а" пункта 17 настоящего Порядка;</w:t>
      </w:r>
    </w:p>
    <w:p w14:paraId="4FF8C3F8" w14:textId="3CDD8DDD"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 xml:space="preserve">взаимодействовать с органами государственной власти </w:t>
      </w:r>
      <w:r w:rsidR="00D821F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 xml:space="preserve">Российской Федерации, субъектов Российской Федерации, получать </w:t>
      </w:r>
      <w:r w:rsidR="00D821F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 xml:space="preserve">и направлять документы и материалы, необходимые для осуществления уполномоченной организации, предусмотренных абзацами </w:t>
      </w:r>
      <w:r w:rsidR="00D821F4" w:rsidRPr="00D821F4">
        <w:rPr>
          <w:rFonts w:ascii="Times New Roman" w:eastAsiaTheme="minorHAnsi" w:hAnsi="Times New Roman" w:cs="Times New Roman"/>
          <w:sz w:val="28"/>
          <w:szCs w:val="28"/>
          <w:lang w:val="ru-RU"/>
        </w:rPr>
        <w:t>третьим</w:t>
      </w:r>
      <w:r w:rsidRPr="00384C05">
        <w:rPr>
          <w:rFonts w:ascii="Times New Roman" w:eastAsiaTheme="minorHAnsi" w:hAnsi="Times New Roman" w:cs="Times New Roman"/>
          <w:sz w:val="28"/>
          <w:szCs w:val="28"/>
          <w:lang w:val="ru-RU"/>
        </w:rPr>
        <w:t xml:space="preserve"> и </w:t>
      </w:r>
      <w:r w:rsidR="00D821F4" w:rsidRPr="00D821F4">
        <w:rPr>
          <w:rFonts w:ascii="Times New Roman" w:eastAsiaTheme="minorHAnsi" w:hAnsi="Times New Roman" w:cs="Times New Roman"/>
          <w:sz w:val="28"/>
          <w:szCs w:val="28"/>
          <w:lang w:val="ru-RU"/>
        </w:rPr>
        <w:t>четвертым</w:t>
      </w:r>
      <w:r w:rsidRPr="00384C05">
        <w:rPr>
          <w:rFonts w:ascii="Times New Roman" w:eastAsiaTheme="minorHAnsi" w:hAnsi="Times New Roman" w:cs="Times New Roman"/>
          <w:sz w:val="28"/>
          <w:szCs w:val="28"/>
          <w:lang w:val="ru-RU"/>
        </w:rPr>
        <w:t xml:space="preserve"> подпунк</w:t>
      </w:r>
      <w:r w:rsidRPr="00384C05">
        <w:rPr>
          <w:rFonts w:ascii="Times New Roman" w:eastAsia="Times New Roman" w:hAnsi="Times New Roman" w:cs="Times New Roman"/>
          <w:sz w:val="28"/>
          <w:szCs w:val="28"/>
          <w:lang w:val="ru-RU"/>
        </w:rPr>
        <w:t>т</w:t>
      </w:r>
      <w:r w:rsidRPr="00384C05">
        <w:rPr>
          <w:rFonts w:ascii="Times New Roman" w:eastAsiaTheme="minorHAnsi" w:hAnsi="Times New Roman" w:cs="Times New Roman"/>
          <w:sz w:val="28"/>
          <w:szCs w:val="28"/>
          <w:lang w:val="ru-RU"/>
        </w:rPr>
        <w:t xml:space="preserve">а </w:t>
      </w:r>
      <w:r w:rsidRPr="00384C05">
        <w:rPr>
          <w:rFonts w:ascii="Times New Roman" w:eastAsia="Times New Roman" w:hAnsi="Times New Roman" w:cs="Times New Roman"/>
          <w:sz w:val="28"/>
          <w:szCs w:val="28"/>
          <w:lang w:val="ru-RU"/>
        </w:rPr>
        <w:t>"а" пункта 16 настоящего Порядка</w:t>
      </w:r>
      <w:r w:rsidRPr="00384C05">
        <w:rPr>
          <w:rFonts w:ascii="Times New Roman" w:eastAsiaTheme="minorHAnsi" w:hAnsi="Times New Roman" w:cs="Times New Roman"/>
          <w:sz w:val="28"/>
          <w:szCs w:val="28"/>
          <w:lang w:val="ru-RU"/>
        </w:rPr>
        <w:t>;</w:t>
      </w:r>
    </w:p>
    <w:p w14:paraId="1582E0EE" w14:textId="77777777"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г) основания и порядок изменения соглашения с уполномоченной организацией;</w:t>
      </w:r>
    </w:p>
    <w:p w14:paraId="58FBCA26" w14:textId="62FCE213"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 xml:space="preserve">д) ответственность сторон соглашения с уполномоченной организацией </w:t>
      </w:r>
      <w:r w:rsidR="00D821F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за неисполнение или ненадлежащее исполнение обязательств по указанному соглашению;</w:t>
      </w:r>
    </w:p>
    <w:p w14:paraId="4E86FCC7" w14:textId="1A79D702"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 xml:space="preserve">е) порядок и основания прекращения действия соглашения </w:t>
      </w:r>
      <w:r w:rsidR="00D821F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с уполномоченной организацией, в том числе:</w:t>
      </w:r>
    </w:p>
    <w:p w14:paraId="2B9C4A7E" w14:textId="77777777"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право сторон расторгнуть соглашение на осуществление функций уполномоченной организации по обоюдному согласию;</w:t>
      </w:r>
    </w:p>
    <w:p w14:paraId="25E28257" w14:textId="4F3A34FA" w:rsidR="00E77306" w:rsidRPr="00384C05" w:rsidRDefault="00E77306" w:rsidP="00E77306">
      <w:pPr>
        <w:spacing w:line="276" w:lineRule="auto"/>
        <w:ind w:firstLine="709"/>
        <w:jc w:val="both"/>
        <w:rPr>
          <w:rFonts w:ascii="Times New Roman" w:hAnsi="Times New Roman" w:cs="Times New Roman"/>
          <w:sz w:val="28"/>
          <w:szCs w:val="28"/>
          <w:lang w:val="ru-RU"/>
        </w:rPr>
      </w:pPr>
      <w:r w:rsidRPr="00384C05">
        <w:rPr>
          <w:rFonts w:ascii="Times New Roman" w:eastAsiaTheme="minorHAnsi" w:hAnsi="Times New Roman" w:cs="Times New Roman"/>
          <w:sz w:val="28"/>
          <w:szCs w:val="28"/>
          <w:lang w:val="ru-RU"/>
        </w:rPr>
        <w:t xml:space="preserve">право уполномоченного федерального органа исполнительной власти </w:t>
      </w:r>
      <w:r w:rsidR="00D821F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 xml:space="preserve">в </w:t>
      </w:r>
      <w:r w:rsidRPr="00384C05">
        <w:rPr>
          <w:rFonts w:ascii="Times New Roman" w:hAnsi="Times New Roman" w:cs="Times New Roman"/>
          <w:sz w:val="28"/>
          <w:szCs w:val="28"/>
          <w:lang w:val="ru-RU"/>
        </w:rPr>
        <w:t>одностороннем порядке отказаться от соглашения на осуществление функций уполномоченной организации во внесудебном порядке путем направления уведомления об одностороннем отказе за 45 рабочих дней до дня расторжения соглашения в случае, если:</w:t>
      </w:r>
    </w:p>
    <w:p w14:paraId="7DAF10C7" w14:textId="77777777"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hAnsi="Times New Roman" w:cs="Times New Roman"/>
          <w:sz w:val="28"/>
          <w:szCs w:val="28"/>
          <w:lang w:val="ru-RU"/>
        </w:rPr>
        <w:t xml:space="preserve">уполномоченная организация перестала соответствовать критериям, предусмотренным подпунктом </w:t>
      </w:r>
      <w:r w:rsidRPr="00384C05">
        <w:rPr>
          <w:rFonts w:ascii="Times New Roman" w:eastAsia="Times New Roman" w:hAnsi="Times New Roman" w:cs="Times New Roman"/>
          <w:sz w:val="28"/>
          <w:szCs w:val="28"/>
          <w:lang w:val="ru-RU"/>
        </w:rPr>
        <w:t>"б"</w:t>
      </w:r>
      <w:r w:rsidRPr="00384C05">
        <w:rPr>
          <w:rFonts w:ascii="Times New Roman" w:eastAsiaTheme="minorHAnsi" w:hAnsi="Times New Roman" w:cs="Times New Roman"/>
          <w:sz w:val="28"/>
          <w:szCs w:val="28"/>
          <w:lang w:val="ru-RU"/>
        </w:rPr>
        <w:t xml:space="preserve"> пункта 3 настоящего Порядка;</w:t>
      </w:r>
    </w:p>
    <w:p w14:paraId="4023A5F1" w14:textId="070F3F14"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 xml:space="preserve">в отношении кредитной организации принято решение о ликвидации </w:t>
      </w:r>
      <w:r w:rsidR="00D821F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в соответствии с гражданским законодательством и законодательством о банках и банковской деятельности;</w:t>
      </w:r>
    </w:p>
    <w:p w14:paraId="32A1EDF0" w14:textId="6EF39716"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 xml:space="preserve">в случае, если Банк России отозвал у кредитной организации лицензию </w:t>
      </w:r>
      <w:r w:rsidR="00D821F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на осуществление банковский операций;</w:t>
      </w:r>
    </w:p>
    <w:p w14:paraId="0931CC6F" w14:textId="69061677"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в случае принятия арбитражным судом решения о признании кредитной банкротом в соответствии с Федеральным законом "О несостоятельности (банкротстве)";</w:t>
      </w:r>
    </w:p>
    <w:p w14:paraId="567C734C" w14:textId="1480259C"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 xml:space="preserve">право уполномоченной организации отказаться в одностороннем внесудебном порядке от соглашения на осуществление функций, направив </w:t>
      </w:r>
      <w:r w:rsidR="00D821F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 xml:space="preserve">в уполномоченный федеральный орган исполнительной власти уведомление </w:t>
      </w:r>
      <w:r w:rsidR="00D821F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об одностороннем отказе от соглашения на осуществление функций уполномоченной организации за 90 рабочих дней до даты расторжения такого соглашения;</w:t>
      </w:r>
    </w:p>
    <w:p w14:paraId="7F60148E" w14:textId="132F91F7" w:rsidR="00E77306" w:rsidRPr="00384C05" w:rsidRDefault="00E77306" w:rsidP="00E77306">
      <w:pPr>
        <w:spacing w:line="276" w:lineRule="auto"/>
        <w:ind w:firstLine="709"/>
        <w:jc w:val="both"/>
        <w:rPr>
          <w:rFonts w:ascii="Times New Roman" w:eastAsiaTheme="minorHAnsi" w:hAnsi="Times New Roman" w:cs="Times New Roman"/>
          <w:sz w:val="28"/>
          <w:szCs w:val="28"/>
          <w:lang w:val="ru-RU"/>
        </w:rPr>
      </w:pPr>
      <w:r w:rsidRPr="00384C05">
        <w:rPr>
          <w:rFonts w:ascii="Times New Roman" w:eastAsiaTheme="minorHAnsi" w:hAnsi="Times New Roman" w:cs="Times New Roman"/>
          <w:sz w:val="28"/>
          <w:szCs w:val="28"/>
          <w:lang w:val="ru-RU"/>
        </w:rPr>
        <w:t xml:space="preserve">ж) иные условия, предусмотренные типовой формой соглашения </w:t>
      </w:r>
      <w:r w:rsidR="00D821F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с уполномоченной организацией, утвержденной уполномоченным федеральным органом исполнительной власти.</w:t>
      </w:r>
    </w:p>
    <w:p w14:paraId="22FF5E5D" w14:textId="77777777" w:rsidR="00E77306" w:rsidRPr="00384C05" w:rsidRDefault="00E77306" w:rsidP="00E77306">
      <w:pPr>
        <w:spacing w:after="160" w:line="276" w:lineRule="auto"/>
        <w:ind w:firstLine="709"/>
        <w:rPr>
          <w:rFonts w:ascii="Times New Roman" w:eastAsiaTheme="minorHAnsi" w:hAnsi="Times New Roman" w:cs="Times New Roman"/>
          <w:sz w:val="28"/>
          <w:szCs w:val="28"/>
          <w:lang w:val="ru-RU"/>
        </w:rPr>
      </w:pPr>
    </w:p>
    <w:p w14:paraId="39D3E104" w14:textId="77777777" w:rsidR="00E77306" w:rsidRPr="00384C05" w:rsidRDefault="00E77306" w:rsidP="00E77306">
      <w:pPr>
        <w:spacing w:line="269" w:lineRule="auto"/>
        <w:jc w:val="center"/>
        <w:outlineLvl w:val="1"/>
        <w:rPr>
          <w:rFonts w:ascii="Times New Roman" w:hAnsi="Times New Roman" w:cs="Times New Roman"/>
          <w:b/>
          <w:sz w:val="28"/>
          <w:szCs w:val="28"/>
          <w:lang w:val="ru-RU"/>
        </w:rPr>
      </w:pPr>
      <w:r w:rsidRPr="00384C05">
        <w:rPr>
          <w:rFonts w:ascii="Times New Roman" w:hAnsi="Times New Roman" w:cs="Times New Roman"/>
          <w:b/>
          <w:sz w:val="28"/>
          <w:szCs w:val="28"/>
          <w:lang w:val="ru-RU"/>
        </w:rPr>
        <w:t>I</w:t>
      </w:r>
      <w:r w:rsidRPr="00384C05">
        <w:rPr>
          <w:rFonts w:ascii="Times New Roman" w:hAnsi="Times New Roman" w:cs="Times New Roman"/>
          <w:b/>
          <w:sz w:val="28"/>
          <w:szCs w:val="28"/>
        </w:rPr>
        <w:t>V</w:t>
      </w:r>
      <w:r w:rsidRPr="00384C05">
        <w:rPr>
          <w:rFonts w:ascii="Times New Roman" w:hAnsi="Times New Roman" w:cs="Times New Roman"/>
          <w:b/>
          <w:sz w:val="28"/>
          <w:szCs w:val="28"/>
          <w:lang w:val="ru-RU"/>
        </w:rPr>
        <w:t>. Заключительные положения</w:t>
      </w:r>
    </w:p>
    <w:p w14:paraId="106C1805" w14:textId="77777777" w:rsidR="00E77306" w:rsidRPr="00384C05" w:rsidRDefault="00E77306" w:rsidP="00E7730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1DE228D2" w14:textId="77777777" w:rsidR="00E77306" w:rsidRPr="00384C05" w:rsidRDefault="00E77306" w:rsidP="00E7730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0844D230" w14:textId="77777777" w:rsidR="00E77306" w:rsidRPr="00384C05" w:rsidRDefault="00E77306" w:rsidP="0096295C">
      <w:pPr>
        <w:spacing w:line="276" w:lineRule="auto"/>
        <w:jc w:val="both"/>
        <w:rPr>
          <w:rFonts w:ascii="Times New Roman" w:hAnsi="Times New Roman" w:cs="Times New Roman"/>
          <w:sz w:val="28"/>
          <w:szCs w:val="28"/>
          <w:lang w:val="ru-RU"/>
        </w:rPr>
      </w:pPr>
    </w:p>
    <w:p w14:paraId="5340435E" w14:textId="77777777" w:rsidR="00E77306" w:rsidRPr="00384C05" w:rsidRDefault="00E77306" w:rsidP="0096295C">
      <w:pPr>
        <w:spacing w:line="276" w:lineRule="auto"/>
        <w:jc w:val="both"/>
        <w:rPr>
          <w:rFonts w:ascii="Times New Roman" w:hAnsi="Times New Roman" w:cs="Times New Roman"/>
          <w:sz w:val="28"/>
          <w:szCs w:val="28"/>
          <w:lang w:val="ru-RU"/>
        </w:rPr>
        <w:sectPr w:rsidR="00E77306" w:rsidRPr="00384C05" w:rsidSect="00A93EB2">
          <w:pgSz w:w="11906" w:h="16838"/>
          <w:pgMar w:top="1134" w:right="1134" w:bottom="1134" w:left="1134" w:header="709" w:footer="709" w:gutter="0"/>
          <w:pgNumType w:start="1"/>
          <w:cols w:space="708"/>
          <w:titlePg/>
          <w:docGrid w:linePitch="360"/>
        </w:sectPr>
      </w:pPr>
    </w:p>
    <w:p w14:paraId="7743576F" w14:textId="77777777" w:rsidR="00E77306" w:rsidRPr="00384C05" w:rsidRDefault="00E77306" w:rsidP="00E77306">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1</w:t>
      </w:r>
    </w:p>
    <w:p w14:paraId="6D7E2FF6"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Порядку заключения соглашения</w:t>
      </w:r>
      <w:r w:rsidRPr="00384C05">
        <w:rPr>
          <w:rFonts w:ascii="Times New Roman" w:eastAsia="Times New Roman" w:hAnsi="Times New Roman" w:cs="Times New Roman"/>
          <w:color w:val="000000"/>
          <w:sz w:val="28"/>
          <w:szCs w:val="28"/>
          <w:lang w:val="ru-RU"/>
        </w:rPr>
        <w:br/>
        <w:t>с уполномоченной организацией на осуществление функций по сопровождению процессов заключения, изменения и прекращения действия соглашений о защите и поощрении капиталовложений и по мониторингу исполнения условий соглашений о защите и поощрении капиталовложений</w:t>
      </w:r>
    </w:p>
    <w:p w14:paraId="1D02ED46"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1455687B"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2B95E631"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30AC9F6C" w14:textId="77777777" w:rsidR="00E77306" w:rsidRPr="00384C05" w:rsidRDefault="00E77306" w:rsidP="00E77306">
      <w:pPr>
        <w:pBdr>
          <w:top w:val="nil"/>
          <w:left w:val="nil"/>
          <w:bottom w:val="nil"/>
          <w:right w:val="nil"/>
          <w:between w:val="nil"/>
        </w:pBdr>
        <w:ind w:left="4253"/>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В Министерство экономического развития</w:t>
      </w:r>
    </w:p>
    <w:p w14:paraId="696CBFDC" w14:textId="77777777" w:rsidR="00E77306" w:rsidRPr="00384C05" w:rsidRDefault="00E77306" w:rsidP="00E77306">
      <w:pPr>
        <w:pBdr>
          <w:top w:val="nil"/>
          <w:left w:val="nil"/>
          <w:bottom w:val="nil"/>
          <w:right w:val="nil"/>
          <w:between w:val="nil"/>
        </w:pBdr>
        <w:ind w:left="4253"/>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Российской Федерации</w:t>
      </w:r>
    </w:p>
    <w:p w14:paraId="0C093BA8" w14:textId="77777777" w:rsidR="00E77306" w:rsidRPr="00384C05" w:rsidRDefault="00E77306" w:rsidP="00E77306">
      <w:pPr>
        <w:pBdr>
          <w:top w:val="nil"/>
          <w:left w:val="nil"/>
          <w:bottom w:val="nil"/>
          <w:right w:val="nil"/>
          <w:between w:val="nil"/>
        </w:pBdr>
        <w:ind w:left="4253"/>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___________________________________</w:t>
      </w:r>
    </w:p>
    <w:p w14:paraId="5942629D" w14:textId="77777777" w:rsidR="00E77306" w:rsidRPr="00384C05" w:rsidRDefault="00E77306" w:rsidP="00E77306">
      <w:pPr>
        <w:pBdr>
          <w:top w:val="nil"/>
          <w:left w:val="nil"/>
          <w:bottom w:val="nil"/>
          <w:right w:val="nil"/>
          <w:between w:val="nil"/>
        </w:pBdr>
        <w:ind w:left="4253"/>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(адрес)</w:t>
      </w:r>
    </w:p>
    <w:p w14:paraId="62CDFEEB"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13B96E11"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4BC03CD8" w14:textId="77777777" w:rsidR="00E77306" w:rsidRPr="00384C05" w:rsidRDefault="00E77306" w:rsidP="00E77306">
      <w:pPr>
        <w:spacing w:line="269" w:lineRule="auto"/>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caps/>
          <w:sz w:val="28"/>
          <w:szCs w:val="28"/>
          <w:lang w:val="ru-RU" w:eastAsia="ru-RU"/>
        </w:rPr>
        <w:t>Заявление</w:t>
      </w:r>
      <w:r w:rsidRPr="00384C05">
        <w:rPr>
          <w:rFonts w:ascii="Times New Roman" w:eastAsia="Times New Roman" w:hAnsi="Times New Roman" w:cs="Times New Roman"/>
          <w:b/>
          <w:bCs/>
          <w:sz w:val="28"/>
          <w:szCs w:val="28"/>
          <w:lang w:val="ru-RU" w:eastAsia="ru-RU"/>
        </w:rPr>
        <w:br/>
        <w:t>на заключение соглашения на осуществление функций уполномоченной организации</w:t>
      </w:r>
    </w:p>
    <w:p w14:paraId="28EB0CED" w14:textId="77777777" w:rsidR="00E77306" w:rsidRPr="00384C05" w:rsidRDefault="00E77306" w:rsidP="00E77306">
      <w:pPr>
        <w:spacing w:line="269" w:lineRule="auto"/>
        <w:jc w:val="both"/>
        <w:rPr>
          <w:rFonts w:ascii="Times New Roman" w:eastAsia="Times New Roman" w:hAnsi="Times New Roman" w:cs="Times New Roman"/>
          <w:sz w:val="28"/>
          <w:szCs w:val="28"/>
          <w:lang w:val="ru-RU" w:eastAsia="ru-RU"/>
        </w:rPr>
      </w:pPr>
    </w:p>
    <w:p w14:paraId="5C5BAD7F" w14:textId="77777777" w:rsidR="00E77306" w:rsidRPr="00384C05" w:rsidRDefault="00E77306" w:rsidP="00E77306">
      <w:pPr>
        <w:tabs>
          <w:tab w:val="right" w:pos="9071"/>
        </w:tabs>
        <w:spacing w:line="276" w:lineRule="auto"/>
        <w:jc w:val="both"/>
        <w:rPr>
          <w:rFonts w:ascii="Times New Roman" w:eastAsia="Times New Roman" w:hAnsi="Times New Roman" w:cs="Times New Roman"/>
          <w:sz w:val="28"/>
          <w:szCs w:val="28"/>
          <w:u w:val="single"/>
          <w:lang w:val="ru-RU" w:eastAsia="ru-RU"/>
        </w:rPr>
      </w:pPr>
      <w:r w:rsidRPr="00384C05">
        <w:rPr>
          <w:rFonts w:ascii="Times New Roman" w:eastAsia="Times New Roman" w:hAnsi="Times New Roman" w:cs="Times New Roman"/>
          <w:sz w:val="28"/>
          <w:szCs w:val="28"/>
          <w:u w:val="single"/>
          <w:lang w:val="ru-RU" w:eastAsia="ru-RU"/>
        </w:rPr>
        <w:tab/>
        <w:t>,</w:t>
      </w:r>
    </w:p>
    <w:p w14:paraId="441BD354" w14:textId="77777777" w:rsidR="00E77306" w:rsidRPr="00384C05" w:rsidRDefault="00E77306" w:rsidP="00E77306">
      <w:pPr>
        <w:tabs>
          <w:tab w:val="right" w:pos="9071"/>
        </w:tabs>
        <w:spacing w:line="276" w:lineRule="auto"/>
        <w:jc w:val="center"/>
        <w:rPr>
          <w:rFonts w:ascii="Times New Roman" w:eastAsia="Times New Roman" w:hAnsi="Times New Roman" w:cs="Times New Roman"/>
          <w:i/>
          <w:sz w:val="28"/>
          <w:szCs w:val="28"/>
          <w:lang w:val="ru-RU" w:eastAsia="ru-RU"/>
        </w:rPr>
      </w:pPr>
      <w:r w:rsidRPr="00384C05">
        <w:rPr>
          <w:rFonts w:ascii="Times New Roman" w:eastAsia="Times New Roman" w:hAnsi="Times New Roman" w:cs="Times New Roman"/>
          <w:i/>
          <w:sz w:val="28"/>
          <w:szCs w:val="28"/>
          <w:lang w:val="ru-RU" w:eastAsia="ru-RU"/>
        </w:rPr>
        <w:t>(полное наименование кредитной организации)</w:t>
      </w:r>
    </w:p>
    <w:p w14:paraId="7A871075" w14:textId="77777777" w:rsidR="00E77306" w:rsidRPr="00384C05" w:rsidRDefault="00E77306" w:rsidP="00E77306">
      <w:pPr>
        <w:tabs>
          <w:tab w:val="right" w:pos="9071"/>
        </w:tabs>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в лице ________________________________________________________</w:t>
      </w:r>
      <w:r w:rsidRPr="00384C05">
        <w:rPr>
          <w:rFonts w:ascii="Times New Roman" w:eastAsia="Times New Roman" w:hAnsi="Times New Roman" w:cs="Times New Roman"/>
          <w:sz w:val="28"/>
          <w:szCs w:val="28"/>
          <w:u w:val="single"/>
          <w:lang w:val="ru-RU" w:eastAsia="ru-RU"/>
        </w:rPr>
        <w:tab/>
      </w:r>
      <w:r w:rsidRPr="00384C05">
        <w:rPr>
          <w:rFonts w:ascii="Times New Roman" w:eastAsia="Times New Roman" w:hAnsi="Times New Roman" w:cs="Times New Roman"/>
          <w:sz w:val="28"/>
          <w:szCs w:val="28"/>
          <w:lang w:val="ru-RU" w:eastAsia="ru-RU"/>
        </w:rPr>
        <w:t>____,</w:t>
      </w:r>
    </w:p>
    <w:p w14:paraId="2A8F5BA1" w14:textId="77777777" w:rsidR="00E77306" w:rsidRPr="00384C05" w:rsidRDefault="00E77306" w:rsidP="00E77306">
      <w:pPr>
        <w:tabs>
          <w:tab w:val="right" w:pos="9071"/>
        </w:tabs>
        <w:spacing w:line="276" w:lineRule="auto"/>
        <w:jc w:val="both"/>
        <w:rPr>
          <w:rFonts w:ascii="Times New Roman" w:eastAsia="Times New Roman" w:hAnsi="Times New Roman" w:cs="Times New Roman"/>
          <w:i/>
          <w:sz w:val="28"/>
          <w:szCs w:val="28"/>
          <w:u w:val="single"/>
          <w:lang w:val="ru-RU" w:eastAsia="ru-RU"/>
        </w:rPr>
      </w:pPr>
      <w:r w:rsidRPr="00384C05">
        <w:rPr>
          <w:rFonts w:ascii="Times New Roman" w:eastAsia="Times New Roman" w:hAnsi="Times New Roman" w:cs="Times New Roman"/>
          <w:i/>
          <w:sz w:val="28"/>
          <w:szCs w:val="28"/>
          <w:lang w:val="ru-RU" w:eastAsia="ru-RU"/>
        </w:rPr>
        <w:t>(должность, фамилия, имя, отчество (при наличии) уполномоченного лица)</w:t>
      </w:r>
    </w:p>
    <w:p w14:paraId="58BB0488" w14:textId="77777777" w:rsidR="00E77306" w:rsidRPr="00384C05" w:rsidRDefault="00E77306" w:rsidP="00E77306">
      <w:pPr>
        <w:tabs>
          <w:tab w:val="right" w:pos="9071"/>
        </w:tabs>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действующего на основании ________________________________________,</w:t>
      </w:r>
    </w:p>
    <w:p w14:paraId="19A9B578" w14:textId="77777777" w:rsidR="00E77306" w:rsidRPr="00384C05" w:rsidRDefault="00E77306" w:rsidP="00E77306">
      <w:pPr>
        <w:tabs>
          <w:tab w:val="right" w:pos="9071"/>
        </w:tabs>
        <w:spacing w:line="276" w:lineRule="auto"/>
        <w:jc w:val="both"/>
        <w:rPr>
          <w:rFonts w:ascii="Times New Roman" w:eastAsia="Times New Roman" w:hAnsi="Times New Roman" w:cs="Times New Roman"/>
          <w:i/>
          <w:sz w:val="28"/>
          <w:szCs w:val="28"/>
          <w:u w:val="single"/>
          <w:lang w:val="ru-RU" w:eastAsia="ru-RU"/>
        </w:rPr>
      </w:pPr>
      <w:r w:rsidRPr="00384C05">
        <w:rPr>
          <w:rFonts w:ascii="Times New Roman" w:eastAsia="Times New Roman" w:hAnsi="Times New Roman" w:cs="Times New Roman"/>
          <w:i/>
          <w:sz w:val="28"/>
          <w:szCs w:val="28"/>
          <w:lang w:val="ru-RU" w:eastAsia="ru-RU"/>
        </w:rPr>
        <w:t>(устав, доверенность или иной документ, удостоверяющий полномочия)</w:t>
      </w:r>
    </w:p>
    <w:p w14:paraId="1EA36AD4" w14:textId="696C4643" w:rsidR="00E77306" w:rsidRPr="00384C05" w:rsidRDefault="00E77306" w:rsidP="00E77306">
      <w:pPr>
        <w:tabs>
          <w:tab w:val="right" w:pos="9071"/>
        </w:tabs>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(далее — Кредитная организация) </w:t>
      </w:r>
      <w:r w:rsidR="00487CE0" w:rsidRPr="00487CE0">
        <w:rPr>
          <w:rFonts w:ascii="Times New Roman" w:eastAsia="Times New Roman" w:hAnsi="Times New Roman" w:cs="Times New Roman"/>
          <w:sz w:val="28"/>
          <w:szCs w:val="28"/>
          <w:lang w:val="ru-RU" w:eastAsia="ru-RU"/>
        </w:rPr>
        <w:t>заявляет о своем намерении</w:t>
      </w:r>
      <w:r w:rsidRPr="00384C05">
        <w:rPr>
          <w:rFonts w:ascii="Times New Roman" w:eastAsia="Times New Roman" w:hAnsi="Times New Roman" w:cs="Times New Roman"/>
          <w:sz w:val="28"/>
          <w:szCs w:val="28"/>
          <w:lang w:val="ru-RU" w:eastAsia="ru-RU"/>
        </w:rPr>
        <w:t xml:space="preserve"> заключить соглашение на осуществление функций уполномоченной организации </w:t>
      </w:r>
      <w:r w:rsidR="00A3604F">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(далее </w:t>
      </w:r>
      <w:r w:rsidR="00D821F4">
        <w:rPr>
          <w:rFonts w:ascii="Times New Roman" w:eastAsia="Times New Roman" w:hAnsi="Times New Roman" w:cs="Times New Roman"/>
          <w:sz w:val="28"/>
          <w:szCs w:val="28"/>
          <w:lang w:val="ru-RU" w:eastAsia="ru-RU"/>
        </w:rPr>
        <w:t>-</w:t>
      </w:r>
      <w:r w:rsidRPr="00384C05">
        <w:rPr>
          <w:rFonts w:ascii="Times New Roman" w:eastAsia="Times New Roman" w:hAnsi="Times New Roman" w:cs="Times New Roman"/>
          <w:sz w:val="28"/>
          <w:szCs w:val="28"/>
          <w:lang w:val="ru-RU" w:eastAsia="ru-RU"/>
        </w:rPr>
        <w:t xml:space="preserve"> соглашение на осуществлении функций уполномоченной организации) на выполнение следующих функций:</w:t>
      </w:r>
    </w:p>
    <w:p w14:paraId="7E45FD43" w14:textId="70C66ACA"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сопровождение процессов заключения соглашений о защите и поощрении капиталовложений и дополнительных соглашений к ним, изменения </w:t>
      </w:r>
      <w:r w:rsidR="00D821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прекращения таких соглашений, в том числе оценка комплектности </w:t>
      </w:r>
      <w:r w:rsidR="00D821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соответствия требованиям Федерального закона "О защите и поощрении капиталовложений в Российской Федерации" и утвержденных Правительством Российской Федерации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представленных заявителем документов и материалов, а также процессов рассмотрения ходатайств, заявлений о заключении дополнительных соглашений </w:t>
      </w:r>
      <w:r w:rsidR="00A3604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к соглашениям о защите и поощрении капиталовложений, взаимодействию </w:t>
      </w:r>
      <w:r w:rsidR="00A3604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с уполномоченными федеральными органами исполнительной власти </w:t>
      </w:r>
      <w:r w:rsidR="00A3604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и уполномоченными органами субъектов Российской Федерации, иными лицами в процессе заключения указанных соглашений (дополнительных соглашений </w:t>
      </w:r>
      <w:r w:rsidR="00A3604F">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к ним), их исполнения и прекращения действия;</w:t>
      </w:r>
    </w:p>
    <w:p w14:paraId="5E11E0A9" w14:textId="7B433AB8"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мониторинг исполнения условий соглашений о защите и поощрении капиталовложений, в том числе этапов реализации инвестиционных проектов </w:t>
      </w:r>
      <w:r w:rsidR="00D821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 xml:space="preserve">в соответствии с утвержденным Правительством Российской Федерации </w:t>
      </w:r>
      <w:r w:rsidRPr="00384C05">
        <w:rPr>
          <w:rFonts w:ascii="Times New Roman" w:eastAsiaTheme="minorHAnsi" w:hAnsi="Times New Roman" w:cs="Times New Roman"/>
          <w:bCs/>
          <w:sz w:val="28"/>
          <w:szCs w:val="28"/>
          <w:lang w:val="ru-RU"/>
        </w:rPr>
        <w:t xml:space="preserve">Порядком осуществления мониторинга условий исполнения соглашения </w:t>
      </w:r>
      <w:r w:rsidRPr="00384C05">
        <w:rPr>
          <w:rFonts w:ascii="Times New Roman" w:eastAsiaTheme="minorHAnsi" w:hAnsi="Times New Roman" w:cs="Times New Roman"/>
          <w:bCs/>
          <w:sz w:val="28"/>
          <w:szCs w:val="28"/>
          <w:lang w:val="ru-RU"/>
        </w:rPr>
        <w:br/>
        <w:t>о защите и поощрении капиталовложений, включая этапы реализации инвестиционного проекта</w:t>
      </w:r>
      <w:r w:rsidRPr="00384C05">
        <w:rPr>
          <w:rFonts w:ascii="Times New Roman" w:eastAsia="Times New Roman" w:hAnsi="Times New Roman" w:cs="Times New Roman"/>
          <w:sz w:val="28"/>
          <w:szCs w:val="28"/>
          <w:lang w:val="ru-RU"/>
        </w:rPr>
        <w:t xml:space="preserve">. </w:t>
      </w:r>
    </w:p>
    <w:p w14:paraId="6EE48DD5" w14:textId="77777777"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В целях заключения соглашения с уполномоченной организацией Кредитная организация сообщает о себе следующие сведения:</w:t>
      </w:r>
    </w:p>
    <w:p w14:paraId="5122076F" w14:textId="77777777" w:rsidR="00E77306" w:rsidRPr="00384C05" w:rsidRDefault="00E77306" w:rsidP="00E77306">
      <w:pPr>
        <w:spacing w:line="276" w:lineRule="auto"/>
        <w:jc w:val="both"/>
        <w:rPr>
          <w:rFonts w:ascii="Times New Roman" w:eastAsia="Times New Roman" w:hAnsi="Times New Roman" w:cs="Times New Roman"/>
          <w:b/>
          <w:sz w:val="28"/>
          <w:szCs w:val="28"/>
          <w:lang w:val="ru-RU" w:eastAsia="ru-RU"/>
        </w:rPr>
      </w:pP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656"/>
        <w:gridCol w:w="4485"/>
        <w:gridCol w:w="4487"/>
      </w:tblGrid>
      <w:tr w:rsidR="00E77306" w:rsidRPr="00384C05" w14:paraId="633D7D35" w14:textId="77777777" w:rsidTr="00E77306">
        <w:trPr>
          <w:tblHeader/>
        </w:trPr>
        <w:tc>
          <w:tcPr>
            <w:tcW w:w="341" w:type="pct"/>
            <w:tcBorders>
              <w:top w:val="single" w:sz="4" w:space="0" w:color="000000"/>
              <w:left w:val="single" w:sz="4" w:space="0" w:color="000000"/>
              <w:bottom w:val="single" w:sz="4" w:space="0" w:color="000000"/>
              <w:right w:val="single" w:sz="4" w:space="0" w:color="000000"/>
            </w:tcBorders>
            <w:vAlign w:val="center"/>
          </w:tcPr>
          <w:p w14:paraId="21840C43" w14:textId="77777777" w:rsidR="00E77306" w:rsidRPr="00384C05" w:rsidRDefault="00E77306" w:rsidP="00E77306">
            <w:pPr>
              <w:spacing w:before="60" w:after="60" w:line="276" w:lineRule="auto"/>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w:t>
            </w:r>
          </w:p>
        </w:tc>
        <w:tc>
          <w:tcPr>
            <w:tcW w:w="2329" w:type="pct"/>
            <w:tcBorders>
              <w:top w:val="single" w:sz="4" w:space="0" w:color="000000"/>
              <w:left w:val="single" w:sz="4" w:space="0" w:color="000000"/>
              <w:bottom w:val="single" w:sz="4" w:space="0" w:color="000000"/>
              <w:right w:val="single" w:sz="4" w:space="0" w:color="000000"/>
            </w:tcBorders>
            <w:vAlign w:val="center"/>
          </w:tcPr>
          <w:p w14:paraId="61D71F22" w14:textId="77777777" w:rsidR="00E77306" w:rsidRPr="00384C05" w:rsidRDefault="00E77306" w:rsidP="00E77306">
            <w:pPr>
              <w:spacing w:before="60" w:after="60" w:line="276" w:lineRule="auto"/>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Наименование показателя</w:t>
            </w:r>
          </w:p>
        </w:tc>
        <w:tc>
          <w:tcPr>
            <w:tcW w:w="2330" w:type="pct"/>
            <w:tcBorders>
              <w:top w:val="single" w:sz="4" w:space="0" w:color="000000"/>
              <w:left w:val="single" w:sz="4" w:space="0" w:color="000000"/>
              <w:bottom w:val="single" w:sz="4" w:space="0" w:color="000000"/>
              <w:right w:val="single" w:sz="4" w:space="0" w:color="000000"/>
            </w:tcBorders>
            <w:vAlign w:val="center"/>
          </w:tcPr>
          <w:p w14:paraId="14D24F6B" w14:textId="77777777" w:rsidR="00E77306" w:rsidRPr="00384C05" w:rsidRDefault="00E77306" w:rsidP="00E77306">
            <w:pPr>
              <w:spacing w:before="60" w:after="60" w:line="276" w:lineRule="auto"/>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Значение показателя</w:t>
            </w:r>
          </w:p>
        </w:tc>
      </w:tr>
      <w:tr w:rsidR="00E77306" w:rsidRPr="00384C05" w14:paraId="1724A8A0" w14:textId="77777777" w:rsidTr="00B933A1">
        <w:tc>
          <w:tcPr>
            <w:tcW w:w="341" w:type="pct"/>
            <w:tcBorders>
              <w:top w:val="single" w:sz="4" w:space="0" w:color="000000"/>
              <w:left w:val="single" w:sz="4" w:space="0" w:color="000000"/>
              <w:bottom w:val="single" w:sz="4" w:space="0" w:color="000000"/>
              <w:right w:val="single" w:sz="4" w:space="0" w:color="000000"/>
            </w:tcBorders>
          </w:tcPr>
          <w:p w14:paraId="48F94314"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w:t>
            </w:r>
          </w:p>
        </w:tc>
        <w:tc>
          <w:tcPr>
            <w:tcW w:w="2329" w:type="pct"/>
            <w:tcBorders>
              <w:top w:val="single" w:sz="4" w:space="0" w:color="000000"/>
              <w:left w:val="single" w:sz="4" w:space="0" w:color="000000"/>
              <w:bottom w:val="single" w:sz="4" w:space="0" w:color="000000"/>
              <w:right w:val="single" w:sz="4" w:space="0" w:color="000000"/>
            </w:tcBorders>
          </w:tcPr>
          <w:p w14:paraId="1D8F3487"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Сокращенное наименование</w:t>
            </w:r>
          </w:p>
        </w:tc>
        <w:tc>
          <w:tcPr>
            <w:tcW w:w="2330" w:type="pct"/>
            <w:tcBorders>
              <w:top w:val="single" w:sz="4" w:space="0" w:color="000000"/>
              <w:left w:val="single" w:sz="4" w:space="0" w:color="000000"/>
              <w:bottom w:val="single" w:sz="4" w:space="0" w:color="000000"/>
              <w:right w:val="single" w:sz="4" w:space="0" w:color="000000"/>
            </w:tcBorders>
          </w:tcPr>
          <w:p w14:paraId="19DEE5DA"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45B9B3D0" w14:textId="77777777" w:rsidTr="00B933A1">
        <w:tc>
          <w:tcPr>
            <w:tcW w:w="341" w:type="pct"/>
            <w:tcBorders>
              <w:top w:val="single" w:sz="4" w:space="0" w:color="000000"/>
              <w:left w:val="single" w:sz="4" w:space="0" w:color="000000"/>
              <w:bottom w:val="single" w:sz="4" w:space="0" w:color="000000"/>
              <w:right w:val="single" w:sz="4" w:space="0" w:color="000000"/>
            </w:tcBorders>
          </w:tcPr>
          <w:p w14:paraId="7465C016"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2.</w:t>
            </w:r>
          </w:p>
        </w:tc>
        <w:tc>
          <w:tcPr>
            <w:tcW w:w="2329" w:type="pct"/>
            <w:tcBorders>
              <w:top w:val="single" w:sz="4" w:space="0" w:color="000000"/>
              <w:left w:val="single" w:sz="4" w:space="0" w:color="000000"/>
              <w:bottom w:val="single" w:sz="4" w:space="0" w:color="000000"/>
              <w:right w:val="single" w:sz="4" w:space="0" w:color="000000"/>
            </w:tcBorders>
          </w:tcPr>
          <w:p w14:paraId="7E871482"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ИНН</w:t>
            </w:r>
          </w:p>
        </w:tc>
        <w:tc>
          <w:tcPr>
            <w:tcW w:w="2330" w:type="pct"/>
            <w:tcBorders>
              <w:top w:val="single" w:sz="4" w:space="0" w:color="000000"/>
              <w:left w:val="single" w:sz="4" w:space="0" w:color="000000"/>
              <w:bottom w:val="single" w:sz="4" w:space="0" w:color="000000"/>
              <w:right w:val="single" w:sz="4" w:space="0" w:color="000000"/>
            </w:tcBorders>
          </w:tcPr>
          <w:p w14:paraId="1F2ABDA2"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645295D7" w14:textId="77777777" w:rsidTr="00B933A1">
        <w:tc>
          <w:tcPr>
            <w:tcW w:w="341" w:type="pct"/>
            <w:tcBorders>
              <w:top w:val="single" w:sz="4" w:space="0" w:color="000000"/>
              <w:left w:val="single" w:sz="4" w:space="0" w:color="000000"/>
              <w:bottom w:val="single" w:sz="4" w:space="0" w:color="000000"/>
              <w:right w:val="single" w:sz="4" w:space="0" w:color="000000"/>
            </w:tcBorders>
          </w:tcPr>
          <w:p w14:paraId="003402BD"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3.</w:t>
            </w:r>
          </w:p>
        </w:tc>
        <w:tc>
          <w:tcPr>
            <w:tcW w:w="2329" w:type="pct"/>
            <w:tcBorders>
              <w:top w:val="single" w:sz="4" w:space="0" w:color="000000"/>
              <w:left w:val="single" w:sz="4" w:space="0" w:color="000000"/>
              <w:bottom w:val="single" w:sz="4" w:space="0" w:color="000000"/>
              <w:right w:val="single" w:sz="4" w:space="0" w:color="000000"/>
            </w:tcBorders>
          </w:tcPr>
          <w:p w14:paraId="6659CDC5"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ОГРН</w:t>
            </w:r>
          </w:p>
        </w:tc>
        <w:tc>
          <w:tcPr>
            <w:tcW w:w="2330" w:type="pct"/>
            <w:tcBorders>
              <w:top w:val="single" w:sz="4" w:space="0" w:color="000000"/>
              <w:left w:val="single" w:sz="4" w:space="0" w:color="000000"/>
              <w:bottom w:val="single" w:sz="4" w:space="0" w:color="000000"/>
              <w:right w:val="single" w:sz="4" w:space="0" w:color="000000"/>
            </w:tcBorders>
          </w:tcPr>
          <w:p w14:paraId="1E37F8DA"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46445E9F" w14:textId="77777777" w:rsidTr="00B933A1">
        <w:tc>
          <w:tcPr>
            <w:tcW w:w="341" w:type="pct"/>
            <w:tcBorders>
              <w:top w:val="single" w:sz="4" w:space="0" w:color="000000"/>
              <w:left w:val="single" w:sz="4" w:space="0" w:color="000000"/>
              <w:bottom w:val="single" w:sz="4" w:space="0" w:color="000000"/>
              <w:right w:val="single" w:sz="4" w:space="0" w:color="000000"/>
            </w:tcBorders>
          </w:tcPr>
          <w:p w14:paraId="4F4B405B"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4.</w:t>
            </w:r>
          </w:p>
        </w:tc>
        <w:tc>
          <w:tcPr>
            <w:tcW w:w="2329" w:type="pct"/>
            <w:tcBorders>
              <w:top w:val="single" w:sz="4" w:space="0" w:color="000000"/>
              <w:left w:val="single" w:sz="4" w:space="0" w:color="000000"/>
              <w:bottom w:val="single" w:sz="4" w:space="0" w:color="000000"/>
              <w:right w:val="single" w:sz="4" w:space="0" w:color="000000"/>
            </w:tcBorders>
          </w:tcPr>
          <w:p w14:paraId="14F0C871"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КПП</w:t>
            </w:r>
          </w:p>
        </w:tc>
        <w:tc>
          <w:tcPr>
            <w:tcW w:w="2330" w:type="pct"/>
            <w:tcBorders>
              <w:top w:val="single" w:sz="4" w:space="0" w:color="000000"/>
              <w:left w:val="single" w:sz="4" w:space="0" w:color="000000"/>
              <w:bottom w:val="single" w:sz="4" w:space="0" w:color="000000"/>
              <w:right w:val="single" w:sz="4" w:space="0" w:color="000000"/>
            </w:tcBorders>
          </w:tcPr>
          <w:p w14:paraId="7446414F"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4A1642B2" w14:textId="77777777" w:rsidTr="00B933A1">
        <w:tc>
          <w:tcPr>
            <w:tcW w:w="341" w:type="pct"/>
            <w:tcBorders>
              <w:top w:val="single" w:sz="4" w:space="0" w:color="000000"/>
              <w:left w:val="single" w:sz="4" w:space="0" w:color="000000"/>
              <w:bottom w:val="single" w:sz="4" w:space="0" w:color="000000"/>
              <w:right w:val="single" w:sz="4" w:space="0" w:color="000000"/>
            </w:tcBorders>
          </w:tcPr>
          <w:p w14:paraId="47EEDB65"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5.</w:t>
            </w:r>
          </w:p>
        </w:tc>
        <w:tc>
          <w:tcPr>
            <w:tcW w:w="2329" w:type="pct"/>
            <w:tcBorders>
              <w:top w:val="single" w:sz="4" w:space="0" w:color="000000"/>
              <w:left w:val="single" w:sz="4" w:space="0" w:color="000000"/>
              <w:bottom w:val="single" w:sz="4" w:space="0" w:color="000000"/>
              <w:right w:val="single" w:sz="4" w:space="0" w:color="000000"/>
            </w:tcBorders>
          </w:tcPr>
          <w:p w14:paraId="31637F2B"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ОКПО</w:t>
            </w:r>
          </w:p>
        </w:tc>
        <w:tc>
          <w:tcPr>
            <w:tcW w:w="2330" w:type="pct"/>
            <w:tcBorders>
              <w:top w:val="single" w:sz="4" w:space="0" w:color="000000"/>
              <w:left w:val="single" w:sz="4" w:space="0" w:color="000000"/>
              <w:bottom w:val="single" w:sz="4" w:space="0" w:color="000000"/>
              <w:right w:val="single" w:sz="4" w:space="0" w:color="000000"/>
            </w:tcBorders>
          </w:tcPr>
          <w:p w14:paraId="5112676B"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69324F0A" w14:textId="77777777" w:rsidTr="00B933A1">
        <w:tc>
          <w:tcPr>
            <w:tcW w:w="341" w:type="pct"/>
            <w:tcBorders>
              <w:top w:val="single" w:sz="4" w:space="0" w:color="000000"/>
              <w:left w:val="single" w:sz="4" w:space="0" w:color="000000"/>
              <w:bottom w:val="single" w:sz="4" w:space="0" w:color="000000"/>
              <w:right w:val="single" w:sz="4" w:space="0" w:color="000000"/>
            </w:tcBorders>
          </w:tcPr>
          <w:p w14:paraId="530983CD"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6.</w:t>
            </w:r>
          </w:p>
        </w:tc>
        <w:tc>
          <w:tcPr>
            <w:tcW w:w="2329" w:type="pct"/>
            <w:tcBorders>
              <w:top w:val="single" w:sz="4" w:space="0" w:color="000000"/>
              <w:left w:val="single" w:sz="4" w:space="0" w:color="000000"/>
              <w:bottom w:val="single" w:sz="4" w:space="0" w:color="000000"/>
              <w:right w:val="single" w:sz="4" w:space="0" w:color="000000"/>
            </w:tcBorders>
          </w:tcPr>
          <w:p w14:paraId="2F1220D9"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ОКВЭД (основной)</w:t>
            </w:r>
          </w:p>
        </w:tc>
        <w:tc>
          <w:tcPr>
            <w:tcW w:w="2330" w:type="pct"/>
            <w:tcBorders>
              <w:top w:val="single" w:sz="4" w:space="0" w:color="000000"/>
              <w:left w:val="single" w:sz="4" w:space="0" w:color="000000"/>
              <w:bottom w:val="single" w:sz="4" w:space="0" w:color="000000"/>
              <w:right w:val="single" w:sz="4" w:space="0" w:color="000000"/>
            </w:tcBorders>
          </w:tcPr>
          <w:p w14:paraId="6582E259"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68913F9A" w14:textId="77777777" w:rsidTr="00B933A1">
        <w:tc>
          <w:tcPr>
            <w:tcW w:w="341" w:type="pct"/>
            <w:tcBorders>
              <w:top w:val="single" w:sz="4" w:space="0" w:color="000000"/>
              <w:left w:val="single" w:sz="4" w:space="0" w:color="000000"/>
              <w:bottom w:val="single" w:sz="4" w:space="0" w:color="000000"/>
              <w:right w:val="single" w:sz="4" w:space="0" w:color="000000"/>
            </w:tcBorders>
          </w:tcPr>
          <w:p w14:paraId="4A0F2340"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7.</w:t>
            </w:r>
          </w:p>
        </w:tc>
        <w:tc>
          <w:tcPr>
            <w:tcW w:w="2329" w:type="pct"/>
            <w:tcBorders>
              <w:top w:val="single" w:sz="4" w:space="0" w:color="000000"/>
              <w:left w:val="single" w:sz="4" w:space="0" w:color="000000"/>
              <w:bottom w:val="single" w:sz="4" w:space="0" w:color="000000"/>
              <w:right w:val="single" w:sz="4" w:space="0" w:color="000000"/>
            </w:tcBorders>
          </w:tcPr>
          <w:p w14:paraId="41C82850"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БИК</w:t>
            </w:r>
          </w:p>
        </w:tc>
        <w:tc>
          <w:tcPr>
            <w:tcW w:w="2330" w:type="pct"/>
            <w:tcBorders>
              <w:top w:val="single" w:sz="4" w:space="0" w:color="000000"/>
              <w:left w:val="single" w:sz="4" w:space="0" w:color="000000"/>
              <w:bottom w:val="single" w:sz="4" w:space="0" w:color="000000"/>
              <w:right w:val="single" w:sz="4" w:space="0" w:color="000000"/>
            </w:tcBorders>
          </w:tcPr>
          <w:p w14:paraId="36BF6BA4"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5222E2F4" w14:textId="77777777" w:rsidTr="00B933A1">
        <w:tc>
          <w:tcPr>
            <w:tcW w:w="341" w:type="pct"/>
            <w:tcBorders>
              <w:top w:val="single" w:sz="4" w:space="0" w:color="000000"/>
              <w:left w:val="single" w:sz="4" w:space="0" w:color="000000"/>
              <w:bottom w:val="single" w:sz="4" w:space="0" w:color="000000"/>
              <w:right w:val="single" w:sz="4" w:space="0" w:color="000000"/>
            </w:tcBorders>
          </w:tcPr>
          <w:p w14:paraId="2741ECA9"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8.</w:t>
            </w:r>
          </w:p>
        </w:tc>
        <w:tc>
          <w:tcPr>
            <w:tcW w:w="2329" w:type="pct"/>
            <w:tcBorders>
              <w:top w:val="single" w:sz="4" w:space="0" w:color="000000"/>
              <w:left w:val="single" w:sz="4" w:space="0" w:color="000000"/>
              <w:bottom w:val="single" w:sz="4" w:space="0" w:color="000000"/>
              <w:right w:val="single" w:sz="4" w:space="0" w:color="000000"/>
            </w:tcBorders>
          </w:tcPr>
          <w:p w14:paraId="2720D096" w14:textId="77777777" w:rsidR="00E77306" w:rsidRPr="00384C05" w:rsidRDefault="00E77306" w:rsidP="00E77306">
            <w:pPr>
              <w:spacing w:line="276" w:lineRule="auto"/>
              <w:jc w:val="both"/>
              <w:rPr>
                <w:rFonts w:ascii="Times New Roman" w:eastAsia="Times New Roman" w:hAnsi="Times New Roman" w:cs="Times New Roman"/>
                <w:sz w:val="28"/>
                <w:szCs w:val="28"/>
                <w:lang w:eastAsia="ru-RU"/>
              </w:rPr>
            </w:pPr>
            <w:r w:rsidRPr="00384C05">
              <w:rPr>
                <w:rFonts w:ascii="Times New Roman" w:eastAsia="Times New Roman" w:hAnsi="Times New Roman" w:cs="Times New Roman"/>
                <w:sz w:val="28"/>
                <w:szCs w:val="28"/>
                <w:lang w:val="ru-RU" w:eastAsia="ru-RU"/>
              </w:rPr>
              <w:t>Адрес места нахождения</w:t>
            </w:r>
            <w:r w:rsidRPr="00384C05">
              <w:rPr>
                <w:rFonts w:ascii="Times New Roman" w:eastAsia="Times New Roman" w:hAnsi="Times New Roman" w:cs="Times New Roman"/>
                <w:sz w:val="28"/>
                <w:szCs w:val="28"/>
                <w:lang w:eastAsia="ru-RU"/>
              </w:rPr>
              <w:t>:</w:t>
            </w:r>
          </w:p>
        </w:tc>
        <w:tc>
          <w:tcPr>
            <w:tcW w:w="2330" w:type="pct"/>
            <w:vMerge w:val="restart"/>
            <w:tcBorders>
              <w:top w:val="single" w:sz="4" w:space="0" w:color="000000"/>
              <w:left w:val="single" w:sz="4" w:space="0" w:color="000000"/>
              <w:bottom w:val="single" w:sz="4" w:space="0" w:color="000000"/>
              <w:right w:val="single" w:sz="4" w:space="0" w:color="000000"/>
            </w:tcBorders>
          </w:tcPr>
          <w:p w14:paraId="30EEBF05"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0A0B9C4B" w14:textId="77777777" w:rsidTr="00B933A1">
        <w:tc>
          <w:tcPr>
            <w:tcW w:w="341" w:type="pct"/>
            <w:tcBorders>
              <w:top w:val="single" w:sz="4" w:space="0" w:color="000000"/>
              <w:left w:val="single" w:sz="4" w:space="0" w:color="000000"/>
              <w:bottom w:val="single" w:sz="4" w:space="0" w:color="000000"/>
              <w:right w:val="single" w:sz="4" w:space="0" w:color="000000"/>
            </w:tcBorders>
          </w:tcPr>
          <w:p w14:paraId="1F699710"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8.1.</w:t>
            </w:r>
          </w:p>
        </w:tc>
        <w:tc>
          <w:tcPr>
            <w:tcW w:w="2329" w:type="pct"/>
            <w:tcBorders>
              <w:top w:val="single" w:sz="4" w:space="0" w:color="000000"/>
              <w:left w:val="single" w:sz="4" w:space="0" w:color="000000"/>
              <w:bottom w:val="single" w:sz="4" w:space="0" w:color="000000"/>
              <w:right w:val="single" w:sz="4" w:space="0" w:color="000000"/>
            </w:tcBorders>
          </w:tcPr>
          <w:p w14:paraId="30D51449"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Индекс</w:t>
            </w:r>
          </w:p>
        </w:tc>
        <w:tc>
          <w:tcPr>
            <w:tcW w:w="2330" w:type="pct"/>
            <w:vMerge/>
            <w:tcBorders>
              <w:top w:val="single" w:sz="4" w:space="0" w:color="000000"/>
              <w:left w:val="single" w:sz="4" w:space="0" w:color="000000"/>
              <w:bottom w:val="single" w:sz="4" w:space="0" w:color="000000"/>
              <w:right w:val="single" w:sz="4" w:space="0" w:color="000000"/>
            </w:tcBorders>
          </w:tcPr>
          <w:p w14:paraId="7977F554"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252F452B" w14:textId="77777777" w:rsidTr="00B933A1">
        <w:tc>
          <w:tcPr>
            <w:tcW w:w="341" w:type="pct"/>
            <w:tcBorders>
              <w:top w:val="single" w:sz="4" w:space="0" w:color="000000"/>
              <w:left w:val="single" w:sz="4" w:space="0" w:color="000000"/>
              <w:bottom w:val="single" w:sz="4" w:space="0" w:color="000000"/>
              <w:right w:val="single" w:sz="4" w:space="0" w:color="000000"/>
            </w:tcBorders>
          </w:tcPr>
          <w:p w14:paraId="7A7797A0"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8.2.</w:t>
            </w:r>
          </w:p>
        </w:tc>
        <w:tc>
          <w:tcPr>
            <w:tcW w:w="2329" w:type="pct"/>
            <w:tcBorders>
              <w:top w:val="single" w:sz="4" w:space="0" w:color="000000"/>
              <w:left w:val="single" w:sz="4" w:space="0" w:color="000000"/>
              <w:bottom w:val="single" w:sz="4" w:space="0" w:color="000000"/>
              <w:right w:val="single" w:sz="4" w:space="0" w:color="000000"/>
            </w:tcBorders>
          </w:tcPr>
          <w:p w14:paraId="5900BFAC"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Регион</w:t>
            </w:r>
          </w:p>
        </w:tc>
        <w:tc>
          <w:tcPr>
            <w:tcW w:w="2330" w:type="pct"/>
            <w:vMerge/>
            <w:tcBorders>
              <w:top w:val="single" w:sz="4" w:space="0" w:color="000000"/>
              <w:left w:val="single" w:sz="4" w:space="0" w:color="000000"/>
              <w:bottom w:val="single" w:sz="4" w:space="0" w:color="000000"/>
              <w:right w:val="single" w:sz="4" w:space="0" w:color="000000"/>
            </w:tcBorders>
          </w:tcPr>
          <w:p w14:paraId="0CC60EB7"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6D3FB69F" w14:textId="77777777" w:rsidTr="00B933A1">
        <w:tc>
          <w:tcPr>
            <w:tcW w:w="341" w:type="pct"/>
            <w:tcBorders>
              <w:top w:val="single" w:sz="4" w:space="0" w:color="000000"/>
              <w:left w:val="single" w:sz="4" w:space="0" w:color="000000"/>
              <w:bottom w:val="single" w:sz="4" w:space="0" w:color="000000"/>
              <w:right w:val="single" w:sz="4" w:space="0" w:color="000000"/>
            </w:tcBorders>
          </w:tcPr>
          <w:p w14:paraId="217D4F6D"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8.3.</w:t>
            </w:r>
          </w:p>
        </w:tc>
        <w:tc>
          <w:tcPr>
            <w:tcW w:w="2329" w:type="pct"/>
            <w:tcBorders>
              <w:top w:val="single" w:sz="4" w:space="0" w:color="000000"/>
              <w:left w:val="single" w:sz="4" w:space="0" w:color="000000"/>
              <w:bottom w:val="single" w:sz="4" w:space="0" w:color="000000"/>
              <w:right w:val="single" w:sz="4" w:space="0" w:color="000000"/>
            </w:tcBorders>
          </w:tcPr>
          <w:p w14:paraId="5F5CC30A"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населенный пункт</w:t>
            </w:r>
          </w:p>
        </w:tc>
        <w:tc>
          <w:tcPr>
            <w:tcW w:w="2330" w:type="pct"/>
            <w:vMerge/>
            <w:tcBorders>
              <w:top w:val="single" w:sz="4" w:space="0" w:color="000000"/>
              <w:left w:val="single" w:sz="4" w:space="0" w:color="000000"/>
              <w:bottom w:val="single" w:sz="4" w:space="0" w:color="000000"/>
              <w:right w:val="single" w:sz="4" w:space="0" w:color="000000"/>
            </w:tcBorders>
          </w:tcPr>
          <w:p w14:paraId="04B34A8D"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53600E5B" w14:textId="77777777" w:rsidTr="00B933A1">
        <w:tc>
          <w:tcPr>
            <w:tcW w:w="341" w:type="pct"/>
            <w:tcBorders>
              <w:top w:val="single" w:sz="4" w:space="0" w:color="000000"/>
              <w:left w:val="single" w:sz="4" w:space="0" w:color="000000"/>
              <w:bottom w:val="single" w:sz="4" w:space="0" w:color="000000"/>
              <w:right w:val="single" w:sz="4" w:space="0" w:color="000000"/>
            </w:tcBorders>
          </w:tcPr>
          <w:p w14:paraId="404DE2D4"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8.4.</w:t>
            </w:r>
          </w:p>
        </w:tc>
        <w:tc>
          <w:tcPr>
            <w:tcW w:w="2329" w:type="pct"/>
            <w:tcBorders>
              <w:top w:val="single" w:sz="4" w:space="0" w:color="000000"/>
              <w:left w:val="single" w:sz="4" w:space="0" w:color="000000"/>
              <w:bottom w:val="single" w:sz="4" w:space="0" w:color="000000"/>
              <w:right w:val="single" w:sz="4" w:space="0" w:color="000000"/>
            </w:tcBorders>
          </w:tcPr>
          <w:p w14:paraId="0703BC9B"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Улица</w:t>
            </w:r>
          </w:p>
        </w:tc>
        <w:tc>
          <w:tcPr>
            <w:tcW w:w="2330" w:type="pct"/>
            <w:vMerge/>
            <w:tcBorders>
              <w:top w:val="single" w:sz="4" w:space="0" w:color="000000"/>
              <w:left w:val="single" w:sz="4" w:space="0" w:color="000000"/>
              <w:bottom w:val="single" w:sz="4" w:space="0" w:color="000000"/>
              <w:right w:val="single" w:sz="4" w:space="0" w:color="000000"/>
            </w:tcBorders>
          </w:tcPr>
          <w:p w14:paraId="356734C4"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79368D5A" w14:textId="77777777" w:rsidTr="00B933A1">
        <w:tc>
          <w:tcPr>
            <w:tcW w:w="341" w:type="pct"/>
            <w:tcBorders>
              <w:top w:val="single" w:sz="4" w:space="0" w:color="000000"/>
              <w:left w:val="single" w:sz="4" w:space="0" w:color="000000"/>
              <w:bottom w:val="single" w:sz="4" w:space="0" w:color="000000"/>
              <w:right w:val="single" w:sz="4" w:space="0" w:color="000000"/>
            </w:tcBorders>
          </w:tcPr>
          <w:p w14:paraId="27139A05"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8.5.</w:t>
            </w:r>
          </w:p>
        </w:tc>
        <w:tc>
          <w:tcPr>
            <w:tcW w:w="2329" w:type="pct"/>
            <w:tcBorders>
              <w:top w:val="single" w:sz="4" w:space="0" w:color="000000"/>
              <w:left w:val="single" w:sz="4" w:space="0" w:color="000000"/>
              <w:bottom w:val="single" w:sz="4" w:space="0" w:color="000000"/>
              <w:right w:val="single" w:sz="4" w:space="0" w:color="000000"/>
            </w:tcBorders>
          </w:tcPr>
          <w:p w14:paraId="360866F1"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дом </w:t>
            </w:r>
          </w:p>
        </w:tc>
        <w:tc>
          <w:tcPr>
            <w:tcW w:w="2330" w:type="pct"/>
            <w:vMerge/>
            <w:tcBorders>
              <w:top w:val="single" w:sz="4" w:space="0" w:color="000000"/>
              <w:left w:val="single" w:sz="4" w:space="0" w:color="000000"/>
              <w:bottom w:val="single" w:sz="4" w:space="0" w:color="000000"/>
              <w:right w:val="single" w:sz="4" w:space="0" w:color="000000"/>
            </w:tcBorders>
          </w:tcPr>
          <w:p w14:paraId="7B61FD12"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2E441A10" w14:textId="77777777" w:rsidTr="00B933A1">
        <w:tc>
          <w:tcPr>
            <w:tcW w:w="341" w:type="pct"/>
            <w:tcBorders>
              <w:top w:val="single" w:sz="4" w:space="0" w:color="000000"/>
              <w:left w:val="single" w:sz="4" w:space="0" w:color="000000"/>
              <w:bottom w:val="single" w:sz="4" w:space="0" w:color="000000"/>
              <w:right w:val="single" w:sz="4" w:space="0" w:color="000000"/>
            </w:tcBorders>
          </w:tcPr>
          <w:p w14:paraId="3CD9B29A"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8.6.</w:t>
            </w:r>
          </w:p>
        </w:tc>
        <w:tc>
          <w:tcPr>
            <w:tcW w:w="2329" w:type="pct"/>
            <w:tcBorders>
              <w:top w:val="single" w:sz="4" w:space="0" w:color="000000"/>
              <w:left w:val="single" w:sz="4" w:space="0" w:color="000000"/>
              <w:bottom w:val="single" w:sz="4" w:space="0" w:color="000000"/>
              <w:right w:val="single" w:sz="4" w:space="0" w:color="000000"/>
            </w:tcBorders>
          </w:tcPr>
          <w:p w14:paraId="06A58FFF"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Корпус</w:t>
            </w:r>
          </w:p>
        </w:tc>
        <w:tc>
          <w:tcPr>
            <w:tcW w:w="2330" w:type="pct"/>
            <w:vMerge/>
            <w:tcBorders>
              <w:top w:val="single" w:sz="4" w:space="0" w:color="000000"/>
              <w:left w:val="single" w:sz="4" w:space="0" w:color="000000"/>
              <w:bottom w:val="single" w:sz="4" w:space="0" w:color="000000"/>
              <w:right w:val="single" w:sz="4" w:space="0" w:color="000000"/>
            </w:tcBorders>
          </w:tcPr>
          <w:p w14:paraId="1891D925"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64511ACF" w14:textId="77777777" w:rsidTr="00B933A1">
        <w:tc>
          <w:tcPr>
            <w:tcW w:w="341" w:type="pct"/>
            <w:tcBorders>
              <w:top w:val="single" w:sz="4" w:space="0" w:color="000000"/>
              <w:left w:val="single" w:sz="4" w:space="0" w:color="000000"/>
              <w:bottom w:val="single" w:sz="4" w:space="0" w:color="000000"/>
              <w:right w:val="single" w:sz="4" w:space="0" w:color="000000"/>
            </w:tcBorders>
          </w:tcPr>
          <w:p w14:paraId="05A8A571"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8.7.</w:t>
            </w:r>
          </w:p>
        </w:tc>
        <w:tc>
          <w:tcPr>
            <w:tcW w:w="2329" w:type="pct"/>
            <w:tcBorders>
              <w:top w:val="single" w:sz="4" w:space="0" w:color="000000"/>
              <w:left w:val="single" w:sz="4" w:space="0" w:color="000000"/>
              <w:bottom w:val="single" w:sz="4" w:space="0" w:color="000000"/>
              <w:right w:val="single" w:sz="4" w:space="0" w:color="000000"/>
            </w:tcBorders>
          </w:tcPr>
          <w:p w14:paraId="31DF9A6C"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Офис</w:t>
            </w:r>
          </w:p>
        </w:tc>
        <w:tc>
          <w:tcPr>
            <w:tcW w:w="2330" w:type="pct"/>
            <w:vMerge/>
            <w:tcBorders>
              <w:top w:val="single" w:sz="4" w:space="0" w:color="000000"/>
              <w:left w:val="single" w:sz="4" w:space="0" w:color="000000"/>
              <w:bottom w:val="single" w:sz="4" w:space="0" w:color="000000"/>
              <w:right w:val="single" w:sz="4" w:space="0" w:color="000000"/>
            </w:tcBorders>
          </w:tcPr>
          <w:p w14:paraId="6A33E7D1"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271E2EA4" w14:textId="77777777" w:rsidTr="00B933A1">
        <w:tc>
          <w:tcPr>
            <w:tcW w:w="341" w:type="pct"/>
            <w:tcBorders>
              <w:top w:val="single" w:sz="4" w:space="0" w:color="000000"/>
              <w:left w:val="single" w:sz="4" w:space="0" w:color="000000"/>
              <w:bottom w:val="single" w:sz="4" w:space="0" w:color="000000"/>
              <w:right w:val="single" w:sz="4" w:space="0" w:color="000000"/>
            </w:tcBorders>
          </w:tcPr>
          <w:p w14:paraId="167E67E5"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9.</w:t>
            </w:r>
          </w:p>
        </w:tc>
        <w:tc>
          <w:tcPr>
            <w:tcW w:w="2329" w:type="pct"/>
            <w:tcBorders>
              <w:top w:val="single" w:sz="4" w:space="0" w:color="000000"/>
              <w:left w:val="single" w:sz="4" w:space="0" w:color="000000"/>
              <w:bottom w:val="single" w:sz="4" w:space="0" w:color="000000"/>
              <w:right w:val="single" w:sz="4" w:space="0" w:color="000000"/>
            </w:tcBorders>
          </w:tcPr>
          <w:p w14:paraId="0A6476DD" w14:textId="77777777" w:rsidR="00E77306" w:rsidRPr="00384C05" w:rsidRDefault="00E77306" w:rsidP="00E77306">
            <w:pPr>
              <w:spacing w:line="276" w:lineRule="auto"/>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Фактический адрес </w:t>
            </w:r>
            <w:r w:rsidRPr="00384C05">
              <w:rPr>
                <w:rFonts w:ascii="Times New Roman" w:eastAsia="Times New Roman" w:hAnsi="Times New Roman" w:cs="Times New Roman"/>
                <w:sz w:val="28"/>
                <w:szCs w:val="28"/>
                <w:lang w:val="ru-RU" w:eastAsia="ru-RU"/>
              </w:rPr>
              <w:br/>
              <w:t>(при наличии):</w:t>
            </w:r>
          </w:p>
        </w:tc>
        <w:tc>
          <w:tcPr>
            <w:tcW w:w="2330" w:type="pct"/>
            <w:vMerge w:val="restart"/>
            <w:tcBorders>
              <w:top w:val="single" w:sz="4" w:space="0" w:color="000000"/>
              <w:left w:val="single" w:sz="4" w:space="0" w:color="000000"/>
              <w:bottom w:val="single" w:sz="4" w:space="0" w:color="000000"/>
              <w:right w:val="single" w:sz="4" w:space="0" w:color="000000"/>
            </w:tcBorders>
          </w:tcPr>
          <w:p w14:paraId="4B30B861"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39FBEEC6" w14:textId="77777777" w:rsidTr="00B933A1">
        <w:tc>
          <w:tcPr>
            <w:tcW w:w="341" w:type="pct"/>
            <w:tcBorders>
              <w:top w:val="single" w:sz="4" w:space="0" w:color="000000"/>
              <w:left w:val="single" w:sz="4" w:space="0" w:color="000000"/>
              <w:bottom w:val="single" w:sz="4" w:space="0" w:color="000000"/>
              <w:right w:val="single" w:sz="4" w:space="0" w:color="000000"/>
            </w:tcBorders>
          </w:tcPr>
          <w:p w14:paraId="4BF01568"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9.1.</w:t>
            </w:r>
          </w:p>
        </w:tc>
        <w:tc>
          <w:tcPr>
            <w:tcW w:w="2329" w:type="pct"/>
            <w:tcBorders>
              <w:top w:val="single" w:sz="4" w:space="0" w:color="000000"/>
              <w:left w:val="single" w:sz="4" w:space="0" w:color="000000"/>
              <w:bottom w:val="single" w:sz="4" w:space="0" w:color="000000"/>
              <w:right w:val="single" w:sz="4" w:space="0" w:color="000000"/>
            </w:tcBorders>
          </w:tcPr>
          <w:p w14:paraId="547209BA"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Страна</w:t>
            </w:r>
          </w:p>
        </w:tc>
        <w:tc>
          <w:tcPr>
            <w:tcW w:w="2330" w:type="pct"/>
            <w:vMerge/>
            <w:tcBorders>
              <w:top w:val="single" w:sz="4" w:space="0" w:color="000000"/>
              <w:left w:val="single" w:sz="4" w:space="0" w:color="000000"/>
              <w:bottom w:val="single" w:sz="4" w:space="0" w:color="000000"/>
              <w:right w:val="single" w:sz="4" w:space="0" w:color="000000"/>
            </w:tcBorders>
          </w:tcPr>
          <w:p w14:paraId="35EC0155"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339DC990" w14:textId="77777777" w:rsidTr="00B933A1">
        <w:tc>
          <w:tcPr>
            <w:tcW w:w="341" w:type="pct"/>
            <w:tcBorders>
              <w:top w:val="single" w:sz="4" w:space="0" w:color="000000"/>
              <w:left w:val="single" w:sz="4" w:space="0" w:color="000000"/>
              <w:bottom w:val="single" w:sz="4" w:space="0" w:color="000000"/>
              <w:right w:val="single" w:sz="4" w:space="0" w:color="000000"/>
            </w:tcBorders>
          </w:tcPr>
          <w:p w14:paraId="1103F40E"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9.2.</w:t>
            </w:r>
          </w:p>
        </w:tc>
        <w:tc>
          <w:tcPr>
            <w:tcW w:w="2329" w:type="pct"/>
            <w:tcBorders>
              <w:top w:val="single" w:sz="4" w:space="0" w:color="000000"/>
              <w:left w:val="single" w:sz="4" w:space="0" w:color="000000"/>
              <w:bottom w:val="single" w:sz="4" w:space="0" w:color="000000"/>
              <w:right w:val="single" w:sz="4" w:space="0" w:color="000000"/>
            </w:tcBorders>
          </w:tcPr>
          <w:p w14:paraId="5FB6738F"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индекс </w:t>
            </w:r>
          </w:p>
        </w:tc>
        <w:tc>
          <w:tcPr>
            <w:tcW w:w="2330" w:type="pct"/>
            <w:vMerge/>
            <w:tcBorders>
              <w:top w:val="single" w:sz="4" w:space="0" w:color="000000"/>
              <w:left w:val="single" w:sz="4" w:space="0" w:color="000000"/>
              <w:bottom w:val="single" w:sz="4" w:space="0" w:color="000000"/>
              <w:right w:val="single" w:sz="4" w:space="0" w:color="000000"/>
            </w:tcBorders>
          </w:tcPr>
          <w:p w14:paraId="757C10CF"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39735CB1" w14:textId="77777777" w:rsidTr="00B933A1">
        <w:tc>
          <w:tcPr>
            <w:tcW w:w="341" w:type="pct"/>
            <w:tcBorders>
              <w:top w:val="single" w:sz="4" w:space="0" w:color="000000"/>
              <w:left w:val="single" w:sz="4" w:space="0" w:color="000000"/>
              <w:bottom w:val="single" w:sz="4" w:space="0" w:color="000000"/>
              <w:right w:val="single" w:sz="4" w:space="0" w:color="000000"/>
            </w:tcBorders>
          </w:tcPr>
          <w:p w14:paraId="474A7699"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9.3.</w:t>
            </w:r>
          </w:p>
        </w:tc>
        <w:tc>
          <w:tcPr>
            <w:tcW w:w="2329" w:type="pct"/>
            <w:tcBorders>
              <w:top w:val="single" w:sz="4" w:space="0" w:color="000000"/>
              <w:left w:val="single" w:sz="4" w:space="0" w:color="000000"/>
              <w:bottom w:val="single" w:sz="4" w:space="0" w:color="000000"/>
              <w:right w:val="single" w:sz="4" w:space="0" w:color="000000"/>
            </w:tcBorders>
          </w:tcPr>
          <w:p w14:paraId="0EB4AAE5"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регион </w:t>
            </w:r>
          </w:p>
        </w:tc>
        <w:tc>
          <w:tcPr>
            <w:tcW w:w="2330" w:type="pct"/>
            <w:vMerge/>
            <w:tcBorders>
              <w:top w:val="single" w:sz="4" w:space="0" w:color="000000"/>
              <w:left w:val="single" w:sz="4" w:space="0" w:color="000000"/>
              <w:bottom w:val="single" w:sz="4" w:space="0" w:color="000000"/>
              <w:right w:val="single" w:sz="4" w:space="0" w:color="000000"/>
            </w:tcBorders>
          </w:tcPr>
          <w:p w14:paraId="440CC877"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7BE5BB11" w14:textId="77777777" w:rsidTr="00B933A1">
        <w:tc>
          <w:tcPr>
            <w:tcW w:w="341" w:type="pct"/>
            <w:tcBorders>
              <w:top w:val="single" w:sz="4" w:space="0" w:color="000000"/>
              <w:left w:val="single" w:sz="4" w:space="0" w:color="000000"/>
              <w:bottom w:val="single" w:sz="4" w:space="0" w:color="000000"/>
              <w:right w:val="single" w:sz="4" w:space="0" w:color="000000"/>
            </w:tcBorders>
          </w:tcPr>
          <w:p w14:paraId="19B7B584"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9.4.</w:t>
            </w:r>
          </w:p>
        </w:tc>
        <w:tc>
          <w:tcPr>
            <w:tcW w:w="2329" w:type="pct"/>
            <w:tcBorders>
              <w:top w:val="single" w:sz="4" w:space="0" w:color="000000"/>
              <w:left w:val="single" w:sz="4" w:space="0" w:color="000000"/>
              <w:bottom w:val="single" w:sz="4" w:space="0" w:color="000000"/>
              <w:right w:val="single" w:sz="4" w:space="0" w:color="000000"/>
            </w:tcBorders>
          </w:tcPr>
          <w:p w14:paraId="37BB39CF"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населенный пункт</w:t>
            </w:r>
          </w:p>
        </w:tc>
        <w:tc>
          <w:tcPr>
            <w:tcW w:w="2330" w:type="pct"/>
            <w:vMerge/>
            <w:tcBorders>
              <w:top w:val="single" w:sz="4" w:space="0" w:color="000000"/>
              <w:left w:val="single" w:sz="4" w:space="0" w:color="000000"/>
              <w:bottom w:val="single" w:sz="4" w:space="0" w:color="000000"/>
              <w:right w:val="single" w:sz="4" w:space="0" w:color="000000"/>
            </w:tcBorders>
          </w:tcPr>
          <w:p w14:paraId="24A57E29"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65CB7378" w14:textId="77777777" w:rsidTr="00B933A1">
        <w:tc>
          <w:tcPr>
            <w:tcW w:w="341" w:type="pct"/>
            <w:tcBorders>
              <w:top w:val="single" w:sz="4" w:space="0" w:color="000000"/>
              <w:left w:val="single" w:sz="4" w:space="0" w:color="000000"/>
              <w:bottom w:val="single" w:sz="4" w:space="0" w:color="000000"/>
              <w:right w:val="single" w:sz="4" w:space="0" w:color="000000"/>
            </w:tcBorders>
          </w:tcPr>
          <w:p w14:paraId="374662A7"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9.5.</w:t>
            </w:r>
          </w:p>
        </w:tc>
        <w:tc>
          <w:tcPr>
            <w:tcW w:w="2329" w:type="pct"/>
            <w:tcBorders>
              <w:top w:val="single" w:sz="4" w:space="0" w:color="000000"/>
              <w:left w:val="single" w:sz="4" w:space="0" w:color="000000"/>
              <w:bottom w:val="single" w:sz="4" w:space="0" w:color="000000"/>
              <w:right w:val="single" w:sz="4" w:space="0" w:color="000000"/>
            </w:tcBorders>
          </w:tcPr>
          <w:p w14:paraId="224374AA"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Улица</w:t>
            </w:r>
          </w:p>
        </w:tc>
        <w:tc>
          <w:tcPr>
            <w:tcW w:w="2330" w:type="pct"/>
            <w:vMerge/>
            <w:tcBorders>
              <w:top w:val="single" w:sz="4" w:space="0" w:color="000000"/>
              <w:left w:val="single" w:sz="4" w:space="0" w:color="000000"/>
              <w:bottom w:val="single" w:sz="4" w:space="0" w:color="000000"/>
              <w:right w:val="single" w:sz="4" w:space="0" w:color="000000"/>
            </w:tcBorders>
          </w:tcPr>
          <w:p w14:paraId="10DF68FD"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152B12E5" w14:textId="77777777" w:rsidTr="00B933A1">
        <w:tc>
          <w:tcPr>
            <w:tcW w:w="341" w:type="pct"/>
            <w:tcBorders>
              <w:top w:val="single" w:sz="4" w:space="0" w:color="000000"/>
              <w:left w:val="single" w:sz="4" w:space="0" w:color="000000"/>
              <w:bottom w:val="single" w:sz="4" w:space="0" w:color="000000"/>
              <w:right w:val="single" w:sz="4" w:space="0" w:color="000000"/>
            </w:tcBorders>
          </w:tcPr>
          <w:p w14:paraId="4919C053"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9.6.</w:t>
            </w:r>
          </w:p>
        </w:tc>
        <w:tc>
          <w:tcPr>
            <w:tcW w:w="2329" w:type="pct"/>
            <w:tcBorders>
              <w:top w:val="single" w:sz="4" w:space="0" w:color="000000"/>
              <w:left w:val="single" w:sz="4" w:space="0" w:color="000000"/>
              <w:bottom w:val="single" w:sz="4" w:space="0" w:color="000000"/>
              <w:right w:val="single" w:sz="4" w:space="0" w:color="000000"/>
            </w:tcBorders>
          </w:tcPr>
          <w:p w14:paraId="7BF4020C"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Дом</w:t>
            </w:r>
          </w:p>
        </w:tc>
        <w:tc>
          <w:tcPr>
            <w:tcW w:w="2330" w:type="pct"/>
            <w:vMerge/>
            <w:tcBorders>
              <w:top w:val="single" w:sz="4" w:space="0" w:color="000000"/>
              <w:left w:val="single" w:sz="4" w:space="0" w:color="000000"/>
              <w:bottom w:val="single" w:sz="4" w:space="0" w:color="000000"/>
              <w:right w:val="single" w:sz="4" w:space="0" w:color="000000"/>
            </w:tcBorders>
          </w:tcPr>
          <w:p w14:paraId="5AFF74A7"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3124D1AE" w14:textId="77777777" w:rsidTr="00B933A1">
        <w:tc>
          <w:tcPr>
            <w:tcW w:w="341" w:type="pct"/>
            <w:tcBorders>
              <w:top w:val="single" w:sz="4" w:space="0" w:color="000000"/>
              <w:left w:val="single" w:sz="4" w:space="0" w:color="000000"/>
              <w:bottom w:val="single" w:sz="4" w:space="0" w:color="000000"/>
              <w:right w:val="single" w:sz="4" w:space="0" w:color="000000"/>
            </w:tcBorders>
          </w:tcPr>
          <w:p w14:paraId="3080A812"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9.7.</w:t>
            </w:r>
          </w:p>
        </w:tc>
        <w:tc>
          <w:tcPr>
            <w:tcW w:w="2329" w:type="pct"/>
            <w:tcBorders>
              <w:top w:val="single" w:sz="4" w:space="0" w:color="000000"/>
              <w:left w:val="single" w:sz="4" w:space="0" w:color="000000"/>
              <w:bottom w:val="single" w:sz="4" w:space="0" w:color="000000"/>
              <w:right w:val="single" w:sz="4" w:space="0" w:color="000000"/>
            </w:tcBorders>
          </w:tcPr>
          <w:p w14:paraId="52BC7BF3"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Корпус</w:t>
            </w:r>
          </w:p>
        </w:tc>
        <w:tc>
          <w:tcPr>
            <w:tcW w:w="2330" w:type="pct"/>
            <w:vMerge/>
            <w:tcBorders>
              <w:top w:val="single" w:sz="4" w:space="0" w:color="000000"/>
              <w:left w:val="single" w:sz="4" w:space="0" w:color="000000"/>
              <w:bottom w:val="single" w:sz="4" w:space="0" w:color="000000"/>
              <w:right w:val="single" w:sz="4" w:space="0" w:color="000000"/>
            </w:tcBorders>
          </w:tcPr>
          <w:p w14:paraId="23EC0913"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1EC78350" w14:textId="77777777" w:rsidTr="00B933A1">
        <w:tc>
          <w:tcPr>
            <w:tcW w:w="341" w:type="pct"/>
            <w:tcBorders>
              <w:top w:val="single" w:sz="4" w:space="0" w:color="000000"/>
              <w:left w:val="single" w:sz="4" w:space="0" w:color="000000"/>
              <w:bottom w:val="single" w:sz="4" w:space="0" w:color="000000"/>
              <w:right w:val="single" w:sz="4" w:space="0" w:color="000000"/>
            </w:tcBorders>
          </w:tcPr>
          <w:p w14:paraId="6C8CC764"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9.8.</w:t>
            </w:r>
          </w:p>
        </w:tc>
        <w:tc>
          <w:tcPr>
            <w:tcW w:w="2329" w:type="pct"/>
            <w:tcBorders>
              <w:top w:val="single" w:sz="4" w:space="0" w:color="000000"/>
              <w:left w:val="single" w:sz="4" w:space="0" w:color="000000"/>
              <w:bottom w:val="single" w:sz="4" w:space="0" w:color="000000"/>
              <w:right w:val="single" w:sz="4" w:space="0" w:color="000000"/>
            </w:tcBorders>
          </w:tcPr>
          <w:p w14:paraId="6FCA3698"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Офис</w:t>
            </w:r>
          </w:p>
        </w:tc>
        <w:tc>
          <w:tcPr>
            <w:tcW w:w="2330" w:type="pct"/>
            <w:vMerge/>
            <w:tcBorders>
              <w:top w:val="single" w:sz="4" w:space="0" w:color="000000"/>
              <w:left w:val="single" w:sz="4" w:space="0" w:color="000000"/>
              <w:bottom w:val="single" w:sz="4" w:space="0" w:color="000000"/>
              <w:right w:val="single" w:sz="4" w:space="0" w:color="000000"/>
            </w:tcBorders>
          </w:tcPr>
          <w:p w14:paraId="3B9D5B62"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196194" w14:paraId="210FFBE6" w14:textId="77777777" w:rsidTr="00B933A1">
        <w:tc>
          <w:tcPr>
            <w:tcW w:w="341" w:type="pct"/>
            <w:tcBorders>
              <w:top w:val="single" w:sz="4" w:space="0" w:color="000000"/>
              <w:left w:val="single" w:sz="4" w:space="0" w:color="000000"/>
              <w:bottom w:val="single" w:sz="4" w:space="0" w:color="000000"/>
              <w:right w:val="single" w:sz="4" w:space="0" w:color="000000"/>
            </w:tcBorders>
          </w:tcPr>
          <w:p w14:paraId="67055D31"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10.</w:t>
            </w:r>
          </w:p>
        </w:tc>
        <w:tc>
          <w:tcPr>
            <w:tcW w:w="2329" w:type="pct"/>
            <w:tcBorders>
              <w:top w:val="single" w:sz="4" w:space="0" w:color="000000"/>
              <w:left w:val="single" w:sz="4" w:space="0" w:color="000000"/>
              <w:bottom w:val="single" w:sz="4" w:space="0" w:color="000000"/>
              <w:right w:val="single" w:sz="4" w:space="0" w:color="000000"/>
            </w:tcBorders>
          </w:tcPr>
          <w:p w14:paraId="53D5056E" w14:textId="77777777" w:rsidR="00E77306" w:rsidRPr="00384C05" w:rsidRDefault="00E77306" w:rsidP="00E77306">
            <w:pPr>
              <w:spacing w:line="276" w:lineRule="auto"/>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Адрес электронной почты уполномоченного лица</w:t>
            </w:r>
          </w:p>
        </w:tc>
        <w:tc>
          <w:tcPr>
            <w:tcW w:w="2330" w:type="pct"/>
            <w:tcBorders>
              <w:top w:val="single" w:sz="4" w:space="0" w:color="000000"/>
              <w:left w:val="single" w:sz="4" w:space="0" w:color="000000"/>
              <w:bottom w:val="single" w:sz="4" w:space="0" w:color="000000"/>
              <w:right w:val="single" w:sz="4" w:space="0" w:color="000000"/>
            </w:tcBorders>
          </w:tcPr>
          <w:p w14:paraId="2E3E24A1"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0A27B861" w14:textId="77777777" w:rsidTr="00B933A1">
        <w:tc>
          <w:tcPr>
            <w:tcW w:w="341" w:type="pct"/>
            <w:tcBorders>
              <w:top w:val="single" w:sz="4" w:space="0" w:color="000000"/>
              <w:left w:val="single" w:sz="4" w:space="0" w:color="000000"/>
              <w:bottom w:val="single" w:sz="4" w:space="0" w:color="000000"/>
              <w:right w:val="single" w:sz="4" w:space="0" w:color="000000"/>
            </w:tcBorders>
          </w:tcPr>
          <w:p w14:paraId="7D3F5E00"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11.</w:t>
            </w:r>
          </w:p>
        </w:tc>
        <w:tc>
          <w:tcPr>
            <w:tcW w:w="2329" w:type="pct"/>
            <w:tcBorders>
              <w:top w:val="single" w:sz="4" w:space="0" w:color="000000"/>
              <w:left w:val="single" w:sz="4" w:space="0" w:color="000000"/>
              <w:bottom w:val="single" w:sz="4" w:space="0" w:color="000000"/>
              <w:right w:val="single" w:sz="4" w:space="0" w:color="000000"/>
            </w:tcBorders>
          </w:tcPr>
          <w:p w14:paraId="03060FBA"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Телефон уполномоченного лица</w:t>
            </w:r>
          </w:p>
        </w:tc>
        <w:tc>
          <w:tcPr>
            <w:tcW w:w="2330" w:type="pct"/>
            <w:tcBorders>
              <w:top w:val="single" w:sz="4" w:space="0" w:color="000000"/>
              <w:left w:val="single" w:sz="4" w:space="0" w:color="000000"/>
              <w:bottom w:val="single" w:sz="4" w:space="0" w:color="000000"/>
              <w:right w:val="single" w:sz="4" w:space="0" w:color="000000"/>
            </w:tcBorders>
          </w:tcPr>
          <w:p w14:paraId="1A961170"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40144625" w14:textId="77777777" w:rsidTr="00B933A1">
        <w:tc>
          <w:tcPr>
            <w:tcW w:w="341" w:type="pct"/>
            <w:tcBorders>
              <w:top w:val="single" w:sz="4" w:space="0" w:color="000000"/>
              <w:left w:val="single" w:sz="4" w:space="0" w:color="000000"/>
              <w:bottom w:val="single" w:sz="4" w:space="0" w:color="000000"/>
              <w:right w:val="single" w:sz="4" w:space="0" w:color="000000"/>
            </w:tcBorders>
          </w:tcPr>
          <w:p w14:paraId="30D91EAE"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12.</w:t>
            </w:r>
          </w:p>
        </w:tc>
        <w:tc>
          <w:tcPr>
            <w:tcW w:w="2329" w:type="pct"/>
            <w:tcBorders>
              <w:top w:val="single" w:sz="4" w:space="0" w:color="000000"/>
              <w:left w:val="single" w:sz="4" w:space="0" w:color="000000"/>
              <w:bottom w:val="single" w:sz="4" w:space="0" w:color="000000"/>
              <w:right w:val="single" w:sz="4" w:space="0" w:color="000000"/>
            </w:tcBorders>
          </w:tcPr>
          <w:p w14:paraId="147AD0F4"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Размер собственных средств (капитала)</w:t>
            </w:r>
          </w:p>
        </w:tc>
        <w:tc>
          <w:tcPr>
            <w:tcW w:w="2330" w:type="pct"/>
            <w:tcBorders>
              <w:top w:val="single" w:sz="4" w:space="0" w:color="000000"/>
              <w:left w:val="single" w:sz="4" w:space="0" w:color="000000"/>
              <w:bottom w:val="single" w:sz="4" w:space="0" w:color="000000"/>
              <w:right w:val="single" w:sz="4" w:space="0" w:color="000000"/>
            </w:tcBorders>
          </w:tcPr>
          <w:p w14:paraId="46AEEF04"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196194" w14:paraId="02C83032" w14:textId="77777777" w:rsidTr="00B933A1">
        <w:tc>
          <w:tcPr>
            <w:tcW w:w="341" w:type="pct"/>
            <w:tcBorders>
              <w:top w:val="single" w:sz="4" w:space="0" w:color="000000"/>
              <w:left w:val="single" w:sz="4" w:space="0" w:color="000000"/>
              <w:bottom w:val="single" w:sz="4" w:space="0" w:color="000000"/>
              <w:right w:val="single" w:sz="4" w:space="0" w:color="000000"/>
            </w:tcBorders>
          </w:tcPr>
          <w:p w14:paraId="64D3BD2D"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13.</w:t>
            </w:r>
          </w:p>
        </w:tc>
        <w:tc>
          <w:tcPr>
            <w:tcW w:w="2329" w:type="pct"/>
            <w:tcBorders>
              <w:top w:val="single" w:sz="4" w:space="0" w:color="000000"/>
              <w:left w:val="single" w:sz="4" w:space="0" w:color="000000"/>
              <w:bottom w:val="single" w:sz="4" w:space="0" w:color="000000"/>
              <w:right w:val="single" w:sz="4" w:space="0" w:color="000000"/>
            </w:tcBorders>
          </w:tcPr>
          <w:p w14:paraId="2A0D48FB" w14:textId="5D0FC993"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bCs/>
                <w:sz w:val="28"/>
                <w:szCs w:val="28"/>
                <w:lang w:val="ru-RU"/>
              </w:rPr>
              <w:t xml:space="preserve">Кредитный рейтинг на уровне </w:t>
            </w:r>
            <w:r w:rsidR="00D821F4">
              <w:rPr>
                <w:rFonts w:ascii="Times New Roman" w:eastAsia="Times New Roman" w:hAnsi="Times New Roman" w:cs="Times New Roman"/>
                <w:bCs/>
                <w:sz w:val="28"/>
                <w:szCs w:val="28"/>
                <w:lang w:val="ru-RU"/>
              </w:rPr>
              <w:br/>
            </w:r>
            <w:r w:rsidRPr="00384C05">
              <w:rPr>
                <w:rFonts w:ascii="Times New Roman" w:eastAsia="Times New Roman" w:hAnsi="Times New Roman" w:cs="Times New Roman"/>
                <w:bCs/>
                <w:sz w:val="28"/>
                <w:szCs w:val="28"/>
                <w:lang w:val="ru-RU"/>
              </w:rPr>
              <w:t xml:space="preserve">не ниже «А-(RU)» </w:t>
            </w:r>
            <w:r w:rsidRPr="00384C05">
              <w:rPr>
                <w:rFonts w:ascii="Times New Roman" w:eastAsiaTheme="minorHAnsi" w:hAnsi="Times New Roman" w:cs="Times New Roman"/>
                <w:sz w:val="28"/>
                <w:szCs w:val="28"/>
                <w:lang w:val="ru-RU"/>
              </w:rPr>
              <w:t xml:space="preserve">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w:t>
            </w:r>
            <w:r w:rsidR="00D821F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не ниже уровня "</w:t>
            </w:r>
            <w:r w:rsidRPr="00384C05">
              <w:rPr>
                <w:rFonts w:ascii="Times New Roman" w:eastAsiaTheme="minorHAnsi" w:hAnsi="Times New Roman" w:cs="Times New Roman"/>
                <w:sz w:val="28"/>
                <w:szCs w:val="28"/>
              </w:rPr>
              <w:t>ru</w:t>
            </w:r>
            <w:r w:rsidRPr="00384C05">
              <w:rPr>
                <w:rFonts w:ascii="Times New Roman" w:eastAsiaTheme="minorHAnsi" w:hAnsi="Times New Roman" w:cs="Times New Roman"/>
                <w:sz w:val="28"/>
                <w:szCs w:val="28"/>
                <w:lang w:val="ru-RU"/>
              </w:rPr>
              <w:t xml:space="preserve">А-" </w:t>
            </w:r>
            <w:r w:rsidR="00D821F4">
              <w:rPr>
                <w:rFonts w:ascii="Times New Roman" w:eastAsiaTheme="minorHAnsi" w:hAnsi="Times New Roman" w:cs="Times New Roman"/>
                <w:sz w:val="28"/>
                <w:szCs w:val="28"/>
                <w:lang w:val="ru-RU"/>
              </w:rPr>
              <w:br/>
            </w:r>
            <w:r w:rsidRPr="00384C05">
              <w:rPr>
                <w:rFonts w:ascii="Times New Roman" w:eastAsiaTheme="minorHAnsi" w:hAnsi="Times New Roman" w:cs="Times New Roman"/>
                <w:sz w:val="28"/>
                <w:szCs w:val="28"/>
                <w:lang w:val="ru-RU"/>
              </w:rPr>
              <w:t>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tc>
        <w:tc>
          <w:tcPr>
            <w:tcW w:w="2330" w:type="pct"/>
            <w:tcBorders>
              <w:top w:val="single" w:sz="4" w:space="0" w:color="000000"/>
              <w:left w:val="single" w:sz="4" w:space="0" w:color="000000"/>
              <w:bottom w:val="single" w:sz="4" w:space="0" w:color="000000"/>
              <w:right w:val="single" w:sz="4" w:space="0" w:color="000000"/>
            </w:tcBorders>
          </w:tcPr>
          <w:p w14:paraId="5AB592A8"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487CE0" w:rsidRPr="00196194" w14:paraId="5FC7A670" w14:textId="77777777" w:rsidTr="00B933A1">
        <w:tc>
          <w:tcPr>
            <w:tcW w:w="341" w:type="pct"/>
            <w:tcBorders>
              <w:top w:val="single" w:sz="4" w:space="0" w:color="000000"/>
              <w:left w:val="single" w:sz="4" w:space="0" w:color="000000"/>
              <w:bottom w:val="single" w:sz="4" w:space="0" w:color="000000"/>
              <w:right w:val="single" w:sz="4" w:space="0" w:color="000000"/>
            </w:tcBorders>
          </w:tcPr>
          <w:p w14:paraId="5EF210C1" w14:textId="09491180" w:rsidR="00487CE0" w:rsidRPr="00384C05" w:rsidRDefault="00487CE0" w:rsidP="00E77306">
            <w:pPr>
              <w:spacing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14.</w:t>
            </w:r>
          </w:p>
        </w:tc>
        <w:tc>
          <w:tcPr>
            <w:tcW w:w="2329" w:type="pct"/>
            <w:tcBorders>
              <w:top w:val="single" w:sz="4" w:space="0" w:color="000000"/>
              <w:left w:val="single" w:sz="4" w:space="0" w:color="000000"/>
              <w:bottom w:val="single" w:sz="4" w:space="0" w:color="000000"/>
              <w:right w:val="single" w:sz="4" w:space="0" w:color="000000"/>
            </w:tcBorders>
          </w:tcPr>
          <w:p w14:paraId="07799EDF" w14:textId="1A6C11C4" w:rsidR="00487CE0" w:rsidRPr="00384C05" w:rsidRDefault="00487CE0" w:rsidP="00E77306">
            <w:pPr>
              <w:tabs>
                <w:tab w:val="left" w:pos="1134"/>
              </w:tabs>
              <w:spacing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Опыт банковского сопровождения инвестиционных проектов</w:t>
            </w:r>
          </w:p>
        </w:tc>
        <w:tc>
          <w:tcPr>
            <w:tcW w:w="2330" w:type="pct"/>
            <w:tcBorders>
              <w:top w:val="single" w:sz="4" w:space="0" w:color="000000"/>
              <w:left w:val="single" w:sz="4" w:space="0" w:color="000000"/>
              <w:bottom w:val="single" w:sz="4" w:space="0" w:color="000000"/>
              <w:right w:val="single" w:sz="4" w:space="0" w:color="000000"/>
            </w:tcBorders>
          </w:tcPr>
          <w:p w14:paraId="5FD093EC" w14:textId="77777777" w:rsidR="00487CE0" w:rsidRPr="00384C05" w:rsidRDefault="00487CE0" w:rsidP="00E77306">
            <w:pPr>
              <w:spacing w:line="276" w:lineRule="auto"/>
              <w:jc w:val="both"/>
              <w:rPr>
                <w:rFonts w:ascii="Times New Roman" w:eastAsia="Times New Roman" w:hAnsi="Times New Roman" w:cs="Times New Roman"/>
                <w:sz w:val="28"/>
                <w:szCs w:val="28"/>
                <w:lang w:val="ru-RU" w:eastAsia="ru-RU"/>
              </w:rPr>
            </w:pPr>
          </w:p>
        </w:tc>
      </w:tr>
      <w:tr w:rsidR="00E77306" w:rsidRPr="00196194" w14:paraId="68F392C7" w14:textId="77777777" w:rsidTr="00B933A1">
        <w:tc>
          <w:tcPr>
            <w:tcW w:w="341" w:type="pct"/>
            <w:tcBorders>
              <w:top w:val="single" w:sz="4" w:space="0" w:color="000000"/>
              <w:left w:val="single" w:sz="4" w:space="0" w:color="000000"/>
              <w:bottom w:val="single" w:sz="4" w:space="0" w:color="000000"/>
              <w:right w:val="single" w:sz="4" w:space="0" w:color="000000"/>
            </w:tcBorders>
          </w:tcPr>
          <w:p w14:paraId="54ED96A0" w14:textId="06094B5F" w:rsidR="00E77306" w:rsidRPr="00384C05" w:rsidRDefault="00487CE0">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w:t>
            </w:r>
            <w:r>
              <w:rPr>
                <w:rFonts w:ascii="Times New Roman" w:eastAsia="Times New Roman" w:hAnsi="Times New Roman" w:cs="Times New Roman"/>
                <w:sz w:val="28"/>
                <w:szCs w:val="28"/>
                <w:lang w:val="ru-RU" w:eastAsia="ru-RU"/>
              </w:rPr>
              <w:t>5</w:t>
            </w:r>
            <w:r w:rsidR="00E77306" w:rsidRPr="00384C05">
              <w:rPr>
                <w:rFonts w:ascii="Times New Roman" w:eastAsia="Times New Roman" w:hAnsi="Times New Roman" w:cs="Times New Roman"/>
                <w:sz w:val="28"/>
                <w:szCs w:val="28"/>
                <w:lang w:val="ru-RU" w:eastAsia="ru-RU"/>
              </w:rPr>
              <w:t>.</w:t>
            </w:r>
          </w:p>
        </w:tc>
        <w:tc>
          <w:tcPr>
            <w:tcW w:w="2329" w:type="pct"/>
            <w:tcBorders>
              <w:top w:val="single" w:sz="4" w:space="0" w:color="000000"/>
              <w:left w:val="single" w:sz="4" w:space="0" w:color="000000"/>
              <w:bottom w:val="single" w:sz="4" w:space="0" w:color="000000"/>
              <w:right w:val="single" w:sz="4" w:space="0" w:color="000000"/>
            </w:tcBorders>
          </w:tcPr>
          <w:p w14:paraId="39B85544" w14:textId="615083B3" w:rsidR="00E77306" w:rsidRPr="00384C05" w:rsidRDefault="00E77306" w:rsidP="00E77306">
            <w:pPr>
              <w:tabs>
                <w:tab w:val="left" w:pos="1134"/>
              </w:tabs>
              <w:spacing w:line="276" w:lineRule="auto"/>
              <w:jc w:val="both"/>
              <w:rPr>
                <w:rFonts w:ascii="Times New Roman" w:hAnsi="Times New Roman" w:cs="Times New Roman"/>
                <w:b/>
                <w:caps/>
                <w:sz w:val="28"/>
                <w:szCs w:val="28"/>
                <w:lang w:val="ru-RU"/>
              </w:rPr>
            </w:pPr>
            <w:r w:rsidRPr="00384C05">
              <w:rPr>
                <w:rFonts w:ascii="Times New Roman" w:eastAsia="Times New Roman" w:hAnsi="Times New Roman" w:cs="Times New Roman"/>
                <w:sz w:val="28"/>
                <w:szCs w:val="28"/>
                <w:lang w:val="ru-RU" w:eastAsia="ru-RU"/>
              </w:rPr>
              <w:t xml:space="preserve">Заверение кредитной организации о ее соответствии критериям, предусмотренным подпунктом «б» пункта 3 утвержденного Правительством Российской Федерации Порядка </w:t>
            </w:r>
            <w:r w:rsidRPr="00384C05">
              <w:rPr>
                <w:rFonts w:ascii="Times New Roman" w:eastAsiaTheme="minorHAnsi" w:hAnsi="Times New Roman" w:cs="Times New Roman"/>
                <w:bCs/>
                <w:sz w:val="28"/>
                <w:szCs w:val="28"/>
                <w:lang w:val="ru-RU"/>
              </w:rPr>
              <w:t>заключения соглашения с</w:t>
            </w:r>
            <w:r w:rsidRPr="00384C05">
              <w:rPr>
                <w:rFonts w:ascii="Times New Roman" w:eastAsiaTheme="minorHAnsi" w:hAnsi="Times New Roman" w:cs="Times New Roman"/>
                <w:b/>
                <w:bCs/>
                <w:sz w:val="28"/>
                <w:szCs w:val="28"/>
                <w:lang w:val="ru-RU"/>
              </w:rPr>
              <w:t xml:space="preserve"> </w:t>
            </w:r>
            <w:r w:rsidRPr="00384C05">
              <w:rPr>
                <w:rFonts w:ascii="Times New Roman" w:eastAsiaTheme="minorHAnsi" w:hAnsi="Times New Roman" w:cs="Times New Roman"/>
                <w:bCs/>
                <w:sz w:val="28"/>
                <w:szCs w:val="28"/>
                <w:lang w:val="ru-RU"/>
              </w:rPr>
              <w:t xml:space="preserve">уполномоченной организацией на осуществление функций по сопровождению процессов </w:t>
            </w:r>
            <w:r w:rsidRPr="00384C05">
              <w:rPr>
                <w:rFonts w:ascii="Times New Roman" w:hAnsi="Times New Roman" w:cs="Times New Roman"/>
                <w:sz w:val="28"/>
                <w:szCs w:val="28"/>
                <w:lang w:val="ru-RU"/>
              </w:rPr>
              <w:t>заключения, изменения и прекращения действия соглашений о защите и поощрении капиталовложений и по мониторингу исполнения условий соглашений о защите и поощрении капиталовложений</w:t>
            </w:r>
          </w:p>
          <w:p w14:paraId="6FABD3B6"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2330" w:type="pct"/>
            <w:tcBorders>
              <w:top w:val="single" w:sz="4" w:space="0" w:color="000000"/>
              <w:left w:val="single" w:sz="4" w:space="0" w:color="000000"/>
              <w:bottom w:val="single" w:sz="4" w:space="0" w:color="000000"/>
              <w:right w:val="single" w:sz="4" w:space="0" w:color="000000"/>
            </w:tcBorders>
          </w:tcPr>
          <w:p w14:paraId="2DE5EE4C"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bl>
    <w:p w14:paraId="6352CCD5" w14:textId="77777777"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eastAsia="ru-RU"/>
        </w:rPr>
      </w:pPr>
    </w:p>
    <w:p w14:paraId="7A8900D6" w14:textId="2053413E"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Подписание настоящего заявления означает согласие Кредитной организации на осуществление в целях заключения, изменения, прекращения (расторжения) соглашения с уполномоченной организацией обработки </w:t>
      </w:r>
      <w:r w:rsidR="00D821F4">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(в том числе сбора, записи, систематизации, накопления, хранения, уточнения (обновления, изменения), извлечения, использования, </w:t>
      </w:r>
      <w:r w:rsidR="00487CE0" w:rsidRPr="00384C05">
        <w:rPr>
          <w:rFonts w:ascii="Times New Roman" w:eastAsia="Times New Roman" w:hAnsi="Times New Roman" w:cs="Times New Roman"/>
          <w:sz w:val="28"/>
          <w:szCs w:val="28"/>
          <w:lang w:val="ru-RU" w:eastAsia="ru-RU"/>
        </w:rPr>
        <w:t>передач</w:t>
      </w:r>
      <w:r w:rsidR="00487CE0">
        <w:rPr>
          <w:rFonts w:ascii="Times New Roman" w:eastAsia="Times New Roman" w:hAnsi="Times New Roman" w:cs="Times New Roman"/>
          <w:sz w:val="28"/>
          <w:szCs w:val="28"/>
          <w:lang w:val="ru-RU" w:eastAsia="ru-RU"/>
        </w:rPr>
        <w:t>и</w:t>
      </w:r>
      <w:r w:rsidRPr="00384C05">
        <w:rPr>
          <w:rFonts w:ascii="Times New Roman" w:eastAsia="Times New Roman" w:hAnsi="Times New Roman" w:cs="Times New Roman"/>
          <w:sz w:val="28"/>
          <w:szCs w:val="28"/>
          <w:lang w:val="ru-RU" w:eastAsia="ru-RU"/>
        </w:rPr>
        <w:t xml:space="preserve">, обезличивания) персональных данных физических лиц, информация о которых представлена Кредитной организацией, сведений о Кредитной организации, о заключаемом соглашении (в соответствии с требованиями законодательства </w:t>
      </w:r>
      <w:r w:rsidR="00D821F4">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Российской Федерации). </w:t>
      </w:r>
    </w:p>
    <w:p w14:paraId="74F1FC70" w14:textId="77777777"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eastAsia="ru-RU"/>
        </w:rPr>
      </w:pPr>
    </w:p>
    <w:p w14:paraId="026E47B5" w14:textId="77777777"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Приложения: на ____ листах</w:t>
      </w:r>
      <w:r w:rsidRPr="00384C05">
        <w:rPr>
          <w:rStyle w:val="afb"/>
          <w:rFonts w:ascii="Times New Roman" w:eastAsia="Times New Roman" w:hAnsi="Times New Roman" w:cs="Times New Roman"/>
          <w:sz w:val="28"/>
          <w:szCs w:val="28"/>
          <w:lang w:val="ru-RU" w:eastAsia="ru-RU"/>
        </w:rPr>
        <w:footnoteReference w:id="75"/>
      </w:r>
      <w:r w:rsidRPr="00384C05">
        <w:rPr>
          <w:rFonts w:ascii="Times New Roman" w:eastAsia="Times New Roman" w:hAnsi="Times New Roman" w:cs="Times New Roman"/>
          <w:sz w:val="28"/>
          <w:szCs w:val="28"/>
          <w:lang w:val="ru-RU" w:eastAsia="ru-RU"/>
        </w:rPr>
        <w:t>.</w:t>
      </w:r>
    </w:p>
    <w:p w14:paraId="5BC19756" w14:textId="77777777"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eastAsia="ru-RU"/>
        </w:rPr>
      </w:pPr>
    </w:p>
    <w:p w14:paraId="2CD79B02" w14:textId="77777777"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eastAsia="ru-RU"/>
        </w:rPr>
      </w:pPr>
    </w:p>
    <w:tbl>
      <w:tblPr>
        <w:tblW w:w="4891" w:type="pct"/>
        <w:jc w:val="center"/>
        <w:tblBorders>
          <w:top w:val="nil"/>
          <w:left w:val="nil"/>
          <w:bottom w:val="nil"/>
          <w:right w:val="nil"/>
          <w:insideH w:val="nil"/>
          <w:insideV w:val="nil"/>
        </w:tblBorders>
        <w:tblLayout w:type="fixed"/>
        <w:tblLook w:val="0400" w:firstRow="0" w:lastRow="0" w:firstColumn="0" w:lastColumn="0" w:noHBand="0" w:noVBand="1"/>
      </w:tblPr>
      <w:tblGrid>
        <w:gridCol w:w="2943"/>
        <w:gridCol w:w="300"/>
        <w:gridCol w:w="2943"/>
        <w:gridCol w:w="300"/>
        <w:gridCol w:w="2942"/>
      </w:tblGrid>
      <w:tr w:rsidR="00E77306" w:rsidRPr="00384C05" w14:paraId="0A26749A" w14:textId="77777777" w:rsidTr="00B933A1">
        <w:trPr>
          <w:trHeight w:val="363"/>
          <w:jc w:val="center"/>
        </w:trPr>
        <w:tc>
          <w:tcPr>
            <w:tcW w:w="1561" w:type="pct"/>
            <w:tcBorders>
              <w:top w:val="nil"/>
              <w:left w:val="nil"/>
              <w:bottom w:val="single" w:sz="4" w:space="0" w:color="auto"/>
              <w:right w:val="nil"/>
            </w:tcBorders>
          </w:tcPr>
          <w:p w14:paraId="66626142" w14:textId="77777777" w:rsidR="00E77306" w:rsidRPr="00384C05" w:rsidDel="006766FC" w:rsidRDefault="00E77306" w:rsidP="00E77306">
            <w:pPr>
              <w:spacing w:line="276" w:lineRule="auto"/>
              <w:jc w:val="both"/>
              <w:rPr>
                <w:rFonts w:ascii="Times New Roman" w:eastAsia="Times New Roman" w:hAnsi="Times New Roman" w:cs="Times New Roman"/>
                <w:sz w:val="28"/>
                <w:szCs w:val="28"/>
                <w:lang w:val="ru-RU" w:eastAsia="ru-RU"/>
              </w:rPr>
            </w:pPr>
          </w:p>
        </w:tc>
        <w:tc>
          <w:tcPr>
            <w:tcW w:w="159" w:type="pct"/>
            <w:tcBorders>
              <w:left w:val="nil"/>
              <w:bottom w:val="nil"/>
              <w:right w:val="nil"/>
            </w:tcBorders>
          </w:tcPr>
          <w:p w14:paraId="673A1065"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61" w:type="pct"/>
            <w:tcBorders>
              <w:top w:val="nil"/>
              <w:left w:val="nil"/>
              <w:bottom w:val="nil"/>
              <w:right w:val="nil"/>
            </w:tcBorders>
          </w:tcPr>
          <w:p w14:paraId="3993D05A"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9" w:type="pct"/>
            <w:tcBorders>
              <w:top w:val="nil"/>
              <w:left w:val="nil"/>
              <w:bottom w:val="nil"/>
              <w:right w:val="nil"/>
            </w:tcBorders>
          </w:tcPr>
          <w:p w14:paraId="76ACE87B"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60" w:type="pct"/>
            <w:tcBorders>
              <w:top w:val="nil"/>
              <w:left w:val="nil"/>
              <w:bottom w:val="nil"/>
              <w:right w:val="nil"/>
            </w:tcBorders>
          </w:tcPr>
          <w:p w14:paraId="625FA414"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5E2B1A55" w14:textId="77777777" w:rsidTr="00B933A1">
        <w:trPr>
          <w:trHeight w:val="363"/>
          <w:jc w:val="center"/>
        </w:trPr>
        <w:tc>
          <w:tcPr>
            <w:tcW w:w="1561" w:type="pct"/>
            <w:tcBorders>
              <w:top w:val="single" w:sz="4" w:space="0" w:color="auto"/>
              <w:left w:val="nil"/>
              <w:bottom w:val="nil"/>
              <w:right w:val="nil"/>
            </w:tcBorders>
          </w:tcPr>
          <w:p w14:paraId="0053E98D" w14:textId="77777777" w:rsidR="00E77306" w:rsidRPr="00384C05" w:rsidDel="006766FC" w:rsidRDefault="00E77306" w:rsidP="00E77306">
            <w:pPr>
              <w:spacing w:line="276" w:lineRule="auto"/>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(дата)</w:t>
            </w:r>
          </w:p>
        </w:tc>
        <w:tc>
          <w:tcPr>
            <w:tcW w:w="159" w:type="pct"/>
            <w:tcBorders>
              <w:top w:val="nil"/>
              <w:left w:val="nil"/>
              <w:bottom w:val="nil"/>
              <w:right w:val="nil"/>
            </w:tcBorders>
          </w:tcPr>
          <w:p w14:paraId="2E338324"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61" w:type="pct"/>
            <w:tcBorders>
              <w:top w:val="nil"/>
              <w:left w:val="nil"/>
              <w:bottom w:val="nil"/>
              <w:right w:val="nil"/>
            </w:tcBorders>
          </w:tcPr>
          <w:p w14:paraId="093AC969"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9" w:type="pct"/>
            <w:tcBorders>
              <w:top w:val="nil"/>
              <w:left w:val="nil"/>
              <w:bottom w:val="nil"/>
              <w:right w:val="nil"/>
            </w:tcBorders>
          </w:tcPr>
          <w:p w14:paraId="2F4D6E07"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60" w:type="pct"/>
            <w:tcBorders>
              <w:top w:val="nil"/>
              <w:left w:val="nil"/>
              <w:bottom w:val="nil"/>
              <w:right w:val="nil"/>
            </w:tcBorders>
          </w:tcPr>
          <w:p w14:paraId="4882D4D0"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510C19FE" w14:textId="77777777" w:rsidTr="00B933A1">
        <w:trPr>
          <w:trHeight w:val="363"/>
          <w:jc w:val="center"/>
        </w:trPr>
        <w:tc>
          <w:tcPr>
            <w:tcW w:w="1561" w:type="pct"/>
            <w:tcBorders>
              <w:top w:val="nil"/>
              <w:left w:val="nil"/>
              <w:bottom w:val="single" w:sz="4" w:space="0" w:color="auto"/>
              <w:right w:val="nil"/>
            </w:tcBorders>
          </w:tcPr>
          <w:p w14:paraId="369E28DD"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9" w:type="pct"/>
            <w:tcBorders>
              <w:top w:val="nil"/>
              <w:left w:val="nil"/>
              <w:bottom w:val="nil"/>
              <w:right w:val="nil"/>
            </w:tcBorders>
          </w:tcPr>
          <w:p w14:paraId="6C927508"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61" w:type="pct"/>
            <w:tcBorders>
              <w:top w:val="nil"/>
              <w:left w:val="nil"/>
              <w:bottom w:val="single" w:sz="4" w:space="0" w:color="000000"/>
            </w:tcBorders>
          </w:tcPr>
          <w:p w14:paraId="49A0B070"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9" w:type="pct"/>
            <w:tcBorders>
              <w:top w:val="nil"/>
            </w:tcBorders>
          </w:tcPr>
          <w:p w14:paraId="349D8E55"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60" w:type="pct"/>
            <w:tcBorders>
              <w:top w:val="nil"/>
              <w:bottom w:val="single" w:sz="4" w:space="0" w:color="000000"/>
            </w:tcBorders>
          </w:tcPr>
          <w:p w14:paraId="1B6A1DF6"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196194" w14:paraId="6E628EA5" w14:textId="77777777" w:rsidTr="00B933A1">
        <w:trPr>
          <w:jc w:val="center"/>
        </w:trPr>
        <w:tc>
          <w:tcPr>
            <w:tcW w:w="1561" w:type="pct"/>
            <w:tcBorders>
              <w:top w:val="single" w:sz="4" w:space="0" w:color="auto"/>
            </w:tcBorders>
          </w:tcPr>
          <w:p w14:paraId="584E04E1"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(должность </w:t>
            </w:r>
            <w:r w:rsidRPr="00384C05">
              <w:rPr>
                <w:rFonts w:ascii="Times New Roman" w:eastAsia="Times New Roman" w:hAnsi="Times New Roman" w:cs="Times New Roman"/>
                <w:sz w:val="28"/>
                <w:szCs w:val="28"/>
                <w:lang w:val="ru-RU" w:eastAsia="ru-RU"/>
              </w:rPr>
              <w:br/>
              <w:t>уполномоченного лица)</w:t>
            </w:r>
          </w:p>
        </w:tc>
        <w:tc>
          <w:tcPr>
            <w:tcW w:w="159" w:type="pct"/>
            <w:tcBorders>
              <w:top w:val="nil"/>
            </w:tcBorders>
          </w:tcPr>
          <w:p w14:paraId="441E2340"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p>
        </w:tc>
        <w:tc>
          <w:tcPr>
            <w:tcW w:w="1561" w:type="pct"/>
            <w:tcBorders>
              <w:top w:val="single" w:sz="4" w:space="0" w:color="000000"/>
            </w:tcBorders>
          </w:tcPr>
          <w:p w14:paraId="533B1D39"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(подпись)</w:t>
            </w:r>
          </w:p>
        </w:tc>
        <w:tc>
          <w:tcPr>
            <w:tcW w:w="159" w:type="pct"/>
          </w:tcPr>
          <w:p w14:paraId="1DDCFEC8"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p>
        </w:tc>
        <w:tc>
          <w:tcPr>
            <w:tcW w:w="1560" w:type="pct"/>
            <w:tcBorders>
              <w:top w:val="single" w:sz="4" w:space="0" w:color="000000"/>
            </w:tcBorders>
          </w:tcPr>
          <w:p w14:paraId="422707C9"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(ф.и.о.</w:t>
            </w:r>
            <w:r w:rsidRPr="00384C05">
              <w:rPr>
                <w:rFonts w:ascii="Times New Roman" w:eastAsia="Times New Roman" w:hAnsi="Times New Roman" w:cs="Times New Roman"/>
                <w:sz w:val="28"/>
                <w:szCs w:val="28"/>
                <w:lang w:val="ru-RU" w:eastAsia="ru-RU"/>
              </w:rPr>
              <w:br/>
              <w:t>уполномоченного лица)</w:t>
            </w:r>
          </w:p>
        </w:tc>
      </w:tr>
    </w:tbl>
    <w:p w14:paraId="56074DF8" w14:textId="77777777" w:rsidR="00E77306" w:rsidRPr="00384C05" w:rsidRDefault="00E77306" w:rsidP="00E77306">
      <w:pPr>
        <w:pBdr>
          <w:top w:val="nil"/>
          <w:left w:val="nil"/>
          <w:bottom w:val="nil"/>
          <w:right w:val="nil"/>
          <w:between w:val="nil"/>
        </w:pBdr>
        <w:spacing w:line="276" w:lineRule="auto"/>
        <w:jc w:val="center"/>
        <w:rPr>
          <w:rFonts w:ascii="Times New Roman" w:eastAsia="Times New Roman" w:hAnsi="Times New Roman" w:cs="Times New Roman"/>
          <w:sz w:val="28"/>
          <w:szCs w:val="28"/>
          <w:lang w:val="ru-RU" w:eastAsia="ru-RU"/>
        </w:rPr>
      </w:pPr>
    </w:p>
    <w:p w14:paraId="71471103" w14:textId="77777777" w:rsidR="00E77306" w:rsidRPr="00384C05" w:rsidRDefault="00E77306" w:rsidP="00E7730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4E648BD6" w14:textId="77777777" w:rsidR="00E77306" w:rsidRPr="00384C05" w:rsidRDefault="00E77306" w:rsidP="00E7730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02557261" w14:textId="77777777" w:rsidR="00E77306" w:rsidRPr="00384C05" w:rsidRDefault="00E77306" w:rsidP="0096295C">
      <w:pPr>
        <w:spacing w:line="276" w:lineRule="auto"/>
        <w:jc w:val="both"/>
        <w:rPr>
          <w:rFonts w:ascii="Times New Roman" w:hAnsi="Times New Roman" w:cs="Times New Roman"/>
          <w:sz w:val="28"/>
          <w:szCs w:val="28"/>
          <w:lang w:val="ru-RU"/>
        </w:rPr>
      </w:pPr>
    </w:p>
    <w:p w14:paraId="23119A5A" w14:textId="77777777" w:rsidR="00E77306" w:rsidRPr="00384C05" w:rsidRDefault="00E77306" w:rsidP="0096295C">
      <w:pPr>
        <w:spacing w:line="276" w:lineRule="auto"/>
        <w:jc w:val="both"/>
        <w:rPr>
          <w:rFonts w:ascii="Times New Roman" w:hAnsi="Times New Roman" w:cs="Times New Roman"/>
          <w:sz w:val="28"/>
          <w:szCs w:val="28"/>
          <w:lang w:val="ru-RU"/>
        </w:rPr>
        <w:sectPr w:rsidR="00E77306" w:rsidRPr="00384C05" w:rsidSect="00A93EB2">
          <w:pgSz w:w="11906" w:h="16838"/>
          <w:pgMar w:top="1134" w:right="1134" w:bottom="1134" w:left="1134" w:header="709" w:footer="709" w:gutter="0"/>
          <w:pgNumType w:start="1"/>
          <w:cols w:space="708"/>
          <w:titlePg/>
          <w:docGrid w:linePitch="360"/>
        </w:sectPr>
      </w:pPr>
    </w:p>
    <w:p w14:paraId="48EC649A" w14:textId="77777777" w:rsidR="00E77306" w:rsidRPr="00384C05" w:rsidRDefault="00E77306" w:rsidP="00E77306">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2</w:t>
      </w:r>
    </w:p>
    <w:p w14:paraId="2FDC3C17" w14:textId="25BF3B1C"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Порядку заключения соглашения</w:t>
      </w:r>
      <w:r w:rsidRPr="00384C05">
        <w:rPr>
          <w:rFonts w:ascii="Times New Roman" w:eastAsia="Times New Roman" w:hAnsi="Times New Roman" w:cs="Times New Roman"/>
          <w:color w:val="000000"/>
          <w:sz w:val="28"/>
          <w:szCs w:val="28"/>
          <w:lang w:val="ru-RU"/>
        </w:rPr>
        <w:br/>
        <w:t xml:space="preserve">с уполномоченной организацией на осуществление функций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 xml:space="preserve">по сопровождению процессов заключения, изменения и прекращения действия соглашений о защите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 xml:space="preserve">и поощрении капиталовложений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и по мониторингу исполнения условий соглашений о защите и поощрении капиталовложений</w:t>
      </w:r>
    </w:p>
    <w:p w14:paraId="2EFA1786"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4B652900"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02E2BD1F"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4F7DF2C0"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____________________________________</w:t>
      </w:r>
    </w:p>
    <w:p w14:paraId="2DD69B33"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ab/>
        <w:t>(наименование Кредитной организации)</w:t>
      </w:r>
    </w:p>
    <w:p w14:paraId="1D0CD024"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адрес: ______________________________</w:t>
      </w:r>
    </w:p>
    <w:p w14:paraId="0F99BC0A"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____________________________________</w:t>
      </w:r>
    </w:p>
    <w:p w14:paraId="17CF7FA3"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0E6045F1"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1E67EB18" w14:textId="77777777" w:rsidR="00E77306" w:rsidRPr="00384C05" w:rsidRDefault="00E77306" w:rsidP="00E77306">
      <w:pPr>
        <w:spacing w:line="269" w:lineRule="auto"/>
        <w:jc w:val="center"/>
        <w:rPr>
          <w:rFonts w:ascii="Times New Roman" w:eastAsia="Times New Roman" w:hAnsi="Times New Roman" w:cs="Times New Roman"/>
          <w:b/>
          <w:sz w:val="28"/>
          <w:szCs w:val="28"/>
          <w:lang w:val="ru-RU" w:eastAsia="ru-RU"/>
        </w:rPr>
      </w:pPr>
      <w:r w:rsidRPr="00384C05">
        <w:rPr>
          <w:rFonts w:ascii="Times New Roman" w:eastAsia="Times New Roman" w:hAnsi="Times New Roman" w:cs="Times New Roman"/>
          <w:b/>
          <w:sz w:val="28"/>
          <w:szCs w:val="28"/>
          <w:lang w:val="ru-RU" w:eastAsia="ru-RU"/>
        </w:rPr>
        <w:t>УВЕДОМЛЕНИЕ</w:t>
      </w:r>
    </w:p>
    <w:p w14:paraId="13B2C892" w14:textId="77777777" w:rsidR="00E77306" w:rsidRPr="00384C05" w:rsidRDefault="00E77306" w:rsidP="00E77306">
      <w:pPr>
        <w:spacing w:line="269" w:lineRule="auto"/>
        <w:jc w:val="center"/>
        <w:rPr>
          <w:rFonts w:ascii="Times New Roman" w:eastAsia="Times New Roman" w:hAnsi="Times New Roman" w:cs="Times New Roman"/>
          <w:b/>
          <w:sz w:val="28"/>
          <w:szCs w:val="28"/>
          <w:lang w:val="ru-RU" w:eastAsia="ru-RU"/>
        </w:rPr>
      </w:pPr>
      <w:r w:rsidRPr="00384C05">
        <w:rPr>
          <w:rFonts w:ascii="Times New Roman" w:eastAsia="Times New Roman" w:hAnsi="Times New Roman" w:cs="Times New Roman"/>
          <w:b/>
          <w:sz w:val="28"/>
          <w:szCs w:val="28"/>
          <w:lang w:val="ru-RU" w:eastAsia="ru-RU"/>
        </w:rPr>
        <w:t>о выявленных нарушениях</w:t>
      </w:r>
    </w:p>
    <w:p w14:paraId="4CC53C24" w14:textId="77777777" w:rsidR="00E77306" w:rsidRPr="00384C05" w:rsidRDefault="00E77306" w:rsidP="00E77306">
      <w:pPr>
        <w:spacing w:line="269" w:lineRule="auto"/>
        <w:jc w:val="center"/>
        <w:rPr>
          <w:rFonts w:ascii="Times New Roman" w:eastAsia="Times New Roman" w:hAnsi="Times New Roman" w:cs="Times New Roman"/>
          <w:sz w:val="28"/>
          <w:szCs w:val="28"/>
          <w:lang w:val="ru-RU" w:eastAsia="ru-RU"/>
        </w:rPr>
      </w:pPr>
    </w:p>
    <w:p w14:paraId="45A10646" w14:textId="01EBB1CE" w:rsidR="00E77306" w:rsidRPr="00384C05" w:rsidRDefault="00E77306" w:rsidP="00E77306">
      <w:pPr>
        <w:tabs>
          <w:tab w:val="left" w:pos="1134"/>
        </w:tabs>
        <w:spacing w:line="276" w:lineRule="auto"/>
        <w:ind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Министерство экономического развития Российской Федерации (далее – Минэкономразвития России) на основании пункта 9 утвержденного Правительством Российской Федерации Порядка </w:t>
      </w:r>
      <w:r w:rsidRPr="00384C05">
        <w:rPr>
          <w:rFonts w:ascii="Times New Roman" w:eastAsiaTheme="minorHAnsi" w:hAnsi="Times New Roman" w:cs="Times New Roman"/>
          <w:bCs/>
          <w:sz w:val="28"/>
          <w:szCs w:val="28"/>
          <w:lang w:val="ru-RU"/>
        </w:rPr>
        <w:t xml:space="preserve">соглашения с уполномоченной организацией на осуществление функций по сопровождению процессов </w:t>
      </w:r>
      <w:r w:rsidRPr="00384C05">
        <w:rPr>
          <w:rFonts w:ascii="Times New Roman" w:hAnsi="Times New Roman" w:cs="Times New Roman"/>
          <w:sz w:val="28"/>
          <w:szCs w:val="28"/>
          <w:lang w:val="ru-RU"/>
        </w:rPr>
        <w:t xml:space="preserve">заключения, изменения и прекращения действия соглашений о защите </w:t>
      </w:r>
      <w:r w:rsidR="00D821F4">
        <w:rPr>
          <w:rFonts w:ascii="Times New Roman" w:hAnsi="Times New Roman" w:cs="Times New Roman"/>
          <w:sz w:val="28"/>
          <w:szCs w:val="28"/>
          <w:lang w:val="ru-RU"/>
        </w:rPr>
        <w:br/>
      </w:r>
      <w:r w:rsidRPr="00384C05">
        <w:rPr>
          <w:rFonts w:ascii="Times New Roman" w:hAnsi="Times New Roman" w:cs="Times New Roman"/>
          <w:sz w:val="28"/>
          <w:szCs w:val="28"/>
          <w:lang w:val="ru-RU"/>
        </w:rPr>
        <w:t xml:space="preserve">и поощрении капиталовложений и по мониторингу исполнения условий соглашений о защите и поощрении капиталовложений (далее </w:t>
      </w:r>
      <w:r w:rsidR="00D821F4">
        <w:rPr>
          <w:rFonts w:ascii="Times New Roman" w:hAnsi="Times New Roman" w:cs="Times New Roman"/>
          <w:sz w:val="28"/>
          <w:szCs w:val="28"/>
          <w:lang w:val="ru-RU"/>
        </w:rPr>
        <w:t>-</w:t>
      </w:r>
      <w:r w:rsidRPr="00384C05">
        <w:rPr>
          <w:rFonts w:ascii="Times New Roman" w:hAnsi="Times New Roman" w:cs="Times New Roman"/>
          <w:sz w:val="28"/>
          <w:szCs w:val="28"/>
          <w:lang w:val="ru-RU"/>
        </w:rPr>
        <w:t xml:space="preserve"> Порядок заключения соглашения с уполномоченной организацией) </w:t>
      </w:r>
      <w:r w:rsidRPr="00384C05">
        <w:rPr>
          <w:rFonts w:ascii="Times New Roman" w:eastAsia="Times New Roman" w:hAnsi="Times New Roman" w:cs="Times New Roman"/>
          <w:sz w:val="28"/>
          <w:szCs w:val="28"/>
          <w:lang w:val="ru-RU" w:eastAsia="ru-RU"/>
        </w:rPr>
        <w:t xml:space="preserve">рассмотрело заявление № ______ от </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eastAsia="ru-RU"/>
        </w:rPr>
        <w:t>__</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eastAsia="ru-RU"/>
        </w:rPr>
        <w:t xml:space="preserve"> __________202_ года</w:t>
      </w:r>
    </w:p>
    <w:p w14:paraId="4D7A7310" w14:textId="77777777" w:rsidR="00E77306" w:rsidRPr="00384C05" w:rsidRDefault="00E77306" w:rsidP="00E77306">
      <w:pPr>
        <w:tabs>
          <w:tab w:val="right" w:pos="9071"/>
        </w:tabs>
        <w:spacing w:line="276" w:lineRule="auto"/>
        <w:jc w:val="both"/>
        <w:rPr>
          <w:rFonts w:ascii="Times New Roman" w:eastAsia="Times New Roman" w:hAnsi="Times New Roman" w:cs="Times New Roman"/>
          <w:sz w:val="28"/>
          <w:szCs w:val="28"/>
          <w:u w:val="single"/>
          <w:lang w:val="ru-RU" w:eastAsia="ru-RU"/>
        </w:rPr>
      </w:pPr>
      <w:r w:rsidRPr="00384C05">
        <w:rPr>
          <w:rFonts w:ascii="Times New Roman" w:eastAsia="Times New Roman" w:hAnsi="Times New Roman" w:cs="Times New Roman"/>
          <w:sz w:val="28"/>
          <w:szCs w:val="28"/>
          <w:u w:val="single"/>
          <w:lang w:val="ru-RU" w:eastAsia="ru-RU"/>
        </w:rPr>
        <w:tab/>
      </w:r>
    </w:p>
    <w:p w14:paraId="6D9CF929" w14:textId="77777777" w:rsidR="00E77306" w:rsidRPr="00384C05" w:rsidRDefault="00E77306" w:rsidP="00E77306">
      <w:pPr>
        <w:tabs>
          <w:tab w:val="right" w:pos="9071"/>
        </w:tabs>
        <w:spacing w:line="276" w:lineRule="auto"/>
        <w:jc w:val="both"/>
        <w:rPr>
          <w:rFonts w:ascii="Times New Roman" w:eastAsia="Times New Roman" w:hAnsi="Times New Roman" w:cs="Times New Roman"/>
          <w:i/>
          <w:sz w:val="28"/>
          <w:szCs w:val="28"/>
          <w:u w:val="single"/>
          <w:lang w:val="ru-RU" w:eastAsia="ru-RU"/>
        </w:rPr>
      </w:pPr>
      <w:r w:rsidRPr="00384C05">
        <w:rPr>
          <w:rFonts w:ascii="Times New Roman" w:eastAsia="Times New Roman" w:hAnsi="Times New Roman" w:cs="Times New Roman"/>
          <w:i/>
          <w:sz w:val="28"/>
          <w:szCs w:val="28"/>
          <w:lang w:val="ru-RU" w:eastAsia="ru-RU"/>
        </w:rPr>
        <w:t xml:space="preserve">                (полное наименование уполномоченной организации)</w:t>
      </w:r>
    </w:p>
    <w:p w14:paraId="3A0F9D9F" w14:textId="77777777" w:rsidR="00E77306" w:rsidRPr="00384C05" w:rsidRDefault="00E77306" w:rsidP="00E77306">
      <w:pPr>
        <w:tabs>
          <w:tab w:val="right" w:pos="9071"/>
        </w:tabs>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 подписанное </w:t>
      </w:r>
      <w:r w:rsidRPr="00384C05">
        <w:rPr>
          <w:rFonts w:ascii="Times New Roman" w:eastAsia="Times New Roman" w:hAnsi="Times New Roman" w:cs="Times New Roman"/>
          <w:sz w:val="28"/>
          <w:szCs w:val="28"/>
          <w:u w:val="single"/>
          <w:lang w:val="ru-RU" w:eastAsia="ru-RU"/>
        </w:rPr>
        <w:tab/>
      </w:r>
      <w:r w:rsidRPr="00384C05">
        <w:rPr>
          <w:rFonts w:ascii="Times New Roman" w:eastAsia="Times New Roman" w:hAnsi="Times New Roman" w:cs="Times New Roman"/>
          <w:sz w:val="28"/>
          <w:szCs w:val="28"/>
          <w:lang w:val="ru-RU" w:eastAsia="ru-RU"/>
        </w:rPr>
        <w:t>,</w:t>
      </w:r>
    </w:p>
    <w:p w14:paraId="041E9CD4" w14:textId="77777777" w:rsidR="00E77306" w:rsidRPr="00384C05" w:rsidRDefault="00E77306" w:rsidP="00E77306">
      <w:pPr>
        <w:tabs>
          <w:tab w:val="right" w:pos="9071"/>
        </w:tabs>
        <w:spacing w:line="276" w:lineRule="auto"/>
        <w:jc w:val="both"/>
        <w:rPr>
          <w:rFonts w:ascii="Times New Roman" w:eastAsia="Times New Roman" w:hAnsi="Times New Roman" w:cs="Times New Roman"/>
          <w:i/>
          <w:sz w:val="28"/>
          <w:szCs w:val="28"/>
          <w:u w:val="single"/>
          <w:lang w:val="ru-RU" w:eastAsia="ru-RU"/>
        </w:rPr>
      </w:pPr>
      <w:r w:rsidRPr="00384C05">
        <w:rPr>
          <w:rFonts w:ascii="Times New Roman" w:eastAsia="Times New Roman" w:hAnsi="Times New Roman" w:cs="Times New Roman"/>
          <w:i/>
          <w:sz w:val="28"/>
          <w:szCs w:val="28"/>
          <w:lang w:val="ru-RU" w:eastAsia="ru-RU"/>
        </w:rPr>
        <w:t xml:space="preserve"> (должность, фамилия, имя, отчество (при наличии) уполномоченного лица)</w:t>
      </w:r>
    </w:p>
    <w:p w14:paraId="2573301B" w14:textId="77777777" w:rsidR="00E77306" w:rsidRPr="00384C05" w:rsidRDefault="00E77306" w:rsidP="00E77306">
      <w:pPr>
        <w:tabs>
          <w:tab w:val="right" w:pos="9071"/>
        </w:tabs>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действующим на основании </w:t>
      </w:r>
      <w:r w:rsidRPr="00384C05">
        <w:rPr>
          <w:rFonts w:ascii="Times New Roman" w:eastAsia="Times New Roman" w:hAnsi="Times New Roman" w:cs="Times New Roman"/>
          <w:sz w:val="28"/>
          <w:szCs w:val="28"/>
          <w:u w:val="single"/>
          <w:lang w:val="ru-RU" w:eastAsia="ru-RU"/>
        </w:rPr>
        <w:tab/>
      </w:r>
      <w:r w:rsidRPr="00384C05">
        <w:rPr>
          <w:rFonts w:ascii="Times New Roman" w:eastAsia="Times New Roman" w:hAnsi="Times New Roman" w:cs="Times New Roman"/>
          <w:sz w:val="28"/>
          <w:szCs w:val="28"/>
          <w:lang w:val="ru-RU" w:eastAsia="ru-RU"/>
        </w:rPr>
        <w:t>,</w:t>
      </w:r>
    </w:p>
    <w:p w14:paraId="4F095366" w14:textId="77777777" w:rsidR="00E77306" w:rsidRPr="00384C05" w:rsidRDefault="00E77306" w:rsidP="00E77306">
      <w:pPr>
        <w:tabs>
          <w:tab w:val="right" w:pos="9071"/>
        </w:tabs>
        <w:spacing w:line="276" w:lineRule="auto"/>
        <w:jc w:val="both"/>
        <w:rPr>
          <w:rFonts w:ascii="Times New Roman" w:eastAsia="Times New Roman" w:hAnsi="Times New Roman" w:cs="Times New Roman"/>
          <w:i/>
          <w:sz w:val="28"/>
          <w:szCs w:val="28"/>
          <w:u w:val="single"/>
          <w:lang w:val="ru-RU" w:eastAsia="ru-RU"/>
        </w:rPr>
      </w:pPr>
      <w:r w:rsidRPr="00384C05">
        <w:rPr>
          <w:rFonts w:ascii="Times New Roman" w:eastAsia="Times New Roman" w:hAnsi="Times New Roman" w:cs="Times New Roman"/>
          <w:i/>
          <w:sz w:val="28"/>
          <w:szCs w:val="28"/>
          <w:lang w:val="ru-RU" w:eastAsia="ru-RU"/>
        </w:rPr>
        <w:t xml:space="preserve">    (устав, доверенность или иной документ, удостоверяющий полномочия)</w:t>
      </w:r>
    </w:p>
    <w:p w14:paraId="33D156DB" w14:textId="77777777" w:rsidR="00E77306" w:rsidRPr="00384C05" w:rsidRDefault="00E77306" w:rsidP="00E77306">
      <w:pPr>
        <w:tabs>
          <w:tab w:val="right" w:pos="9071"/>
        </w:tabs>
        <w:spacing w:line="276" w:lineRule="auto"/>
        <w:jc w:val="both"/>
        <w:rPr>
          <w:rFonts w:ascii="Times New Roman" w:eastAsia="Times New Roman" w:hAnsi="Times New Roman" w:cs="Times New Roman"/>
          <w:sz w:val="28"/>
          <w:szCs w:val="28"/>
          <w:u w:val="single"/>
          <w:lang w:val="ru-RU" w:eastAsia="ru-RU"/>
        </w:rPr>
      </w:pPr>
      <w:r w:rsidRPr="00384C05">
        <w:rPr>
          <w:rFonts w:ascii="Times New Roman" w:eastAsia="Times New Roman" w:hAnsi="Times New Roman" w:cs="Times New Roman"/>
          <w:sz w:val="28"/>
          <w:szCs w:val="28"/>
          <w:lang w:val="ru-RU" w:eastAsia="ru-RU"/>
        </w:rPr>
        <w:t xml:space="preserve">на заключение соглашения на осуществление функций уполномоченной организации, приложенные к указанному заявлению документы, а также проект соглашения на осуществление функций уполномоченной организации. </w:t>
      </w:r>
    </w:p>
    <w:p w14:paraId="00FDF17E" w14:textId="77777777" w:rsidR="00E77306" w:rsidRPr="00384C05" w:rsidRDefault="00E77306" w:rsidP="00E77306">
      <w:pPr>
        <w:spacing w:line="276" w:lineRule="auto"/>
        <w:ind w:firstLine="708"/>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Минэкономразвития России по результатам проверки комплектности представленных Кредитной организацией заявления на заключение соглашения на осуществление функций уполномоченной организации и прилагаемых к нему документов, а также по результатам проверки соответствия Кредитной организации критериям, предусмотренным подпунктом </w:t>
      </w:r>
      <w:r w:rsidRPr="00384C05">
        <w:rPr>
          <w:rFonts w:ascii="Times New Roman" w:eastAsia="Times New Roman" w:hAnsi="Times New Roman" w:cs="Times New Roman"/>
          <w:sz w:val="28"/>
          <w:szCs w:val="28"/>
          <w:lang w:val="ru-RU"/>
        </w:rPr>
        <w:t>"б"</w:t>
      </w:r>
      <w:r w:rsidRPr="00384C05">
        <w:rPr>
          <w:rFonts w:ascii="Times New Roman" w:eastAsia="Times New Roman" w:hAnsi="Times New Roman" w:cs="Times New Roman"/>
          <w:sz w:val="28"/>
          <w:szCs w:val="28"/>
          <w:lang w:val="ru-RU" w:eastAsia="ru-RU"/>
        </w:rPr>
        <w:t xml:space="preserve"> пункта 3 </w:t>
      </w:r>
      <w:r w:rsidRPr="00384C05">
        <w:rPr>
          <w:rFonts w:ascii="Times New Roman" w:hAnsi="Times New Roman" w:cs="Times New Roman"/>
          <w:sz w:val="28"/>
          <w:szCs w:val="28"/>
          <w:lang w:val="ru-RU"/>
        </w:rPr>
        <w:t>Порядка заключения соглашения на осуществление функций с уполномоченной организацией</w:t>
      </w:r>
      <w:r w:rsidRPr="00384C05">
        <w:rPr>
          <w:rFonts w:ascii="Times New Roman" w:eastAsia="Times New Roman" w:hAnsi="Times New Roman" w:cs="Times New Roman"/>
          <w:sz w:val="28"/>
          <w:szCs w:val="28"/>
          <w:lang w:val="ru-RU" w:eastAsia="ru-RU"/>
        </w:rPr>
        <w:t xml:space="preserve">, а также указанных заявления и прилагаемых к нему документов — пункту 8 </w:t>
      </w:r>
      <w:r w:rsidRPr="00384C05">
        <w:rPr>
          <w:rFonts w:ascii="Times New Roman" w:hAnsi="Times New Roman" w:cs="Times New Roman"/>
          <w:sz w:val="28"/>
          <w:szCs w:val="28"/>
          <w:lang w:val="ru-RU"/>
        </w:rPr>
        <w:t>Порядка заключения соглашения с уполномоченной организацией</w:t>
      </w:r>
      <w:r w:rsidRPr="00384C05">
        <w:rPr>
          <w:rFonts w:ascii="Times New Roman" w:eastAsia="Times New Roman" w:hAnsi="Times New Roman" w:cs="Times New Roman"/>
          <w:sz w:val="28"/>
          <w:szCs w:val="28"/>
          <w:lang w:val="ru-RU" w:eastAsia="ru-RU"/>
        </w:rPr>
        <w:t xml:space="preserve"> уведомляет о выявлении следующих нарушений:</w:t>
      </w:r>
    </w:p>
    <w:p w14:paraId="292631C3" w14:textId="77777777" w:rsidR="00E77306" w:rsidRPr="00384C05" w:rsidRDefault="00E77306" w:rsidP="00E77306">
      <w:pPr>
        <w:spacing w:line="276" w:lineRule="auto"/>
        <w:ind w:firstLine="708"/>
        <w:jc w:val="both"/>
        <w:rPr>
          <w:rFonts w:ascii="Times New Roman" w:eastAsia="Times New Roman" w:hAnsi="Times New Roman" w:cs="Times New Roman"/>
          <w:sz w:val="28"/>
          <w:szCs w:val="28"/>
          <w:lang w:val="ru-RU" w:eastAsia="ru-RU"/>
        </w:rPr>
      </w:pP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584"/>
        <w:gridCol w:w="5738"/>
        <w:gridCol w:w="3306"/>
      </w:tblGrid>
      <w:tr w:rsidR="00E77306" w:rsidRPr="00384C05" w14:paraId="7383389C" w14:textId="77777777" w:rsidTr="00E77306">
        <w:trPr>
          <w:tblHeader/>
        </w:trPr>
        <w:tc>
          <w:tcPr>
            <w:tcW w:w="303" w:type="pct"/>
            <w:tcBorders>
              <w:top w:val="single" w:sz="4" w:space="0" w:color="000000"/>
              <w:left w:val="single" w:sz="4" w:space="0" w:color="000000"/>
              <w:bottom w:val="single" w:sz="4" w:space="0" w:color="000000"/>
              <w:right w:val="single" w:sz="4" w:space="0" w:color="000000"/>
            </w:tcBorders>
            <w:vAlign w:val="center"/>
          </w:tcPr>
          <w:p w14:paraId="394FC827" w14:textId="77777777" w:rsidR="00E77306" w:rsidRPr="00384C05" w:rsidRDefault="00E77306" w:rsidP="00E77306">
            <w:pPr>
              <w:spacing w:before="60" w:after="60" w:line="276" w:lineRule="auto"/>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w:t>
            </w:r>
          </w:p>
        </w:tc>
        <w:tc>
          <w:tcPr>
            <w:tcW w:w="2980" w:type="pct"/>
            <w:tcBorders>
              <w:top w:val="single" w:sz="4" w:space="0" w:color="000000"/>
              <w:left w:val="single" w:sz="4" w:space="0" w:color="000000"/>
              <w:bottom w:val="single" w:sz="4" w:space="0" w:color="000000"/>
              <w:right w:val="single" w:sz="4" w:space="0" w:color="000000"/>
            </w:tcBorders>
            <w:vAlign w:val="center"/>
          </w:tcPr>
          <w:p w14:paraId="44BE5BFE" w14:textId="77777777" w:rsidR="00E77306" w:rsidRPr="00384C05" w:rsidRDefault="00E77306" w:rsidP="00E77306">
            <w:pPr>
              <w:spacing w:before="60" w:after="60" w:line="276" w:lineRule="auto"/>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Наименование показателя</w:t>
            </w:r>
          </w:p>
        </w:tc>
        <w:tc>
          <w:tcPr>
            <w:tcW w:w="1717" w:type="pct"/>
            <w:tcBorders>
              <w:top w:val="single" w:sz="4" w:space="0" w:color="000000"/>
              <w:left w:val="single" w:sz="4" w:space="0" w:color="000000"/>
              <w:bottom w:val="single" w:sz="4" w:space="0" w:color="000000"/>
              <w:right w:val="single" w:sz="4" w:space="0" w:color="000000"/>
            </w:tcBorders>
            <w:vAlign w:val="center"/>
          </w:tcPr>
          <w:p w14:paraId="55DBFCEF" w14:textId="77777777" w:rsidR="00E77306" w:rsidRPr="00384C05" w:rsidRDefault="00E77306" w:rsidP="00E77306">
            <w:pPr>
              <w:spacing w:before="60" w:after="60" w:line="276" w:lineRule="auto"/>
              <w:jc w:val="center"/>
              <w:rPr>
                <w:rFonts w:ascii="Times New Roman" w:eastAsia="Times New Roman" w:hAnsi="Times New Roman" w:cs="Times New Roman"/>
                <w:b/>
                <w:bCs/>
                <w:sz w:val="28"/>
                <w:szCs w:val="28"/>
                <w:lang w:val="ru-RU" w:eastAsia="ru-RU"/>
              </w:rPr>
            </w:pPr>
            <w:r w:rsidRPr="00384C05">
              <w:rPr>
                <w:rFonts w:ascii="Times New Roman" w:eastAsia="Times New Roman" w:hAnsi="Times New Roman" w:cs="Times New Roman"/>
                <w:b/>
                <w:bCs/>
                <w:sz w:val="28"/>
                <w:szCs w:val="28"/>
                <w:lang w:val="ru-RU" w:eastAsia="ru-RU"/>
              </w:rPr>
              <w:t>Значение показателя</w:t>
            </w:r>
          </w:p>
        </w:tc>
      </w:tr>
      <w:tr w:rsidR="00E77306" w:rsidRPr="00196194" w14:paraId="00083516" w14:textId="77777777" w:rsidTr="00B933A1">
        <w:tc>
          <w:tcPr>
            <w:tcW w:w="303" w:type="pct"/>
            <w:tcBorders>
              <w:top w:val="single" w:sz="4" w:space="0" w:color="000000"/>
              <w:left w:val="single" w:sz="4" w:space="0" w:color="000000"/>
              <w:bottom w:val="single" w:sz="4" w:space="0" w:color="000000"/>
              <w:right w:val="single" w:sz="4" w:space="0" w:color="000000"/>
            </w:tcBorders>
          </w:tcPr>
          <w:p w14:paraId="0C1FA612"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1.</w:t>
            </w:r>
          </w:p>
        </w:tc>
        <w:tc>
          <w:tcPr>
            <w:tcW w:w="2980" w:type="pct"/>
            <w:tcBorders>
              <w:top w:val="single" w:sz="4" w:space="0" w:color="000000"/>
              <w:left w:val="single" w:sz="4" w:space="0" w:color="000000"/>
              <w:bottom w:val="single" w:sz="4" w:space="0" w:color="000000"/>
              <w:right w:val="single" w:sz="4" w:space="0" w:color="000000"/>
            </w:tcBorders>
          </w:tcPr>
          <w:p w14:paraId="3532BB82" w14:textId="5860C20E" w:rsidR="00E77306" w:rsidRPr="00384C05" w:rsidRDefault="00E77306" w:rsidP="00E77306">
            <w:pPr>
              <w:tabs>
                <w:tab w:val="left" w:pos="993"/>
              </w:tabs>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Установлено, что заявление на заключение соглашения с уполномоченной организацией и (или) прилагаемые к нему документы, </w:t>
            </w:r>
            <w:r w:rsidR="00D821F4">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и (или) проект соглашения с уполномоченной организацией) содержат технические ошибки</w:t>
            </w:r>
          </w:p>
        </w:tc>
        <w:tc>
          <w:tcPr>
            <w:tcW w:w="1717" w:type="pct"/>
            <w:tcBorders>
              <w:top w:val="single" w:sz="4" w:space="0" w:color="000000"/>
              <w:left w:val="single" w:sz="4" w:space="0" w:color="000000"/>
              <w:bottom w:val="single" w:sz="4" w:space="0" w:color="000000"/>
              <w:right w:val="single" w:sz="4" w:space="0" w:color="000000"/>
            </w:tcBorders>
          </w:tcPr>
          <w:p w14:paraId="76504230"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196194" w14:paraId="5F9064D2" w14:textId="77777777" w:rsidTr="00B933A1">
        <w:tc>
          <w:tcPr>
            <w:tcW w:w="303" w:type="pct"/>
            <w:tcBorders>
              <w:top w:val="single" w:sz="4" w:space="0" w:color="000000"/>
              <w:left w:val="single" w:sz="4" w:space="0" w:color="000000"/>
              <w:bottom w:val="single" w:sz="4" w:space="0" w:color="000000"/>
              <w:right w:val="single" w:sz="4" w:space="0" w:color="000000"/>
            </w:tcBorders>
          </w:tcPr>
          <w:p w14:paraId="55E93407" w14:textId="77777777" w:rsidR="00E77306" w:rsidRPr="00A3604F" w:rsidRDefault="00E77306" w:rsidP="00E77306">
            <w:pPr>
              <w:spacing w:line="276" w:lineRule="auto"/>
              <w:jc w:val="both"/>
              <w:rPr>
                <w:rFonts w:ascii="Times New Roman" w:hAnsi="Times New Roman"/>
                <w:sz w:val="28"/>
                <w:lang w:val="ru-RU"/>
              </w:rPr>
            </w:pPr>
            <w:r w:rsidRPr="00384C05">
              <w:rPr>
                <w:rFonts w:ascii="Times New Roman" w:eastAsia="Times New Roman" w:hAnsi="Times New Roman" w:cs="Times New Roman"/>
                <w:sz w:val="28"/>
                <w:szCs w:val="28"/>
                <w:lang w:val="ru-RU" w:eastAsia="ru-RU"/>
              </w:rPr>
              <w:t>2</w:t>
            </w:r>
            <w:r w:rsidRPr="00A3604F">
              <w:rPr>
                <w:rFonts w:ascii="Times New Roman" w:hAnsi="Times New Roman"/>
                <w:sz w:val="28"/>
                <w:lang w:val="ru-RU"/>
              </w:rPr>
              <w:t>.</w:t>
            </w:r>
          </w:p>
        </w:tc>
        <w:tc>
          <w:tcPr>
            <w:tcW w:w="2980" w:type="pct"/>
            <w:tcBorders>
              <w:top w:val="single" w:sz="4" w:space="0" w:color="000000"/>
              <w:left w:val="single" w:sz="4" w:space="0" w:color="000000"/>
              <w:bottom w:val="single" w:sz="4" w:space="0" w:color="000000"/>
              <w:right w:val="single" w:sz="4" w:space="0" w:color="000000"/>
            </w:tcBorders>
          </w:tcPr>
          <w:p w14:paraId="6E7DE2BC" w14:textId="57B6C26B" w:rsidR="00E77306" w:rsidRPr="00384C05" w:rsidRDefault="00E77306">
            <w:pPr>
              <w:tabs>
                <w:tab w:val="left" w:pos="993"/>
              </w:tabs>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Установлен</w:t>
            </w:r>
            <w:r w:rsidR="00487CE0">
              <w:rPr>
                <w:rFonts w:ascii="Times New Roman" w:eastAsia="Times New Roman" w:hAnsi="Times New Roman" w:cs="Times New Roman"/>
                <w:sz w:val="28"/>
                <w:szCs w:val="28"/>
                <w:lang w:val="ru-RU" w:eastAsia="ru-RU"/>
              </w:rPr>
              <w:t>о</w:t>
            </w:r>
            <w:r w:rsidRPr="00384C05">
              <w:rPr>
                <w:rFonts w:ascii="Times New Roman" w:eastAsia="Times New Roman" w:hAnsi="Times New Roman" w:cs="Times New Roman"/>
                <w:sz w:val="28"/>
                <w:szCs w:val="28"/>
                <w:lang w:val="ru-RU" w:eastAsia="ru-RU"/>
              </w:rPr>
              <w:t xml:space="preserve"> </w:t>
            </w:r>
            <w:r w:rsidR="00A3604F">
              <w:rPr>
                <w:rFonts w:ascii="Times New Roman" w:eastAsia="Times New Roman" w:hAnsi="Times New Roman" w:cs="Times New Roman"/>
                <w:sz w:val="28"/>
                <w:szCs w:val="28"/>
                <w:lang w:val="ru-RU" w:eastAsia="ru-RU"/>
              </w:rPr>
              <w:t>представле</w:t>
            </w:r>
            <w:r w:rsidR="00487CE0" w:rsidRPr="00384C05">
              <w:rPr>
                <w:rFonts w:ascii="Times New Roman" w:eastAsia="Times New Roman" w:hAnsi="Times New Roman" w:cs="Times New Roman"/>
                <w:sz w:val="28"/>
                <w:szCs w:val="28"/>
                <w:lang w:val="ru-RU" w:eastAsia="ru-RU"/>
              </w:rPr>
              <w:t>н</w:t>
            </w:r>
            <w:r w:rsidR="00487CE0">
              <w:rPr>
                <w:rFonts w:ascii="Times New Roman" w:eastAsia="Times New Roman" w:hAnsi="Times New Roman" w:cs="Times New Roman"/>
                <w:sz w:val="28"/>
                <w:szCs w:val="28"/>
                <w:lang w:val="ru-RU" w:eastAsia="ru-RU"/>
              </w:rPr>
              <w:t>ие</w:t>
            </w:r>
            <w:r w:rsidR="00487CE0" w:rsidRPr="00384C05">
              <w:rPr>
                <w:rFonts w:ascii="Times New Roman" w:eastAsia="Times New Roman" w:hAnsi="Times New Roman" w:cs="Times New Roman"/>
                <w:sz w:val="28"/>
                <w:szCs w:val="28"/>
                <w:lang w:val="ru-RU" w:eastAsia="ru-RU"/>
              </w:rPr>
              <w:t xml:space="preserve"> </w:t>
            </w:r>
            <w:r w:rsidRPr="00384C05">
              <w:rPr>
                <w:rFonts w:ascii="Times New Roman" w:eastAsia="Times New Roman" w:hAnsi="Times New Roman" w:cs="Times New Roman"/>
                <w:sz w:val="28"/>
                <w:szCs w:val="28"/>
                <w:lang w:val="ru-RU" w:eastAsia="ru-RU"/>
              </w:rPr>
              <w:t xml:space="preserve">Кредитной организацией </w:t>
            </w:r>
            <w:r w:rsidR="00487CE0">
              <w:rPr>
                <w:rFonts w:ascii="Times New Roman" w:eastAsia="Times New Roman" w:hAnsi="Times New Roman" w:cs="Times New Roman"/>
                <w:sz w:val="28"/>
                <w:szCs w:val="28"/>
                <w:lang w:val="ru-RU" w:eastAsia="ru-RU"/>
              </w:rPr>
              <w:t xml:space="preserve">неполного комплекта </w:t>
            </w:r>
            <w:r w:rsidRPr="00384C05">
              <w:rPr>
                <w:rFonts w:ascii="Times New Roman" w:eastAsia="Times New Roman" w:hAnsi="Times New Roman" w:cs="Times New Roman"/>
                <w:sz w:val="28"/>
                <w:szCs w:val="28"/>
                <w:lang w:val="ru-RU" w:eastAsia="ru-RU"/>
              </w:rPr>
              <w:t>документов.</w:t>
            </w:r>
          </w:p>
        </w:tc>
        <w:tc>
          <w:tcPr>
            <w:tcW w:w="1717" w:type="pct"/>
            <w:tcBorders>
              <w:top w:val="single" w:sz="4" w:space="0" w:color="000000"/>
              <w:left w:val="single" w:sz="4" w:space="0" w:color="000000"/>
              <w:bottom w:val="single" w:sz="4" w:space="0" w:color="000000"/>
              <w:right w:val="single" w:sz="4" w:space="0" w:color="000000"/>
            </w:tcBorders>
          </w:tcPr>
          <w:p w14:paraId="6E7026E0"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196194" w14:paraId="2B6E168F" w14:textId="77777777" w:rsidTr="00B933A1">
        <w:tc>
          <w:tcPr>
            <w:tcW w:w="303" w:type="pct"/>
            <w:tcBorders>
              <w:top w:val="single" w:sz="4" w:space="0" w:color="000000"/>
              <w:left w:val="single" w:sz="4" w:space="0" w:color="000000"/>
              <w:bottom w:val="single" w:sz="4" w:space="0" w:color="000000"/>
              <w:right w:val="single" w:sz="4" w:space="0" w:color="000000"/>
            </w:tcBorders>
          </w:tcPr>
          <w:p w14:paraId="4178B976" w14:textId="77777777" w:rsidR="00E77306" w:rsidRPr="00A3604F" w:rsidRDefault="00E77306" w:rsidP="00E77306">
            <w:pPr>
              <w:spacing w:line="276" w:lineRule="auto"/>
              <w:jc w:val="both"/>
              <w:rPr>
                <w:rFonts w:ascii="Times New Roman" w:hAnsi="Times New Roman"/>
                <w:sz w:val="28"/>
                <w:lang w:val="ru-RU"/>
              </w:rPr>
            </w:pPr>
            <w:r w:rsidRPr="00384C05">
              <w:rPr>
                <w:rFonts w:ascii="Times New Roman" w:eastAsia="Times New Roman" w:hAnsi="Times New Roman" w:cs="Times New Roman"/>
                <w:sz w:val="28"/>
                <w:szCs w:val="28"/>
                <w:lang w:val="ru-RU" w:eastAsia="ru-RU"/>
              </w:rPr>
              <w:t>3</w:t>
            </w:r>
            <w:r w:rsidRPr="00A3604F">
              <w:rPr>
                <w:rFonts w:ascii="Times New Roman" w:hAnsi="Times New Roman"/>
                <w:sz w:val="28"/>
                <w:lang w:val="ru-RU"/>
              </w:rPr>
              <w:t>.</w:t>
            </w:r>
          </w:p>
        </w:tc>
        <w:tc>
          <w:tcPr>
            <w:tcW w:w="2980" w:type="pct"/>
            <w:tcBorders>
              <w:top w:val="single" w:sz="4" w:space="0" w:color="000000"/>
              <w:left w:val="single" w:sz="4" w:space="0" w:color="000000"/>
              <w:bottom w:val="single" w:sz="4" w:space="0" w:color="000000"/>
              <w:right w:val="single" w:sz="4" w:space="0" w:color="000000"/>
            </w:tcBorders>
          </w:tcPr>
          <w:p w14:paraId="4F6FB04B" w14:textId="4877BC36" w:rsidR="00E77306" w:rsidRPr="00384C05" w:rsidRDefault="00E77306" w:rsidP="00E77306">
            <w:pPr>
              <w:tabs>
                <w:tab w:val="left" w:pos="993"/>
              </w:tabs>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Установлено, что заявление на заключение соглашения на осуществление функций </w:t>
            </w:r>
            <w:r w:rsidR="00D821F4">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с уполномоченной организации и (или) прилагаемые к нему документы, и (или) проект соглашения на осуществление функций уполномоченной организации </w:t>
            </w:r>
            <w:r w:rsidR="00D821F4">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 xml:space="preserve">не соответствуют требованиям пункта 8  Порядка заключения соглашения </w:t>
            </w:r>
            <w:r w:rsidR="00D821F4">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с уполномоченной организацией</w:t>
            </w:r>
          </w:p>
        </w:tc>
        <w:tc>
          <w:tcPr>
            <w:tcW w:w="1717" w:type="pct"/>
            <w:tcBorders>
              <w:top w:val="single" w:sz="4" w:space="0" w:color="000000"/>
              <w:left w:val="single" w:sz="4" w:space="0" w:color="000000"/>
              <w:bottom w:val="single" w:sz="4" w:space="0" w:color="000000"/>
              <w:right w:val="single" w:sz="4" w:space="0" w:color="000000"/>
            </w:tcBorders>
          </w:tcPr>
          <w:p w14:paraId="0ACB1194"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196194" w14:paraId="73664345" w14:textId="77777777" w:rsidTr="00B933A1">
        <w:tc>
          <w:tcPr>
            <w:tcW w:w="303" w:type="pct"/>
            <w:tcBorders>
              <w:top w:val="single" w:sz="4" w:space="0" w:color="000000"/>
              <w:left w:val="single" w:sz="4" w:space="0" w:color="000000"/>
              <w:bottom w:val="single" w:sz="4" w:space="0" w:color="000000"/>
              <w:right w:val="single" w:sz="4" w:space="0" w:color="000000"/>
            </w:tcBorders>
          </w:tcPr>
          <w:p w14:paraId="396443D7" w14:textId="77777777" w:rsidR="00E77306" w:rsidRPr="00384C05" w:rsidRDefault="00E77306" w:rsidP="00E77306">
            <w:pPr>
              <w:spacing w:line="276" w:lineRule="auto"/>
              <w:jc w:val="both"/>
              <w:rPr>
                <w:rFonts w:ascii="Times New Roman" w:eastAsia="Times New Roman" w:hAnsi="Times New Roman" w:cs="Times New Roman"/>
                <w:sz w:val="28"/>
                <w:szCs w:val="28"/>
                <w:lang w:eastAsia="ru-RU"/>
              </w:rPr>
            </w:pPr>
            <w:r w:rsidRPr="00384C05">
              <w:rPr>
                <w:rFonts w:ascii="Times New Roman" w:eastAsia="Times New Roman" w:hAnsi="Times New Roman" w:cs="Times New Roman"/>
                <w:sz w:val="28"/>
                <w:szCs w:val="28"/>
                <w:lang w:val="ru-RU" w:eastAsia="ru-RU"/>
              </w:rPr>
              <w:t>5</w:t>
            </w:r>
            <w:r w:rsidRPr="00384C05">
              <w:rPr>
                <w:rFonts w:ascii="Times New Roman" w:eastAsia="Times New Roman" w:hAnsi="Times New Roman" w:cs="Times New Roman"/>
                <w:sz w:val="28"/>
                <w:szCs w:val="28"/>
                <w:lang w:eastAsia="ru-RU"/>
              </w:rPr>
              <w:t>.</w:t>
            </w:r>
          </w:p>
        </w:tc>
        <w:tc>
          <w:tcPr>
            <w:tcW w:w="2980" w:type="pct"/>
            <w:tcBorders>
              <w:top w:val="single" w:sz="4" w:space="0" w:color="000000"/>
              <w:left w:val="single" w:sz="4" w:space="0" w:color="000000"/>
              <w:bottom w:val="single" w:sz="4" w:space="0" w:color="000000"/>
              <w:right w:val="single" w:sz="4" w:space="0" w:color="000000"/>
            </w:tcBorders>
          </w:tcPr>
          <w:p w14:paraId="568B6B6B" w14:textId="347C3F2E"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У уполномоченного лица Кредитной организации отсутствуют полномочия действовать от имени и в интересах заявителя в связи с подачей заявления на заключение соглашения с уполномоченной организацией и (или) заключением соглашения </w:t>
            </w:r>
            <w:r w:rsidR="00D821F4">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с уполномоченной организацией</w:t>
            </w:r>
          </w:p>
        </w:tc>
        <w:tc>
          <w:tcPr>
            <w:tcW w:w="1717" w:type="pct"/>
            <w:tcBorders>
              <w:top w:val="single" w:sz="4" w:space="0" w:color="000000"/>
              <w:left w:val="single" w:sz="4" w:space="0" w:color="000000"/>
              <w:bottom w:val="single" w:sz="4" w:space="0" w:color="000000"/>
              <w:right w:val="single" w:sz="4" w:space="0" w:color="000000"/>
            </w:tcBorders>
          </w:tcPr>
          <w:p w14:paraId="3DA4B952"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196194" w14:paraId="0E6216DF" w14:textId="77777777" w:rsidTr="00B933A1">
        <w:tc>
          <w:tcPr>
            <w:tcW w:w="303" w:type="pct"/>
            <w:tcBorders>
              <w:top w:val="single" w:sz="4" w:space="0" w:color="000000"/>
              <w:left w:val="single" w:sz="4" w:space="0" w:color="000000"/>
              <w:bottom w:val="single" w:sz="4" w:space="0" w:color="000000"/>
              <w:right w:val="single" w:sz="4" w:space="0" w:color="000000"/>
            </w:tcBorders>
          </w:tcPr>
          <w:p w14:paraId="352FAF05" w14:textId="77777777" w:rsidR="00E77306" w:rsidRPr="00A3604F" w:rsidRDefault="00E77306" w:rsidP="00E77306">
            <w:pPr>
              <w:spacing w:line="276" w:lineRule="auto"/>
              <w:jc w:val="both"/>
              <w:rPr>
                <w:rFonts w:ascii="Times New Roman" w:hAnsi="Times New Roman"/>
                <w:sz w:val="28"/>
                <w:lang w:val="ru-RU"/>
              </w:rPr>
            </w:pPr>
            <w:r w:rsidRPr="00384C05">
              <w:rPr>
                <w:rFonts w:ascii="Times New Roman" w:eastAsia="Times New Roman" w:hAnsi="Times New Roman" w:cs="Times New Roman"/>
                <w:sz w:val="28"/>
                <w:szCs w:val="28"/>
                <w:lang w:val="ru-RU" w:eastAsia="ru-RU"/>
              </w:rPr>
              <w:t>6</w:t>
            </w:r>
            <w:r w:rsidRPr="00A3604F">
              <w:rPr>
                <w:rFonts w:ascii="Times New Roman" w:hAnsi="Times New Roman"/>
                <w:sz w:val="28"/>
                <w:lang w:val="ru-RU"/>
              </w:rPr>
              <w:t>.</w:t>
            </w:r>
          </w:p>
        </w:tc>
        <w:tc>
          <w:tcPr>
            <w:tcW w:w="2980" w:type="pct"/>
            <w:tcBorders>
              <w:top w:val="single" w:sz="4" w:space="0" w:color="000000"/>
              <w:left w:val="single" w:sz="4" w:space="0" w:color="000000"/>
              <w:bottom w:val="single" w:sz="4" w:space="0" w:color="000000"/>
              <w:right w:val="single" w:sz="4" w:space="0" w:color="000000"/>
            </w:tcBorders>
          </w:tcPr>
          <w:p w14:paraId="015A1D86" w14:textId="1D90A034"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Кредитная организация не соответствует критериям, предусмотренным </w:t>
            </w:r>
            <w:r w:rsidRPr="00384C05">
              <w:rPr>
                <w:rFonts w:ascii="Times New Roman" w:eastAsia="Times New Roman" w:hAnsi="Times New Roman" w:cs="Times New Roman"/>
                <w:sz w:val="28"/>
                <w:szCs w:val="28"/>
                <w:lang w:val="ru-RU"/>
              </w:rPr>
              <w:t>"б"</w:t>
            </w:r>
            <w:r w:rsidRPr="00384C05">
              <w:rPr>
                <w:rFonts w:ascii="Times New Roman" w:eastAsia="Times New Roman" w:hAnsi="Times New Roman" w:cs="Times New Roman"/>
                <w:sz w:val="28"/>
                <w:szCs w:val="28"/>
                <w:lang w:val="ru-RU" w:eastAsia="ru-RU"/>
              </w:rPr>
              <w:t xml:space="preserve"> пункта 3 </w:t>
            </w:r>
            <w:r w:rsidRPr="00384C05">
              <w:rPr>
                <w:rFonts w:ascii="Times New Roman" w:hAnsi="Times New Roman" w:cs="Times New Roman"/>
                <w:sz w:val="28"/>
                <w:szCs w:val="28"/>
                <w:lang w:val="ru-RU"/>
              </w:rPr>
              <w:t xml:space="preserve">Порядка заключения соглашения </w:t>
            </w:r>
            <w:r w:rsidR="00D821F4">
              <w:rPr>
                <w:rFonts w:ascii="Times New Roman" w:hAnsi="Times New Roman" w:cs="Times New Roman"/>
                <w:sz w:val="28"/>
                <w:szCs w:val="28"/>
                <w:lang w:val="ru-RU"/>
              </w:rPr>
              <w:br/>
            </w:r>
            <w:r w:rsidRPr="00384C05">
              <w:rPr>
                <w:rFonts w:ascii="Times New Roman" w:hAnsi="Times New Roman" w:cs="Times New Roman"/>
                <w:sz w:val="28"/>
                <w:szCs w:val="28"/>
                <w:lang w:val="ru-RU"/>
              </w:rPr>
              <w:t>с уполномоченной организацией</w:t>
            </w:r>
          </w:p>
        </w:tc>
        <w:tc>
          <w:tcPr>
            <w:tcW w:w="1717" w:type="pct"/>
            <w:tcBorders>
              <w:top w:val="single" w:sz="4" w:space="0" w:color="000000"/>
              <w:left w:val="single" w:sz="4" w:space="0" w:color="000000"/>
              <w:bottom w:val="single" w:sz="4" w:space="0" w:color="000000"/>
              <w:right w:val="single" w:sz="4" w:space="0" w:color="000000"/>
            </w:tcBorders>
          </w:tcPr>
          <w:p w14:paraId="792B54D3"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196194" w14:paraId="0606D4F6" w14:textId="77777777" w:rsidTr="00B933A1">
        <w:tc>
          <w:tcPr>
            <w:tcW w:w="303" w:type="pct"/>
            <w:tcBorders>
              <w:top w:val="single" w:sz="4" w:space="0" w:color="000000"/>
              <w:left w:val="single" w:sz="4" w:space="0" w:color="000000"/>
              <w:bottom w:val="single" w:sz="4" w:space="0" w:color="000000"/>
              <w:right w:val="single" w:sz="4" w:space="0" w:color="000000"/>
            </w:tcBorders>
          </w:tcPr>
          <w:p w14:paraId="64141D89" w14:textId="77777777" w:rsidR="00E77306" w:rsidRPr="00384C05" w:rsidRDefault="00E77306" w:rsidP="00E77306">
            <w:pPr>
              <w:spacing w:line="276" w:lineRule="auto"/>
              <w:jc w:val="both"/>
              <w:rPr>
                <w:rFonts w:ascii="Times New Roman" w:eastAsia="Times New Roman" w:hAnsi="Times New Roman" w:cs="Times New Roman"/>
                <w:sz w:val="28"/>
                <w:szCs w:val="28"/>
                <w:lang w:eastAsia="ru-RU"/>
              </w:rPr>
            </w:pPr>
            <w:r w:rsidRPr="00384C05">
              <w:rPr>
                <w:rFonts w:ascii="Times New Roman" w:eastAsia="Times New Roman" w:hAnsi="Times New Roman" w:cs="Times New Roman"/>
                <w:sz w:val="28"/>
                <w:szCs w:val="28"/>
                <w:lang w:val="ru-RU" w:eastAsia="ru-RU"/>
              </w:rPr>
              <w:t>7</w:t>
            </w:r>
            <w:r w:rsidRPr="00384C05">
              <w:rPr>
                <w:rFonts w:ascii="Times New Roman" w:eastAsia="Times New Roman" w:hAnsi="Times New Roman" w:cs="Times New Roman"/>
                <w:sz w:val="28"/>
                <w:szCs w:val="28"/>
                <w:lang w:eastAsia="ru-RU"/>
              </w:rPr>
              <w:t>.</w:t>
            </w:r>
          </w:p>
        </w:tc>
        <w:tc>
          <w:tcPr>
            <w:tcW w:w="2980" w:type="pct"/>
            <w:tcBorders>
              <w:top w:val="single" w:sz="4" w:space="0" w:color="000000"/>
              <w:left w:val="single" w:sz="4" w:space="0" w:color="000000"/>
              <w:bottom w:val="single" w:sz="4" w:space="0" w:color="000000"/>
              <w:right w:val="single" w:sz="4" w:space="0" w:color="000000"/>
            </w:tcBorders>
          </w:tcPr>
          <w:p w14:paraId="72BDF745" w14:textId="505EB239" w:rsidR="00E77306" w:rsidRPr="00384C05" w:rsidRDefault="00E77306" w:rsidP="00E77306">
            <w:pPr>
              <w:tabs>
                <w:tab w:val="left" w:pos="993"/>
              </w:tabs>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Установлено, что в представленных Кредитной организацией заявлении </w:t>
            </w:r>
            <w:r w:rsidR="00D821F4">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на заключение соглашения с уполномоченной организацией и (или) прилагаемых к нему документах содержатся недостоверные сведения</w:t>
            </w:r>
          </w:p>
        </w:tc>
        <w:tc>
          <w:tcPr>
            <w:tcW w:w="1717" w:type="pct"/>
            <w:tcBorders>
              <w:top w:val="single" w:sz="4" w:space="0" w:color="000000"/>
              <w:left w:val="single" w:sz="4" w:space="0" w:color="000000"/>
              <w:bottom w:val="single" w:sz="4" w:space="0" w:color="000000"/>
              <w:right w:val="single" w:sz="4" w:space="0" w:color="000000"/>
            </w:tcBorders>
          </w:tcPr>
          <w:p w14:paraId="7CC3FE7C"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2CA9B328" w14:textId="77777777" w:rsidTr="00B933A1">
        <w:tc>
          <w:tcPr>
            <w:tcW w:w="303" w:type="pct"/>
            <w:tcBorders>
              <w:top w:val="single" w:sz="4" w:space="0" w:color="000000"/>
              <w:left w:val="single" w:sz="4" w:space="0" w:color="000000"/>
              <w:bottom w:val="single" w:sz="4" w:space="0" w:color="000000"/>
              <w:right w:val="single" w:sz="4" w:space="0" w:color="000000"/>
            </w:tcBorders>
          </w:tcPr>
          <w:p w14:paraId="4F2482DC" w14:textId="77777777" w:rsidR="00E77306" w:rsidRPr="00A3604F" w:rsidRDefault="00E77306" w:rsidP="00E77306">
            <w:pPr>
              <w:spacing w:line="276" w:lineRule="auto"/>
              <w:jc w:val="both"/>
              <w:rPr>
                <w:rFonts w:ascii="Times New Roman" w:hAnsi="Times New Roman"/>
                <w:sz w:val="28"/>
                <w:lang w:val="ru-RU"/>
              </w:rPr>
            </w:pPr>
            <w:r w:rsidRPr="00384C05">
              <w:rPr>
                <w:rFonts w:ascii="Times New Roman" w:eastAsia="Times New Roman" w:hAnsi="Times New Roman" w:cs="Times New Roman"/>
                <w:sz w:val="28"/>
                <w:szCs w:val="28"/>
                <w:lang w:val="ru-RU" w:eastAsia="ru-RU"/>
              </w:rPr>
              <w:t>8</w:t>
            </w:r>
            <w:r w:rsidRPr="00A3604F">
              <w:rPr>
                <w:rFonts w:ascii="Times New Roman" w:hAnsi="Times New Roman"/>
                <w:sz w:val="28"/>
                <w:lang w:val="ru-RU"/>
              </w:rPr>
              <w:t>.</w:t>
            </w:r>
          </w:p>
        </w:tc>
        <w:tc>
          <w:tcPr>
            <w:tcW w:w="2980" w:type="pct"/>
            <w:tcBorders>
              <w:top w:val="single" w:sz="4" w:space="0" w:color="000000"/>
              <w:left w:val="single" w:sz="4" w:space="0" w:color="000000"/>
              <w:bottom w:val="single" w:sz="4" w:space="0" w:color="000000"/>
              <w:right w:val="single" w:sz="4" w:space="0" w:color="000000"/>
            </w:tcBorders>
          </w:tcPr>
          <w:p w14:paraId="46BD132E" w14:textId="0427E740" w:rsidR="00E77306" w:rsidRPr="00384C05" w:rsidRDefault="00E77306" w:rsidP="00E77306">
            <w:pPr>
              <w:tabs>
                <w:tab w:val="left" w:pos="993"/>
              </w:tabs>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Иные нарушения</w:t>
            </w:r>
          </w:p>
        </w:tc>
        <w:tc>
          <w:tcPr>
            <w:tcW w:w="1717" w:type="pct"/>
            <w:tcBorders>
              <w:top w:val="single" w:sz="4" w:space="0" w:color="000000"/>
              <w:left w:val="single" w:sz="4" w:space="0" w:color="000000"/>
              <w:bottom w:val="single" w:sz="4" w:space="0" w:color="000000"/>
              <w:right w:val="single" w:sz="4" w:space="0" w:color="000000"/>
            </w:tcBorders>
          </w:tcPr>
          <w:p w14:paraId="5E959CB5"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bl>
    <w:p w14:paraId="054AD27D" w14:textId="77777777" w:rsidR="00E77306" w:rsidRPr="00384C05" w:rsidRDefault="00E77306" w:rsidP="00E77306">
      <w:pPr>
        <w:spacing w:line="276" w:lineRule="auto"/>
        <w:ind w:firstLine="708"/>
        <w:jc w:val="both"/>
        <w:rPr>
          <w:rFonts w:ascii="Times New Roman" w:eastAsia="Times New Roman" w:hAnsi="Times New Roman" w:cs="Times New Roman"/>
          <w:sz w:val="28"/>
          <w:szCs w:val="28"/>
          <w:lang w:val="ru-RU" w:eastAsia="ru-RU"/>
        </w:rPr>
      </w:pPr>
    </w:p>
    <w:p w14:paraId="2279A76E" w14:textId="77777777" w:rsidR="00E77306" w:rsidRPr="00384C05" w:rsidRDefault="00E77306" w:rsidP="00E77306">
      <w:pPr>
        <w:spacing w:line="276" w:lineRule="auto"/>
        <w:ind w:firstLine="708"/>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Минэкономразвития России сообщает, что в соответствии с пунктом 11 </w:t>
      </w:r>
      <w:r w:rsidRPr="00384C05">
        <w:rPr>
          <w:rFonts w:ascii="Times New Roman" w:hAnsi="Times New Roman" w:cs="Times New Roman"/>
          <w:sz w:val="28"/>
          <w:szCs w:val="28"/>
          <w:lang w:val="ru-RU"/>
        </w:rPr>
        <w:t>Порядка заключения соглашения с уполномоченной организацией</w:t>
      </w:r>
      <w:r w:rsidRPr="00384C05">
        <w:rPr>
          <w:rFonts w:ascii="Times New Roman" w:eastAsia="Times New Roman" w:hAnsi="Times New Roman" w:cs="Times New Roman"/>
          <w:sz w:val="28"/>
          <w:szCs w:val="28"/>
          <w:lang w:val="ru-RU" w:eastAsia="ru-RU"/>
        </w:rPr>
        <w:t xml:space="preserve"> необходимо устранить выявленные нарушения в течение 15 рабочих дней.</w:t>
      </w:r>
    </w:p>
    <w:p w14:paraId="3018EC45" w14:textId="77777777" w:rsidR="00E77306" w:rsidRPr="00384C05" w:rsidRDefault="00E77306" w:rsidP="00E77306">
      <w:pPr>
        <w:spacing w:line="276" w:lineRule="auto"/>
        <w:ind w:firstLine="708"/>
        <w:jc w:val="both"/>
        <w:rPr>
          <w:rFonts w:ascii="Times New Roman" w:eastAsia="Times New Roman" w:hAnsi="Times New Roman" w:cs="Times New Roman"/>
          <w:sz w:val="28"/>
          <w:szCs w:val="28"/>
          <w:lang w:val="ru-RU" w:eastAsia="ru-RU"/>
        </w:rPr>
      </w:pPr>
    </w:p>
    <w:p w14:paraId="472CED94" w14:textId="77777777" w:rsidR="00E77306" w:rsidRPr="00384C05" w:rsidRDefault="00E77306" w:rsidP="00E77306">
      <w:pPr>
        <w:spacing w:line="276" w:lineRule="auto"/>
        <w:ind w:firstLine="708"/>
        <w:jc w:val="both"/>
        <w:rPr>
          <w:rFonts w:ascii="Times New Roman" w:eastAsia="Times New Roman" w:hAnsi="Times New Roman" w:cs="Times New Roman"/>
          <w:sz w:val="28"/>
          <w:szCs w:val="28"/>
          <w:lang w:val="ru-RU" w:eastAsia="ru-RU"/>
        </w:rPr>
      </w:pPr>
    </w:p>
    <w:tbl>
      <w:tblPr>
        <w:tblW w:w="4891" w:type="pct"/>
        <w:jc w:val="center"/>
        <w:tblBorders>
          <w:top w:val="nil"/>
          <w:left w:val="nil"/>
          <w:bottom w:val="nil"/>
          <w:right w:val="nil"/>
          <w:insideH w:val="nil"/>
          <w:insideV w:val="nil"/>
        </w:tblBorders>
        <w:tblLayout w:type="fixed"/>
        <w:tblLook w:val="0400" w:firstRow="0" w:lastRow="0" w:firstColumn="0" w:lastColumn="0" w:noHBand="0" w:noVBand="1"/>
      </w:tblPr>
      <w:tblGrid>
        <w:gridCol w:w="2943"/>
        <w:gridCol w:w="300"/>
        <w:gridCol w:w="2943"/>
        <w:gridCol w:w="300"/>
        <w:gridCol w:w="2942"/>
      </w:tblGrid>
      <w:tr w:rsidR="00E77306" w:rsidRPr="00196194" w14:paraId="67F56C4A" w14:textId="77777777" w:rsidTr="00B933A1">
        <w:trPr>
          <w:trHeight w:val="363"/>
          <w:jc w:val="center"/>
        </w:trPr>
        <w:tc>
          <w:tcPr>
            <w:tcW w:w="1561" w:type="pct"/>
            <w:tcBorders>
              <w:top w:val="nil"/>
              <w:left w:val="nil"/>
              <w:bottom w:val="single" w:sz="4" w:space="0" w:color="auto"/>
              <w:right w:val="nil"/>
            </w:tcBorders>
          </w:tcPr>
          <w:p w14:paraId="21A330CB" w14:textId="77777777" w:rsidR="00E77306" w:rsidRPr="00384C05" w:rsidDel="006766FC" w:rsidRDefault="00E77306" w:rsidP="00E77306">
            <w:pPr>
              <w:spacing w:line="276" w:lineRule="auto"/>
              <w:jc w:val="both"/>
              <w:rPr>
                <w:rFonts w:ascii="Times New Roman" w:eastAsia="Times New Roman" w:hAnsi="Times New Roman" w:cs="Times New Roman"/>
                <w:sz w:val="28"/>
                <w:szCs w:val="28"/>
                <w:lang w:val="ru-RU" w:eastAsia="ru-RU"/>
              </w:rPr>
            </w:pPr>
          </w:p>
        </w:tc>
        <w:tc>
          <w:tcPr>
            <w:tcW w:w="159" w:type="pct"/>
            <w:tcBorders>
              <w:left w:val="nil"/>
              <w:bottom w:val="nil"/>
              <w:right w:val="nil"/>
            </w:tcBorders>
          </w:tcPr>
          <w:p w14:paraId="0C93900D"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61" w:type="pct"/>
            <w:tcBorders>
              <w:top w:val="nil"/>
              <w:left w:val="nil"/>
              <w:bottom w:val="nil"/>
              <w:right w:val="nil"/>
            </w:tcBorders>
          </w:tcPr>
          <w:p w14:paraId="1409EDF6"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9" w:type="pct"/>
            <w:tcBorders>
              <w:top w:val="nil"/>
              <w:left w:val="nil"/>
              <w:bottom w:val="nil"/>
              <w:right w:val="nil"/>
            </w:tcBorders>
          </w:tcPr>
          <w:p w14:paraId="5BFAA26C"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60" w:type="pct"/>
            <w:tcBorders>
              <w:top w:val="nil"/>
              <w:left w:val="nil"/>
              <w:bottom w:val="nil"/>
              <w:right w:val="nil"/>
            </w:tcBorders>
          </w:tcPr>
          <w:p w14:paraId="393601F2"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0E28F749" w14:textId="77777777" w:rsidTr="00B933A1">
        <w:trPr>
          <w:trHeight w:val="363"/>
          <w:jc w:val="center"/>
        </w:trPr>
        <w:tc>
          <w:tcPr>
            <w:tcW w:w="1561" w:type="pct"/>
            <w:tcBorders>
              <w:top w:val="single" w:sz="4" w:space="0" w:color="auto"/>
              <w:left w:val="nil"/>
              <w:bottom w:val="nil"/>
              <w:right w:val="nil"/>
            </w:tcBorders>
          </w:tcPr>
          <w:p w14:paraId="4D4848BF" w14:textId="77777777" w:rsidR="00E77306" w:rsidRPr="00384C05" w:rsidDel="006766FC" w:rsidRDefault="00E77306" w:rsidP="00E77306">
            <w:pPr>
              <w:spacing w:line="276" w:lineRule="auto"/>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(дата)</w:t>
            </w:r>
          </w:p>
        </w:tc>
        <w:tc>
          <w:tcPr>
            <w:tcW w:w="159" w:type="pct"/>
            <w:tcBorders>
              <w:top w:val="nil"/>
              <w:left w:val="nil"/>
              <w:bottom w:val="nil"/>
              <w:right w:val="nil"/>
            </w:tcBorders>
          </w:tcPr>
          <w:p w14:paraId="691B9682"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61" w:type="pct"/>
            <w:tcBorders>
              <w:top w:val="nil"/>
              <w:left w:val="nil"/>
              <w:bottom w:val="nil"/>
              <w:right w:val="nil"/>
            </w:tcBorders>
          </w:tcPr>
          <w:p w14:paraId="6269F23C"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9" w:type="pct"/>
            <w:tcBorders>
              <w:top w:val="nil"/>
              <w:left w:val="nil"/>
              <w:bottom w:val="nil"/>
              <w:right w:val="nil"/>
            </w:tcBorders>
          </w:tcPr>
          <w:p w14:paraId="157ECF0D"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60" w:type="pct"/>
            <w:tcBorders>
              <w:top w:val="nil"/>
              <w:left w:val="nil"/>
              <w:bottom w:val="nil"/>
              <w:right w:val="nil"/>
            </w:tcBorders>
          </w:tcPr>
          <w:p w14:paraId="3CD9E4BD"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7DC3C1BE" w14:textId="77777777" w:rsidTr="00B933A1">
        <w:trPr>
          <w:trHeight w:val="363"/>
          <w:jc w:val="center"/>
        </w:trPr>
        <w:tc>
          <w:tcPr>
            <w:tcW w:w="1561" w:type="pct"/>
            <w:tcBorders>
              <w:top w:val="nil"/>
              <w:left w:val="nil"/>
              <w:bottom w:val="single" w:sz="4" w:space="0" w:color="auto"/>
              <w:right w:val="nil"/>
            </w:tcBorders>
          </w:tcPr>
          <w:p w14:paraId="54A37014"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9" w:type="pct"/>
            <w:tcBorders>
              <w:top w:val="nil"/>
              <w:left w:val="nil"/>
              <w:bottom w:val="nil"/>
              <w:right w:val="nil"/>
            </w:tcBorders>
          </w:tcPr>
          <w:p w14:paraId="1D0F90D3"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61" w:type="pct"/>
            <w:tcBorders>
              <w:top w:val="nil"/>
              <w:left w:val="nil"/>
              <w:bottom w:val="single" w:sz="4" w:space="0" w:color="000000"/>
            </w:tcBorders>
          </w:tcPr>
          <w:p w14:paraId="7933B528"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9" w:type="pct"/>
            <w:tcBorders>
              <w:top w:val="nil"/>
            </w:tcBorders>
          </w:tcPr>
          <w:p w14:paraId="4FB9BCD0"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60" w:type="pct"/>
            <w:tcBorders>
              <w:top w:val="nil"/>
              <w:bottom w:val="single" w:sz="4" w:space="0" w:color="000000"/>
            </w:tcBorders>
          </w:tcPr>
          <w:p w14:paraId="238D4604"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196194" w14:paraId="0878CF11" w14:textId="77777777" w:rsidTr="00B933A1">
        <w:trPr>
          <w:jc w:val="center"/>
        </w:trPr>
        <w:tc>
          <w:tcPr>
            <w:tcW w:w="1561" w:type="pct"/>
            <w:tcBorders>
              <w:top w:val="single" w:sz="4" w:space="0" w:color="auto"/>
            </w:tcBorders>
          </w:tcPr>
          <w:p w14:paraId="59ECA25D"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(должность </w:t>
            </w:r>
            <w:r w:rsidRPr="00384C05">
              <w:rPr>
                <w:rFonts w:ascii="Times New Roman" w:eastAsia="Times New Roman" w:hAnsi="Times New Roman" w:cs="Times New Roman"/>
                <w:sz w:val="28"/>
                <w:szCs w:val="28"/>
                <w:lang w:val="ru-RU" w:eastAsia="ru-RU"/>
              </w:rPr>
              <w:br/>
              <w:t>уполномоченного лица)</w:t>
            </w:r>
          </w:p>
        </w:tc>
        <w:tc>
          <w:tcPr>
            <w:tcW w:w="159" w:type="pct"/>
            <w:tcBorders>
              <w:top w:val="nil"/>
            </w:tcBorders>
          </w:tcPr>
          <w:p w14:paraId="661DABDD"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p>
        </w:tc>
        <w:tc>
          <w:tcPr>
            <w:tcW w:w="1561" w:type="pct"/>
            <w:tcBorders>
              <w:top w:val="single" w:sz="4" w:space="0" w:color="000000"/>
            </w:tcBorders>
          </w:tcPr>
          <w:p w14:paraId="1B573493"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(подпись)</w:t>
            </w:r>
          </w:p>
        </w:tc>
        <w:tc>
          <w:tcPr>
            <w:tcW w:w="159" w:type="pct"/>
          </w:tcPr>
          <w:p w14:paraId="7B88A578"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p>
        </w:tc>
        <w:tc>
          <w:tcPr>
            <w:tcW w:w="1560" w:type="pct"/>
            <w:tcBorders>
              <w:top w:val="single" w:sz="4" w:space="0" w:color="000000"/>
            </w:tcBorders>
          </w:tcPr>
          <w:p w14:paraId="4440E408"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(ф.и.о.</w:t>
            </w:r>
            <w:r w:rsidRPr="00384C05">
              <w:rPr>
                <w:rFonts w:ascii="Times New Roman" w:eastAsia="Times New Roman" w:hAnsi="Times New Roman" w:cs="Times New Roman"/>
                <w:sz w:val="28"/>
                <w:szCs w:val="28"/>
                <w:lang w:val="ru-RU" w:eastAsia="ru-RU"/>
              </w:rPr>
              <w:br/>
              <w:t>уполномоченного лица)</w:t>
            </w:r>
          </w:p>
        </w:tc>
      </w:tr>
    </w:tbl>
    <w:p w14:paraId="1DAC6F95" w14:textId="77777777" w:rsidR="00E77306" w:rsidRPr="00384C05" w:rsidRDefault="00E77306" w:rsidP="00E7730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7B4167A4" w14:textId="77777777" w:rsidR="00E77306" w:rsidRPr="00384C05" w:rsidRDefault="00E77306" w:rsidP="00E7730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1731E77B" w14:textId="77777777" w:rsidR="00E77306" w:rsidRPr="00384C05" w:rsidRDefault="00E77306" w:rsidP="00E7730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708A188C" w14:textId="77777777" w:rsidR="00E77306" w:rsidRPr="00384C05" w:rsidRDefault="00E77306" w:rsidP="0096295C">
      <w:pPr>
        <w:spacing w:line="276" w:lineRule="auto"/>
        <w:jc w:val="both"/>
        <w:rPr>
          <w:rFonts w:ascii="Times New Roman" w:hAnsi="Times New Roman" w:cs="Times New Roman"/>
          <w:sz w:val="28"/>
          <w:szCs w:val="28"/>
          <w:lang w:val="ru-RU"/>
        </w:rPr>
      </w:pPr>
    </w:p>
    <w:p w14:paraId="7CDC9BE8" w14:textId="77777777" w:rsidR="00E77306" w:rsidRPr="00384C05" w:rsidRDefault="00E77306" w:rsidP="0096295C">
      <w:pPr>
        <w:spacing w:line="276" w:lineRule="auto"/>
        <w:jc w:val="both"/>
        <w:rPr>
          <w:rFonts w:ascii="Times New Roman" w:hAnsi="Times New Roman" w:cs="Times New Roman"/>
          <w:sz w:val="28"/>
          <w:szCs w:val="28"/>
          <w:lang w:val="ru-RU"/>
        </w:rPr>
        <w:sectPr w:rsidR="00E77306" w:rsidRPr="00384C05" w:rsidSect="00A93EB2">
          <w:pgSz w:w="11906" w:h="16838"/>
          <w:pgMar w:top="1134" w:right="1134" w:bottom="1134" w:left="1134" w:header="709" w:footer="709" w:gutter="0"/>
          <w:pgNumType w:start="1"/>
          <w:cols w:space="708"/>
          <w:titlePg/>
          <w:docGrid w:linePitch="360"/>
        </w:sectPr>
      </w:pPr>
    </w:p>
    <w:p w14:paraId="1D47E40A" w14:textId="77777777" w:rsidR="00E77306" w:rsidRPr="00384C05" w:rsidRDefault="00E77306" w:rsidP="00E77306">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3</w:t>
      </w:r>
    </w:p>
    <w:p w14:paraId="6A041FE8" w14:textId="2D38C92C"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Порядку заключения соглашения</w:t>
      </w:r>
      <w:r w:rsidRPr="00384C05">
        <w:rPr>
          <w:rFonts w:ascii="Times New Roman" w:eastAsia="Times New Roman" w:hAnsi="Times New Roman" w:cs="Times New Roman"/>
          <w:color w:val="000000"/>
          <w:sz w:val="28"/>
          <w:szCs w:val="28"/>
          <w:lang w:val="ru-RU"/>
        </w:rPr>
        <w:br/>
        <w:t xml:space="preserve">с уполномоченной организацией на осуществление функций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 xml:space="preserve">по сопровождению процессов заключения, изменения и прекращения действия соглашений о защите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 xml:space="preserve">и поощрении капиталовложений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и по мониторингу исполнения условий соглашений о защите и поощрении капиталовложений</w:t>
      </w:r>
    </w:p>
    <w:p w14:paraId="3B49040A"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7B2CB7AA"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7D8EF242"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6FF0D7C4"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____________________________________</w:t>
      </w:r>
    </w:p>
    <w:p w14:paraId="05927BE8"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ab/>
        <w:t xml:space="preserve"> (наименование Кредитной организации)</w:t>
      </w:r>
    </w:p>
    <w:p w14:paraId="5FA836F1"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адрес: ______________________________</w:t>
      </w:r>
    </w:p>
    <w:p w14:paraId="53509637"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____________________________________</w:t>
      </w:r>
    </w:p>
    <w:p w14:paraId="559F8D94"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6507392F"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6129B8C8" w14:textId="77777777" w:rsidR="00E77306" w:rsidRPr="00384C05" w:rsidRDefault="00E77306" w:rsidP="00E77306">
      <w:pPr>
        <w:spacing w:line="269" w:lineRule="auto"/>
        <w:jc w:val="center"/>
        <w:rPr>
          <w:rFonts w:ascii="Times New Roman" w:eastAsia="Times New Roman" w:hAnsi="Times New Roman" w:cs="Times New Roman"/>
          <w:b/>
          <w:sz w:val="28"/>
          <w:szCs w:val="28"/>
          <w:lang w:val="ru-RU" w:eastAsia="ru-RU"/>
        </w:rPr>
      </w:pPr>
      <w:r w:rsidRPr="00384C05">
        <w:rPr>
          <w:rFonts w:ascii="Times New Roman" w:eastAsia="Times New Roman" w:hAnsi="Times New Roman" w:cs="Times New Roman"/>
          <w:b/>
          <w:sz w:val="28"/>
          <w:szCs w:val="28"/>
          <w:lang w:val="ru-RU" w:eastAsia="ru-RU"/>
        </w:rPr>
        <w:t>УВЕДОМЛЕНИЕ</w:t>
      </w:r>
    </w:p>
    <w:p w14:paraId="18A2C266" w14:textId="77777777" w:rsidR="00E77306" w:rsidRPr="00384C05" w:rsidRDefault="00E77306" w:rsidP="00E77306">
      <w:pPr>
        <w:spacing w:line="269" w:lineRule="auto"/>
        <w:jc w:val="center"/>
        <w:rPr>
          <w:rFonts w:ascii="Times New Roman" w:eastAsia="Times New Roman" w:hAnsi="Times New Roman" w:cs="Times New Roman"/>
          <w:b/>
          <w:sz w:val="28"/>
          <w:szCs w:val="28"/>
          <w:lang w:val="ru-RU" w:eastAsia="ru-RU"/>
        </w:rPr>
      </w:pPr>
      <w:r w:rsidRPr="00384C05">
        <w:rPr>
          <w:rFonts w:ascii="Times New Roman" w:eastAsia="Times New Roman" w:hAnsi="Times New Roman" w:cs="Times New Roman"/>
          <w:b/>
          <w:sz w:val="28"/>
          <w:szCs w:val="28"/>
          <w:lang w:val="ru-RU" w:eastAsia="ru-RU"/>
        </w:rPr>
        <w:t>о невозможности заключения соглашения с уполномоченной организацией</w:t>
      </w:r>
    </w:p>
    <w:p w14:paraId="3708928E" w14:textId="77777777" w:rsidR="00E77306" w:rsidRPr="00384C05" w:rsidRDefault="00E77306" w:rsidP="00E77306">
      <w:pPr>
        <w:spacing w:line="269" w:lineRule="auto"/>
        <w:jc w:val="center"/>
        <w:rPr>
          <w:rFonts w:ascii="Times New Roman" w:eastAsia="Times New Roman" w:hAnsi="Times New Roman" w:cs="Times New Roman"/>
          <w:sz w:val="28"/>
          <w:szCs w:val="28"/>
          <w:lang w:val="ru-RU" w:eastAsia="ru-RU"/>
        </w:rPr>
      </w:pPr>
    </w:p>
    <w:p w14:paraId="5EEB20B5" w14:textId="2BD8B2E9" w:rsidR="00E77306" w:rsidRPr="00384C05" w:rsidRDefault="00E77306" w:rsidP="00E77306">
      <w:pPr>
        <w:tabs>
          <w:tab w:val="left" w:pos="1134"/>
        </w:tabs>
        <w:spacing w:line="276" w:lineRule="auto"/>
        <w:ind w:firstLine="709"/>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Министерство экономического развития Российской Федерации (далее – Минэкономразвития России) на основании пункта 12 утвержденного Правительством Российской Федерации </w:t>
      </w:r>
      <w:bookmarkStart w:id="65" w:name="_Hlk79759293"/>
      <w:r w:rsidRPr="00384C05">
        <w:rPr>
          <w:rFonts w:ascii="Times New Roman" w:eastAsia="Times New Roman" w:hAnsi="Times New Roman" w:cs="Times New Roman"/>
          <w:sz w:val="28"/>
          <w:szCs w:val="28"/>
          <w:lang w:val="ru-RU" w:eastAsia="ru-RU"/>
        </w:rPr>
        <w:t xml:space="preserve">Порядка заключения </w:t>
      </w:r>
      <w:r w:rsidRPr="00384C05">
        <w:rPr>
          <w:rFonts w:ascii="Times New Roman" w:eastAsiaTheme="minorHAnsi" w:hAnsi="Times New Roman" w:cs="Times New Roman"/>
          <w:bCs/>
          <w:sz w:val="28"/>
          <w:szCs w:val="28"/>
          <w:lang w:val="ru-RU"/>
        </w:rPr>
        <w:t xml:space="preserve">соглашения </w:t>
      </w:r>
      <w:r w:rsidR="00D821F4">
        <w:rPr>
          <w:rFonts w:ascii="Times New Roman" w:eastAsiaTheme="minorHAnsi" w:hAnsi="Times New Roman" w:cs="Times New Roman"/>
          <w:bCs/>
          <w:sz w:val="28"/>
          <w:szCs w:val="28"/>
          <w:lang w:val="ru-RU"/>
        </w:rPr>
        <w:br/>
      </w:r>
      <w:r w:rsidRPr="00384C05">
        <w:rPr>
          <w:rFonts w:ascii="Times New Roman" w:eastAsiaTheme="minorHAnsi" w:hAnsi="Times New Roman" w:cs="Times New Roman"/>
          <w:bCs/>
          <w:sz w:val="28"/>
          <w:szCs w:val="28"/>
          <w:lang w:val="ru-RU"/>
        </w:rPr>
        <w:t xml:space="preserve">с уполномоченной организацией на осуществление функций по сопровождению процессов </w:t>
      </w:r>
      <w:r w:rsidRPr="00384C05">
        <w:rPr>
          <w:rFonts w:ascii="Times New Roman" w:hAnsi="Times New Roman" w:cs="Times New Roman"/>
          <w:sz w:val="28"/>
          <w:szCs w:val="28"/>
          <w:lang w:val="ru-RU"/>
        </w:rPr>
        <w:t xml:space="preserve">заключения, изменения и прекращения действия соглашений о защите и поощрении капиталовложений и по мониторингу исполнения условий соглашений  о защите и/ поощрении капиталовложений (далее </w:t>
      </w:r>
      <w:r w:rsidR="00D821F4">
        <w:rPr>
          <w:rFonts w:ascii="Times New Roman" w:hAnsi="Times New Roman" w:cs="Times New Roman"/>
          <w:sz w:val="28"/>
          <w:szCs w:val="28"/>
          <w:lang w:val="ru-RU"/>
        </w:rPr>
        <w:t>-</w:t>
      </w:r>
      <w:r w:rsidRPr="00384C05">
        <w:rPr>
          <w:rFonts w:ascii="Times New Roman" w:hAnsi="Times New Roman" w:cs="Times New Roman"/>
          <w:sz w:val="28"/>
          <w:szCs w:val="28"/>
          <w:lang w:val="ru-RU"/>
        </w:rPr>
        <w:t xml:space="preserve"> Порядок заключения соглашения с уполномоченной организацией) </w:t>
      </w:r>
      <w:bookmarkEnd w:id="65"/>
      <w:r w:rsidRPr="00384C05">
        <w:rPr>
          <w:rFonts w:ascii="Times New Roman" w:eastAsia="Times New Roman" w:hAnsi="Times New Roman" w:cs="Times New Roman"/>
          <w:sz w:val="28"/>
          <w:szCs w:val="28"/>
          <w:lang w:val="ru-RU" w:eastAsia="ru-RU"/>
        </w:rPr>
        <w:t xml:space="preserve">рассмотрело заявление № ______ от </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eastAsia="ru-RU"/>
        </w:rPr>
        <w:t>__</w:t>
      </w:r>
      <w:r w:rsidRPr="00384C05">
        <w:rPr>
          <w:rFonts w:ascii="Times New Roman" w:eastAsia="Times New Roman" w:hAnsi="Times New Roman" w:cs="Times New Roman"/>
          <w:sz w:val="28"/>
          <w:szCs w:val="28"/>
          <w:lang w:val="ru-RU"/>
        </w:rPr>
        <w:t>"</w:t>
      </w:r>
      <w:r w:rsidRPr="00384C05">
        <w:rPr>
          <w:rFonts w:ascii="Times New Roman" w:eastAsia="Times New Roman" w:hAnsi="Times New Roman" w:cs="Times New Roman"/>
          <w:sz w:val="28"/>
          <w:szCs w:val="28"/>
          <w:lang w:val="ru-RU" w:eastAsia="ru-RU"/>
        </w:rPr>
        <w:t xml:space="preserve"> __________202_ года</w:t>
      </w:r>
    </w:p>
    <w:p w14:paraId="7D52B8C2" w14:textId="77777777" w:rsidR="00E77306" w:rsidRPr="00384C05" w:rsidRDefault="00E77306" w:rsidP="00E77306">
      <w:pPr>
        <w:tabs>
          <w:tab w:val="right" w:pos="9071"/>
        </w:tabs>
        <w:spacing w:line="276" w:lineRule="auto"/>
        <w:jc w:val="both"/>
        <w:rPr>
          <w:rFonts w:ascii="Times New Roman" w:eastAsia="Times New Roman" w:hAnsi="Times New Roman" w:cs="Times New Roman"/>
          <w:sz w:val="28"/>
          <w:szCs w:val="28"/>
          <w:u w:val="single"/>
          <w:lang w:val="ru-RU" w:eastAsia="ru-RU"/>
        </w:rPr>
      </w:pPr>
      <w:r w:rsidRPr="00384C05">
        <w:rPr>
          <w:rFonts w:ascii="Times New Roman" w:eastAsia="Times New Roman" w:hAnsi="Times New Roman" w:cs="Times New Roman"/>
          <w:sz w:val="28"/>
          <w:szCs w:val="28"/>
          <w:u w:val="single"/>
          <w:lang w:val="ru-RU" w:eastAsia="ru-RU"/>
        </w:rPr>
        <w:tab/>
        <w:t>,</w:t>
      </w:r>
    </w:p>
    <w:p w14:paraId="6986F817" w14:textId="77777777" w:rsidR="00E77306" w:rsidRPr="00384C05" w:rsidRDefault="00E77306" w:rsidP="00E77306">
      <w:pPr>
        <w:tabs>
          <w:tab w:val="right" w:pos="9071"/>
        </w:tabs>
        <w:spacing w:line="276" w:lineRule="auto"/>
        <w:jc w:val="both"/>
        <w:rPr>
          <w:rFonts w:ascii="Times New Roman" w:eastAsia="Times New Roman" w:hAnsi="Times New Roman" w:cs="Times New Roman"/>
          <w:i/>
          <w:sz w:val="28"/>
          <w:szCs w:val="28"/>
          <w:u w:val="single"/>
          <w:lang w:val="ru-RU" w:eastAsia="ru-RU"/>
        </w:rPr>
      </w:pPr>
      <w:r w:rsidRPr="00384C05">
        <w:rPr>
          <w:rFonts w:ascii="Times New Roman" w:eastAsia="Times New Roman" w:hAnsi="Times New Roman" w:cs="Times New Roman"/>
          <w:i/>
          <w:sz w:val="28"/>
          <w:szCs w:val="28"/>
          <w:lang w:val="ru-RU" w:eastAsia="ru-RU"/>
        </w:rPr>
        <w:t xml:space="preserve">                (полное наименование организации, реализующей проект)</w:t>
      </w:r>
    </w:p>
    <w:p w14:paraId="79E86FE1" w14:textId="77777777" w:rsidR="00E77306" w:rsidRPr="00384C05" w:rsidRDefault="00E77306" w:rsidP="00E77306">
      <w:pPr>
        <w:tabs>
          <w:tab w:val="right" w:pos="9071"/>
        </w:tabs>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 подписанное </w:t>
      </w:r>
      <w:r w:rsidRPr="00384C05">
        <w:rPr>
          <w:rFonts w:ascii="Times New Roman" w:eastAsia="Times New Roman" w:hAnsi="Times New Roman" w:cs="Times New Roman"/>
          <w:sz w:val="28"/>
          <w:szCs w:val="28"/>
          <w:u w:val="single"/>
          <w:lang w:val="ru-RU" w:eastAsia="ru-RU"/>
        </w:rPr>
        <w:tab/>
      </w:r>
      <w:r w:rsidRPr="00384C05">
        <w:rPr>
          <w:rFonts w:ascii="Times New Roman" w:eastAsia="Times New Roman" w:hAnsi="Times New Roman" w:cs="Times New Roman"/>
          <w:sz w:val="28"/>
          <w:szCs w:val="28"/>
          <w:lang w:val="ru-RU" w:eastAsia="ru-RU"/>
        </w:rPr>
        <w:t>,</w:t>
      </w:r>
    </w:p>
    <w:p w14:paraId="65190FA9" w14:textId="77777777" w:rsidR="00E77306" w:rsidRPr="00384C05" w:rsidRDefault="00E77306" w:rsidP="00E77306">
      <w:pPr>
        <w:tabs>
          <w:tab w:val="right" w:pos="9071"/>
        </w:tabs>
        <w:spacing w:line="276" w:lineRule="auto"/>
        <w:jc w:val="both"/>
        <w:rPr>
          <w:rFonts w:ascii="Times New Roman" w:eastAsia="Times New Roman" w:hAnsi="Times New Roman" w:cs="Times New Roman"/>
          <w:i/>
          <w:sz w:val="28"/>
          <w:szCs w:val="28"/>
          <w:u w:val="single"/>
          <w:lang w:val="ru-RU" w:eastAsia="ru-RU"/>
        </w:rPr>
      </w:pPr>
      <w:r w:rsidRPr="00384C05">
        <w:rPr>
          <w:rFonts w:ascii="Times New Roman" w:eastAsia="Times New Roman" w:hAnsi="Times New Roman" w:cs="Times New Roman"/>
          <w:i/>
          <w:sz w:val="28"/>
          <w:szCs w:val="28"/>
          <w:lang w:val="ru-RU" w:eastAsia="ru-RU"/>
        </w:rPr>
        <w:t xml:space="preserve"> (должность, фамилия, имя, отчество (при наличии) уполномоченного лица)</w:t>
      </w:r>
    </w:p>
    <w:p w14:paraId="0D7AA93A" w14:textId="77777777" w:rsidR="00E77306" w:rsidRPr="00384C05" w:rsidRDefault="00E77306" w:rsidP="00E77306">
      <w:pPr>
        <w:tabs>
          <w:tab w:val="right" w:pos="9071"/>
        </w:tabs>
        <w:spacing w:line="276" w:lineRule="auto"/>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действующим на основании </w:t>
      </w:r>
      <w:r w:rsidRPr="00384C05">
        <w:rPr>
          <w:rFonts w:ascii="Times New Roman" w:eastAsia="Times New Roman" w:hAnsi="Times New Roman" w:cs="Times New Roman"/>
          <w:sz w:val="28"/>
          <w:szCs w:val="28"/>
          <w:u w:val="single"/>
          <w:lang w:val="ru-RU" w:eastAsia="ru-RU"/>
        </w:rPr>
        <w:tab/>
      </w:r>
      <w:r w:rsidRPr="00384C05">
        <w:rPr>
          <w:rFonts w:ascii="Times New Roman" w:eastAsia="Times New Roman" w:hAnsi="Times New Roman" w:cs="Times New Roman"/>
          <w:sz w:val="28"/>
          <w:szCs w:val="28"/>
          <w:lang w:val="ru-RU" w:eastAsia="ru-RU"/>
        </w:rPr>
        <w:t>,</w:t>
      </w:r>
    </w:p>
    <w:p w14:paraId="35BADFF3" w14:textId="77777777" w:rsidR="00E77306" w:rsidRPr="00384C05" w:rsidRDefault="00E77306" w:rsidP="00E77306">
      <w:pPr>
        <w:tabs>
          <w:tab w:val="right" w:pos="9071"/>
        </w:tabs>
        <w:spacing w:line="276" w:lineRule="auto"/>
        <w:jc w:val="both"/>
        <w:rPr>
          <w:rFonts w:ascii="Times New Roman" w:eastAsia="Times New Roman" w:hAnsi="Times New Roman" w:cs="Times New Roman"/>
          <w:i/>
          <w:sz w:val="28"/>
          <w:szCs w:val="28"/>
          <w:u w:val="single"/>
          <w:lang w:val="ru-RU" w:eastAsia="ru-RU"/>
        </w:rPr>
      </w:pPr>
      <w:r w:rsidRPr="00384C05">
        <w:rPr>
          <w:rFonts w:ascii="Times New Roman" w:eastAsia="Times New Roman" w:hAnsi="Times New Roman" w:cs="Times New Roman"/>
          <w:i/>
          <w:sz w:val="28"/>
          <w:szCs w:val="28"/>
          <w:lang w:val="ru-RU" w:eastAsia="ru-RU"/>
        </w:rPr>
        <w:t xml:space="preserve">    (устав, доверенность или иной документ, удостоверяющий полномочия)</w:t>
      </w:r>
    </w:p>
    <w:p w14:paraId="5D2E4ADC" w14:textId="77777777" w:rsidR="00E77306" w:rsidRPr="00384C05" w:rsidRDefault="00E77306" w:rsidP="00E77306">
      <w:pPr>
        <w:tabs>
          <w:tab w:val="right" w:pos="9071"/>
        </w:tabs>
        <w:spacing w:line="276" w:lineRule="auto"/>
        <w:jc w:val="both"/>
        <w:rPr>
          <w:rFonts w:ascii="Times New Roman" w:eastAsia="Times New Roman" w:hAnsi="Times New Roman" w:cs="Times New Roman"/>
          <w:sz w:val="28"/>
          <w:szCs w:val="28"/>
          <w:u w:val="single"/>
          <w:lang w:val="ru-RU" w:eastAsia="ru-RU"/>
        </w:rPr>
      </w:pPr>
      <w:r w:rsidRPr="00384C05">
        <w:rPr>
          <w:rFonts w:ascii="Times New Roman" w:eastAsia="Times New Roman" w:hAnsi="Times New Roman" w:cs="Times New Roman"/>
          <w:sz w:val="28"/>
          <w:szCs w:val="28"/>
          <w:lang w:val="ru-RU" w:eastAsia="ru-RU"/>
        </w:rPr>
        <w:t xml:space="preserve">на заключение соглашения на осуществление функций уполномоченной организации, приложенные к указанному заявлению документы, а также проект соглашения на осуществление функций уполномоченной организации. </w:t>
      </w:r>
    </w:p>
    <w:p w14:paraId="53FAD51A" w14:textId="0693F448" w:rsidR="00E77306" w:rsidRPr="00384C05" w:rsidRDefault="00E77306" w:rsidP="00E77306">
      <w:pPr>
        <w:spacing w:line="276" w:lineRule="auto"/>
        <w:ind w:firstLine="708"/>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Минэкономразвития России по результатам проверки комплектности представленных Кредитной организацией заявления на заключение соглашения на осуществление функций уполномоченной организаци</w:t>
      </w:r>
      <w:r w:rsidR="00A3604F">
        <w:rPr>
          <w:rFonts w:ascii="Times New Roman" w:eastAsia="Times New Roman" w:hAnsi="Times New Roman" w:cs="Times New Roman"/>
          <w:sz w:val="28"/>
          <w:szCs w:val="28"/>
          <w:lang w:val="ru-RU" w:eastAsia="ru-RU"/>
        </w:rPr>
        <w:t>и</w:t>
      </w:r>
      <w:r w:rsidRPr="00384C05">
        <w:rPr>
          <w:rFonts w:ascii="Times New Roman" w:eastAsia="Times New Roman" w:hAnsi="Times New Roman" w:cs="Times New Roman"/>
          <w:sz w:val="28"/>
          <w:szCs w:val="28"/>
          <w:lang w:val="ru-RU" w:eastAsia="ru-RU"/>
        </w:rPr>
        <w:t xml:space="preserve"> и прилагаемых к нему документов, а также по результатам проверки соответствия Кредитной организации критериям, предусмотренным подпунктом </w:t>
      </w:r>
      <w:r w:rsidRPr="00384C05">
        <w:rPr>
          <w:rFonts w:ascii="Times New Roman" w:eastAsia="Times New Roman" w:hAnsi="Times New Roman" w:cs="Times New Roman"/>
          <w:sz w:val="28"/>
          <w:szCs w:val="28"/>
          <w:lang w:val="ru-RU"/>
        </w:rPr>
        <w:t>"б"</w:t>
      </w:r>
      <w:r w:rsidRPr="00384C05">
        <w:rPr>
          <w:rFonts w:ascii="Times New Roman" w:eastAsia="Times New Roman" w:hAnsi="Times New Roman" w:cs="Times New Roman"/>
          <w:sz w:val="28"/>
          <w:szCs w:val="28"/>
          <w:lang w:val="ru-RU" w:eastAsia="ru-RU"/>
        </w:rPr>
        <w:t xml:space="preserve"> пункта 3 </w:t>
      </w:r>
      <w:r w:rsidRPr="00384C05">
        <w:rPr>
          <w:rFonts w:ascii="Times New Roman" w:hAnsi="Times New Roman" w:cs="Times New Roman"/>
          <w:sz w:val="28"/>
          <w:szCs w:val="28"/>
          <w:lang w:val="ru-RU"/>
        </w:rPr>
        <w:t>Порядка заключения соглашения с уполномоченной организацией</w:t>
      </w:r>
      <w:r w:rsidRPr="00384C05">
        <w:rPr>
          <w:rFonts w:ascii="Times New Roman" w:eastAsia="Times New Roman" w:hAnsi="Times New Roman" w:cs="Times New Roman"/>
          <w:sz w:val="28"/>
          <w:szCs w:val="28"/>
          <w:lang w:val="ru-RU" w:eastAsia="ru-RU"/>
        </w:rPr>
        <w:t xml:space="preserve">, а указанных заявления и прилагаемых к нему документов — пункту 8 </w:t>
      </w:r>
      <w:r w:rsidRPr="00384C05">
        <w:rPr>
          <w:rFonts w:ascii="Times New Roman" w:hAnsi="Times New Roman" w:cs="Times New Roman"/>
          <w:sz w:val="28"/>
          <w:szCs w:val="28"/>
          <w:lang w:val="ru-RU"/>
        </w:rPr>
        <w:t>Порядка заключения соглашения с уполномоченной организацией</w:t>
      </w:r>
      <w:r w:rsidRPr="00384C05">
        <w:rPr>
          <w:rFonts w:ascii="Times New Roman" w:eastAsia="Times New Roman" w:hAnsi="Times New Roman" w:cs="Times New Roman"/>
          <w:sz w:val="28"/>
          <w:szCs w:val="28"/>
          <w:lang w:val="ru-RU" w:eastAsia="ru-RU"/>
        </w:rPr>
        <w:t xml:space="preserve"> сообщает о невозможности заключения соглашения на осуществление функций уполномоченной организации в связи </w:t>
      </w:r>
      <w:r w:rsidR="00D821F4">
        <w:rPr>
          <w:rFonts w:ascii="Times New Roman" w:eastAsia="Times New Roman" w:hAnsi="Times New Roman" w:cs="Times New Roman"/>
          <w:sz w:val="28"/>
          <w:szCs w:val="28"/>
          <w:lang w:val="ru-RU" w:eastAsia="ru-RU"/>
        </w:rPr>
        <w:br/>
      </w:r>
      <w:r w:rsidRPr="00384C05">
        <w:rPr>
          <w:rFonts w:ascii="Times New Roman" w:eastAsia="Times New Roman" w:hAnsi="Times New Roman" w:cs="Times New Roman"/>
          <w:sz w:val="28"/>
          <w:szCs w:val="28"/>
          <w:lang w:val="ru-RU" w:eastAsia="ru-RU"/>
        </w:rPr>
        <w:t>с __________________________________________________________________</w:t>
      </w:r>
    </w:p>
    <w:p w14:paraId="58CE37F6" w14:textId="77777777" w:rsidR="00E77306" w:rsidRPr="00384C05" w:rsidRDefault="00E77306" w:rsidP="00E77306">
      <w:pPr>
        <w:spacing w:line="276" w:lineRule="auto"/>
        <w:ind w:right="-1"/>
        <w:jc w:val="center"/>
        <w:rPr>
          <w:rFonts w:ascii="Times New Roman" w:eastAsia="Times New Roman" w:hAnsi="Times New Roman" w:cs="Times New Roman"/>
          <w:i/>
          <w:sz w:val="28"/>
          <w:szCs w:val="28"/>
          <w:u w:val="single"/>
          <w:lang w:val="ru-RU" w:eastAsia="ru-RU"/>
        </w:rPr>
      </w:pPr>
      <w:r w:rsidRPr="00384C05">
        <w:rPr>
          <w:rFonts w:ascii="Times New Roman" w:eastAsia="Times New Roman" w:hAnsi="Times New Roman" w:cs="Times New Roman"/>
          <w:i/>
          <w:sz w:val="28"/>
          <w:szCs w:val="28"/>
          <w:lang w:val="ru-RU" w:eastAsia="ru-RU"/>
        </w:rPr>
        <w:t>(указание на пункт Порядка заключения соглашения с уполномоченной организацией, который не выполнен Кредитной организацией)</w:t>
      </w:r>
    </w:p>
    <w:p w14:paraId="7A45B952"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p w14:paraId="5FE380A3" w14:textId="77777777" w:rsidR="00E77306" w:rsidRPr="00384C05" w:rsidRDefault="00E77306" w:rsidP="00E77306">
      <w:pPr>
        <w:spacing w:line="276" w:lineRule="auto"/>
        <w:ind w:firstLine="708"/>
        <w:jc w:val="both"/>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Также Минэкономразвития России сообщает, что Кредитная организация вправе повторно подать заявление на заключение соглашения на осуществление функций уполномоченной организации в соответствии с пунктом 13 </w:t>
      </w:r>
      <w:r w:rsidRPr="00384C05">
        <w:rPr>
          <w:rFonts w:ascii="Times New Roman" w:hAnsi="Times New Roman" w:cs="Times New Roman"/>
          <w:sz w:val="28"/>
          <w:szCs w:val="28"/>
          <w:lang w:val="ru-RU"/>
        </w:rPr>
        <w:t>Порядка заключения соглашения с уполномоченной организацией.</w:t>
      </w:r>
    </w:p>
    <w:p w14:paraId="35CAE52D" w14:textId="77777777" w:rsidR="00E77306" w:rsidRPr="00384C05" w:rsidRDefault="00E77306" w:rsidP="00E77306">
      <w:pPr>
        <w:spacing w:line="276" w:lineRule="auto"/>
        <w:ind w:firstLine="709"/>
        <w:jc w:val="both"/>
        <w:rPr>
          <w:rFonts w:ascii="Times New Roman" w:eastAsia="Times New Roman" w:hAnsi="Times New Roman" w:cs="Times New Roman"/>
          <w:sz w:val="28"/>
          <w:szCs w:val="28"/>
          <w:lang w:val="ru-RU" w:eastAsia="ru-RU"/>
        </w:rPr>
      </w:pPr>
    </w:p>
    <w:tbl>
      <w:tblPr>
        <w:tblW w:w="4891" w:type="pct"/>
        <w:jc w:val="center"/>
        <w:tblBorders>
          <w:top w:val="nil"/>
          <w:left w:val="nil"/>
          <w:bottom w:val="nil"/>
          <w:right w:val="nil"/>
          <w:insideH w:val="nil"/>
          <w:insideV w:val="nil"/>
        </w:tblBorders>
        <w:tblLayout w:type="fixed"/>
        <w:tblLook w:val="0400" w:firstRow="0" w:lastRow="0" w:firstColumn="0" w:lastColumn="0" w:noHBand="0" w:noVBand="1"/>
      </w:tblPr>
      <w:tblGrid>
        <w:gridCol w:w="2943"/>
        <w:gridCol w:w="300"/>
        <w:gridCol w:w="2943"/>
        <w:gridCol w:w="300"/>
        <w:gridCol w:w="2942"/>
      </w:tblGrid>
      <w:tr w:rsidR="00E77306" w:rsidRPr="00196194" w14:paraId="073796B5" w14:textId="77777777" w:rsidTr="00B933A1">
        <w:trPr>
          <w:trHeight w:val="363"/>
          <w:jc w:val="center"/>
        </w:trPr>
        <w:tc>
          <w:tcPr>
            <w:tcW w:w="1561" w:type="pct"/>
            <w:tcBorders>
              <w:top w:val="nil"/>
              <w:left w:val="nil"/>
              <w:bottom w:val="single" w:sz="4" w:space="0" w:color="auto"/>
              <w:right w:val="nil"/>
            </w:tcBorders>
          </w:tcPr>
          <w:p w14:paraId="43C6C1C5" w14:textId="77777777" w:rsidR="00E77306" w:rsidRPr="00384C05" w:rsidDel="006766FC" w:rsidRDefault="00E77306" w:rsidP="00E77306">
            <w:pPr>
              <w:spacing w:line="276" w:lineRule="auto"/>
              <w:jc w:val="both"/>
              <w:rPr>
                <w:rFonts w:ascii="Times New Roman" w:eastAsia="Times New Roman" w:hAnsi="Times New Roman" w:cs="Times New Roman"/>
                <w:sz w:val="28"/>
                <w:szCs w:val="28"/>
                <w:lang w:val="ru-RU" w:eastAsia="ru-RU"/>
              </w:rPr>
            </w:pPr>
          </w:p>
        </w:tc>
        <w:tc>
          <w:tcPr>
            <w:tcW w:w="159" w:type="pct"/>
            <w:tcBorders>
              <w:left w:val="nil"/>
              <w:bottom w:val="nil"/>
              <w:right w:val="nil"/>
            </w:tcBorders>
          </w:tcPr>
          <w:p w14:paraId="3B0474EA"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61" w:type="pct"/>
            <w:tcBorders>
              <w:top w:val="nil"/>
              <w:left w:val="nil"/>
              <w:bottom w:val="nil"/>
              <w:right w:val="nil"/>
            </w:tcBorders>
          </w:tcPr>
          <w:p w14:paraId="35060063"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9" w:type="pct"/>
            <w:tcBorders>
              <w:top w:val="nil"/>
              <w:left w:val="nil"/>
              <w:bottom w:val="nil"/>
              <w:right w:val="nil"/>
            </w:tcBorders>
          </w:tcPr>
          <w:p w14:paraId="4249A577"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c>
          <w:tcPr>
            <w:tcW w:w="1560" w:type="pct"/>
            <w:tcBorders>
              <w:top w:val="nil"/>
              <w:left w:val="nil"/>
              <w:bottom w:val="nil"/>
              <w:right w:val="nil"/>
            </w:tcBorders>
          </w:tcPr>
          <w:p w14:paraId="1E5D955B" w14:textId="77777777" w:rsidR="00E77306" w:rsidRPr="00384C05" w:rsidRDefault="00E77306" w:rsidP="00E77306">
            <w:pPr>
              <w:spacing w:line="276" w:lineRule="auto"/>
              <w:jc w:val="both"/>
              <w:rPr>
                <w:rFonts w:ascii="Times New Roman" w:eastAsia="Times New Roman" w:hAnsi="Times New Roman" w:cs="Times New Roman"/>
                <w:sz w:val="28"/>
                <w:szCs w:val="28"/>
                <w:lang w:val="ru-RU" w:eastAsia="ru-RU"/>
              </w:rPr>
            </w:pPr>
          </w:p>
        </w:tc>
      </w:tr>
      <w:tr w:rsidR="00E77306" w:rsidRPr="00384C05" w14:paraId="3E4966A3" w14:textId="77777777" w:rsidTr="00B933A1">
        <w:trPr>
          <w:trHeight w:val="363"/>
          <w:jc w:val="center"/>
        </w:trPr>
        <w:tc>
          <w:tcPr>
            <w:tcW w:w="1561" w:type="pct"/>
            <w:tcBorders>
              <w:top w:val="single" w:sz="4" w:space="0" w:color="auto"/>
              <w:left w:val="nil"/>
              <w:bottom w:val="nil"/>
              <w:right w:val="nil"/>
            </w:tcBorders>
          </w:tcPr>
          <w:p w14:paraId="7A9D5EA3"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(дата)</w:t>
            </w:r>
          </w:p>
          <w:p w14:paraId="02449EF6"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p>
          <w:p w14:paraId="1D92EDB4" w14:textId="77777777" w:rsidR="00E77306" w:rsidRPr="00384C05" w:rsidDel="006766FC" w:rsidRDefault="00E77306" w:rsidP="00E77306">
            <w:pPr>
              <w:spacing w:line="276" w:lineRule="auto"/>
              <w:jc w:val="center"/>
              <w:rPr>
                <w:rFonts w:ascii="Times New Roman" w:eastAsia="Times New Roman" w:hAnsi="Times New Roman" w:cs="Times New Roman"/>
                <w:sz w:val="28"/>
                <w:szCs w:val="28"/>
                <w:lang w:val="ru-RU" w:eastAsia="ru-RU"/>
              </w:rPr>
            </w:pPr>
          </w:p>
        </w:tc>
        <w:tc>
          <w:tcPr>
            <w:tcW w:w="159" w:type="pct"/>
            <w:tcBorders>
              <w:top w:val="nil"/>
              <w:left w:val="nil"/>
              <w:bottom w:val="nil"/>
              <w:right w:val="nil"/>
            </w:tcBorders>
          </w:tcPr>
          <w:p w14:paraId="28B5DDEC"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p>
        </w:tc>
        <w:tc>
          <w:tcPr>
            <w:tcW w:w="1561" w:type="pct"/>
            <w:tcBorders>
              <w:top w:val="nil"/>
              <w:left w:val="nil"/>
              <w:bottom w:val="nil"/>
              <w:right w:val="nil"/>
            </w:tcBorders>
          </w:tcPr>
          <w:p w14:paraId="640F74CF"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p>
        </w:tc>
        <w:tc>
          <w:tcPr>
            <w:tcW w:w="159" w:type="pct"/>
            <w:tcBorders>
              <w:top w:val="nil"/>
              <w:left w:val="nil"/>
              <w:bottom w:val="nil"/>
              <w:right w:val="nil"/>
            </w:tcBorders>
          </w:tcPr>
          <w:p w14:paraId="40010D61"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p>
        </w:tc>
        <w:tc>
          <w:tcPr>
            <w:tcW w:w="1560" w:type="pct"/>
            <w:tcBorders>
              <w:top w:val="nil"/>
              <w:left w:val="nil"/>
              <w:bottom w:val="nil"/>
              <w:right w:val="nil"/>
            </w:tcBorders>
          </w:tcPr>
          <w:p w14:paraId="036B1676"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p>
        </w:tc>
      </w:tr>
      <w:tr w:rsidR="00E77306" w:rsidRPr="00384C05" w14:paraId="6FCEDDAF" w14:textId="77777777" w:rsidTr="00B933A1">
        <w:trPr>
          <w:trHeight w:val="363"/>
          <w:jc w:val="center"/>
        </w:trPr>
        <w:tc>
          <w:tcPr>
            <w:tcW w:w="1561" w:type="pct"/>
            <w:tcBorders>
              <w:top w:val="nil"/>
              <w:left w:val="nil"/>
              <w:bottom w:val="single" w:sz="4" w:space="0" w:color="auto"/>
              <w:right w:val="nil"/>
            </w:tcBorders>
          </w:tcPr>
          <w:p w14:paraId="20F356C8"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p>
        </w:tc>
        <w:tc>
          <w:tcPr>
            <w:tcW w:w="159" w:type="pct"/>
            <w:tcBorders>
              <w:top w:val="nil"/>
              <w:left w:val="nil"/>
              <w:bottom w:val="nil"/>
              <w:right w:val="nil"/>
            </w:tcBorders>
          </w:tcPr>
          <w:p w14:paraId="3254E8C9"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p>
        </w:tc>
        <w:tc>
          <w:tcPr>
            <w:tcW w:w="1561" w:type="pct"/>
            <w:tcBorders>
              <w:top w:val="nil"/>
              <w:left w:val="nil"/>
              <w:bottom w:val="single" w:sz="4" w:space="0" w:color="000000"/>
            </w:tcBorders>
          </w:tcPr>
          <w:p w14:paraId="7E732E59"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p>
        </w:tc>
        <w:tc>
          <w:tcPr>
            <w:tcW w:w="159" w:type="pct"/>
            <w:tcBorders>
              <w:top w:val="nil"/>
            </w:tcBorders>
          </w:tcPr>
          <w:p w14:paraId="23C6098A"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p>
        </w:tc>
        <w:tc>
          <w:tcPr>
            <w:tcW w:w="1560" w:type="pct"/>
            <w:tcBorders>
              <w:top w:val="nil"/>
              <w:bottom w:val="single" w:sz="4" w:space="0" w:color="000000"/>
            </w:tcBorders>
          </w:tcPr>
          <w:p w14:paraId="7F68BAB0"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p>
        </w:tc>
      </w:tr>
      <w:tr w:rsidR="00E77306" w:rsidRPr="00196194" w14:paraId="1212B0FB" w14:textId="77777777" w:rsidTr="00B933A1">
        <w:trPr>
          <w:jc w:val="center"/>
        </w:trPr>
        <w:tc>
          <w:tcPr>
            <w:tcW w:w="1561" w:type="pct"/>
            <w:tcBorders>
              <w:top w:val="single" w:sz="4" w:space="0" w:color="auto"/>
            </w:tcBorders>
          </w:tcPr>
          <w:p w14:paraId="6E1B6434"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 xml:space="preserve">(должность </w:t>
            </w:r>
            <w:r w:rsidRPr="00384C05">
              <w:rPr>
                <w:rFonts w:ascii="Times New Roman" w:eastAsia="Times New Roman" w:hAnsi="Times New Roman" w:cs="Times New Roman"/>
                <w:sz w:val="28"/>
                <w:szCs w:val="28"/>
                <w:lang w:val="ru-RU" w:eastAsia="ru-RU"/>
              </w:rPr>
              <w:br/>
              <w:t>уполномоченного лица)</w:t>
            </w:r>
          </w:p>
        </w:tc>
        <w:tc>
          <w:tcPr>
            <w:tcW w:w="159" w:type="pct"/>
            <w:tcBorders>
              <w:top w:val="nil"/>
            </w:tcBorders>
          </w:tcPr>
          <w:p w14:paraId="2BE012CE"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p>
        </w:tc>
        <w:tc>
          <w:tcPr>
            <w:tcW w:w="1561" w:type="pct"/>
            <w:tcBorders>
              <w:top w:val="single" w:sz="4" w:space="0" w:color="000000"/>
            </w:tcBorders>
          </w:tcPr>
          <w:p w14:paraId="4E3E42AD"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(подпись)</w:t>
            </w:r>
          </w:p>
        </w:tc>
        <w:tc>
          <w:tcPr>
            <w:tcW w:w="159" w:type="pct"/>
          </w:tcPr>
          <w:p w14:paraId="4590B885"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p>
        </w:tc>
        <w:tc>
          <w:tcPr>
            <w:tcW w:w="1560" w:type="pct"/>
            <w:tcBorders>
              <w:top w:val="single" w:sz="4" w:space="0" w:color="000000"/>
            </w:tcBorders>
          </w:tcPr>
          <w:p w14:paraId="5C039FB4"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eastAsia="ru-RU"/>
              </w:rPr>
            </w:pPr>
            <w:r w:rsidRPr="00384C05">
              <w:rPr>
                <w:rFonts w:ascii="Times New Roman" w:eastAsia="Times New Roman" w:hAnsi="Times New Roman" w:cs="Times New Roman"/>
                <w:sz w:val="28"/>
                <w:szCs w:val="28"/>
                <w:lang w:val="ru-RU" w:eastAsia="ru-RU"/>
              </w:rPr>
              <w:t>(ф.и.о.</w:t>
            </w:r>
            <w:r w:rsidRPr="00384C05">
              <w:rPr>
                <w:rFonts w:ascii="Times New Roman" w:eastAsia="Times New Roman" w:hAnsi="Times New Roman" w:cs="Times New Roman"/>
                <w:sz w:val="28"/>
                <w:szCs w:val="28"/>
                <w:lang w:val="ru-RU" w:eastAsia="ru-RU"/>
              </w:rPr>
              <w:br/>
              <w:t>уполномоченного лица)</w:t>
            </w:r>
          </w:p>
        </w:tc>
      </w:tr>
    </w:tbl>
    <w:p w14:paraId="721C58EF" w14:textId="77777777" w:rsidR="00E77306" w:rsidRPr="00384C05" w:rsidRDefault="00E77306" w:rsidP="0096295C">
      <w:pPr>
        <w:spacing w:line="276" w:lineRule="auto"/>
        <w:jc w:val="both"/>
        <w:rPr>
          <w:rFonts w:ascii="Times New Roman" w:hAnsi="Times New Roman" w:cs="Times New Roman"/>
          <w:sz w:val="28"/>
          <w:szCs w:val="28"/>
          <w:lang w:val="ru-RU"/>
        </w:rPr>
      </w:pPr>
    </w:p>
    <w:p w14:paraId="448CBB2A" w14:textId="77777777" w:rsidR="00E77306" w:rsidRPr="00384C05" w:rsidRDefault="00E77306" w:rsidP="00E7730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65F51B4A" w14:textId="77777777" w:rsidR="00E77306" w:rsidRPr="00384C05" w:rsidRDefault="00E77306" w:rsidP="0096295C">
      <w:pPr>
        <w:spacing w:line="276" w:lineRule="auto"/>
        <w:jc w:val="both"/>
        <w:rPr>
          <w:rFonts w:ascii="Times New Roman" w:hAnsi="Times New Roman" w:cs="Times New Roman"/>
          <w:sz w:val="28"/>
          <w:szCs w:val="28"/>
          <w:lang w:val="ru-RU"/>
        </w:rPr>
      </w:pPr>
    </w:p>
    <w:p w14:paraId="0724C858" w14:textId="77777777" w:rsidR="00E77306" w:rsidRPr="00384C05" w:rsidRDefault="00E77306" w:rsidP="0096295C">
      <w:pPr>
        <w:spacing w:line="276" w:lineRule="auto"/>
        <w:jc w:val="both"/>
        <w:rPr>
          <w:rFonts w:ascii="Times New Roman" w:hAnsi="Times New Roman" w:cs="Times New Roman"/>
          <w:sz w:val="28"/>
          <w:szCs w:val="28"/>
          <w:lang w:val="ru-RU"/>
        </w:rPr>
        <w:sectPr w:rsidR="00E77306" w:rsidRPr="00384C05" w:rsidSect="00A93EB2">
          <w:pgSz w:w="11906" w:h="16838"/>
          <w:pgMar w:top="1134" w:right="1134" w:bottom="1134" w:left="1134" w:header="709" w:footer="709" w:gutter="0"/>
          <w:pgNumType w:start="1"/>
          <w:cols w:space="708"/>
          <w:titlePg/>
          <w:docGrid w:linePitch="360"/>
        </w:sectPr>
      </w:pPr>
    </w:p>
    <w:p w14:paraId="44E33B8E" w14:textId="77777777" w:rsidR="00E77306" w:rsidRPr="00384C05" w:rsidRDefault="00E77306" w:rsidP="00E77306">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4</w:t>
      </w:r>
    </w:p>
    <w:p w14:paraId="5C708988" w14:textId="495E301B"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Порядку заключения соглашения</w:t>
      </w:r>
      <w:r w:rsidRPr="00384C05">
        <w:rPr>
          <w:rFonts w:ascii="Times New Roman" w:eastAsia="Times New Roman" w:hAnsi="Times New Roman" w:cs="Times New Roman"/>
          <w:color w:val="000000"/>
          <w:sz w:val="28"/>
          <w:szCs w:val="28"/>
          <w:lang w:val="ru-RU"/>
        </w:rPr>
        <w:br/>
        <w:t xml:space="preserve">с уполномоченной организацией на осуществление функций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 xml:space="preserve">по сопровождению процессов заключения, изменения и прекращения действия соглашений о защите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 xml:space="preserve">и поощрении капиталовложений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и по мониторингу исполнения условий соглашений о защите и поощрении капиталовложений</w:t>
      </w:r>
    </w:p>
    <w:p w14:paraId="6459032A"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45DB5D84"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0B9F6314" w14:textId="77777777" w:rsidR="00E77306" w:rsidRPr="00384C05" w:rsidRDefault="00E77306" w:rsidP="00E77306">
      <w:pPr>
        <w:pBdr>
          <w:top w:val="nil"/>
          <w:left w:val="nil"/>
          <w:bottom w:val="nil"/>
          <w:right w:val="nil"/>
          <w:between w:val="nil"/>
        </w:pBdr>
        <w:ind w:left="4253"/>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В Министерство экономического развития</w:t>
      </w:r>
    </w:p>
    <w:p w14:paraId="7CA8ACBC" w14:textId="77777777" w:rsidR="00E77306" w:rsidRPr="00384C05" w:rsidRDefault="00E77306" w:rsidP="00E77306">
      <w:pPr>
        <w:pBdr>
          <w:top w:val="nil"/>
          <w:left w:val="nil"/>
          <w:bottom w:val="nil"/>
          <w:right w:val="nil"/>
          <w:between w:val="nil"/>
        </w:pBdr>
        <w:ind w:left="4253"/>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Российской Федерации</w:t>
      </w:r>
    </w:p>
    <w:p w14:paraId="6DF7AA85" w14:textId="77777777" w:rsidR="00E77306" w:rsidRPr="00384C05" w:rsidRDefault="00E77306" w:rsidP="00E77306">
      <w:pPr>
        <w:pBdr>
          <w:top w:val="nil"/>
          <w:left w:val="nil"/>
          <w:bottom w:val="nil"/>
          <w:right w:val="nil"/>
          <w:between w:val="nil"/>
        </w:pBdr>
        <w:ind w:left="4253"/>
        <w:jc w:val="center"/>
        <w:rPr>
          <w:rFonts w:ascii="Times New Roman" w:eastAsia="Times New Roman" w:hAnsi="Times New Roman" w:cs="Times New Roman"/>
          <w:color w:val="000000"/>
          <w:sz w:val="28"/>
          <w:szCs w:val="28"/>
          <w:lang w:val="ru-RU"/>
        </w:rPr>
      </w:pPr>
    </w:p>
    <w:p w14:paraId="5155A4D4" w14:textId="77777777" w:rsidR="00E77306" w:rsidRPr="00384C05" w:rsidRDefault="00E77306" w:rsidP="00E77306">
      <w:pPr>
        <w:pBdr>
          <w:top w:val="nil"/>
          <w:left w:val="nil"/>
          <w:bottom w:val="nil"/>
          <w:right w:val="nil"/>
          <w:between w:val="nil"/>
        </w:pBdr>
        <w:ind w:left="4253"/>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____________________________________</w:t>
      </w:r>
    </w:p>
    <w:p w14:paraId="5DA1443D" w14:textId="77777777" w:rsidR="00E77306" w:rsidRPr="00384C05" w:rsidRDefault="00E77306" w:rsidP="00E77306">
      <w:pPr>
        <w:pBdr>
          <w:top w:val="nil"/>
          <w:left w:val="nil"/>
          <w:bottom w:val="nil"/>
          <w:right w:val="nil"/>
          <w:between w:val="nil"/>
        </w:pBdr>
        <w:ind w:left="4253"/>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(адрес)</w:t>
      </w:r>
    </w:p>
    <w:p w14:paraId="0EC3AF3B"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04262076"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45B800EB" w14:textId="77777777" w:rsidR="00E77306" w:rsidRPr="00384C05" w:rsidRDefault="00E77306" w:rsidP="00E77306">
      <w:pPr>
        <w:spacing w:line="269" w:lineRule="auto"/>
        <w:jc w:val="center"/>
        <w:rPr>
          <w:rFonts w:ascii="Times New Roman" w:eastAsia="Times New Roman" w:hAnsi="Times New Roman" w:cs="Times New Roman"/>
          <w:b/>
          <w:sz w:val="28"/>
          <w:szCs w:val="28"/>
          <w:lang w:val="ru-RU" w:eastAsia="ru-RU"/>
        </w:rPr>
      </w:pPr>
      <w:r w:rsidRPr="00384C05">
        <w:rPr>
          <w:rFonts w:ascii="Times New Roman" w:eastAsia="Times New Roman" w:hAnsi="Times New Roman" w:cs="Times New Roman"/>
          <w:b/>
          <w:sz w:val="28"/>
          <w:szCs w:val="28"/>
          <w:lang w:val="ru-RU" w:eastAsia="ru-RU"/>
        </w:rPr>
        <w:t>УВЕДОМЛЕНИЕ</w:t>
      </w:r>
    </w:p>
    <w:p w14:paraId="3F081E19" w14:textId="77777777" w:rsidR="00E77306" w:rsidRPr="00384C05" w:rsidRDefault="00E77306" w:rsidP="00E77306">
      <w:pPr>
        <w:spacing w:line="269" w:lineRule="auto"/>
        <w:jc w:val="center"/>
        <w:rPr>
          <w:rFonts w:ascii="Times New Roman" w:eastAsia="Times New Roman" w:hAnsi="Times New Roman" w:cs="Times New Roman"/>
          <w:b/>
          <w:sz w:val="28"/>
          <w:szCs w:val="28"/>
          <w:lang w:val="ru-RU" w:eastAsia="ru-RU"/>
        </w:rPr>
      </w:pPr>
      <w:r w:rsidRPr="00384C05">
        <w:rPr>
          <w:rFonts w:ascii="Times New Roman" w:eastAsia="Times New Roman" w:hAnsi="Times New Roman" w:cs="Times New Roman"/>
          <w:b/>
          <w:sz w:val="28"/>
          <w:szCs w:val="28"/>
          <w:lang w:val="ru-RU" w:eastAsia="ru-RU"/>
        </w:rPr>
        <w:t>об отзыве заявления на заключение соглашения на осуществление функций уполномоченной организации</w:t>
      </w:r>
    </w:p>
    <w:p w14:paraId="3577800C" w14:textId="77777777" w:rsidR="00E77306" w:rsidRPr="00384C05" w:rsidRDefault="00E77306" w:rsidP="00E77306">
      <w:pPr>
        <w:spacing w:line="269" w:lineRule="auto"/>
        <w:jc w:val="center"/>
        <w:rPr>
          <w:rFonts w:ascii="Times New Roman" w:eastAsia="Times New Roman" w:hAnsi="Times New Roman" w:cs="Times New Roman"/>
          <w:b/>
          <w:sz w:val="28"/>
          <w:szCs w:val="28"/>
          <w:lang w:val="ru-RU" w:eastAsia="ru-RU"/>
        </w:rPr>
      </w:pPr>
    </w:p>
    <w:p w14:paraId="44781377" w14:textId="77777777" w:rsidR="00E77306" w:rsidRPr="00384C05" w:rsidRDefault="00E77306" w:rsidP="00E77306">
      <w:pPr>
        <w:spacing w:line="269" w:lineRule="auto"/>
        <w:jc w:val="center"/>
        <w:rPr>
          <w:rFonts w:ascii="Times New Roman" w:eastAsia="Times New Roman" w:hAnsi="Times New Roman" w:cs="Times New Roman"/>
          <w:b/>
          <w:sz w:val="28"/>
          <w:szCs w:val="28"/>
          <w:lang w:val="ru-RU" w:eastAsia="ru-RU"/>
        </w:rPr>
      </w:pPr>
    </w:p>
    <w:p w14:paraId="4D8FA488" w14:textId="77777777" w:rsidR="00E77306" w:rsidRPr="00384C05" w:rsidRDefault="00E77306" w:rsidP="00E77306">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1AA7C941" w14:textId="77777777" w:rsidR="00E77306" w:rsidRPr="00384C05" w:rsidRDefault="00E77306" w:rsidP="00E77306">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кредитной организации)</w:t>
      </w:r>
    </w:p>
    <w:p w14:paraId="31E07FE8" w14:textId="77777777" w:rsidR="00E77306" w:rsidRPr="00384C05" w:rsidRDefault="00E77306" w:rsidP="00E77306">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0C97B117" w14:textId="77777777" w:rsidR="00E77306" w:rsidRPr="00384C05" w:rsidRDefault="00E77306" w:rsidP="00E77306">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32716F9C" w14:textId="77777777" w:rsidR="00E77306" w:rsidRPr="00384C05" w:rsidRDefault="00E77306" w:rsidP="00E77306">
      <w:pPr>
        <w:tabs>
          <w:tab w:val="right" w:pos="9071"/>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44D38C9D" w14:textId="77777777" w:rsidR="00E77306" w:rsidRPr="00384C05" w:rsidRDefault="00E77306" w:rsidP="00E77306">
      <w:pPr>
        <w:tabs>
          <w:tab w:val="right" w:pos="9071"/>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кредитной организации)</w:t>
      </w:r>
    </w:p>
    <w:p w14:paraId="02C62DD1" w14:textId="77777777" w:rsidR="00E77306" w:rsidRPr="00384C05" w:rsidRDefault="00E77306" w:rsidP="00E77306">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07D8690C" w14:textId="77777777" w:rsidR="00E77306" w:rsidRPr="00384C05" w:rsidRDefault="00E77306" w:rsidP="00E77306">
      <w:pPr>
        <w:tabs>
          <w:tab w:val="right" w:pos="9071"/>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144294BB" w14:textId="77777777" w:rsidR="00E77306" w:rsidRPr="00384C05" w:rsidRDefault="00E77306" w:rsidP="00E77306">
      <w:pPr>
        <w:tabs>
          <w:tab w:val="right" w:pos="9071"/>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59508A36" w14:textId="77777777" w:rsidR="00E77306" w:rsidRPr="00384C05" w:rsidRDefault="00E77306" w:rsidP="00E77306">
      <w:pPr>
        <w:tabs>
          <w:tab w:val="right" w:pos="9071"/>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01D324BB" w14:textId="65154536" w:rsidR="00E77306" w:rsidRPr="00384C05" w:rsidRDefault="00E77306" w:rsidP="00E77306">
      <w:pPr>
        <w:spacing w:after="160"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соответствии подпунктом "а" пункта 14 утвержденного Правительством Российской Федерации </w:t>
      </w:r>
      <w:r w:rsidRPr="00384C05">
        <w:rPr>
          <w:rFonts w:ascii="Times New Roman" w:eastAsia="Times New Roman" w:hAnsi="Times New Roman" w:cs="Times New Roman"/>
          <w:sz w:val="28"/>
          <w:szCs w:val="28"/>
          <w:lang w:val="ru-RU" w:eastAsia="ru-RU"/>
        </w:rPr>
        <w:t xml:space="preserve">Порядка заключения </w:t>
      </w:r>
      <w:r w:rsidRPr="00384C05">
        <w:rPr>
          <w:rFonts w:ascii="Times New Roman" w:eastAsiaTheme="minorHAnsi" w:hAnsi="Times New Roman" w:cs="Times New Roman"/>
          <w:bCs/>
          <w:sz w:val="28"/>
          <w:szCs w:val="28"/>
          <w:lang w:val="ru-RU"/>
        </w:rPr>
        <w:t xml:space="preserve">соглашения с уполномоченной организацией на осуществление функций по сопровождению процессов </w:t>
      </w:r>
      <w:r w:rsidRPr="00384C05">
        <w:rPr>
          <w:rFonts w:ascii="Times New Roman" w:hAnsi="Times New Roman" w:cs="Times New Roman"/>
          <w:sz w:val="28"/>
          <w:szCs w:val="28"/>
          <w:lang w:val="ru-RU"/>
        </w:rPr>
        <w:t xml:space="preserve">заключения, изменения и прекращения действия соглашений о защите </w:t>
      </w:r>
      <w:r w:rsidR="00D821F4">
        <w:rPr>
          <w:rFonts w:ascii="Times New Roman" w:hAnsi="Times New Roman" w:cs="Times New Roman"/>
          <w:sz w:val="28"/>
          <w:szCs w:val="28"/>
          <w:lang w:val="ru-RU"/>
        </w:rPr>
        <w:br/>
      </w:r>
      <w:r w:rsidRPr="00384C05">
        <w:rPr>
          <w:rFonts w:ascii="Times New Roman" w:hAnsi="Times New Roman" w:cs="Times New Roman"/>
          <w:sz w:val="28"/>
          <w:szCs w:val="28"/>
          <w:lang w:val="ru-RU"/>
        </w:rPr>
        <w:t>и поощрении капиталовложений и по мониторингу исполнения условий соглашений  о защите и/ поощрении капиталовложений (далее — Порядок заключения соглашения с уполномоченной организацией)</w:t>
      </w:r>
      <w:r w:rsidRPr="00384C05">
        <w:rPr>
          <w:rFonts w:ascii="Times New Roman" w:eastAsia="Times New Roman" w:hAnsi="Times New Roman" w:cs="Times New Roman"/>
          <w:sz w:val="28"/>
          <w:szCs w:val="28"/>
          <w:lang w:val="ru-RU"/>
        </w:rPr>
        <w:t xml:space="preserve">, настоящим уведомляет об отзыве заявления о заключении соглашения на осуществление функций уполномоченной организации от ______ № _________ и прилагаемые </w:t>
      </w:r>
      <w:r w:rsidR="00D821F4">
        <w:rPr>
          <w:rFonts w:ascii="Times New Roman" w:eastAsia="Times New Roman" w:hAnsi="Times New Roman" w:cs="Times New Roman"/>
          <w:sz w:val="28"/>
          <w:szCs w:val="28"/>
          <w:lang w:val="ru-RU"/>
        </w:rPr>
        <w:br/>
      </w:r>
      <w:r w:rsidRPr="00384C05">
        <w:rPr>
          <w:rFonts w:ascii="Times New Roman" w:eastAsia="Times New Roman" w:hAnsi="Times New Roman" w:cs="Times New Roman"/>
          <w:sz w:val="28"/>
          <w:szCs w:val="28"/>
          <w:lang w:val="ru-RU"/>
        </w:rPr>
        <w:t>к нему документы.</w:t>
      </w:r>
    </w:p>
    <w:p w14:paraId="1C34D355" w14:textId="77777777" w:rsidR="00E77306" w:rsidRPr="00384C05" w:rsidRDefault="00E77306" w:rsidP="00E77306">
      <w:pPr>
        <w:spacing w:after="160" w:line="276" w:lineRule="auto"/>
        <w:jc w:val="both"/>
        <w:rPr>
          <w:rFonts w:ascii="Times New Roman" w:eastAsia="Times New Roman" w:hAnsi="Times New Roman" w:cs="Times New Roman"/>
          <w:sz w:val="28"/>
          <w:szCs w:val="28"/>
          <w:lang w:val="ru-RU"/>
        </w:rPr>
      </w:pPr>
    </w:p>
    <w:p w14:paraId="319C1C9A" w14:textId="77777777" w:rsidR="00E77306" w:rsidRPr="00384C05" w:rsidRDefault="00E77306" w:rsidP="00E77306">
      <w:pPr>
        <w:spacing w:after="160" w:line="276" w:lineRule="auto"/>
        <w:jc w:val="both"/>
        <w:rPr>
          <w:rFonts w:ascii="Times New Roman" w:eastAsia="Times New Roman" w:hAnsi="Times New Roman" w:cs="Times New Roman"/>
          <w:sz w:val="28"/>
          <w:szCs w:val="28"/>
          <w:lang w:val="ru-RU"/>
        </w:rPr>
      </w:pPr>
    </w:p>
    <w:tbl>
      <w:tblPr>
        <w:tblW w:w="9498" w:type="dxa"/>
        <w:jc w:val="center"/>
        <w:tblBorders>
          <w:top w:val="nil"/>
          <w:left w:val="nil"/>
          <w:bottom w:val="nil"/>
          <w:right w:val="nil"/>
          <w:insideH w:val="nil"/>
          <w:insideV w:val="nil"/>
        </w:tblBorders>
        <w:tblLayout w:type="fixed"/>
        <w:tblLook w:val="0400" w:firstRow="0" w:lastRow="0" w:firstColumn="0" w:lastColumn="0" w:noHBand="0" w:noVBand="1"/>
      </w:tblPr>
      <w:tblGrid>
        <w:gridCol w:w="3261"/>
        <w:gridCol w:w="284"/>
        <w:gridCol w:w="2562"/>
        <w:gridCol w:w="282"/>
        <w:gridCol w:w="3109"/>
      </w:tblGrid>
      <w:tr w:rsidR="00E77306" w:rsidRPr="00196194" w14:paraId="77A10738" w14:textId="77777777" w:rsidTr="00E77306">
        <w:trPr>
          <w:trHeight w:val="363"/>
          <w:jc w:val="center"/>
        </w:trPr>
        <w:tc>
          <w:tcPr>
            <w:tcW w:w="3261" w:type="dxa"/>
            <w:tcBorders>
              <w:top w:val="nil"/>
              <w:left w:val="nil"/>
              <w:bottom w:val="single" w:sz="4" w:space="0" w:color="000000"/>
              <w:right w:val="nil"/>
            </w:tcBorders>
          </w:tcPr>
          <w:p w14:paraId="4D021DAE" w14:textId="77777777" w:rsidR="00E77306" w:rsidRPr="00384C05" w:rsidRDefault="00E77306" w:rsidP="00E77306">
            <w:pPr>
              <w:spacing w:line="276" w:lineRule="auto"/>
              <w:jc w:val="both"/>
              <w:rPr>
                <w:rFonts w:ascii="Times New Roman" w:eastAsia="Times New Roman" w:hAnsi="Times New Roman" w:cs="Times New Roman"/>
                <w:sz w:val="28"/>
                <w:szCs w:val="28"/>
                <w:lang w:val="ru-RU"/>
              </w:rPr>
            </w:pPr>
          </w:p>
        </w:tc>
        <w:tc>
          <w:tcPr>
            <w:tcW w:w="284" w:type="dxa"/>
            <w:tcBorders>
              <w:left w:val="nil"/>
              <w:bottom w:val="nil"/>
              <w:right w:val="nil"/>
            </w:tcBorders>
          </w:tcPr>
          <w:p w14:paraId="65397EF7" w14:textId="77777777" w:rsidR="00E77306" w:rsidRPr="00384C05" w:rsidRDefault="00E77306" w:rsidP="00E77306">
            <w:pPr>
              <w:spacing w:line="276" w:lineRule="auto"/>
              <w:jc w:val="both"/>
              <w:rPr>
                <w:rFonts w:ascii="Times New Roman" w:eastAsia="Times New Roman" w:hAnsi="Times New Roman" w:cs="Times New Roman"/>
                <w:sz w:val="28"/>
                <w:szCs w:val="28"/>
                <w:lang w:val="ru-RU"/>
              </w:rPr>
            </w:pPr>
          </w:p>
        </w:tc>
        <w:tc>
          <w:tcPr>
            <w:tcW w:w="2562" w:type="dxa"/>
            <w:tcBorders>
              <w:top w:val="nil"/>
              <w:left w:val="nil"/>
              <w:bottom w:val="nil"/>
              <w:right w:val="nil"/>
            </w:tcBorders>
          </w:tcPr>
          <w:p w14:paraId="69C8B301" w14:textId="77777777" w:rsidR="00E77306" w:rsidRPr="00384C05" w:rsidRDefault="00E77306" w:rsidP="00E77306">
            <w:pPr>
              <w:spacing w:line="276" w:lineRule="auto"/>
              <w:jc w:val="both"/>
              <w:rPr>
                <w:rFonts w:ascii="Times New Roman" w:eastAsia="Times New Roman" w:hAnsi="Times New Roman" w:cs="Times New Roman"/>
                <w:sz w:val="28"/>
                <w:szCs w:val="28"/>
                <w:lang w:val="ru-RU"/>
              </w:rPr>
            </w:pPr>
          </w:p>
        </w:tc>
        <w:tc>
          <w:tcPr>
            <w:tcW w:w="282" w:type="dxa"/>
            <w:tcBorders>
              <w:top w:val="nil"/>
              <w:left w:val="nil"/>
              <w:bottom w:val="nil"/>
              <w:right w:val="nil"/>
            </w:tcBorders>
          </w:tcPr>
          <w:p w14:paraId="53880F12" w14:textId="77777777" w:rsidR="00E77306" w:rsidRPr="00384C05" w:rsidRDefault="00E77306" w:rsidP="00E77306">
            <w:pPr>
              <w:spacing w:line="276" w:lineRule="auto"/>
              <w:jc w:val="both"/>
              <w:rPr>
                <w:rFonts w:ascii="Times New Roman" w:eastAsia="Times New Roman" w:hAnsi="Times New Roman" w:cs="Times New Roman"/>
                <w:sz w:val="28"/>
                <w:szCs w:val="28"/>
                <w:lang w:val="ru-RU"/>
              </w:rPr>
            </w:pPr>
          </w:p>
        </w:tc>
        <w:tc>
          <w:tcPr>
            <w:tcW w:w="3109" w:type="dxa"/>
            <w:tcBorders>
              <w:top w:val="nil"/>
              <w:left w:val="nil"/>
              <w:bottom w:val="nil"/>
              <w:right w:val="nil"/>
            </w:tcBorders>
          </w:tcPr>
          <w:p w14:paraId="25B6F9FC" w14:textId="77777777" w:rsidR="00E77306" w:rsidRPr="00384C05" w:rsidRDefault="00E77306" w:rsidP="00E77306">
            <w:pPr>
              <w:spacing w:line="276" w:lineRule="auto"/>
              <w:jc w:val="both"/>
              <w:rPr>
                <w:rFonts w:ascii="Times New Roman" w:eastAsia="Times New Roman" w:hAnsi="Times New Roman" w:cs="Times New Roman"/>
                <w:sz w:val="28"/>
                <w:szCs w:val="28"/>
                <w:lang w:val="ru-RU"/>
              </w:rPr>
            </w:pPr>
          </w:p>
        </w:tc>
      </w:tr>
      <w:tr w:rsidR="00E77306" w:rsidRPr="00384C05" w14:paraId="11C6948D" w14:textId="77777777" w:rsidTr="00E77306">
        <w:trPr>
          <w:trHeight w:val="363"/>
          <w:jc w:val="center"/>
        </w:trPr>
        <w:tc>
          <w:tcPr>
            <w:tcW w:w="3261" w:type="dxa"/>
            <w:tcBorders>
              <w:top w:val="single" w:sz="4" w:space="0" w:color="000000"/>
              <w:left w:val="nil"/>
              <w:bottom w:val="nil"/>
              <w:right w:val="nil"/>
            </w:tcBorders>
          </w:tcPr>
          <w:p w14:paraId="779EE4E7" w14:textId="77777777" w:rsidR="00E77306" w:rsidRPr="00384C05" w:rsidRDefault="00E77306" w:rsidP="00E7730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84" w:type="dxa"/>
            <w:tcBorders>
              <w:top w:val="nil"/>
              <w:left w:val="nil"/>
              <w:bottom w:val="nil"/>
              <w:right w:val="nil"/>
            </w:tcBorders>
          </w:tcPr>
          <w:p w14:paraId="25C071F9" w14:textId="77777777" w:rsidR="00E77306" w:rsidRPr="00384C05" w:rsidRDefault="00E77306" w:rsidP="00E77306">
            <w:pPr>
              <w:spacing w:line="276" w:lineRule="auto"/>
              <w:jc w:val="center"/>
              <w:rPr>
                <w:rFonts w:ascii="Times New Roman" w:eastAsia="Times New Roman" w:hAnsi="Times New Roman" w:cs="Times New Roman"/>
                <w:sz w:val="28"/>
                <w:szCs w:val="28"/>
              </w:rPr>
            </w:pPr>
          </w:p>
        </w:tc>
        <w:tc>
          <w:tcPr>
            <w:tcW w:w="2562" w:type="dxa"/>
            <w:tcBorders>
              <w:top w:val="nil"/>
              <w:left w:val="nil"/>
              <w:bottom w:val="nil"/>
              <w:right w:val="nil"/>
            </w:tcBorders>
          </w:tcPr>
          <w:p w14:paraId="62E12144" w14:textId="77777777" w:rsidR="00E77306" w:rsidRPr="00384C05" w:rsidRDefault="00E77306" w:rsidP="00E77306">
            <w:pPr>
              <w:spacing w:line="276" w:lineRule="auto"/>
              <w:jc w:val="center"/>
              <w:rPr>
                <w:rFonts w:ascii="Times New Roman" w:eastAsia="Times New Roman" w:hAnsi="Times New Roman" w:cs="Times New Roman"/>
                <w:sz w:val="28"/>
                <w:szCs w:val="28"/>
              </w:rPr>
            </w:pPr>
          </w:p>
        </w:tc>
        <w:tc>
          <w:tcPr>
            <w:tcW w:w="282" w:type="dxa"/>
            <w:tcBorders>
              <w:top w:val="nil"/>
              <w:left w:val="nil"/>
              <w:bottom w:val="nil"/>
              <w:right w:val="nil"/>
            </w:tcBorders>
          </w:tcPr>
          <w:p w14:paraId="71C6164D" w14:textId="77777777" w:rsidR="00E77306" w:rsidRPr="00384C05" w:rsidRDefault="00E77306" w:rsidP="00E77306">
            <w:pPr>
              <w:spacing w:line="276" w:lineRule="auto"/>
              <w:jc w:val="center"/>
              <w:rPr>
                <w:rFonts w:ascii="Times New Roman" w:eastAsia="Times New Roman" w:hAnsi="Times New Roman" w:cs="Times New Roman"/>
                <w:sz w:val="28"/>
                <w:szCs w:val="28"/>
              </w:rPr>
            </w:pPr>
          </w:p>
        </w:tc>
        <w:tc>
          <w:tcPr>
            <w:tcW w:w="3109" w:type="dxa"/>
            <w:tcBorders>
              <w:top w:val="nil"/>
              <w:left w:val="nil"/>
              <w:bottom w:val="nil"/>
              <w:right w:val="nil"/>
            </w:tcBorders>
          </w:tcPr>
          <w:p w14:paraId="575277B1" w14:textId="77777777" w:rsidR="00E77306" w:rsidRPr="00384C05" w:rsidRDefault="00E77306" w:rsidP="00E77306">
            <w:pPr>
              <w:spacing w:line="276" w:lineRule="auto"/>
              <w:jc w:val="center"/>
              <w:rPr>
                <w:rFonts w:ascii="Times New Roman" w:eastAsia="Times New Roman" w:hAnsi="Times New Roman" w:cs="Times New Roman"/>
                <w:sz w:val="28"/>
                <w:szCs w:val="28"/>
              </w:rPr>
            </w:pPr>
          </w:p>
        </w:tc>
      </w:tr>
      <w:tr w:rsidR="00E77306" w:rsidRPr="00384C05" w14:paraId="40D7612B" w14:textId="77777777" w:rsidTr="00E77306">
        <w:trPr>
          <w:trHeight w:val="363"/>
          <w:jc w:val="center"/>
        </w:trPr>
        <w:tc>
          <w:tcPr>
            <w:tcW w:w="3261" w:type="dxa"/>
            <w:tcBorders>
              <w:top w:val="nil"/>
              <w:left w:val="nil"/>
              <w:bottom w:val="single" w:sz="4" w:space="0" w:color="000000"/>
              <w:right w:val="nil"/>
            </w:tcBorders>
          </w:tcPr>
          <w:p w14:paraId="0A3D9122" w14:textId="77777777" w:rsidR="00E77306" w:rsidRPr="00384C05" w:rsidRDefault="00E77306" w:rsidP="00E77306">
            <w:pPr>
              <w:spacing w:line="276" w:lineRule="auto"/>
              <w:jc w:val="center"/>
              <w:rPr>
                <w:rFonts w:ascii="Times New Roman" w:eastAsia="Times New Roman" w:hAnsi="Times New Roman" w:cs="Times New Roman"/>
                <w:sz w:val="28"/>
                <w:szCs w:val="28"/>
              </w:rPr>
            </w:pPr>
          </w:p>
        </w:tc>
        <w:tc>
          <w:tcPr>
            <w:tcW w:w="284" w:type="dxa"/>
            <w:tcBorders>
              <w:top w:val="nil"/>
              <w:left w:val="nil"/>
              <w:bottom w:val="nil"/>
              <w:right w:val="nil"/>
            </w:tcBorders>
          </w:tcPr>
          <w:p w14:paraId="76F589C2" w14:textId="77777777" w:rsidR="00E77306" w:rsidRPr="00384C05" w:rsidRDefault="00E77306" w:rsidP="00E77306">
            <w:pPr>
              <w:spacing w:line="276" w:lineRule="auto"/>
              <w:jc w:val="center"/>
              <w:rPr>
                <w:rFonts w:ascii="Times New Roman" w:eastAsia="Times New Roman" w:hAnsi="Times New Roman" w:cs="Times New Roman"/>
                <w:sz w:val="28"/>
                <w:szCs w:val="28"/>
              </w:rPr>
            </w:pPr>
          </w:p>
        </w:tc>
        <w:tc>
          <w:tcPr>
            <w:tcW w:w="2562" w:type="dxa"/>
            <w:tcBorders>
              <w:top w:val="nil"/>
              <w:left w:val="nil"/>
              <w:bottom w:val="single" w:sz="4" w:space="0" w:color="000000"/>
            </w:tcBorders>
          </w:tcPr>
          <w:p w14:paraId="44B2D176" w14:textId="77777777" w:rsidR="00E77306" w:rsidRPr="00384C05" w:rsidRDefault="00E77306" w:rsidP="00E77306">
            <w:pPr>
              <w:spacing w:line="276" w:lineRule="auto"/>
              <w:jc w:val="center"/>
              <w:rPr>
                <w:rFonts w:ascii="Times New Roman" w:eastAsia="Times New Roman" w:hAnsi="Times New Roman" w:cs="Times New Roman"/>
                <w:sz w:val="28"/>
                <w:szCs w:val="28"/>
              </w:rPr>
            </w:pPr>
          </w:p>
        </w:tc>
        <w:tc>
          <w:tcPr>
            <w:tcW w:w="282" w:type="dxa"/>
            <w:tcBorders>
              <w:top w:val="nil"/>
            </w:tcBorders>
          </w:tcPr>
          <w:p w14:paraId="1B1A6A9F" w14:textId="77777777" w:rsidR="00E77306" w:rsidRPr="00384C05" w:rsidRDefault="00E77306" w:rsidP="00E77306">
            <w:pPr>
              <w:spacing w:line="276" w:lineRule="auto"/>
              <w:jc w:val="center"/>
              <w:rPr>
                <w:rFonts w:ascii="Times New Roman" w:eastAsia="Times New Roman" w:hAnsi="Times New Roman" w:cs="Times New Roman"/>
                <w:sz w:val="28"/>
                <w:szCs w:val="28"/>
              </w:rPr>
            </w:pPr>
          </w:p>
        </w:tc>
        <w:tc>
          <w:tcPr>
            <w:tcW w:w="3109" w:type="dxa"/>
            <w:tcBorders>
              <w:top w:val="nil"/>
              <w:bottom w:val="single" w:sz="4" w:space="0" w:color="000000"/>
            </w:tcBorders>
          </w:tcPr>
          <w:p w14:paraId="5F790590" w14:textId="77777777" w:rsidR="00E77306" w:rsidRPr="00384C05" w:rsidRDefault="00E77306" w:rsidP="00E77306">
            <w:pPr>
              <w:spacing w:line="276" w:lineRule="auto"/>
              <w:jc w:val="center"/>
              <w:rPr>
                <w:rFonts w:ascii="Times New Roman" w:eastAsia="Times New Roman" w:hAnsi="Times New Roman" w:cs="Times New Roman"/>
                <w:sz w:val="28"/>
                <w:szCs w:val="28"/>
              </w:rPr>
            </w:pPr>
          </w:p>
        </w:tc>
      </w:tr>
      <w:tr w:rsidR="00E77306" w:rsidRPr="00196194" w14:paraId="0E3A890D" w14:textId="77777777" w:rsidTr="00E77306">
        <w:trPr>
          <w:trHeight w:val="650"/>
          <w:jc w:val="center"/>
        </w:trPr>
        <w:tc>
          <w:tcPr>
            <w:tcW w:w="3261" w:type="dxa"/>
            <w:tcBorders>
              <w:top w:val="single" w:sz="4" w:space="0" w:color="000000"/>
            </w:tcBorders>
          </w:tcPr>
          <w:p w14:paraId="21B79221" w14:textId="77777777" w:rsidR="00E77306" w:rsidRPr="00384C05" w:rsidRDefault="00E77306" w:rsidP="00E7730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4" w:type="dxa"/>
            <w:tcBorders>
              <w:top w:val="nil"/>
            </w:tcBorders>
          </w:tcPr>
          <w:p w14:paraId="1A6DB7DC" w14:textId="77777777" w:rsidR="00E77306" w:rsidRPr="00384C05" w:rsidRDefault="00E77306" w:rsidP="00E77306">
            <w:pPr>
              <w:spacing w:line="276" w:lineRule="auto"/>
              <w:jc w:val="center"/>
              <w:rPr>
                <w:rFonts w:ascii="Times New Roman" w:eastAsia="Times New Roman" w:hAnsi="Times New Roman" w:cs="Times New Roman"/>
                <w:sz w:val="28"/>
                <w:szCs w:val="28"/>
              </w:rPr>
            </w:pPr>
          </w:p>
        </w:tc>
        <w:tc>
          <w:tcPr>
            <w:tcW w:w="2562" w:type="dxa"/>
            <w:tcBorders>
              <w:top w:val="single" w:sz="4" w:space="0" w:color="000000"/>
            </w:tcBorders>
          </w:tcPr>
          <w:p w14:paraId="7E332B6A" w14:textId="77777777" w:rsidR="00E77306" w:rsidRPr="00384C05" w:rsidRDefault="00E77306" w:rsidP="00E77306">
            <w:pPr>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2" w:type="dxa"/>
          </w:tcPr>
          <w:p w14:paraId="0C158011" w14:textId="77777777" w:rsidR="00E77306" w:rsidRPr="00384C05" w:rsidRDefault="00E77306" w:rsidP="00E77306">
            <w:pPr>
              <w:spacing w:line="276" w:lineRule="auto"/>
              <w:jc w:val="center"/>
              <w:rPr>
                <w:rFonts w:ascii="Times New Roman" w:eastAsia="Times New Roman" w:hAnsi="Times New Roman" w:cs="Times New Roman"/>
                <w:sz w:val="28"/>
                <w:szCs w:val="28"/>
              </w:rPr>
            </w:pPr>
          </w:p>
        </w:tc>
        <w:tc>
          <w:tcPr>
            <w:tcW w:w="3109" w:type="dxa"/>
            <w:tcBorders>
              <w:top w:val="single" w:sz="4" w:space="0" w:color="000000"/>
            </w:tcBorders>
          </w:tcPr>
          <w:p w14:paraId="2FDEB7B6" w14:textId="77777777" w:rsidR="00E77306" w:rsidRPr="00384C05" w:rsidRDefault="00E77306" w:rsidP="00E77306">
            <w:pPr>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76A87995" w14:textId="77777777" w:rsidR="00E77306" w:rsidRPr="00384C05" w:rsidRDefault="00E77306" w:rsidP="00E7730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384D3C5F" w14:textId="77777777" w:rsidR="00E77306" w:rsidRPr="00384C05" w:rsidRDefault="00E77306" w:rsidP="00E7730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0611CA14" w14:textId="77777777" w:rsidR="00E77306" w:rsidRPr="00384C05" w:rsidRDefault="00E77306" w:rsidP="00E7730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73821244" w14:textId="77777777" w:rsidR="00E77306" w:rsidRPr="00384C05" w:rsidRDefault="00E77306" w:rsidP="0096295C">
      <w:pPr>
        <w:spacing w:line="276" w:lineRule="auto"/>
        <w:jc w:val="both"/>
        <w:rPr>
          <w:rFonts w:ascii="Times New Roman" w:hAnsi="Times New Roman" w:cs="Times New Roman"/>
          <w:sz w:val="28"/>
          <w:szCs w:val="28"/>
          <w:lang w:val="ru-RU"/>
        </w:rPr>
      </w:pPr>
    </w:p>
    <w:p w14:paraId="6003B2F6" w14:textId="77777777" w:rsidR="00E77306" w:rsidRPr="00384C05" w:rsidRDefault="00E77306" w:rsidP="0096295C">
      <w:pPr>
        <w:spacing w:line="276" w:lineRule="auto"/>
        <w:jc w:val="both"/>
        <w:rPr>
          <w:rFonts w:ascii="Times New Roman" w:hAnsi="Times New Roman" w:cs="Times New Roman"/>
          <w:sz w:val="28"/>
          <w:szCs w:val="28"/>
          <w:lang w:val="ru-RU"/>
        </w:rPr>
        <w:sectPr w:rsidR="00E77306" w:rsidRPr="00384C05" w:rsidSect="00A93EB2">
          <w:pgSz w:w="11906" w:h="16838"/>
          <w:pgMar w:top="1134" w:right="1134" w:bottom="1134" w:left="1134" w:header="709" w:footer="709" w:gutter="0"/>
          <w:pgNumType w:start="1"/>
          <w:cols w:space="708"/>
          <w:titlePg/>
          <w:docGrid w:linePitch="360"/>
        </w:sectPr>
      </w:pPr>
    </w:p>
    <w:p w14:paraId="4BB29C7D" w14:textId="77777777" w:rsidR="00E77306" w:rsidRPr="00384C05" w:rsidRDefault="00E77306" w:rsidP="00E77306">
      <w:pPr>
        <w:ind w:left="4536"/>
        <w:jc w:val="center"/>
        <w:outlineLvl w:val="1"/>
        <w:rPr>
          <w:rFonts w:ascii="Times New Roman" w:hAnsi="Times New Roman" w:cs="Times New Roman"/>
          <w:sz w:val="28"/>
          <w:szCs w:val="28"/>
          <w:lang w:val="ru-RU"/>
        </w:rPr>
      </w:pPr>
      <w:r w:rsidRPr="00384C05">
        <w:rPr>
          <w:rFonts w:ascii="Times New Roman" w:hAnsi="Times New Roman" w:cs="Times New Roman"/>
          <w:sz w:val="28"/>
          <w:szCs w:val="28"/>
          <w:lang w:val="ru-RU"/>
        </w:rPr>
        <w:t>Приложение № 5</w:t>
      </w:r>
    </w:p>
    <w:p w14:paraId="1E2A5688" w14:textId="2E216645"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к Порядку заключения соглашения</w:t>
      </w:r>
      <w:r w:rsidRPr="00384C05">
        <w:rPr>
          <w:rFonts w:ascii="Times New Roman" w:eastAsia="Times New Roman" w:hAnsi="Times New Roman" w:cs="Times New Roman"/>
          <w:color w:val="000000"/>
          <w:sz w:val="28"/>
          <w:szCs w:val="28"/>
          <w:lang w:val="ru-RU"/>
        </w:rPr>
        <w:br/>
        <w:t xml:space="preserve">с уполномоченной организацией на осуществление функций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 xml:space="preserve">по сопровождению процессов заключения, изменения и прекращения действия соглашений о защите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 xml:space="preserve">и поощрении капиталовложений </w:t>
      </w:r>
      <w:r w:rsidR="00D821F4">
        <w:rPr>
          <w:rFonts w:ascii="Times New Roman" w:eastAsia="Times New Roman" w:hAnsi="Times New Roman" w:cs="Times New Roman"/>
          <w:color w:val="000000"/>
          <w:sz w:val="28"/>
          <w:szCs w:val="28"/>
          <w:lang w:val="ru-RU"/>
        </w:rPr>
        <w:br/>
      </w:r>
      <w:r w:rsidRPr="00384C05">
        <w:rPr>
          <w:rFonts w:ascii="Times New Roman" w:eastAsia="Times New Roman" w:hAnsi="Times New Roman" w:cs="Times New Roman"/>
          <w:color w:val="000000"/>
          <w:sz w:val="28"/>
          <w:szCs w:val="28"/>
          <w:lang w:val="ru-RU"/>
        </w:rPr>
        <w:t>и по мониторингу исполнения условий соглашений о защите и поощрении капиталовложений</w:t>
      </w:r>
    </w:p>
    <w:p w14:paraId="59466131"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(форма)</w:t>
      </w:r>
    </w:p>
    <w:p w14:paraId="7C0B8112"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60637B6F" w14:textId="77777777" w:rsidR="00E77306" w:rsidRPr="00384C05" w:rsidRDefault="00E77306" w:rsidP="00E77306">
      <w:pPr>
        <w:pBdr>
          <w:top w:val="nil"/>
          <w:left w:val="nil"/>
          <w:bottom w:val="nil"/>
          <w:right w:val="nil"/>
          <w:between w:val="nil"/>
        </w:pBdr>
        <w:ind w:left="4536"/>
        <w:jc w:val="center"/>
        <w:rPr>
          <w:rFonts w:ascii="Times New Roman" w:eastAsia="Times New Roman" w:hAnsi="Times New Roman" w:cs="Times New Roman"/>
          <w:color w:val="000000"/>
          <w:sz w:val="28"/>
          <w:szCs w:val="28"/>
          <w:lang w:val="ru-RU"/>
        </w:rPr>
      </w:pPr>
    </w:p>
    <w:p w14:paraId="638340BE" w14:textId="77777777" w:rsidR="00E77306" w:rsidRPr="00384C05" w:rsidRDefault="00E77306" w:rsidP="00E77306">
      <w:pPr>
        <w:pBdr>
          <w:top w:val="nil"/>
          <w:left w:val="nil"/>
          <w:bottom w:val="nil"/>
          <w:right w:val="nil"/>
          <w:between w:val="nil"/>
        </w:pBdr>
        <w:ind w:left="4253"/>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В Министерство экономического развития</w:t>
      </w:r>
    </w:p>
    <w:p w14:paraId="3D5796AF" w14:textId="77777777" w:rsidR="00E77306" w:rsidRPr="00384C05" w:rsidRDefault="00E77306" w:rsidP="00E77306">
      <w:pPr>
        <w:pBdr>
          <w:top w:val="nil"/>
          <w:left w:val="nil"/>
          <w:bottom w:val="nil"/>
          <w:right w:val="nil"/>
          <w:between w:val="nil"/>
        </w:pBdr>
        <w:ind w:left="4253"/>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Российской Федерации</w:t>
      </w:r>
    </w:p>
    <w:p w14:paraId="643C935C" w14:textId="77777777" w:rsidR="00E77306" w:rsidRPr="00384C05" w:rsidRDefault="00E77306" w:rsidP="00E77306">
      <w:pPr>
        <w:pBdr>
          <w:top w:val="nil"/>
          <w:left w:val="nil"/>
          <w:bottom w:val="nil"/>
          <w:right w:val="nil"/>
          <w:between w:val="nil"/>
        </w:pBdr>
        <w:ind w:left="4253"/>
        <w:jc w:val="center"/>
        <w:rPr>
          <w:rFonts w:ascii="Times New Roman" w:eastAsia="Times New Roman" w:hAnsi="Times New Roman" w:cs="Times New Roman"/>
          <w:color w:val="000000"/>
          <w:sz w:val="28"/>
          <w:szCs w:val="28"/>
          <w:lang w:val="ru-RU"/>
        </w:rPr>
      </w:pPr>
    </w:p>
    <w:p w14:paraId="02EE1DD2" w14:textId="77777777" w:rsidR="00E77306" w:rsidRPr="00384C05" w:rsidRDefault="00E77306" w:rsidP="00E77306">
      <w:pPr>
        <w:pBdr>
          <w:top w:val="nil"/>
          <w:left w:val="nil"/>
          <w:bottom w:val="nil"/>
          <w:right w:val="nil"/>
          <w:between w:val="nil"/>
        </w:pBdr>
        <w:ind w:left="4253"/>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____________________________________</w:t>
      </w:r>
    </w:p>
    <w:p w14:paraId="03FABC43" w14:textId="77777777" w:rsidR="00E77306" w:rsidRPr="00384C05" w:rsidRDefault="00E77306" w:rsidP="00E77306">
      <w:pPr>
        <w:pBdr>
          <w:top w:val="nil"/>
          <w:left w:val="nil"/>
          <w:bottom w:val="nil"/>
          <w:right w:val="nil"/>
          <w:between w:val="nil"/>
        </w:pBdr>
        <w:ind w:left="4253"/>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(адрес)</w:t>
      </w:r>
    </w:p>
    <w:p w14:paraId="451507F2" w14:textId="77777777" w:rsidR="00E77306" w:rsidRPr="00384C05" w:rsidRDefault="00E77306" w:rsidP="00E77306">
      <w:pPr>
        <w:pBdr>
          <w:top w:val="nil"/>
          <w:left w:val="nil"/>
          <w:bottom w:val="nil"/>
          <w:right w:val="nil"/>
          <w:between w:val="nil"/>
        </w:pBdr>
        <w:ind w:left="4253"/>
        <w:jc w:val="center"/>
        <w:rPr>
          <w:rFonts w:ascii="Times New Roman" w:eastAsia="Times New Roman" w:hAnsi="Times New Roman" w:cs="Times New Roman"/>
          <w:color w:val="000000"/>
          <w:sz w:val="28"/>
          <w:szCs w:val="28"/>
          <w:lang w:val="ru-RU"/>
        </w:rPr>
      </w:pPr>
    </w:p>
    <w:p w14:paraId="52DEA2D3" w14:textId="77777777" w:rsidR="00E77306" w:rsidRPr="00384C05" w:rsidRDefault="00E77306" w:rsidP="00E77306">
      <w:pPr>
        <w:pBdr>
          <w:top w:val="nil"/>
          <w:left w:val="nil"/>
          <w:bottom w:val="nil"/>
          <w:right w:val="nil"/>
          <w:between w:val="nil"/>
        </w:pBdr>
        <w:ind w:left="4253"/>
        <w:jc w:val="center"/>
        <w:rPr>
          <w:rFonts w:ascii="Times New Roman" w:eastAsia="Times New Roman" w:hAnsi="Times New Roman" w:cs="Times New Roman"/>
          <w:color w:val="000000"/>
          <w:sz w:val="28"/>
          <w:szCs w:val="28"/>
          <w:lang w:val="ru-RU"/>
        </w:rPr>
      </w:pPr>
    </w:p>
    <w:p w14:paraId="421953FD" w14:textId="77777777" w:rsidR="00E77306" w:rsidRPr="00384C05" w:rsidRDefault="00E77306" w:rsidP="00E77306">
      <w:pPr>
        <w:spacing w:line="269" w:lineRule="auto"/>
        <w:jc w:val="center"/>
        <w:rPr>
          <w:rFonts w:ascii="Times New Roman" w:eastAsia="Times New Roman" w:hAnsi="Times New Roman" w:cs="Times New Roman"/>
          <w:b/>
          <w:sz w:val="28"/>
          <w:szCs w:val="28"/>
          <w:lang w:val="ru-RU" w:eastAsia="ru-RU"/>
        </w:rPr>
      </w:pPr>
      <w:r w:rsidRPr="00384C05">
        <w:rPr>
          <w:rFonts w:ascii="Times New Roman" w:eastAsia="Times New Roman" w:hAnsi="Times New Roman" w:cs="Times New Roman"/>
          <w:b/>
          <w:sz w:val="28"/>
          <w:szCs w:val="28"/>
          <w:lang w:val="ru-RU" w:eastAsia="ru-RU"/>
        </w:rPr>
        <w:t>УВЕДОМЛЕНИЕ</w:t>
      </w:r>
    </w:p>
    <w:p w14:paraId="60B7FADB" w14:textId="77777777" w:rsidR="00E77306" w:rsidRPr="00384C05" w:rsidRDefault="00E77306" w:rsidP="00E77306">
      <w:pPr>
        <w:spacing w:line="269" w:lineRule="auto"/>
        <w:jc w:val="center"/>
        <w:rPr>
          <w:rFonts w:ascii="Times New Roman" w:eastAsia="Times New Roman" w:hAnsi="Times New Roman" w:cs="Times New Roman"/>
          <w:b/>
          <w:sz w:val="28"/>
          <w:szCs w:val="28"/>
          <w:lang w:val="ru-RU" w:eastAsia="ru-RU"/>
        </w:rPr>
      </w:pPr>
      <w:r w:rsidRPr="00384C05">
        <w:rPr>
          <w:rFonts w:ascii="Times New Roman" w:eastAsia="Times New Roman" w:hAnsi="Times New Roman" w:cs="Times New Roman"/>
          <w:b/>
          <w:sz w:val="28"/>
          <w:szCs w:val="28"/>
          <w:lang w:val="ru-RU" w:eastAsia="ru-RU"/>
        </w:rPr>
        <w:t>об уточнении заявления на заключение соглашения на осуществление функций уполномоченной организации и прилагаемых к нему документов</w:t>
      </w:r>
    </w:p>
    <w:p w14:paraId="0D1F9D9F" w14:textId="77777777" w:rsidR="00E77306" w:rsidRPr="00384C05" w:rsidRDefault="00E77306" w:rsidP="00E77306">
      <w:pPr>
        <w:spacing w:line="269" w:lineRule="auto"/>
        <w:jc w:val="center"/>
        <w:rPr>
          <w:rFonts w:ascii="Times New Roman" w:eastAsia="Times New Roman" w:hAnsi="Times New Roman" w:cs="Times New Roman"/>
          <w:b/>
          <w:sz w:val="28"/>
          <w:szCs w:val="28"/>
          <w:lang w:val="ru-RU" w:eastAsia="ru-RU"/>
        </w:rPr>
      </w:pPr>
    </w:p>
    <w:p w14:paraId="10EE8C1F" w14:textId="77777777" w:rsidR="00E77306" w:rsidRPr="00384C05" w:rsidRDefault="00E77306" w:rsidP="00E77306">
      <w:pPr>
        <w:spacing w:line="269" w:lineRule="auto"/>
        <w:jc w:val="center"/>
        <w:rPr>
          <w:rFonts w:ascii="Times New Roman" w:eastAsia="Times New Roman" w:hAnsi="Times New Roman" w:cs="Times New Roman"/>
          <w:b/>
          <w:sz w:val="28"/>
          <w:szCs w:val="28"/>
          <w:lang w:val="ru-RU" w:eastAsia="ru-RU"/>
        </w:rPr>
      </w:pPr>
    </w:p>
    <w:p w14:paraId="2A822CF2" w14:textId="77777777" w:rsidR="00E77306" w:rsidRPr="00384C05" w:rsidRDefault="00E77306" w:rsidP="00D31DFB">
      <w:pPr>
        <w:tabs>
          <w:tab w:val="right" w:pos="9638"/>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5F0315C8" w14:textId="77777777" w:rsidR="00E77306" w:rsidRPr="00384C05" w:rsidRDefault="00E77306" w:rsidP="00D31DFB">
      <w:pPr>
        <w:tabs>
          <w:tab w:val="right" w:pos="9638"/>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(полное наименование кредитной организации)</w:t>
      </w:r>
    </w:p>
    <w:p w14:paraId="146779A4" w14:textId="77777777" w:rsidR="00E77306" w:rsidRPr="00384C05" w:rsidRDefault="00E77306" w:rsidP="00D31DFB">
      <w:pPr>
        <w:tabs>
          <w:tab w:val="right" w:pos="9638"/>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60B25634" w14:textId="77777777" w:rsidR="00E77306" w:rsidRPr="00384C05" w:rsidRDefault="00E77306" w:rsidP="00D31DFB">
      <w:pPr>
        <w:tabs>
          <w:tab w:val="right" w:pos="9638"/>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(ИНН, ОГРН)</w:t>
      </w:r>
    </w:p>
    <w:p w14:paraId="34A1E9A0" w14:textId="77777777" w:rsidR="00E77306" w:rsidRPr="00384C05" w:rsidRDefault="00E77306" w:rsidP="00D31DFB">
      <w:pPr>
        <w:tabs>
          <w:tab w:val="right" w:pos="9638"/>
        </w:tabs>
        <w:spacing w:line="276" w:lineRule="auto"/>
        <w:jc w:val="both"/>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u w:val="single"/>
          <w:lang w:val="ru-RU"/>
        </w:rPr>
        <w:tab/>
      </w:r>
    </w:p>
    <w:p w14:paraId="428C65B5" w14:textId="77777777" w:rsidR="00E77306" w:rsidRPr="00384C05" w:rsidRDefault="00E77306" w:rsidP="00D31DFB">
      <w:pPr>
        <w:tabs>
          <w:tab w:val="right" w:pos="9638"/>
        </w:tabs>
        <w:spacing w:line="276" w:lineRule="auto"/>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(адрес кредитной организации)</w:t>
      </w:r>
    </w:p>
    <w:p w14:paraId="1F26AEA4" w14:textId="77777777" w:rsidR="00E77306" w:rsidRPr="00384C05" w:rsidRDefault="00E77306" w:rsidP="00D31DFB">
      <w:pPr>
        <w:tabs>
          <w:tab w:val="right" w:pos="9638"/>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лице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2A0693E9" w14:textId="77777777" w:rsidR="00E77306" w:rsidRPr="00384C05" w:rsidRDefault="00E77306" w:rsidP="00D31DFB">
      <w:pPr>
        <w:tabs>
          <w:tab w:val="right" w:pos="9638"/>
        </w:tabs>
        <w:spacing w:line="276" w:lineRule="auto"/>
        <w:ind w:left="1418"/>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(должность, фамилия, имя, отчество (при наличии) уполномоченного лица)</w:t>
      </w:r>
    </w:p>
    <w:p w14:paraId="59650C50" w14:textId="77777777" w:rsidR="00E77306" w:rsidRPr="00384C05" w:rsidRDefault="00E77306" w:rsidP="00D31DFB">
      <w:pPr>
        <w:tabs>
          <w:tab w:val="right" w:pos="9638"/>
        </w:tabs>
        <w:spacing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действующего на основании </w:t>
      </w:r>
      <w:r w:rsidRPr="00384C05">
        <w:rPr>
          <w:rFonts w:ascii="Times New Roman" w:eastAsia="Times New Roman" w:hAnsi="Times New Roman" w:cs="Times New Roman"/>
          <w:sz w:val="28"/>
          <w:szCs w:val="28"/>
          <w:u w:val="single"/>
          <w:lang w:val="ru-RU"/>
        </w:rPr>
        <w:tab/>
      </w:r>
      <w:r w:rsidRPr="00384C05">
        <w:rPr>
          <w:rFonts w:ascii="Times New Roman" w:eastAsia="Times New Roman" w:hAnsi="Times New Roman" w:cs="Times New Roman"/>
          <w:sz w:val="28"/>
          <w:szCs w:val="28"/>
          <w:lang w:val="ru-RU"/>
        </w:rPr>
        <w:t>,</w:t>
      </w:r>
    </w:p>
    <w:p w14:paraId="14963B85" w14:textId="77777777" w:rsidR="00E77306" w:rsidRPr="00384C05" w:rsidRDefault="00E77306" w:rsidP="00D31DFB">
      <w:pPr>
        <w:tabs>
          <w:tab w:val="right" w:pos="9638"/>
        </w:tabs>
        <w:spacing w:line="276" w:lineRule="auto"/>
        <w:ind w:left="3686"/>
        <w:jc w:val="center"/>
        <w:rPr>
          <w:rFonts w:ascii="Times New Roman" w:eastAsia="Times New Roman" w:hAnsi="Times New Roman" w:cs="Times New Roman"/>
          <w:sz w:val="28"/>
          <w:szCs w:val="28"/>
          <w:u w:val="single"/>
          <w:lang w:val="ru-RU"/>
        </w:rPr>
      </w:pPr>
      <w:r w:rsidRPr="00384C05">
        <w:rPr>
          <w:rFonts w:ascii="Times New Roman" w:eastAsia="Times New Roman" w:hAnsi="Times New Roman" w:cs="Times New Roman"/>
          <w:sz w:val="28"/>
          <w:szCs w:val="28"/>
          <w:lang w:val="ru-RU"/>
        </w:rPr>
        <w:t>(устав, доверенность или иной документ, удостоверяющий полномочия)</w:t>
      </w:r>
    </w:p>
    <w:p w14:paraId="62762AB7" w14:textId="525D2DBF" w:rsidR="00E77306" w:rsidRPr="00384C05" w:rsidRDefault="00E77306" w:rsidP="00D31DFB">
      <w:pPr>
        <w:tabs>
          <w:tab w:val="right" w:pos="9638"/>
        </w:tabs>
        <w:spacing w:after="160"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 xml:space="preserve">в соответствии подпунктом "б" пункта 14 утвержденного Правительством Российской Федерации </w:t>
      </w:r>
      <w:r w:rsidRPr="00384C05">
        <w:rPr>
          <w:rFonts w:ascii="Times New Roman" w:eastAsia="Times New Roman" w:hAnsi="Times New Roman" w:cs="Times New Roman"/>
          <w:sz w:val="28"/>
          <w:szCs w:val="28"/>
          <w:lang w:val="ru-RU" w:eastAsia="ru-RU"/>
        </w:rPr>
        <w:t xml:space="preserve">Порядка заключения </w:t>
      </w:r>
      <w:r w:rsidRPr="00384C05">
        <w:rPr>
          <w:rFonts w:ascii="Times New Roman" w:eastAsiaTheme="minorHAnsi" w:hAnsi="Times New Roman" w:cs="Times New Roman"/>
          <w:bCs/>
          <w:sz w:val="28"/>
          <w:szCs w:val="28"/>
          <w:lang w:val="ru-RU"/>
        </w:rPr>
        <w:t xml:space="preserve">соглашения с уполномоченной организацией на осуществление функций по сопровождению процессов </w:t>
      </w:r>
      <w:r w:rsidRPr="00384C05">
        <w:rPr>
          <w:rFonts w:ascii="Times New Roman" w:hAnsi="Times New Roman" w:cs="Times New Roman"/>
          <w:sz w:val="28"/>
          <w:szCs w:val="28"/>
          <w:lang w:val="ru-RU"/>
        </w:rPr>
        <w:t xml:space="preserve">заключения, изменения и прекращения действия соглашений о защите </w:t>
      </w:r>
      <w:r w:rsidR="00D821F4">
        <w:rPr>
          <w:rFonts w:ascii="Times New Roman" w:hAnsi="Times New Roman" w:cs="Times New Roman"/>
          <w:sz w:val="28"/>
          <w:szCs w:val="28"/>
          <w:lang w:val="ru-RU"/>
        </w:rPr>
        <w:br/>
      </w:r>
      <w:r w:rsidRPr="00384C05">
        <w:rPr>
          <w:rFonts w:ascii="Times New Roman" w:hAnsi="Times New Roman" w:cs="Times New Roman"/>
          <w:sz w:val="28"/>
          <w:szCs w:val="28"/>
          <w:lang w:val="ru-RU"/>
        </w:rPr>
        <w:t>и поощрении капиталовложений и по мониторингу исполнения условий соглашений  о защите и/ поощрении капиталовложений (далее — Порядок заключения соглашения с уполномоченной организацией)</w:t>
      </w:r>
      <w:r w:rsidRPr="00384C05">
        <w:rPr>
          <w:rFonts w:ascii="Times New Roman" w:eastAsia="Times New Roman" w:hAnsi="Times New Roman" w:cs="Times New Roman"/>
          <w:sz w:val="28"/>
          <w:szCs w:val="28"/>
          <w:lang w:val="ru-RU"/>
        </w:rPr>
        <w:t>, настоящим уведомляет настоящим уведомляет о дополнении, уточнении и (или) исправлении</w:t>
      </w:r>
      <w:r w:rsidRPr="00384C05">
        <w:rPr>
          <w:rFonts w:ascii="Times New Roman" w:eastAsia="Times New Roman" w:hAnsi="Times New Roman" w:cs="Times New Roman"/>
          <w:sz w:val="28"/>
          <w:szCs w:val="28"/>
          <w:vertAlign w:val="superscript"/>
        </w:rPr>
        <w:footnoteReference w:id="76"/>
      </w:r>
      <w:r w:rsidRPr="00384C05">
        <w:rPr>
          <w:rFonts w:ascii="Times New Roman" w:eastAsia="Times New Roman" w:hAnsi="Times New Roman" w:cs="Times New Roman"/>
          <w:sz w:val="28"/>
          <w:szCs w:val="28"/>
          <w:lang w:val="ru-RU"/>
        </w:rPr>
        <w:t xml:space="preserve"> заявления о заключении соглашения на осуществление функций уполномоченной организации  от _______ №__________ и прилагаемых к нему документов (материалов), а именно:</w:t>
      </w:r>
    </w:p>
    <w:p w14:paraId="6A51A0AB" w14:textId="77777777" w:rsidR="00E77306" w:rsidRPr="00384C05" w:rsidRDefault="00E77306" w:rsidP="00D31DFB">
      <w:pPr>
        <w:tabs>
          <w:tab w:val="right" w:pos="9638"/>
        </w:tabs>
        <w:spacing w:after="160" w:line="276" w:lineRule="auto"/>
        <w:jc w:val="both"/>
        <w:rPr>
          <w:rFonts w:ascii="Times New Roman" w:eastAsia="Times New Roman" w:hAnsi="Times New Roman" w:cs="Times New Roman"/>
          <w:sz w:val="28"/>
          <w:szCs w:val="28"/>
          <w:lang w:val="ru-RU"/>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
        <w:gridCol w:w="3862"/>
        <w:gridCol w:w="5040"/>
      </w:tblGrid>
      <w:tr w:rsidR="00E77306" w:rsidRPr="00384C05" w14:paraId="082F0292" w14:textId="77777777" w:rsidTr="00D31DFB">
        <w:tc>
          <w:tcPr>
            <w:tcW w:w="732" w:type="dxa"/>
            <w:vAlign w:val="center"/>
          </w:tcPr>
          <w:p w14:paraId="588DB96E" w14:textId="77777777" w:rsidR="00E77306" w:rsidRPr="00384C05" w:rsidRDefault="00E77306" w:rsidP="00D31DFB">
            <w:pPr>
              <w:tabs>
                <w:tab w:val="right" w:pos="9638"/>
              </w:tabs>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w:t>
            </w:r>
          </w:p>
        </w:tc>
        <w:tc>
          <w:tcPr>
            <w:tcW w:w="3862" w:type="dxa"/>
            <w:vAlign w:val="center"/>
          </w:tcPr>
          <w:p w14:paraId="500F8DB9" w14:textId="77777777" w:rsidR="00E77306" w:rsidRPr="00384C05" w:rsidRDefault="00E77306" w:rsidP="00D31DFB">
            <w:pPr>
              <w:tabs>
                <w:tab w:val="right" w:pos="9638"/>
              </w:tabs>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Документ</w:t>
            </w:r>
          </w:p>
        </w:tc>
        <w:tc>
          <w:tcPr>
            <w:tcW w:w="5040" w:type="dxa"/>
            <w:vAlign w:val="center"/>
          </w:tcPr>
          <w:p w14:paraId="7FBCC719" w14:textId="77777777" w:rsidR="00E77306" w:rsidRPr="00384C05" w:rsidRDefault="00E77306" w:rsidP="00D31DFB">
            <w:pPr>
              <w:tabs>
                <w:tab w:val="right" w:pos="9638"/>
              </w:tabs>
              <w:spacing w:line="276" w:lineRule="auto"/>
              <w:jc w:val="center"/>
              <w:rPr>
                <w:rFonts w:ascii="Times New Roman" w:eastAsia="Times New Roman" w:hAnsi="Times New Roman" w:cs="Times New Roman"/>
                <w:b/>
                <w:sz w:val="28"/>
                <w:szCs w:val="28"/>
              </w:rPr>
            </w:pPr>
            <w:r w:rsidRPr="00384C05">
              <w:rPr>
                <w:rFonts w:ascii="Times New Roman" w:eastAsia="Times New Roman" w:hAnsi="Times New Roman" w:cs="Times New Roman"/>
                <w:b/>
                <w:sz w:val="28"/>
                <w:szCs w:val="28"/>
              </w:rPr>
              <w:t>Суть уточнений</w:t>
            </w:r>
          </w:p>
        </w:tc>
      </w:tr>
      <w:tr w:rsidR="00E77306" w:rsidRPr="00384C05" w14:paraId="56C86C4A" w14:textId="77777777" w:rsidTr="00D31DFB">
        <w:tc>
          <w:tcPr>
            <w:tcW w:w="732" w:type="dxa"/>
          </w:tcPr>
          <w:p w14:paraId="0E825184" w14:textId="77777777" w:rsidR="00E77306" w:rsidRPr="00384C05" w:rsidRDefault="00E77306" w:rsidP="00D31DFB">
            <w:pPr>
              <w:tabs>
                <w:tab w:val="right" w:pos="9638"/>
              </w:tabs>
              <w:spacing w:line="276" w:lineRule="auto"/>
              <w:jc w:val="both"/>
              <w:rPr>
                <w:rFonts w:ascii="Times New Roman" w:eastAsia="Times New Roman" w:hAnsi="Times New Roman" w:cs="Times New Roman"/>
                <w:b/>
                <w:sz w:val="28"/>
                <w:szCs w:val="28"/>
              </w:rPr>
            </w:pPr>
          </w:p>
        </w:tc>
        <w:tc>
          <w:tcPr>
            <w:tcW w:w="3862" w:type="dxa"/>
          </w:tcPr>
          <w:p w14:paraId="387DEA74" w14:textId="77777777" w:rsidR="00E77306" w:rsidRPr="00384C05" w:rsidRDefault="00E77306" w:rsidP="00D31DFB">
            <w:pPr>
              <w:tabs>
                <w:tab w:val="right" w:pos="9638"/>
              </w:tabs>
              <w:spacing w:line="276" w:lineRule="auto"/>
              <w:jc w:val="both"/>
              <w:rPr>
                <w:rFonts w:ascii="Times New Roman" w:eastAsia="Times New Roman" w:hAnsi="Times New Roman" w:cs="Times New Roman"/>
                <w:b/>
                <w:sz w:val="28"/>
                <w:szCs w:val="28"/>
              </w:rPr>
            </w:pPr>
          </w:p>
        </w:tc>
        <w:tc>
          <w:tcPr>
            <w:tcW w:w="5040" w:type="dxa"/>
          </w:tcPr>
          <w:p w14:paraId="51983224" w14:textId="77777777" w:rsidR="00E77306" w:rsidRPr="00384C05" w:rsidRDefault="00E77306" w:rsidP="00D31DFB">
            <w:pPr>
              <w:tabs>
                <w:tab w:val="right" w:pos="9638"/>
              </w:tabs>
              <w:spacing w:line="276" w:lineRule="auto"/>
              <w:jc w:val="both"/>
              <w:rPr>
                <w:rFonts w:ascii="Times New Roman" w:eastAsia="Times New Roman" w:hAnsi="Times New Roman" w:cs="Times New Roman"/>
                <w:b/>
                <w:sz w:val="28"/>
                <w:szCs w:val="28"/>
              </w:rPr>
            </w:pPr>
          </w:p>
        </w:tc>
      </w:tr>
    </w:tbl>
    <w:p w14:paraId="61EF2B39" w14:textId="77777777" w:rsidR="00E77306" w:rsidRPr="00384C05" w:rsidRDefault="00E77306" w:rsidP="00D31DFB">
      <w:pPr>
        <w:tabs>
          <w:tab w:val="right" w:pos="9638"/>
        </w:tabs>
        <w:spacing w:after="160" w:line="276" w:lineRule="auto"/>
        <w:jc w:val="both"/>
        <w:rPr>
          <w:rFonts w:ascii="Times New Roman" w:eastAsia="Times New Roman" w:hAnsi="Times New Roman" w:cs="Times New Roman"/>
          <w:sz w:val="28"/>
          <w:szCs w:val="28"/>
        </w:rPr>
      </w:pPr>
    </w:p>
    <w:p w14:paraId="2F5A0977" w14:textId="77777777" w:rsidR="00E77306" w:rsidRPr="00384C05" w:rsidRDefault="00E77306" w:rsidP="00D31DFB">
      <w:pPr>
        <w:tabs>
          <w:tab w:val="right" w:pos="9638"/>
        </w:tabs>
        <w:spacing w:after="160" w:line="276" w:lineRule="auto"/>
        <w:jc w:val="both"/>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Приложение: уточненные документы на _____ л.</w:t>
      </w:r>
    </w:p>
    <w:tbl>
      <w:tblPr>
        <w:tblW w:w="9640" w:type="dxa"/>
        <w:jc w:val="center"/>
        <w:tblBorders>
          <w:top w:val="nil"/>
          <w:left w:val="nil"/>
          <w:bottom w:val="nil"/>
          <w:right w:val="nil"/>
          <w:insideH w:val="nil"/>
          <w:insideV w:val="nil"/>
        </w:tblBorders>
        <w:tblLayout w:type="fixed"/>
        <w:tblLook w:val="0400" w:firstRow="0" w:lastRow="0" w:firstColumn="0" w:lastColumn="0" w:noHBand="0" w:noVBand="1"/>
      </w:tblPr>
      <w:tblGrid>
        <w:gridCol w:w="3197"/>
        <w:gridCol w:w="282"/>
        <w:gridCol w:w="2770"/>
        <w:gridCol w:w="282"/>
        <w:gridCol w:w="3109"/>
      </w:tblGrid>
      <w:tr w:rsidR="00E77306" w:rsidRPr="00196194" w14:paraId="51A26D1E" w14:textId="77777777" w:rsidTr="00D31DFB">
        <w:trPr>
          <w:trHeight w:val="363"/>
          <w:jc w:val="center"/>
        </w:trPr>
        <w:tc>
          <w:tcPr>
            <w:tcW w:w="3197" w:type="dxa"/>
            <w:tcBorders>
              <w:top w:val="nil"/>
              <w:left w:val="nil"/>
              <w:bottom w:val="single" w:sz="4" w:space="0" w:color="000000"/>
              <w:right w:val="nil"/>
            </w:tcBorders>
          </w:tcPr>
          <w:p w14:paraId="2C29F951" w14:textId="77777777" w:rsidR="00E77306" w:rsidRPr="00384C05" w:rsidRDefault="00E77306" w:rsidP="00D31DFB">
            <w:pPr>
              <w:tabs>
                <w:tab w:val="right" w:pos="9638"/>
              </w:tabs>
              <w:spacing w:line="276" w:lineRule="auto"/>
              <w:jc w:val="both"/>
              <w:rPr>
                <w:rFonts w:ascii="Times New Roman" w:eastAsia="Times New Roman" w:hAnsi="Times New Roman" w:cs="Times New Roman"/>
                <w:sz w:val="28"/>
                <w:szCs w:val="28"/>
                <w:lang w:val="ru-RU"/>
              </w:rPr>
            </w:pPr>
          </w:p>
        </w:tc>
        <w:tc>
          <w:tcPr>
            <w:tcW w:w="282" w:type="dxa"/>
            <w:tcBorders>
              <w:left w:val="nil"/>
              <w:bottom w:val="nil"/>
              <w:right w:val="nil"/>
            </w:tcBorders>
          </w:tcPr>
          <w:p w14:paraId="614E5F28" w14:textId="77777777" w:rsidR="00E77306" w:rsidRPr="00384C05" w:rsidRDefault="00E77306" w:rsidP="00D31DFB">
            <w:pPr>
              <w:tabs>
                <w:tab w:val="right" w:pos="9638"/>
              </w:tabs>
              <w:spacing w:line="276" w:lineRule="auto"/>
              <w:jc w:val="both"/>
              <w:rPr>
                <w:rFonts w:ascii="Times New Roman" w:eastAsia="Times New Roman" w:hAnsi="Times New Roman" w:cs="Times New Roman"/>
                <w:sz w:val="28"/>
                <w:szCs w:val="28"/>
                <w:lang w:val="ru-RU"/>
              </w:rPr>
            </w:pPr>
          </w:p>
        </w:tc>
        <w:tc>
          <w:tcPr>
            <w:tcW w:w="2770" w:type="dxa"/>
            <w:tcBorders>
              <w:top w:val="nil"/>
              <w:left w:val="nil"/>
              <w:bottom w:val="nil"/>
              <w:right w:val="nil"/>
            </w:tcBorders>
          </w:tcPr>
          <w:p w14:paraId="16A56D5B" w14:textId="77777777" w:rsidR="00E77306" w:rsidRPr="00384C05" w:rsidRDefault="00E77306" w:rsidP="00D31DFB">
            <w:pPr>
              <w:tabs>
                <w:tab w:val="right" w:pos="9638"/>
              </w:tabs>
              <w:spacing w:line="276" w:lineRule="auto"/>
              <w:jc w:val="both"/>
              <w:rPr>
                <w:rFonts w:ascii="Times New Roman" w:eastAsia="Times New Roman" w:hAnsi="Times New Roman" w:cs="Times New Roman"/>
                <w:sz w:val="28"/>
                <w:szCs w:val="28"/>
                <w:lang w:val="ru-RU"/>
              </w:rPr>
            </w:pPr>
          </w:p>
        </w:tc>
        <w:tc>
          <w:tcPr>
            <w:tcW w:w="282" w:type="dxa"/>
            <w:tcBorders>
              <w:top w:val="nil"/>
              <w:left w:val="nil"/>
              <w:bottom w:val="nil"/>
              <w:right w:val="nil"/>
            </w:tcBorders>
          </w:tcPr>
          <w:p w14:paraId="6360FE25" w14:textId="77777777" w:rsidR="00E77306" w:rsidRPr="00384C05" w:rsidRDefault="00E77306" w:rsidP="00D31DFB">
            <w:pPr>
              <w:tabs>
                <w:tab w:val="right" w:pos="9638"/>
              </w:tabs>
              <w:spacing w:line="276" w:lineRule="auto"/>
              <w:jc w:val="both"/>
              <w:rPr>
                <w:rFonts w:ascii="Times New Roman" w:eastAsia="Times New Roman" w:hAnsi="Times New Roman" w:cs="Times New Roman"/>
                <w:sz w:val="28"/>
                <w:szCs w:val="28"/>
                <w:lang w:val="ru-RU"/>
              </w:rPr>
            </w:pPr>
          </w:p>
        </w:tc>
        <w:tc>
          <w:tcPr>
            <w:tcW w:w="3109" w:type="dxa"/>
            <w:tcBorders>
              <w:top w:val="nil"/>
              <w:left w:val="nil"/>
              <w:bottom w:val="nil"/>
              <w:right w:val="nil"/>
            </w:tcBorders>
          </w:tcPr>
          <w:p w14:paraId="1B02B33A" w14:textId="77777777" w:rsidR="00E77306" w:rsidRPr="00384C05" w:rsidRDefault="00E77306" w:rsidP="00D31DFB">
            <w:pPr>
              <w:tabs>
                <w:tab w:val="right" w:pos="9638"/>
              </w:tabs>
              <w:spacing w:line="276" w:lineRule="auto"/>
              <w:jc w:val="both"/>
              <w:rPr>
                <w:rFonts w:ascii="Times New Roman" w:eastAsia="Times New Roman" w:hAnsi="Times New Roman" w:cs="Times New Roman"/>
                <w:sz w:val="28"/>
                <w:szCs w:val="28"/>
                <w:lang w:val="ru-RU"/>
              </w:rPr>
            </w:pPr>
          </w:p>
        </w:tc>
      </w:tr>
      <w:tr w:rsidR="00E77306" w:rsidRPr="00384C05" w14:paraId="24810C2A" w14:textId="77777777" w:rsidTr="00D31DFB">
        <w:trPr>
          <w:trHeight w:val="363"/>
          <w:jc w:val="center"/>
        </w:trPr>
        <w:tc>
          <w:tcPr>
            <w:tcW w:w="3197" w:type="dxa"/>
            <w:tcBorders>
              <w:top w:val="single" w:sz="4" w:space="0" w:color="000000"/>
              <w:left w:val="nil"/>
              <w:bottom w:val="nil"/>
              <w:right w:val="nil"/>
            </w:tcBorders>
          </w:tcPr>
          <w:p w14:paraId="5F4108D0" w14:textId="77777777" w:rsidR="00E77306" w:rsidRPr="00384C05" w:rsidRDefault="00E77306" w:rsidP="00D31DFB">
            <w:pPr>
              <w:tabs>
                <w:tab w:val="right" w:pos="9638"/>
              </w:tabs>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(дата)</w:t>
            </w:r>
          </w:p>
        </w:tc>
        <w:tc>
          <w:tcPr>
            <w:tcW w:w="282" w:type="dxa"/>
            <w:tcBorders>
              <w:top w:val="nil"/>
              <w:left w:val="nil"/>
              <w:bottom w:val="nil"/>
              <w:right w:val="nil"/>
            </w:tcBorders>
          </w:tcPr>
          <w:p w14:paraId="5CFC0980" w14:textId="77777777" w:rsidR="00E77306" w:rsidRPr="00384C05" w:rsidRDefault="00E77306" w:rsidP="00D31DFB">
            <w:pPr>
              <w:tabs>
                <w:tab w:val="right" w:pos="9638"/>
              </w:tabs>
              <w:spacing w:line="276" w:lineRule="auto"/>
              <w:jc w:val="both"/>
              <w:rPr>
                <w:rFonts w:ascii="Times New Roman" w:eastAsia="Times New Roman" w:hAnsi="Times New Roman" w:cs="Times New Roman"/>
                <w:sz w:val="28"/>
                <w:szCs w:val="28"/>
              </w:rPr>
            </w:pPr>
          </w:p>
        </w:tc>
        <w:tc>
          <w:tcPr>
            <w:tcW w:w="2770" w:type="dxa"/>
            <w:tcBorders>
              <w:top w:val="nil"/>
              <w:left w:val="nil"/>
              <w:bottom w:val="nil"/>
              <w:right w:val="nil"/>
            </w:tcBorders>
          </w:tcPr>
          <w:p w14:paraId="4C054998" w14:textId="77777777" w:rsidR="00E77306" w:rsidRPr="00384C05" w:rsidRDefault="00E77306" w:rsidP="00D31DFB">
            <w:pPr>
              <w:tabs>
                <w:tab w:val="right" w:pos="9638"/>
              </w:tabs>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01E51ABF" w14:textId="77777777" w:rsidR="00E77306" w:rsidRPr="00384C05" w:rsidRDefault="00E77306" w:rsidP="00D31DFB">
            <w:pPr>
              <w:tabs>
                <w:tab w:val="right" w:pos="9638"/>
              </w:tabs>
              <w:spacing w:line="276" w:lineRule="auto"/>
              <w:jc w:val="both"/>
              <w:rPr>
                <w:rFonts w:ascii="Times New Roman" w:eastAsia="Times New Roman" w:hAnsi="Times New Roman" w:cs="Times New Roman"/>
                <w:sz w:val="28"/>
                <w:szCs w:val="28"/>
              </w:rPr>
            </w:pPr>
          </w:p>
        </w:tc>
        <w:tc>
          <w:tcPr>
            <w:tcW w:w="3109" w:type="dxa"/>
            <w:tcBorders>
              <w:top w:val="nil"/>
              <w:left w:val="nil"/>
              <w:bottom w:val="nil"/>
              <w:right w:val="nil"/>
            </w:tcBorders>
          </w:tcPr>
          <w:p w14:paraId="4D3FD2A6" w14:textId="77777777" w:rsidR="00E77306" w:rsidRPr="00384C05" w:rsidRDefault="00E77306" w:rsidP="00D31DFB">
            <w:pPr>
              <w:tabs>
                <w:tab w:val="right" w:pos="9638"/>
              </w:tabs>
              <w:spacing w:line="276" w:lineRule="auto"/>
              <w:jc w:val="both"/>
              <w:rPr>
                <w:rFonts w:ascii="Times New Roman" w:eastAsia="Times New Roman" w:hAnsi="Times New Roman" w:cs="Times New Roman"/>
                <w:sz w:val="28"/>
                <w:szCs w:val="28"/>
              </w:rPr>
            </w:pPr>
          </w:p>
        </w:tc>
      </w:tr>
      <w:tr w:rsidR="00E77306" w:rsidRPr="00384C05" w14:paraId="77520CA9" w14:textId="77777777" w:rsidTr="00D31DFB">
        <w:trPr>
          <w:trHeight w:val="363"/>
          <w:jc w:val="center"/>
        </w:trPr>
        <w:tc>
          <w:tcPr>
            <w:tcW w:w="3197" w:type="dxa"/>
            <w:tcBorders>
              <w:top w:val="nil"/>
              <w:left w:val="nil"/>
              <w:bottom w:val="single" w:sz="4" w:space="0" w:color="000000"/>
              <w:right w:val="nil"/>
            </w:tcBorders>
          </w:tcPr>
          <w:p w14:paraId="05BC7A48" w14:textId="77777777" w:rsidR="00E77306" w:rsidRPr="00384C05" w:rsidRDefault="00E77306" w:rsidP="00D31DFB">
            <w:pPr>
              <w:tabs>
                <w:tab w:val="right" w:pos="9638"/>
              </w:tabs>
              <w:spacing w:line="276" w:lineRule="auto"/>
              <w:jc w:val="both"/>
              <w:rPr>
                <w:rFonts w:ascii="Times New Roman" w:eastAsia="Times New Roman" w:hAnsi="Times New Roman" w:cs="Times New Roman"/>
                <w:sz w:val="28"/>
                <w:szCs w:val="28"/>
              </w:rPr>
            </w:pPr>
          </w:p>
        </w:tc>
        <w:tc>
          <w:tcPr>
            <w:tcW w:w="282" w:type="dxa"/>
            <w:tcBorders>
              <w:top w:val="nil"/>
              <w:left w:val="nil"/>
              <w:bottom w:val="nil"/>
              <w:right w:val="nil"/>
            </w:tcBorders>
          </w:tcPr>
          <w:p w14:paraId="2AABD986" w14:textId="77777777" w:rsidR="00E77306" w:rsidRPr="00384C05" w:rsidRDefault="00E77306" w:rsidP="00D31DFB">
            <w:pPr>
              <w:tabs>
                <w:tab w:val="right" w:pos="9638"/>
              </w:tabs>
              <w:spacing w:line="276" w:lineRule="auto"/>
              <w:jc w:val="both"/>
              <w:rPr>
                <w:rFonts w:ascii="Times New Roman" w:eastAsia="Times New Roman" w:hAnsi="Times New Roman" w:cs="Times New Roman"/>
                <w:sz w:val="28"/>
                <w:szCs w:val="28"/>
              </w:rPr>
            </w:pPr>
          </w:p>
        </w:tc>
        <w:tc>
          <w:tcPr>
            <w:tcW w:w="2770" w:type="dxa"/>
            <w:tcBorders>
              <w:top w:val="nil"/>
              <w:left w:val="nil"/>
              <w:bottom w:val="single" w:sz="4" w:space="0" w:color="000000"/>
            </w:tcBorders>
          </w:tcPr>
          <w:p w14:paraId="1DC4BA74" w14:textId="77777777" w:rsidR="00E77306" w:rsidRPr="00384C05" w:rsidRDefault="00E77306" w:rsidP="00D31DFB">
            <w:pPr>
              <w:tabs>
                <w:tab w:val="right" w:pos="9638"/>
              </w:tabs>
              <w:spacing w:line="276" w:lineRule="auto"/>
              <w:jc w:val="both"/>
              <w:rPr>
                <w:rFonts w:ascii="Times New Roman" w:eastAsia="Times New Roman" w:hAnsi="Times New Roman" w:cs="Times New Roman"/>
                <w:sz w:val="28"/>
                <w:szCs w:val="28"/>
              </w:rPr>
            </w:pPr>
          </w:p>
        </w:tc>
        <w:tc>
          <w:tcPr>
            <w:tcW w:w="282" w:type="dxa"/>
            <w:tcBorders>
              <w:top w:val="nil"/>
            </w:tcBorders>
          </w:tcPr>
          <w:p w14:paraId="1F31C6A4" w14:textId="77777777" w:rsidR="00E77306" w:rsidRPr="00384C05" w:rsidRDefault="00E77306" w:rsidP="00D31DFB">
            <w:pPr>
              <w:tabs>
                <w:tab w:val="right" w:pos="9638"/>
              </w:tabs>
              <w:spacing w:line="276" w:lineRule="auto"/>
              <w:jc w:val="both"/>
              <w:rPr>
                <w:rFonts w:ascii="Times New Roman" w:eastAsia="Times New Roman" w:hAnsi="Times New Roman" w:cs="Times New Roman"/>
                <w:sz w:val="28"/>
                <w:szCs w:val="28"/>
              </w:rPr>
            </w:pPr>
          </w:p>
        </w:tc>
        <w:tc>
          <w:tcPr>
            <w:tcW w:w="3109" w:type="dxa"/>
            <w:tcBorders>
              <w:top w:val="nil"/>
              <w:bottom w:val="single" w:sz="4" w:space="0" w:color="000000"/>
            </w:tcBorders>
          </w:tcPr>
          <w:p w14:paraId="539E3487" w14:textId="77777777" w:rsidR="00E77306" w:rsidRPr="00384C05" w:rsidRDefault="00E77306" w:rsidP="00D31DFB">
            <w:pPr>
              <w:tabs>
                <w:tab w:val="right" w:pos="9638"/>
              </w:tabs>
              <w:spacing w:line="276" w:lineRule="auto"/>
              <w:jc w:val="both"/>
              <w:rPr>
                <w:rFonts w:ascii="Times New Roman" w:eastAsia="Times New Roman" w:hAnsi="Times New Roman" w:cs="Times New Roman"/>
                <w:sz w:val="28"/>
                <w:szCs w:val="28"/>
              </w:rPr>
            </w:pPr>
          </w:p>
        </w:tc>
      </w:tr>
      <w:tr w:rsidR="00E77306" w:rsidRPr="00196194" w14:paraId="4D1DCDD4" w14:textId="77777777" w:rsidTr="00D31DFB">
        <w:trPr>
          <w:trHeight w:val="650"/>
          <w:jc w:val="center"/>
        </w:trPr>
        <w:tc>
          <w:tcPr>
            <w:tcW w:w="3197" w:type="dxa"/>
            <w:tcBorders>
              <w:top w:val="single" w:sz="4" w:space="0" w:color="000000"/>
            </w:tcBorders>
          </w:tcPr>
          <w:p w14:paraId="21BCA5A2" w14:textId="77777777" w:rsidR="00E77306" w:rsidRPr="00384C05" w:rsidRDefault="00E77306" w:rsidP="00D31DFB">
            <w:pPr>
              <w:tabs>
                <w:tab w:val="right" w:pos="9638"/>
              </w:tabs>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 xml:space="preserve">(должность </w:t>
            </w:r>
            <w:r w:rsidRPr="00384C05">
              <w:rPr>
                <w:rFonts w:ascii="Times New Roman" w:eastAsia="Times New Roman" w:hAnsi="Times New Roman" w:cs="Times New Roman"/>
                <w:sz w:val="28"/>
                <w:szCs w:val="28"/>
              </w:rPr>
              <w:br/>
              <w:t>уполномоченного лица)</w:t>
            </w:r>
          </w:p>
        </w:tc>
        <w:tc>
          <w:tcPr>
            <w:tcW w:w="282" w:type="dxa"/>
            <w:tcBorders>
              <w:top w:val="nil"/>
            </w:tcBorders>
          </w:tcPr>
          <w:p w14:paraId="5D2B039A" w14:textId="77777777" w:rsidR="00E77306" w:rsidRPr="00384C05" w:rsidRDefault="00E77306" w:rsidP="00D31DFB">
            <w:pPr>
              <w:tabs>
                <w:tab w:val="right" w:pos="9638"/>
              </w:tabs>
              <w:spacing w:line="276" w:lineRule="auto"/>
              <w:jc w:val="center"/>
              <w:rPr>
                <w:rFonts w:ascii="Times New Roman" w:eastAsia="Times New Roman" w:hAnsi="Times New Roman" w:cs="Times New Roman"/>
                <w:sz w:val="28"/>
                <w:szCs w:val="28"/>
              </w:rPr>
            </w:pPr>
          </w:p>
        </w:tc>
        <w:tc>
          <w:tcPr>
            <w:tcW w:w="2770" w:type="dxa"/>
            <w:tcBorders>
              <w:top w:val="single" w:sz="4" w:space="0" w:color="000000"/>
            </w:tcBorders>
          </w:tcPr>
          <w:p w14:paraId="56361D49" w14:textId="77777777" w:rsidR="00E77306" w:rsidRPr="00384C05" w:rsidRDefault="00E77306" w:rsidP="00D31DFB">
            <w:pPr>
              <w:tabs>
                <w:tab w:val="right" w:pos="9638"/>
              </w:tabs>
              <w:spacing w:line="276" w:lineRule="auto"/>
              <w:jc w:val="center"/>
              <w:rPr>
                <w:rFonts w:ascii="Times New Roman" w:eastAsia="Times New Roman" w:hAnsi="Times New Roman" w:cs="Times New Roman"/>
                <w:sz w:val="28"/>
                <w:szCs w:val="28"/>
              </w:rPr>
            </w:pPr>
            <w:r w:rsidRPr="00384C05">
              <w:rPr>
                <w:rFonts w:ascii="Times New Roman" w:eastAsia="Times New Roman" w:hAnsi="Times New Roman" w:cs="Times New Roman"/>
                <w:sz w:val="28"/>
                <w:szCs w:val="28"/>
              </w:rPr>
              <w:t>(подпись)</w:t>
            </w:r>
          </w:p>
        </w:tc>
        <w:tc>
          <w:tcPr>
            <w:tcW w:w="282" w:type="dxa"/>
          </w:tcPr>
          <w:p w14:paraId="750E5A66" w14:textId="77777777" w:rsidR="00E77306" w:rsidRPr="00384C05" w:rsidRDefault="00E77306" w:rsidP="00D31DFB">
            <w:pPr>
              <w:tabs>
                <w:tab w:val="right" w:pos="9638"/>
              </w:tabs>
              <w:spacing w:line="276" w:lineRule="auto"/>
              <w:jc w:val="center"/>
              <w:rPr>
                <w:rFonts w:ascii="Times New Roman" w:eastAsia="Times New Roman" w:hAnsi="Times New Roman" w:cs="Times New Roman"/>
                <w:sz w:val="28"/>
                <w:szCs w:val="28"/>
              </w:rPr>
            </w:pPr>
          </w:p>
        </w:tc>
        <w:tc>
          <w:tcPr>
            <w:tcW w:w="3109" w:type="dxa"/>
            <w:tcBorders>
              <w:top w:val="single" w:sz="4" w:space="0" w:color="000000"/>
            </w:tcBorders>
          </w:tcPr>
          <w:p w14:paraId="42AEF5F0" w14:textId="77777777" w:rsidR="00E77306" w:rsidRPr="00384C05" w:rsidRDefault="00E77306" w:rsidP="00D31DFB">
            <w:pPr>
              <w:tabs>
                <w:tab w:val="right" w:pos="9638"/>
              </w:tabs>
              <w:spacing w:line="276" w:lineRule="auto"/>
              <w:jc w:val="center"/>
              <w:rPr>
                <w:rFonts w:ascii="Times New Roman" w:eastAsia="Times New Roman" w:hAnsi="Times New Roman" w:cs="Times New Roman"/>
                <w:sz w:val="28"/>
                <w:szCs w:val="28"/>
                <w:lang w:val="ru-RU"/>
              </w:rPr>
            </w:pPr>
            <w:r w:rsidRPr="00384C05">
              <w:rPr>
                <w:rFonts w:ascii="Times New Roman" w:eastAsia="Times New Roman" w:hAnsi="Times New Roman" w:cs="Times New Roman"/>
                <w:sz w:val="28"/>
                <w:szCs w:val="28"/>
                <w:lang w:val="ru-RU"/>
              </w:rPr>
              <w:t>(ф.и.о.</w:t>
            </w:r>
            <w:r w:rsidRPr="00384C05">
              <w:rPr>
                <w:rFonts w:ascii="Times New Roman" w:eastAsia="Times New Roman" w:hAnsi="Times New Roman" w:cs="Times New Roman"/>
                <w:sz w:val="28"/>
                <w:szCs w:val="28"/>
                <w:lang w:val="ru-RU"/>
              </w:rPr>
              <w:br/>
              <w:t>уполномоченного лица)</w:t>
            </w:r>
          </w:p>
        </w:tc>
      </w:tr>
    </w:tbl>
    <w:p w14:paraId="0B6E2F76" w14:textId="77777777" w:rsidR="00E77306" w:rsidRPr="00384C05" w:rsidRDefault="00E77306" w:rsidP="0096295C">
      <w:pPr>
        <w:spacing w:line="276" w:lineRule="auto"/>
        <w:jc w:val="both"/>
        <w:rPr>
          <w:rFonts w:ascii="Times New Roman" w:hAnsi="Times New Roman" w:cs="Times New Roman"/>
          <w:sz w:val="28"/>
          <w:szCs w:val="28"/>
          <w:lang w:val="ru-RU"/>
        </w:rPr>
      </w:pPr>
    </w:p>
    <w:p w14:paraId="1D1F757F" w14:textId="77777777" w:rsidR="00E77306" w:rsidRPr="00384C05" w:rsidRDefault="00E77306" w:rsidP="0096295C">
      <w:pPr>
        <w:spacing w:line="276" w:lineRule="auto"/>
        <w:jc w:val="both"/>
        <w:rPr>
          <w:rFonts w:ascii="Times New Roman" w:hAnsi="Times New Roman" w:cs="Times New Roman"/>
          <w:sz w:val="28"/>
          <w:szCs w:val="28"/>
          <w:lang w:val="ru-RU"/>
        </w:rPr>
      </w:pPr>
    </w:p>
    <w:p w14:paraId="5AEB4261" w14:textId="77777777" w:rsidR="00E77306" w:rsidRDefault="00E77306" w:rsidP="00E77306">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r w:rsidRPr="00384C05">
        <w:rPr>
          <w:rFonts w:ascii="Times New Roman" w:eastAsia="Times New Roman" w:hAnsi="Times New Roman" w:cs="Times New Roman"/>
          <w:color w:val="000000"/>
          <w:sz w:val="28"/>
          <w:szCs w:val="28"/>
          <w:lang w:val="ru-RU"/>
        </w:rPr>
        <w:t>____________</w:t>
      </w:r>
    </w:p>
    <w:p w14:paraId="0E5E7AC1" w14:textId="77777777" w:rsidR="00E77306" w:rsidRDefault="00E77306" w:rsidP="0096295C">
      <w:pPr>
        <w:spacing w:line="276" w:lineRule="auto"/>
        <w:jc w:val="both"/>
        <w:rPr>
          <w:rFonts w:ascii="Times New Roman" w:hAnsi="Times New Roman" w:cs="Times New Roman"/>
          <w:sz w:val="28"/>
          <w:szCs w:val="28"/>
          <w:lang w:val="ru-RU"/>
        </w:rPr>
      </w:pPr>
    </w:p>
    <w:p w14:paraId="5997E6B9" w14:textId="77777777" w:rsidR="00E77306" w:rsidRPr="00387863" w:rsidRDefault="00E77306" w:rsidP="0096295C">
      <w:pPr>
        <w:spacing w:line="276" w:lineRule="auto"/>
        <w:jc w:val="both"/>
        <w:rPr>
          <w:rFonts w:ascii="Times New Roman" w:hAnsi="Times New Roman" w:cs="Times New Roman"/>
          <w:sz w:val="28"/>
          <w:szCs w:val="28"/>
          <w:lang w:val="ru-RU"/>
        </w:rPr>
      </w:pPr>
    </w:p>
    <w:sectPr w:rsidR="00E77306" w:rsidRPr="00387863" w:rsidSect="00A93EB2">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771C7" w14:textId="77777777" w:rsidR="00D47B7F" w:rsidRDefault="00D47B7F" w:rsidP="00387863">
      <w:r>
        <w:separator/>
      </w:r>
    </w:p>
  </w:endnote>
  <w:endnote w:type="continuationSeparator" w:id="0">
    <w:p w14:paraId="33A80F81" w14:textId="77777777" w:rsidR="00D47B7F" w:rsidRDefault="00D47B7F" w:rsidP="00387863">
      <w:r>
        <w:continuationSeparator/>
      </w:r>
    </w:p>
  </w:endnote>
  <w:endnote w:type="continuationNotice" w:id="1">
    <w:p w14:paraId="10430199" w14:textId="77777777" w:rsidR="00D47B7F" w:rsidRDefault="00D47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Georgia">
    <w:altName w:val="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mbria"/>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1091" w14:textId="77777777" w:rsidR="0067629A" w:rsidRDefault="0067629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14912" w14:textId="77777777" w:rsidR="00D47B7F" w:rsidRDefault="00D47B7F" w:rsidP="00387863">
      <w:r>
        <w:separator/>
      </w:r>
    </w:p>
  </w:footnote>
  <w:footnote w:type="continuationSeparator" w:id="0">
    <w:p w14:paraId="0F2984B2" w14:textId="77777777" w:rsidR="00D47B7F" w:rsidRDefault="00D47B7F" w:rsidP="00387863">
      <w:r>
        <w:continuationSeparator/>
      </w:r>
    </w:p>
  </w:footnote>
  <w:footnote w:type="continuationNotice" w:id="1">
    <w:p w14:paraId="5D6A1B31" w14:textId="77777777" w:rsidR="00D47B7F" w:rsidRDefault="00D47B7F"/>
  </w:footnote>
  <w:footnote w:id="2">
    <w:p w14:paraId="75B57D74" w14:textId="0774795D" w:rsidR="0067629A" w:rsidRPr="00213A33" w:rsidRDefault="0067629A" w:rsidP="00213A33">
      <w:pPr>
        <w:pStyle w:val="af9"/>
        <w:spacing w:line="240" w:lineRule="auto"/>
        <w:rPr>
          <w:color w:val="000000" w:themeColor="text1"/>
        </w:rPr>
      </w:pPr>
      <w:r w:rsidRPr="00213A33">
        <w:rPr>
          <w:rStyle w:val="afb"/>
        </w:rPr>
        <w:footnoteRef/>
      </w:r>
      <w:r w:rsidRPr="00213A33">
        <w:t xml:space="preserve"> </w:t>
      </w:r>
      <w:r w:rsidRPr="00213A33">
        <w:rPr>
          <w:color w:val="000000" w:themeColor="text1"/>
        </w:rPr>
        <w:t xml:space="preserve">В указанном решении заявителя об осуществлении инвестиционного проекта должны содержаться сведения </w:t>
      </w:r>
      <w:r>
        <w:rPr>
          <w:color w:val="000000" w:themeColor="text1"/>
        </w:rPr>
        <w:br/>
      </w:r>
      <w:r w:rsidRPr="00213A33">
        <w:rPr>
          <w:color w:val="000000" w:themeColor="text1"/>
        </w:rPr>
        <w:t xml:space="preserve">о реализуемом проекте: наименование проекта, территория (место) его реализации, объем капитальных вложений (инвестиций)). </w:t>
      </w:r>
    </w:p>
  </w:footnote>
  <w:footnote w:id="3">
    <w:p w14:paraId="4E9AB337" w14:textId="460D4DF5" w:rsidR="0067629A" w:rsidRPr="00213A33" w:rsidRDefault="0067629A" w:rsidP="00213A33">
      <w:pPr>
        <w:pStyle w:val="20"/>
        <w:shd w:val="clear" w:color="auto" w:fill="FFFFFF"/>
        <w:spacing w:before="0" w:after="0"/>
        <w:jc w:val="both"/>
        <w:rPr>
          <w:rFonts w:ascii="Times New Roman" w:eastAsia="Times New Roman" w:hAnsi="Times New Roman" w:cs="Times New Roman"/>
          <w:b w:val="0"/>
          <w:color w:val="000000" w:themeColor="text1"/>
          <w:sz w:val="20"/>
          <w:szCs w:val="20"/>
          <w:lang w:val="ru-RU" w:eastAsia="ru-RU"/>
        </w:rPr>
      </w:pPr>
      <w:r w:rsidRPr="00213A33">
        <w:rPr>
          <w:rStyle w:val="afb"/>
          <w:rFonts w:ascii="Times New Roman" w:eastAsia="Times New Roman" w:hAnsi="Times New Roman" w:cs="Times New Roman"/>
          <w:b w:val="0"/>
          <w:sz w:val="20"/>
          <w:szCs w:val="20"/>
          <w:lang w:val="ru-RU" w:eastAsia="ru-RU"/>
        </w:rPr>
        <w:footnoteRef/>
      </w:r>
      <w:r w:rsidRPr="00F30A65">
        <w:rPr>
          <w:rStyle w:val="afb"/>
          <w:rFonts w:eastAsia="Times New Roman"/>
          <w:lang w:val="ru-RU" w:eastAsia="ru-RU"/>
        </w:rPr>
        <w:t xml:space="preserve"> </w:t>
      </w:r>
      <w:r w:rsidRPr="00213A33">
        <w:rPr>
          <w:rFonts w:ascii="Times New Roman" w:eastAsia="Times New Roman" w:hAnsi="Times New Roman" w:cs="Times New Roman"/>
          <w:b w:val="0"/>
          <w:color w:val="000000" w:themeColor="text1"/>
          <w:sz w:val="20"/>
          <w:szCs w:val="20"/>
          <w:lang w:val="ru-RU" w:eastAsia="ru-RU"/>
        </w:rPr>
        <w:t xml:space="preserve">Решение об утверждении бюджета, принятое после вступления в силу Правил заключения, изменения, прекращения действия соглашений о защите и поощрении капиталовложений, ведения реестра соглашений </w:t>
      </w:r>
      <w:r>
        <w:rPr>
          <w:rFonts w:ascii="Times New Roman" w:eastAsia="Times New Roman" w:hAnsi="Times New Roman" w:cs="Times New Roman"/>
          <w:b w:val="0"/>
          <w:color w:val="000000" w:themeColor="text1"/>
          <w:sz w:val="20"/>
          <w:szCs w:val="20"/>
          <w:lang w:val="ru-RU" w:eastAsia="ru-RU"/>
        </w:rPr>
        <w:br/>
      </w:r>
      <w:r w:rsidRPr="00213A33">
        <w:rPr>
          <w:rFonts w:ascii="Times New Roman" w:eastAsia="Times New Roman" w:hAnsi="Times New Roman" w:cs="Times New Roman"/>
          <w:b w:val="0"/>
          <w:color w:val="000000" w:themeColor="text1"/>
          <w:sz w:val="20"/>
          <w:szCs w:val="20"/>
          <w:lang w:val="ru-RU" w:eastAsia="ru-RU"/>
        </w:rPr>
        <w:t>о защите и поощрении капиталовложений", утвержденных постановление Правительства Российской Федерации 1 октября 2020 года № 1577 (далее – ранее действовавшие Правила), и до момента окончания срока действия этих правил, должно быть составлено по форме согласно приложению № 3 к ранее действовавшим Правилам.</w:t>
      </w:r>
    </w:p>
  </w:footnote>
  <w:footnote w:id="4">
    <w:p w14:paraId="1FDA2A5C" w14:textId="14DB8F18" w:rsidR="0067629A" w:rsidRPr="00213A33" w:rsidRDefault="0067629A" w:rsidP="00213A33">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213A33">
        <w:rPr>
          <w:rFonts w:ascii="Times New Roman" w:hAnsi="Times New Roman" w:cs="Times New Roman"/>
          <w:sz w:val="20"/>
          <w:szCs w:val="20"/>
          <w:vertAlign w:val="superscript"/>
        </w:rPr>
        <w:footnoteRef/>
      </w:r>
      <w:r w:rsidRPr="00213A33">
        <w:rPr>
          <w:rFonts w:ascii="Times New Roman" w:eastAsia="Times New Roman" w:hAnsi="Times New Roman" w:cs="Times New Roman"/>
          <w:color w:val="000000"/>
          <w:sz w:val="20"/>
          <w:szCs w:val="20"/>
          <w:lang w:val="ru-RU"/>
        </w:rPr>
        <w:t xml:space="preserve"> В случае, если реализуется проект, который предусматривает создание результатов интеллектуальной деятельности и (или) приравненных к ним средств индивидуализации, указываются этапы создания, ввода </w:t>
      </w:r>
      <w:r>
        <w:rPr>
          <w:rFonts w:ascii="Times New Roman" w:eastAsia="Times New Roman" w:hAnsi="Times New Roman" w:cs="Times New Roman"/>
          <w:color w:val="000000"/>
          <w:sz w:val="20"/>
          <w:szCs w:val="20"/>
          <w:lang w:val="ru-RU"/>
        </w:rPr>
        <w:br/>
      </w:r>
      <w:r w:rsidRPr="00213A33">
        <w:rPr>
          <w:rFonts w:ascii="Times New Roman" w:eastAsia="Times New Roman" w:hAnsi="Times New Roman" w:cs="Times New Roman"/>
          <w:color w:val="000000"/>
          <w:sz w:val="20"/>
          <w:szCs w:val="20"/>
          <w:lang w:val="ru-RU"/>
        </w:rPr>
        <w:t>в эксплуатацию, регистрации результата интеллектуальной деятельности и (или) приравненных к ним средств индивидуализации и использования (эксплуатации) соответствующего объекта гражданских прав (если применимо).</w:t>
      </w:r>
    </w:p>
  </w:footnote>
  <w:footnote w:id="5">
    <w:p w14:paraId="0F97DC0C" w14:textId="1AADB3E8" w:rsidR="0067629A" w:rsidRPr="00213A33" w:rsidRDefault="0067629A" w:rsidP="00213A33">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213A33">
        <w:rPr>
          <w:rFonts w:ascii="Times New Roman" w:hAnsi="Times New Roman" w:cs="Times New Roman"/>
          <w:sz w:val="20"/>
          <w:szCs w:val="20"/>
          <w:vertAlign w:val="superscript"/>
        </w:rPr>
        <w:footnoteRef/>
      </w:r>
      <w:r w:rsidRPr="00213A33">
        <w:rPr>
          <w:rFonts w:ascii="Times New Roman" w:eastAsia="Times New Roman" w:hAnsi="Times New Roman" w:cs="Times New Roman"/>
          <w:color w:val="000000"/>
          <w:sz w:val="20"/>
          <w:szCs w:val="20"/>
          <w:lang w:val="ru-RU"/>
        </w:rPr>
        <w:t xml:space="preserve"> Указываются все приложенные к заявлению документы и материалы</w:t>
      </w:r>
      <w:r>
        <w:rPr>
          <w:rFonts w:ascii="Times New Roman" w:eastAsia="Times New Roman" w:hAnsi="Times New Roman" w:cs="Times New Roman"/>
          <w:color w:val="000000"/>
          <w:sz w:val="20"/>
          <w:szCs w:val="20"/>
          <w:lang w:val="ru-RU"/>
        </w:rPr>
        <w:t>.</w:t>
      </w:r>
    </w:p>
  </w:footnote>
  <w:footnote w:id="6">
    <w:p w14:paraId="4FE17CEB" w14:textId="77777777" w:rsidR="0067629A" w:rsidRPr="00213A33" w:rsidRDefault="0067629A" w:rsidP="00387863">
      <w:pPr>
        <w:pStyle w:val="af9"/>
        <w:spacing w:line="240" w:lineRule="auto"/>
      </w:pPr>
      <w:r w:rsidRPr="00213A33">
        <w:rPr>
          <w:rStyle w:val="afb"/>
        </w:rPr>
        <w:footnoteRef/>
      </w:r>
      <w:r w:rsidRPr="00213A33">
        <w:t xml:space="preserve"> Если соглашение о защите и поощрении капиталовложений подписывается несколькими субъектами Российской Федерации, то данное положение преамбулы соглашения заполняется в отношении каждого субъекта Российской Федерации.</w:t>
      </w:r>
    </w:p>
  </w:footnote>
  <w:footnote w:id="7">
    <w:p w14:paraId="188224EE" w14:textId="77777777" w:rsidR="0067629A" w:rsidRPr="00213A33" w:rsidRDefault="0067629A" w:rsidP="00213A33">
      <w:pPr>
        <w:pStyle w:val="af9"/>
        <w:spacing w:line="240" w:lineRule="auto"/>
        <w:rPr>
          <w:rFonts w:ascii="Calibri" w:eastAsia="Calibri" w:hAnsi="Calibri" w:cs="Calibri"/>
        </w:rPr>
      </w:pPr>
      <w:r w:rsidRPr="00213A33">
        <w:rPr>
          <w:rStyle w:val="afb"/>
        </w:rPr>
        <w:footnoteRef/>
      </w:r>
      <w:r w:rsidRPr="00213A33">
        <w:t xml:space="preserve"> Пункт 1.5.1 Типовой формы заполняется, если до заключения соглашения осуществлена часть капиталовложений. В остальных случаях в соответствующем пункте соглашения указывается "не применимо".</w:t>
      </w:r>
    </w:p>
  </w:footnote>
  <w:footnote w:id="8">
    <w:p w14:paraId="53CF84F8" w14:textId="77777777" w:rsidR="0067629A" w:rsidRPr="00213A33" w:rsidRDefault="0067629A" w:rsidP="00213A33">
      <w:pPr>
        <w:pStyle w:val="af9"/>
        <w:spacing w:line="240" w:lineRule="auto"/>
      </w:pPr>
      <w:r w:rsidRPr="00213A33">
        <w:rPr>
          <w:rStyle w:val="afb"/>
        </w:rPr>
        <w:footnoteRef/>
      </w:r>
      <w:r w:rsidRPr="00213A33">
        <w:t xml:space="preserve"> Сведения, указываемые в разделе II соглашения "Описание проекта" могут быть оформлены в виде приложения (приложений) к соглашению, о чем должно быть указано в соответствующем пункте раздела II соглашения. Такое приложение является (такие приложения являются) неотъемлемой частью соглашения.</w:t>
      </w:r>
    </w:p>
  </w:footnote>
  <w:footnote w:id="9">
    <w:p w14:paraId="5B2CF502" w14:textId="43D34292" w:rsidR="0067629A" w:rsidRPr="00213A33" w:rsidRDefault="0067629A" w:rsidP="00213A33">
      <w:pPr>
        <w:pStyle w:val="af9"/>
        <w:spacing w:line="240" w:lineRule="auto"/>
      </w:pPr>
      <w:r w:rsidRPr="00213A33">
        <w:rPr>
          <w:rStyle w:val="afb"/>
        </w:rPr>
        <w:footnoteRef/>
      </w:r>
      <w:r w:rsidRPr="00213A33">
        <w:t xml:space="preserve"> В случае если этап проекта предполагает строительство (создание), реконструкцию и (или) модернизацию объекта недвижимости, то пункты 2.1.1.1 и 2.1.1.2 заполняются в соответствии с Вариантом 1. Если этап проекта предполагает создание результатов интеллектуальной деятельности и (или) приравненных к ним средств индивидуализации, то пункты 2.1.1.1 и 2.1.1.2 заполняются в соответствии с Вариантом 2. Если этап проекта предполагает строительство (создание), реконструкцию и (или) модернизацию объекта недвижимости, а также создание результатов интеллектуальной деятельности и (или) приравненных к ним средств индивидуализации, то пункты 2.1.1.1 и 2.1.1.2 заполняются в соответствии с обоими вариантами. При этом слова "Вариант 1" </w:t>
      </w:r>
      <w:r>
        <w:br/>
      </w:r>
      <w:r w:rsidRPr="00213A33">
        <w:t xml:space="preserve">и "Вариант 2" исключаются. </w:t>
      </w:r>
    </w:p>
    <w:p w14:paraId="66C0428A" w14:textId="77777777" w:rsidR="0067629A" w:rsidRDefault="0067629A" w:rsidP="00387863">
      <w:pPr>
        <w:pStyle w:val="af9"/>
        <w:rPr>
          <w:rFonts w:ascii="Calibri" w:hAnsi="Calibri" w:cs="Calibri"/>
        </w:rPr>
      </w:pPr>
    </w:p>
  </w:footnote>
  <w:footnote w:id="10">
    <w:p w14:paraId="78C588CA" w14:textId="2B610395" w:rsidR="0067629A" w:rsidRDefault="0067629A" w:rsidP="00387863">
      <w:pPr>
        <w:pStyle w:val="af9"/>
        <w:spacing w:line="240" w:lineRule="auto"/>
      </w:pPr>
      <w:r>
        <w:rPr>
          <w:rStyle w:val="afb"/>
        </w:rPr>
        <w:footnoteRef/>
      </w:r>
      <w:r>
        <w:t xml:space="preserve"> Подпункт "а" пункта 2.1.1.2 Варианта 2 соглашения заполняется в том случае, если в отношении результата интеллектуальной деятельности возможен ввод в эксплуатацию (например, информационная система). </w:t>
      </w:r>
      <w:r>
        <w:br/>
        <w:t>В остальных случаях указывается «Не применимо».</w:t>
      </w:r>
    </w:p>
  </w:footnote>
  <w:footnote w:id="11">
    <w:p w14:paraId="4D1D935C" w14:textId="263070B8" w:rsidR="0067629A" w:rsidRPr="00120D0F" w:rsidRDefault="0067629A" w:rsidP="00387863">
      <w:pPr>
        <w:pStyle w:val="af9"/>
        <w:spacing w:line="240" w:lineRule="auto"/>
      </w:pPr>
      <w:r w:rsidRPr="00120D0F">
        <w:rPr>
          <w:rStyle w:val="afb"/>
        </w:rPr>
        <w:footnoteRef/>
      </w:r>
      <w:r w:rsidRPr="00C47DD1">
        <w:t xml:space="preserve">Пункт 2.1.2 Типовой формы, а также следующие за ним пункты (2.1.3, 2.1.4 и т.д.) до пункта 2.2 включаются </w:t>
      </w:r>
      <w:r>
        <w:br/>
      </w:r>
      <w:r w:rsidRPr="00C47DD1">
        <w:t xml:space="preserve">в текст соглашения, если соглашение предусматривает несколько этапов реализации проекта (в том числе, если проект одновременно включает этапы по строительству (созданию), реконструкции и (или) модернизации объектов недвижимости и этапы по созданию РИД) и заполняются по аналогии с пунктом 2.1.1 Типовой формы с изменением в необходимых случаях нумерации пунктов. </w:t>
      </w:r>
    </w:p>
  </w:footnote>
  <w:footnote w:id="12">
    <w:p w14:paraId="02AB1282" w14:textId="6609EF5B" w:rsidR="0067629A" w:rsidRPr="00213A33" w:rsidRDefault="0067629A" w:rsidP="00387863">
      <w:pPr>
        <w:pStyle w:val="af9"/>
        <w:spacing w:line="240" w:lineRule="auto"/>
      </w:pPr>
      <w:r w:rsidRPr="00213A33">
        <w:rPr>
          <w:rStyle w:val="afb"/>
        </w:rPr>
        <w:footnoteRef/>
      </w:r>
      <w:r w:rsidRPr="00213A33">
        <w:t xml:space="preserve">Пункт 2.2.2 Типовой формы, а также следующие за ним пункты до пункта 2.3 (2.2.3, 2.2.4 и т.д.) включаются </w:t>
      </w:r>
      <w:r>
        <w:br/>
      </w:r>
      <w:r w:rsidRPr="00213A33">
        <w:t>в текст соглашения, если это соответствует проекту, и заполняются по аналогии с пунктом 2.2.1 Типовой формы с изменением в необходимых случаях нумерации пунктов.</w:t>
      </w:r>
    </w:p>
  </w:footnote>
  <w:footnote w:id="13">
    <w:p w14:paraId="77F1AFC8" w14:textId="77777777" w:rsidR="0067629A" w:rsidRDefault="0067629A" w:rsidP="00387863">
      <w:pPr>
        <w:pStyle w:val="af9"/>
        <w:spacing w:line="240" w:lineRule="auto"/>
      </w:pPr>
      <w:r>
        <w:rPr>
          <w:rStyle w:val="afb"/>
        </w:rPr>
        <w:footnoteRef/>
      </w:r>
      <w:r>
        <w:t xml:space="preserve"> В пункте 3.1.2 соглашения в местах для текстового описания перечисляются применимые пункты соглашения, содержащие указание на сроки реализации мероприятий, предусмотренных проектом и соглашением.  </w:t>
      </w:r>
    </w:p>
  </w:footnote>
  <w:footnote w:id="14">
    <w:p w14:paraId="0DF19275" w14:textId="22057D72" w:rsidR="0067629A" w:rsidRPr="0013522A" w:rsidRDefault="0067629A" w:rsidP="00387863">
      <w:pPr>
        <w:pStyle w:val="af9"/>
        <w:shd w:val="clear" w:color="auto" w:fill="FFFFFF" w:themeFill="background1"/>
        <w:spacing w:line="240" w:lineRule="auto"/>
      </w:pPr>
      <w:r>
        <w:rPr>
          <w:rStyle w:val="afb"/>
        </w:rPr>
        <w:footnoteRef/>
      </w:r>
      <w:r>
        <w:t xml:space="preserve"> </w:t>
      </w:r>
      <w:r w:rsidRPr="001428CC">
        <w:t xml:space="preserve">Пункты 4.1.1 – 4.1.5 соглашения заполняются, если с учетом требований Федерального закона соответствующий случай применяется к проекту и является предметом обязательств субъекта </w:t>
      </w:r>
      <w:r>
        <w:br/>
      </w:r>
      <w:r w:rsidRPr="001428CC">
        <w:t xml:space="preserve">Российской Федерации. Если какой-либо из пунктов 4.1.1 – 4.1.5 </w:t>
      </w:r>
      <w:r>
        <w:t xml:space="preserve">соглашения </w:t>
      </w:r>
      <w:r w:rsidRPr="001428CC">
        <w:t>не применяется в рамках</w:t>
      </w:r>
      <w:r>
        <w:t xml:space="preserve"> определенного </w:t>
      </w:r>
      <w:r w:rsidRPr="001428CC">
        <w:t>соглашения, то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указывается «Не применимо».</w:t>
      </w:r>
      <w:r w:rsidRPr="0013522A">
        <w:t xml:space="preserve"> </w:t>
      </w:r>
    </w:p>
    <w:p w14:paraId="078C5438" w14:textId="77777777" w:rsidR="0067629A" w:rsidRPr="0013522A" w:rsidRDefault="0067629A" w:rsidP="00387863">
      <w:pPr>
        <w:pStyle w:val="af9"/>
        <w:shd w:val="clear" w:color="auto" w:fill="FFFFFF" w:themeFill="background1"/>
        <w:spacing w:line="240" w:lineRule="auto"/>
      </w:pPr>
      <w:r w:rsidRPr="001428CC">
        <w:t>Пункты 4.1.1 – 4.1.3 соглашения применяются к соглашениям, соответствующим пункту 2 части 4 статьи 9 Федерального закона.</w:t>
      </w:r>
      <w:r w:rsidRPr="0013522A">
        <w:t xml:space="preserve"> </w:t>
      </w:r>
    </w:p>
    <w:p w14:paraId="2D87A749" w14:textId="6D113D20" w:rsidR="0067629A" w:rsidRDefault="0067629A" w:rsidP="00387863">
      <w:pPr>
        <w:pStyle w:val="af9"/>
        <w:shd w:val="clear" w:color="auto" w:fill="FFFFFF" w:themeFill="background1"/>
        <w:spacing w:line="240" w:lineRule="auto"/>
      </w:pPr>
      <w:r w:rsidRPr="001428CC">
        <w:t>Пункты 4.1.4, 4.1.5 соглашения применяются к соглашениям, соответствующим пункту 3 части 4 статьи 9 Федерального закона.</w:t>
      </w:r>
      <w:r>
        <w:t xml:space="preserve"> </w:t>
      </w:r>
    </w:p>
  </w:footnote>
  <w:footnote w:id="15">
    <w:p w14:paraId="4829652D" w14:textId="77777777" w:rsidR="0067629A" w:rsidRDefault="0067629A" w:rsidP="00387863">
      <w:pPr>
        <w:pStyle w:val="af9"/>
        <w:spacing w:line="240" w:lineRule="auto"/>
      </w:pPr>
      <w:r>
        <w:rPr>
          <w:rStyle w:val="afb"/>
        </w:rPr>
        <w:footnoteRef/>
      </w:r>
      <w:r>
        <w:t xml:space="preserve"> Пункты 4.2, 4.3 соглашения применяются, если на дату заключения соглашения в соответствии с Федеральным законом и Правилами заключено (заключается) дополнительное соглашение, указанное в пункте 4.2 соглашения. Если такое дополнительное соглашение не заключено, то после приведения положений каждого из пунктов 4.2, 4.3 соглашения указывается «Не применимо». </w:t>
      </w:r>
    </w:p>
    <w:p w14:paraId="771B3806" w14:textId="77777777" w:rsidR="0067629A" w:rsidRDefault="0067629A" w:rsidP="00387863">
      <w:pPr>
        <w:pStyle w:val="af9"/>
      </w:pPr>
    </w:p>
  </w:footnote>
  <w:footnote w:id="16">
    <w:p w14:paraId="6A4145B9" w14:textId="63BA118E" w:rsidR="0067629A" w:rsidRPr="003E7F3A" w:rsidRDefault="0067629A" w:rsidP="00213A33">
      <w:pPr>
        <w:pStyle w:val="af9"/>
        <w:spacing w:line="240" w:lineRule="auto"/>
      </w:pPr>
      <w:r w:rsidRPr="003E7F3A">
        <w:rPr>
          <w:rStyle w:val="afb"/>
        </w:rPr>
        <w:footnoteRef/>
      </w:r>
      <w:r w:rsidRPr="003E7F3A">
        <w:t xml:space="preserve"> </w:t>
      </w:r>
      <w:r w:rsidRPr="00C47DD1">
        <w:t xml:space="preserve">Пункты 5.1.1 – 5.1.6 соглашения заполняются, если с учетом требований Федерального закона соответствующий случай применяется к проекту и является предметом обязательств Российской Федерации. Если какой-либо из пунктов 5.1.1 – 5.1.6 не применяется в рамках соглашения, то такой пункт не исключается </w:t>
      </w:r>
      <w:r>
        <w:br/>
      </w:r>
      <w:r w:rsidRPr="00C47DD1">
        <w:t>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указывается «Не применимо».</w:t>
      </w:r>
      <w:r w:rsidRPr="003E7F3A">
        <w:t xml:space="preserve"> </w:t>
      </w:r>
    </w:p>
    <w:p w14:paraId="651CBAAC" w14:textId="77777777" w:rsidR="0067629A" w:rsidRPr="003E7F3A" w:rsidRDefault="0067629A" w:rsidP="00213A33">
      <w:pPr>
        <w:pStyle w:val="af9"/>
        <w:spacing w:line="240" w:lineRule="auto"/>
      </w:pPr>
      <w:r w:rsidRPr="00C47DD1">
        <w:t>Пункты 5.1.1, 5.1.5, 5.1.6 соглашения применяются к соглашениям, соответствующим пункту 3 части 4 статьи 9 Федерального закона.</w:t>
      </w:r>
      <w:r w:rsidRPr="003E7F3A">
        <w:t xml:space="preserve"> </w:t>
      </w:r>
    </w:p>
    <w:p w14:paraId="1A324AFA" w14:textId="77777777" w:rsidR="0067629A" w:rsidRDefault="0067629A" w:rsidP="00213A33">
      <w:pPr>
        <w:pStyle w:val="af9"/>
        <w:spacing w:line="240" w:lineRule="auto"/>
      </w:pPr>
      <w:r w:rsidRPr="00C47DD1">
        <w:t>Пункты 5.1.2 - 5.1.4 соглашения применяются к соглашениям, соответствующим пункту 2 части 4 статьи 9 Федерального закона.</w:t>
      </w:r>
      <w:r>
        <w:t xml:space="preserve"> </w:t>
      </w:r>
    </w:p>
    <w:p w14:paraId="16732147" w14:textId="77777777" w:rsidR="0067629A" w:rsidRDefault="0067629A" w:rsidP="00213A33">
      <w:pPr>
        <w:pStyle w:val="af9"/>
        <w:spacing w:line="240" w:lineRule="auto"/>
        <w:rPr>
          <w:rFonts w:ascii="Calibri" w:hAnsi="Calibri" w:cs="Calibri"/>
        </w:rPr>
      </w:pPr>
      <w:r>
        <w:t xml:space="preserve"> </w:t>
      </w:r>
    </w:p>
  </w:footnote>
  <w:footnote w:id="17">
    <w:p w14:paraId="59D06D12" w14:textId="77777777" w:rsidR="0067629A" w:rsidRDefault="0067629A" w:rsidP="00387863">
      <w:pPr>
        <w:pStyle w:val="af9"/>
        <w:spacing w:line="240" w:lineRule="auto"/>
      </w:pPr>
      <w:r>
        <w:rPr>
          <w:rStyle w:val="afb"/>
        </w:rPr>
        <w:footnoteRef/>
      </w:r>
      <w:r>
        <w:t xml:space="preserve"> </w:t>
      </w:r>
      <w:r w:rsidRPr="000472BC">
        <w:t xml:space="preserve">Пункты </w:t>
      </w:r>
      <w:r>
        <w:t>5</w:t>
      </w:r>
      <w:r w:rsidRPr="000472BC">
        <w:t xml:space="preserve">.2, </w:t>
      </w:r>
      <w:r>
        <w:t>5</w:t>
      </w:r>
      <w:r w:rsidRPr="000472BC">
        <w:t>.3 соглашения применяются, если на дату заключения соглашения в соответствии с Федеральным законом и Правилами заключено (заключается) дополнительное соглашение</w:t>
      </w:r>
      <w:r>
        <w:t>, указанное в пункте 5.2 соглашения</w:t>
      </w:r>
      <w:r w:rsidRPr="000472BC">
        <w:t xml:space="preserve">. </w:t>
      </w:r>
      <w:r>
        <w:t xml:space="preserve">Если такое дополнительное соглашение не заключено, то </w:t>
      </w:r>
      <w:r w:rsidRPr="000472BC">
        <w:t xml:space="preserve">после приведения положений каждого из пунктов </w:t>
      </w:r>
      <w:r>
        <w:t>5</w:t>
      </w:r>
      <w:r w:rsidRPr="000472BC">
        <w:t xml:space="preserve">.2, </w:t>
      </w:r>
      <w:r>
        <w:t>5</w:t>
      </w:r>
      <w:r w:rsidRPr="000472BC">
        <w:t>.3 соглашения указывается «Не применимо».</w:t>
      </w:r>
    </w:p>
  </w:footnote>
  <w:footnote w:id="18">
    <w:p w14:paraId="2BF521EF" w14:textId="77777777" w:rsidR="0067629A" w:rsidRDefault="0067629A" w:rsidP="00387863">
      <w:pPr>
        <w:pStyle w:val="af9"/>
        <w:spacing w:line="240" w:lineRule="auto"/>
      </w:pPr>
      <w:r>
        <w:rPr>
          <w:rStyle w:val="afb"/>
        </w:rPr>
        <w:footnoteRef/>
      </w:r>
      <w:r>
        <w:t xml:space="preserve"> </w:t>
      </w:r>
      <w:r w:rsidRPr="000472BC">
        <w:t xml:space="preserve">Пункт </w:t>
      </w:r>
      <w:r>
        <w:t>12.3</w:t>
      </w:r>
      <w:r w:rsidRPr="000472BC">
        <w:t xml:space="preserve"> соглашения применя</w:t>
      </w:r>
      <w:r>
        <w:t>е</w:t>
      </w:r>
      <w:r w:rsidRPr="000472BC">
        <w:t>тся, если на дату заключения соглашения в соответствии с Федеральным законом и Правилами заключено (заключается) дополнительное соглашение</w:t>
      </w:r>
      <w:r>
        <w:t>, указанное в пунктах 4.2, 5.2 соглашения</w:t>
      </w:r>
      <w:r w:rsidRPr="000472BC">
        <w:t xml:space="preserve">. </w:t>
      </w:r>
      <w:r>
        <w:t xml:space="preserve">Если такое дополнительное соглашение не заключено, то </w:t>
      </w:r>
      <w:r w:rsidRPr="000472BC">
        <w:t xml:space="preserve">после приведения положений </w:t>
      </w:r>
      <w:r>
        <w:t>пункта 12.</w:t>
      </w:r>
      <w:r w:rsidRPr="000472BC">
        <w:t>3 соглашения указывается «Не применимо».</w:t>
      </w:r>
    </w:p>
  </w:footnote>
  <w:footnote w:id="19">
    <w:p w14:paraId="762391DB" w14:textId="77777777" w:rsidR="0067629A" w:rsidRDefault="0067629A" w:rsidP="00387863">
      <w:pPr>
        <w:pStyle w:val="af9"/>
        <w:spacing w:line="240" w:lineRule="auto"/>
      </w:pPr>
      <w:r>
        <w:rPr>
          <w:rStyle w:val="afb"/>
        </w:rPr>
        <w:footnoteRef/>
      </w:r>
      <w:r>
        <w:t xml:space="preserve"> В случае, если несколько субъектов Российской Федерации заключают соглашение, то указываются соответствующие реквизиты для каждого субъекта Российской Федерации.</w:t>
      </w:r>
    </w:p>
  </w:footnote>
  <w:footnote w:id="20">
    <w:p w14:paraId="4D9F7C10" w14:textId="1FBAFE4A" w:rsidR="0067629A" w:rsidRPr="0096295C" w:rsidRDefault="0067629A" w:rsidP="0096295C">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96295C">
        <w:rPr>
          <w:rFonts w:ascii="Times New Roman" w:hAnsi="Times New Roman" w:cs="Times New Roman"/>
          <w:sz w:val="20"/>
          <w:szCs w:val="20"/>
          <w:vertAlign w:val="superscript"/>
        </w:rPr>
        <w:footnoteRef/>
      </w:r>
      <w:r w:rsidRPr="0096295C">
        <w:rPr>
          <w:rFonts w:ascii="Times New Roman" w:eastAsia="Times New Roman" w:hAnsi="Times New Roman" w:cs="Times New Roman"/>
          <w:color w:val="000000"/>
          <w:sz w:val="20"/>
          <w:szCs w:val="20"/>
          <w:lang w:val="ru-RU"/>
        </w:rPr>
        <w:t xml:space="preserve"> Раздел заполняется по каждому бенефициарному владельцу организации, реализующей проект, если </w:t>
      </w:r>
      <w:r>
        <w:rPr>
          <w:rFonts w:ascii="Times New Roman" w:eastAsia="Times New Roman" w:hAnsi="Times New Roman" w:cs="Times New Roman"/>
          <w:color w:val="000000"/>
          <w:sz w:val="20"/>
          <w:szCs w:val="20"/>
          <w:lang w:val="ru-RU"/>
        </w:rPr>
        <w:br/>
      </w:r>
      <w:r w:rsidRPr="0096295C">
        <w:rPr>
          <w:rFonts w:ascii="Times New Roman" w:eastAsia="Times New Roman" w:hAnsi="Times New Roman" w:cs="Times New Roman"/>
          <w:color w:val="000000"/>
          <w:sz w:val="20"/>
          <w:szCs w:val="20"/>
          <w:lang w:val="ru-RU"/>
        </w:rPr>
        <w:t>у организации, реализующей проект имеются бенефициарные владельцы.</w:t>
      </w:r>
    </w:p>
  </w:footnote>
  <w:footnote w:id="21">
    <w:p w14:paraId="7A67553D" w14:textId="79CBEFC9" w:rsidR="0067629A" w:rsidRPr="00213A33" w:rsidRDefault="0067629A" w:rsidP="00387863">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213A33">
        <w:rPr>
          <w:rFonts w:ascii="Times New Roman" w:hAnsi="Times New Roman" w:cs="Times New Roman"/>
          <w:sz w:val="20"/>
          <w:szCs w:val="20"/>
          <w:vertAlign w:val="superscript"/>
        </w:rPr>
        <w:footnoteRef/>
      </w:r>
      <w:r w:rsidRPr="00213A33">
        <w:rPr>
          <w:rFonts w:ascii="Times New Roman" w:eastAsia="Times New Roman" w:hAnsi="Times New Roman" w:cs="Times New Roman"/>
          <w:color w:val="000000"/>
          <w:sz w:val="20"/>
          <w:szCs w:val="20"/>
          <w:lang w:val="ru-RU"/>
        </w:rPr>
        <w:t xml:space="preserve"> Сведения устанавливаются в отношении иностранных граждан и лиц без гражданства, находящихся </w:t>
      </w:r>
      <w:r>
        <w:rPr>
          <w:rFonts w:ascii="Times New Roman" w:eastAsia="Times New Roman" w:hAnsi="Times New Roman" w:cs="Times New Roman"/>
          <w:color w:val="000000"/>
          <w:sz w:val="20"/>
          <w:szCs w:val="20"/>
          <w:lang w:val="ru-RU"/>
        </w:rPr>
        <w:br/>
      </w:r>
      <w:r w:rsidRPr="00213A33">
        <w:rPr>
          <w:rFonts w:ascii="Times New Roman" w:eastAsia="Times New Roman" w:hAnsi="Times New Roman" w:cs="Times New Roman"/>
          <w:color w:val="000000"/>
          <w:sz w:val="20"/>
          <w:szCs w:val="20"/>
          <w:lang w:val="ru-RU"/>
        </w:rPr>
        <w:t>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footnote>
  <w:footnote w:id="22">
    <w:p w14:paraId="693E06C9" w14:textId="4CA1E49B" w:rsidR="0067629A" w:rsidRPr="001E4D06" w:rsidRDefault="0067629A" w:rsidP="00387863">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213A33">
        <w:rPr>
          <w:rFonts w:ascii="Times New Roman" w:hAnsi="Times New Roman" w:cs="Times New Roman"/>
          <w:sz w:val="20"/>
          <w:szCs w:val="20"/>
          <w:vertAlign w:val="superscript"/>
        </w:rPr>
        <w:footnoteRef/>
      </w:r>
      <w:r w:rsidRPr="00213A33">
        <w:rPr>
          <w:rFonts w:ascii="Times New Roman" w:eastAsia="Times New Roman" w:hAnsi="Times New Roman" w:cs="Times New Roman"/>
          <w:color w:val="000000"/>
          <w:sz w:val="20"/>
          <w:szCs w:val="20"/>
          <w:lang w:val="ru-RU"/>
        </w:rPr>
        <w:t xml:space="preserve"> Сведения устанавливаются в отношении иностранных граждан и лиц без гражданства, находящихся </w:t>
      </w:r>
      <w:r>
        <w:rPr>
          <w:rFonts w:ascii="Times New Roman" w:eastAsia="Times New Roman" w:hAnsi="Times New Roman" w:cs="Times New Roman"/>
          <w:color w:val="000000"/>
          <w:sz w:val="20"/>
          <w:szCs w:val="20"/>
          <w:lang w:val="ru-RU"/>
        </w:rPr>
        <w:br/>
      </w:r>
      <w:r w:rsidRPr="00213A33">
        <w:rPr>
          <w:rFonts w:ascii="Times New Roman" w:eastAsia="Times New Roman" w:hAnsi="Times New Roman" w:cs="Times New Roman"/>
          <w:color w:val="000000"/>
          <w:sz w:val="20"/>
          <w:szCs w:val="20"/>
          <w:lang w:val="ru-RU"/>
        </w:rPr>
        <w:t xml:space="preserve">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w:t>
      </w:r>
      <w:r>
        <w:rPr>
          <w:rFonts w:ascii="Times New Roman" w:eastAsia="Times New Roman" w:hAnsi="Times New Roman" w:cs="Times New Roman"/>
          <w:color w:val="000000"/>
          <w:sz w:val="20"/>
          <w:szCs w:val="20"/>
          <w:lang w:val="ru-RU"/>
        </w:rPr>
        <w:br/>
      </w:r>
      <w:r w:rsidRPr="00213A33">
        <w:rPr>
          <w:rFonts w:ascii="Times New Roman" w:eastAsia="Times New Roman" w:hAnsi="Times New Roman" w:cs="Times New Roman"/>
          <w:color w:val="000000"/>
          <w:sz w:val="20"/>
          <w:szCs w:val="20"/>
          <w:lang w:val="ru-RU"/>
        </w:rPr>
        <w:t>в Российской Федерации, предусмотрена законодательством Российской Федерации.</w:t>
      </w:r>
    </w:p>
  </w:footnote>
  <w:footnote w:id="23">
    <w:p w14:paraId="0B973027" w14:textId="35DDDF16" w:rsidR="0067629A" w:rsidRPr="00213A33" w:rsidRDefault="0067629A" w:rsidP="00387863">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213A33">
        <w:rPr>
          <w:rFonts w:ascii="Times New Roman" w:hAnsi="Times New Roman" w:cs="Times New Roman"/>
          <w:sz w:val="20"/>
          <w:szCs w:val="20"/>
          <w:vertAlign w:val="superscript"/>
        </w:rPr>
        <w:footnoteRef/>
      </w:r>
      <w:r w:rsidRPr="00213A33">
        <w:rPr>
          <w:rFonts w:ascii="Times New Roman" w:eastAsia="Times New Roman" w:hAnsi="Times New Roman" w:cs="Times New Roman"/>
          <w:color w:val="000000"/>
          <w:sz w:val="20"/>
          <w:szCs w:val="20"/>
          <w:lang w:val="ru-RU"/>
        </w:rPr>
        <w:t xml:space="preserve"> Положения настоящего раздела применяются в части, не противоречащей пункту 4.3 статьи 5 Налогового кодекса Российской Федерации</w:t>
      </w:r>
      <w:r>
        <w:rPr>
          <w:rFonts w:ascii="Times New Roman" w:eastAsia="Times New Roman" w:hAnsi="Times New Roman" w:cs="Times New Roman"/>
          <w:color w:val="000000"/>
          <w:sz w:val="20"/>
          <w:szCs w:val="20"/>
          <w:lang w:val="ru-RU"/>
        </w:rPr>
        <w:t>.</w:t>
      </w:r>
    </w:p>
  </w:footnote>
  <w:footnote w:id="24">
    <w:p w14:paraId="421F078F" w14:textId="76A86955" w:rsidR="0067629A" w:rsidRPr="001E4D06" w:rsidRDefault="0067629A" w:rsidP="00387863">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213A33">
        <w:rPr>
          <w:rFonts w:ascii="Times New Roman" w:hAnsi="Times New Roman" w:cs="Times New Roman"/>
          <w:sz w:val="20"/>
          <w:szCs w:val="20"/>
          <w:vertAlign w:val="superscript"/>
        </w:rPr>
        <w:footnoteRef/>
      </w:r>
      <w:r w:rsidRPr="00213A33">
        <w:rPr>
          <w:rFonts w:ascii="Times New Roman" w:eastAsia="Times New Roman" w:hAnsi="Times New Roman" w:cs="Times New Roman"/>
          <w:color w:val="000000"/>
          <w:sz w:val="20"/>
          <w:szCs w:val="20"/>
          <w:lang w:val="ru-RU"/>
        </w:rPr>
        <w:t xml:space="preserve"> Наименования нормативно-правовых актов употреблены в качестве примера</w:t>
      </w:r>
      <w:r>
        <w:rPr>
          <w:rFonts w:ascii="Times New Roman" w:eastAsia="Times New Roman" w:hAnsi="Times New Roman" w:cs="Times New Roman"/>
          <w:color w:val="000000"/>
          <w:sz w:val="20"/>
          <w:szCs w:val="20"/>
          <w:lang w:val="ru-RU"/>
        </w:rPr>
        <w:t>.</w:t>
      </w:r>
    </w:p>
  </w:footnote>
  <w:footnote w:id="25">
    <w:p w14:paraId="3B71C60D" w14:textId="65594C80" w:rsidR="0067629A" w:rsidRPr="00213A33" w:rsidRDefault="0067629A" w:rsidP="00387863">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213A33">
        <w:rPr>
          <w:rFonts w:ascii="Times New Roman" w:hAnsi="Times New Roman" w:cs="Times New Roman"/>
          <w:sz w:val="20"/>
          <w:szCs w:val="20"/>
          <w:vertAlign w:val="superscript"/>
        </w:rPr>
        <w:footnoteRef/>
      </w:r>
      <w:r w:rsidRPr="00213A33">
        <w:rPr>
          <w:rFonts w:ascii="Times New Roman" w:eastAsia="Times New Roman" w:hAnsi="Times New Roman" w:cs="Times New Roman"/>
          <w:color w:val="000000"/>
          <w:sz w:val="20"/>
          <w:szCs w:val="20"/>
          <w:lang w:val="ru-RU"/>
        </w:rPr>
        <w:t xml:space="preserve"> Положения настоящего раздела применяются в части, не противоречащей статье 9 Федерального закона </w:t>
      </w:r>
      <w:r>
        <w:rPr>
          <w:rFonts w:ascii="Times New Roman" w:eastAsia="Times New Roman" w:hAnsi="Times New Roman" w:cs="Times New Roman"/>
          <w:color w:val="000000"/>
          <w:sz w:val="20"/>
          <w:szCs w:val="20"/>
          <w:lang w:val="ru-RU"/>
        </w:rPr>
        <w:br/>
      </w:r>
      <w:r w:rsidRPr="00213A33">
        <w:rPr>
          <w:rFonts w:ascii="Times New Roman" w:eastAsia="Times New Roman" w:hAnsi="Times New Roman" w:cs="Times New Roman"/>
          <w:color w:val="000000"/>
          <w:sz w:val="20"/>
          <w:szCs w:val="20"/>
          <w:lang w:val="ru-RU"/>
        </w:rPr>
        <w:t>от 1</w:t>
      </w:r>
      <w:r>
        <w:rPr>
          <w:rFonts w:ascii="Times New Roman" w:eastAsia="Times New Roman" w:hAnsi="Times New Roman" w:cs="Times New Roman"/>
          <w:color w:val="000000"/>
          <w:sz w:val="20"/>
          <w:szCs w:val="20"/>
          <w:lang w:val="ru-RU"/>
        </w:rPr>
        <w:t xml:space="preserve"> апреля </w:t>
      </w:r>
      <w:r w:rsidRPr="00213A33">
        <w:rPr>
          <w:rFonts w:ascii="Times New Roman" w:eastAsia="Times New Roman" w:hAnsi="Times New Roman" w:cs="Times New Roman"/>
          <w:color w:val="000000"/>
          <w:sz w:val="20"/>
          <w:szCs w:val="20"/>
          <w:lang w:val="ru-RU"/>
        </w:rPr>
        <w:t>2020</w:t>
      </w:r>
      <w:r>
        <w:rPr>
          <w:rFonts w:ascii="Times New Roman" w:eastAsia="Times New Roman" w:hAnsi="Times New Roman" w:cs="Times New Roman"/>
          <w:color w:val="000000"/>
          <w:sz w:val="20"/>
          <w:szCs w:val="20"/>
          <w:lang w:val="ru-RU"/>
        </w:rPr>
        <w:t xml:space="preserve"> г.</w:t>
      </w:r>
      <w:r w:rsidRPr="00213A33">
        <w:rPr>
          <w:rFonts w:ascii="Times New Roman" w:eastAsia="Times New Roman" w:hAnsi="Times New Roman" w:cs="Times New Roman"/>
          <w:color w:val="000000"/>
          <w:sz w:val="20"/>
          <w:szCs w:val="20"/>
          <w:lang w:val="ru-RU"/>
        </w:rPr>
        <w:t xml:space="preserve"> № 69-ФЗ «О защите и поощрении капиталовложений в Российской Федерации»</w:t>
      </w:r>
      <w:r>
        <w:rPr>
          <w:rFonts w:ascii="Times New Roman" w:eastAsia="Times New Roman" w:hAnsi="Times New Roman" w:cs="Times New Roman"/>
          <w:color w:val="000000"/>
          <w:sz w:val="20"/>
          <w:szCs w:val="20"/>
          <w:lang w:val="ru-RU"/>
        </w:rPr>
        <w:t>.</w:t>
      </w:r>
    </w:p>
  </w:footnote>
  <w:footnote w:id="26">
    <w:p w14:paraId="16C7B70B" w14:textId="506F98D9" w:rsidR="0067629A" w:rsidRPr="00213A33" w:rsidRDefault="0067629A" w:rsidP="00387863">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213A33">
        <w:rPr>
          <w:rFonts w:ascii="Times New Roman" w:hAnsi="Times New Roman" w:cs="Times New Roman"/>
          <w:sz w:val="20"/>
          <w:szCs w:val="20"/>
          <w:vertAlign w:val="superscript"/>
        </w:rPr>
        <w:footnoteRef/>
      </w:r>
      <w:r w:rsidRPr="00213A33">
        <w:rPr>
          <w:rFonts w:ascii="Times New Roman" w:eastAsia="Times New Roman" w:hAnsi="Times New Roman" w:cs="Times New Roman"/>
          <w:color w:val="000000"/>
          <w:sz w:val="20"/>
          <w:szCs w:val="20"/>
          <w:lang w:val="ru-RU"/>
        </w:rPr>
        <w:t xml:space="preserve"> Указываются акты в соответствии с подпунктом 2 пункта 3 статьи 5 Федерального закона от 1 апреля 2020 г. № 69-ФЗ «О защите и поощрении капиталовложений в Российской Федерации»</w:t>
      </w:r>
      <w:r>
        <w:rPr>
          <w:rFonts w:ascii="Times New Roman" w:eastAsia="Times New Roman" w:hAnsi="Times New Roman" w:cs="Times New Roman"/>
          <w:color w:val="000000"/>
          <w:sz w:val="20"/>
          <w:szCs w:val="20"/>
          <w:lang w:val="ru-RU"/>
        </w:rPr>
        <w:t>.</w:t>
      </w:r>
    </w:p>
  </w:footnote>
  <w:footnote w:id="27">
    <w:p w14:paraId="06C5DE11" w14:textId="489F896F" w:rsidR="0067629A" w:rsidRPr="001E4D06" w:rsidRDefault="0067629A" w:rsidP="00387863">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213A33">
        <w:rPr>
          <w:rFonts w:ascii="Times New Roman" w:hAnsi="Times New Roman" w:cs="Times New Roman"/>
          <w:sz w:val="20"/>
          <w:szCs w:val="20"/>
          <w:vertAlign w:val="superscript"/>
        </w:rPr>
        <w:footnoteRef/>
      </w:r>
      <w:r w:rsidRPr="00213A33">
        <w:rPr>
          <w:rFonts w:ascii="Times New Roman" w:eastAsia="Times New Roman" w:hAnsi="Times New Roman" w:cs="Times New Roman"/>
          <w:color w:val="000000"/>
          <w:sz w:val="20"/>
          <w:szCs w:val="20"/>
          <w:lang w:val="ru-RU"/>
        </w:rPr>
        <w:t xml:space="preserve"> Данные акты указываются только в отношении инвестиционных проектов, объем капиталовложений, </w:t>
      </w:r>
      <w:r>
        <w:rPr>
          <w:rFonts w:ascii="Times New Roman" w:eastAsia="Times New Roman" w:hAnsi="Times New Roman" w:cs="Times New Roman"/>
          <w:color w:val="000000"/>
          <w:sz w:val="20"/>
          <w:szCs w:val="20"/>
          <w:lang w:val="ru-RU"/>
        </w:rPr>
        <w:br/>
      </w:r>
      <w:r w:rsidRPr="00213A33">
        <w:rPr>
          <w:rFonts w:ascii="Times New Roman" w:eastAsia="Times New Roman" w:hAnsi="Times New Roman" w:cs="Times New Roman"/>
          <w:color w:val="000000"/>
          <w:sz w:val="20"/>
          <w:szCs w:val="20"/>
          <w:lang w:val="ru-RU"/>
        </w:rPr>
        <w:t xml:space="preserve">по которым превышает 10 млрд. руб., а в остальных случаях указывается, что соответствующие разделы </w:t>
      </w:r>
      <w:r>
        <w:rPr>
          <w:rFonts w:ascii="Times New Roman" w:eastAsia="Times New Roman" w:hAnsi="Times New Roman" w:cs="Times New Roman"/>
          <w:color w:val="000000"/>
          <w:sz w:val="20"/>
          <w:szCs w:val="20"/>
          <w:lang w:val="ru-RU"/>
        </w:rPr>
        <w:br/>
      </w:r>
      <w:r w:rsidRPr="00213A33">
        <w:rPr>
          <w:rFonts w:ascii="Times New Roman" w:eastAsia="Times New Roman" w:hAnsi="Times New Roman" w:cs="Times New Roman"/>
          <w:color w:val="000000"/>
          <w:sz w:val="20"/>
          <w:szCs w:val="20"/>
          <w:lang w:val="ru-RU"/>
        </w:rPr>
        <w:t>не применяются.</w:t>
      </w:r>
    </w:p>
  </w:footnote>
  <w:footnote w:id="28">
    <w:p w14:paraId="6FE4E713" w14:textId="292D9ACB" w:rsidR="0067629A" w:rsidRPr="00213A33" w:rsidRDefault="0067629A" w:rsidP="00213A33">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213A33">
        <w:rPr>
          <w:rFonts w:ascii="Times New Roman" w:hAnsi="Times New Roman" w:cs="Times New Roman"/>
          <w:sz w:val="20"/>
          <w:szCs w:val="20"/>
          <w:vertAlign w:val="superscript"/>
        </w:rPr>
        <w:footnoteRef/>
      </w:r>
      <w:r w:rsidRPr="00213A33">
        <w:rPr>
          <w:rFonts w:ascii="Times New Roman" w:eastAsia="Times New Roman" w:hAnsi="Times New Roman" w:cs="Times New Roman"/>
          <w:color w:val="000000"/>
          <w:sz w:val="20"/>
          <w:szCs w:val="20"/>
          <w:lang w:val="ru-RU"/>
        </w:rPr>
        <w:t xml:space="preserve"> Данные акты указываются только в отношении инвестиционных проектов, объем капиталовложений, </w:t>
      </w:r>
      <w:r>
        <w:rPr>
          <w:rFonts w:ascii="Times New Roman" w:eastAsia="Times New Roman" w:hAnsi="Times New Roman" w:cs="Times New Roman"/>
          <w:color w:val="000000"/>
          <w:sz w:val="20"/>
          <w:szCs w:val="20"/>
          <w:lang w:val="ru-RU"/>
        </w:rPr>
        <w:br/>
      </w:r>
      <w:r w:rsidRPr="00213A33">
        <w:rPr>
          <w:rFonts w:ascii="Times New Roman" w:eastAsia="Times New Roman" w:hAnsi="Times New Roman" w:cs="Times New Roman"/>
          <w:color w:val="000000"/>
          <w:sz w:val="20"/>
          <w:szCs w:val="20"/>
          <w:lang w:val="ru-RU"/>
        </w:rPr>
        <w:t xml:space="preserve">по которым превышает 10 млрд. руб., а в остальных случаях указывается, что соответствующие разделы </w:t>
      </w:r>
      <w:r>
        <w:rPr>
          <w:rFonts w:ascii="Times New Roman" w:eastAsia="Times New Roman" w:hAnsi="Times New Roman" w:cs="Times New Roman"/>
          <w:color w:val="000000"/>
          <w:sz w:val="20"/>
          <w:szCs w:val="20"/>
          <w:lang w:val="ru-RU"/>
        </w:rPr>
        <w:br/>
      </w:r>
      <w:r w:rsidRPr="00213A33">
        <w:rPr>
          <w:rFonts w:ascii="Times New Roman" w:eastAsia="Times New Roman" w:hAnsi="Times New Roman" w:cs="Times New Roman"/>
          <w:color w:val="000000"/>
          <w:sz w:val="20"/>
          <w:szCs w:val="20"/>
          <w:lang w:val="ru-RU"/>
        </w:rPr>
        <w:t>не применяются.</w:t>
      </w:r>
    </w:p>
  </w:footnote>
  <w:footnote w:id="29">
    <w:p w14:paraId="3B81A6E2" w14:textId="1A036F45" w:rsidR="0067629A" w:rsidRPr="00213A33" w:rsidRDefault="0067629A" w:rsidP="00213A33">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213A33">
        <w:rPr>
          <w:rFonts w:ascii="Times New Roman" w:hAnsi="Times New Roman" w:cs="Times New Roman"/>
          <w:sz w:val="20"/>
          <w:szCs w:val="20"/>
          <w:vertAlign w:val="superscript"/>
        </w:rPr>
        <w:footnoteRef/>
      </w:r>
      <w:r w:rsidRPr="00213A33">
        <w:rPr>
          <w:rFonts w:ascii="Times New Roman" w:eastAsia="Times New Roman" w:hAnsi="Times New Roman" w:cs="Times New Roman"/>
          <w:color w:val="000000"/>
          <w:sz w:val="20"/>
          <w:szCs w:val="20"/>
          <w:lang w:val="ru-RU"/>
        </w:rPr>
        <w:t xml:space="preserve"> Данные акты указываются только в отношении инвестиционных проектов, объем капиталовложений, </w:t>
      </w:r>
      <w:r>
        <w:rPr>
          <w:rFonts w:ascii="Times New Roman" w:eastAsia="Times New Roman" w:hAnsi="Times New Roman" w:cs="Times New Roman"/>
          <w:color w:val="000000"/>
          <w:sz w:val="20"/>
          <w:szCs w:val="20"/>
          <w:lang w:val="ru-RU"/>
        </w:rPr>
        <w:br/>
      </w:r>
      <w:r w:rsidRPr="00213A33">
        <w:rPr>
          <w:rFonts w:ascii="Times New Roman" w:eastAsia="Times New Roman" w:hAnsi="Times New Roman" w:cs="Times New Roman"/>
          <w:color w:val="000000"/>
          <w:sz w:val="20"/>
          <w:szCs w:val="20"/>
          <w:lang w:val="ru-RU"/>
        </w:rPr>
        <w:t xml:space="preserve">по которым превышает 10 млрд. руб., а в остальных случаях указывается, что соответствующие разделы </w:t>
      </w:r>
      <w:r>
        <w:rPr>
          <w:rFonts w:ascii="Times New Roman" w:eastAsia="Times New Roman" w:hAnsi="Times New Roman" w:cs="Times New Roman"/>
          <w:color w:val="000000"/>
          <w:sz w:val="20"/>
          <w:szCs w:val="20"/>
          <w:lang w:val="ru-RU"/>
        </w:rPr>
        <w:br/>
      </w:r>
      <w:r w:rsidRPr="00213A33">
        <w:rPr>
          <w:rFonts w:ascii="Times New Roman" w:eastAsia="Times New Roman" w:hAnsi="Times New Roman" w:cs="Times New Roman"/>
          <w:color w:val="000000"/>
          <w:sz w:val="20"/>
          <w:szCs w:val="20"/>
          <w:lang w:val="ru-RU"/>
        </w:rPr>
        <w:t>не применяются.</w:t>
      </w:r>
    </w:p>
  </w:footnote>
  <w:footnote w:id="30">
    <w:p w14:paraId="77EC03FD" w14:textId="4166C904" w:rsidR="0067629A" w:rsidRPr="001E4D06" w:rsidRDefault="0067629A" w:rsidP="00213A33">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213A33">
        <w:rPr>
          <w:rFonts w:ascii="Times New Roman" w:hAnsi="Times New Roman" w:cs="Times New Roman"/>
          <w:sz w:val="20"/>
          <w:szCs w:val="20"/>
          <w:vertAlign w:val="superscript"/>
        </w:rPr>
        <w:footnoteRef/>
      </w:r>
      <w:r w:rsidRPr="00213A33">
        <w:rPr>
          <w:rFonts w:ascii="Times New Roman" w:eastAsia="Times New Roman" w:hAnsi="Times New Roman" w:cs="Times New Roman"/>
          <w:color w:val="000000"/>
          <w:sz w:val="20"/>
          <w:szCs w:val="20"/>
          <w:lang w:val="ru-RU"/>
        </w:rPr>
        <w:t xml:space="preserve"> Данное приложение указывается, если прикладывается список муниципальных правовых актов, согласованный организацией, реализующей проект, с главой муниципального образования в соответствии с частью 7.4 статьи 9 Федерального закона от 1 апреля 2020 г. № 69-ФЗ «О защите и поощрении капиталовложений </w:t>
      </w:r>
      <w:r>
        <w:rPr>
          <w:rFonts w:ascii="Times New Roman" w:eastAsia="Times New Roman" w:hAnsi="Times New Roman" w:cs="Times New Roman"/>
          <w:color w:val="000000"/>
          <w:sz w:val="20"/>
          <w:szCs w:val="20"/>
          <w:lang w:val="ru-RU"/>
        </w:rPr>
        <w:br/>
      </w:r>
      <w:r w:rsidRPr="00213A33">
        <w:rPr>
          <w:rFonts w:ascii="Times New Roman" w:eastAsia="Times New Roman" w:hAnsi="Times New Roman" w:cs="Times New Roman"/>
          <w:color w:val="000000"/>
          <w:sz w:val="20"/>
          <w:szCs w:val="20"/>
          <w:lang w:val="ru-RU"/>
        </w:rPr>
        <w:t>в Российской Федерации»</w:t>
      </w:r>
      <w:r>
        <w:rPr>
          <w:rFonts w:ascii="Times New Roman" w:eastAsia="Times New Roman" w:hAnsi="Times New Roman" w:cs="Times New Roman"/>
          <w:color w:val="000000"/>
          <w:sz w:val="20"/>
          <w:szCs w:val="20"/>
          <w:lang w:val="ru-RU"/>
        </w:rPr>
        <w:t>.</w:t>
      </w:r>
    </w:p>
  </w:footnote>
  <w:footnote w:id="31">
    <w:p w14:paraId="34620396" w14:textId="581406F7" w:rsidR="0067629A" w:rsidRPr="0096295C" w:rsidRDefault="0067629A" w:rsidP="0096295C">
      <w:pPr>
        <w:pStyle w:val="af9"/>
        <w:spacing w:line="240" w:lineRule="auto"/>
      </w:pPr>
      <w:r w:rsidRPr="0096295C">
        <w:rPr>
          <w:rStyle w:val="afb"/>
        </w:rPr>
        <w:footnoteRef/>
      </w:r>
      <w:r w:rsidRPr="0096295C">
        <w:t xml:space="preserve"> </w:t>
      </w:r>
      <w:r w:rsidRPr="0096295C">
        <w:rPr>
          <w:color w:val="000000"/>
        </w:rPr>
        <w:t xml:space="preserve">В соответствие с приказом Минэкономразвития России </w:t>
      </w:r>
      <w:r w:rsidRPr="00EE4D27">
        <w:rPr>
          <w:color w:val="000000"/>
        </w:rPr>
        <w:t>от 14</w:t>
      </w:r>
      <w:r>
        <w:rPr>
          <w:color w:val="000000"/>
        </w:rPr>
        <w:t xml:space="preserve"> декабря </w:t>
      </w:r>
      <w:r w:rsidRPr="0006624C">
        <w:rPr>
          <w:color w:val="000000"/>
        </w:rPr>
        <w:t>2020 г</w:t>
      </w:r>
      <w:r w:rsidRPr="00EE4D27">
        <w:rPr>
          <w:color w:val="000000"/>
        </w:rPr>
        <w:t>. № 825 «Об утверждении перечня объектов инфраструктуры, затраты в отношении которых подлежат возмещению в соответствии с правилами предоставления из федерального</w:t>
      </w:r>
      <w:r w:rsidRPr="0096295C">
        <w:rPr>
          <w:color w:val="000000"/>
        </w:rPr>
        <w:t xml:space="preserve"> бюджета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 утвержденными постановлением Правительства Российской Федерации от 3</w:t>
      </w:r>
      <w:r>
        <w:rPr>
          <w:color w:val="000000"/>
        </w:rPr>
        <w:t xml:space="preserve"> декабря </w:t>
      </w:r>
      <w:r w:rsidRPr="0096295C">
        <w:rPr>
          <w:color w:val="000000"/>
        </w:rPr>
        <w:t>2020 г. №</w:t>
      </w:r>
      <w:r>
        <w:rPr>
          <w:color w:val="000000"/>
        </w:rPr>
        <w:t xml:space="preserve"> </w:t>
      </w:r>
      <w:r w:rsidRPr="0096295C">
        <w:rPr>
          <w:color w:val="000000"/>
        </w:rPr>
        <w:t xml:space="preserve">1599, </w:t>
      </w:r>
      <w:r>
        <w:rPr>
          <w:color w:val="000000"/>
        </w:rPr>
        <w:br/>
      </w:r>
      <w:r w:rsidRPr="0096295C">
        <w:rPr>
          <w:color w:val="000000"/>
        </w:rPr>
        <w:t>и параметров свободной мощности таких объектов инфраструктуры»</w:t>
      </w:r>
      <w:r w:rsidRPr="0006624C">
        <w:t xml:space="preserve"> </w:t>
      </w:r>
      <w:r w:rsidRPr="0006624C">
        <w:rPr>
          <w:color w:val="000000"/>
        </w:rPr>
        <w:t>(зарегистрирован Минюстом России 31 декабря 2020 г., регистрационный № 62014)</w:t>
      </w:r>
      <w:r>
        <w:rPr>
          <w:color w:val="000000"/>
        </w:rPr>
        <w:t>.</w:t>
      </w:r>
    </w:p>
  </w:footnote>
  <w:footnote w:id="32">
    <w:p w14:paraId="2F3062F1" w14:textId="77777777" w:rsidR="0067629A" w:rsidRPr="00213A33" w:rsidRDefault="0067629A" w:rsidP="0096295C">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213A33">
        <w:rPr>
          <w:rFonts w:ascii="Times New Roman" w:hAnsi="Times New Roman" w:cs="Times New Roman"/>
          <w:sz w:val="20"/>
          <w:szCs w:val="20"/>
          <w:vertAlign w:val="superscript"/>
        </w:rPr>
        <w:footnoteRef/>
      </w:r>
      <w:r w:rsidRPr="00213A33">
        <w:rPr>
          <w:rFonts w:ascii="Times New Roman" w:eastAsia="Times New Roman" w:hAnsi="Times New Roman" w:cs="Times New Roman"/>
          <w:color w:val="000000"/>
          <w:sz w:val="20"/>
          <w:szCs w:val="20"/>
          <w:lang w:val="ru-RU"/>
        </w:rPr>
        <w:t xml:space="preserve"> Указывается каждый орган и его адрес, в который направляется данное уведомление.</w:t>
      </w:r>
    </w:p>
  </w:footnote>
  <w:footnote w:id="33">
    <w:p w14:paraId="6E507C08" w14:textId="77777777" w:rsidR="0067629A" w:rsidRPr="00213A33" w:rsidRDefault="0067629A" w:rsidP="0096295C">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213A33">
        <w:rPr>
          <w:rFonts w:ascii="Times New Roman" w:hAnsi="Times New Roman" w:cs="Times New Roman"/>
          <w:sz w:val="20"/>
          <w:szCs w:val="20"/>
          <w:vertAlign w:val="superscript"/>
        </w:rPr>
        <w:footnoteRef/>
      </w:r>
      <w:r w:rsidRPr="00213A33">
        <w:rPr>
          <w:rFonts w:ascii="Times New Roman" w:eastAsia="Times New Roman" w:hAnsi="Times New Roman" w:cs="Times New Roman"/>
          <w:color w:val="000000"/>
          <w:sz w:val="20"/>
          <w:szCs w:val="20"/>
          <w:lang w:val="ru-RU"/>
        </w:rPr>
        <w:t xml:space="preserve"> Указываются выявленные несоответствия и обоснование.</w:t>
      </w:r>
    </w:p>
  </w:footnote>
  <w:footnote w:id="34">
    <w:p w14:paraId="20B33FDC" w14:textId="77777777" w:rsidR="0067629A" w:rsidRPr="00213A33" w:rsidRDefault="0067629A" w:rsidP="0096295C">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213A33">
        <w:rPr>
          <w:rFonts w:ascii="Times New Roman" w:hAnsi="Times New Roman" w:cs="Times New Roman"/>
          <w:sz w:val="20"/>
          <w:szCs w:val="20"/>
          <w:vertAlign w:val="superscript"/>
        </w:rPr>
        <w:footnoteRef/>
      </w:r>
      <w:r w:rsidRPr="00213A33">
        <w:rPr>
          <w:rFonts w:ascii="Times New Roman" w:eastAsia="Times New Roman" w:hAnsi="Times New Roman" w:cs="Times New Roman"/>
          <w:color w:val="000000"/>
          <w:sz w:val="20"/>
          <w:szCs w:val="20"/>
          <w:lang w:val="ru-RU"/>
        </w:rPr>
        <w:t xml:space="preserve"> Значение показателя заполняется в применимых случаях, в остальных случаях указывается «не применимо».</w:t>
      </w:r>
    </w:p>
  </w:footnote>
  <w:footnote w:id="35">
    <w:p w14:paraId="17A5A5A1" w14:textId="77777777" w:rsidR="0067629A" w:rsidRDefault="0067629A" w:rsidP="0096295C">
      <w:pPr>
        <w:pStyle w:val="af9"/>
        <w:spacing w:line="240" w:lineRule="auto"/>
      </w:pPr>
      <w:r>
        <w:rPr>
          <w:rStyle w:val="afb"/>
        </w:rPr>
        <w:footnoteRef/>
      </w:r>
      <w:r>
        <w:t xml:space="preserve"> </w:t>
      </w:r>
      <w:r w:rsidRPr="00BE41E1">
        <w:t>Пункт 9 заполняется в случае, если в соответствии с пунктом</w:t>
      </w:r>
      <w:r>
        <w:t xml:space="preserve"> 18 Правил уполномоченным о реализации получено уведомление о выявленных несоответствий списка актов (решений).</w:t>
      </w:r>
    </w:p>
  </w:footnote>
  <w:footnote w:id="36">
    <w:p w14:paraId="48CFC8A3" w14:textId="19EB1400" w:rsidR="0067629A" w:rsidRPr="00213A33" w:rsidRDefault="0067629A" w:rsidP="00986838">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213A33">
        <w:rPr>
          <w:rFonts w:ascii="Times New Roman" w:hAnsi="Times New Roman" w:cs="Times New Roman"/>
          <w:sz w:val="20"/>
          <w:szCs w:val="20"/>
          <w:vertAlign w:val="superscript"/>
        </w:rPr>
        <w:footnoteRef/>
      </w:r>
      <w:r w:rsidRPr="00213A33">
        <w:rPr>
          <w:rFonts w:ascii="Times New Roman" w:eastAsia="Times New Roman" w:hAnsi="Times New Roman" w:cs="Times New Roman"/>
          <w:color w:val="000000"/>
          <w:sz w:val="20"/>
          <w:szCs w:val="20"/>
          <w:lang w:val="ru-RU"/>
        </w:rPr>
        <w:t xml:space="preserve"> Выражение «и представленные дополнительно на основании уведомления(-ий) о дополнении, уточнении </w:t>
      </w:r>
      <w:r>
        <w:rPr>
          <w:rFonts w:ascii="Times New Roman" w:eastAsia="Times New Roman" w:hAnsi="Times New Roman" w:cs="Times New Roman"/>
          <w:color w:val="000000"/>
          <w:sz w:val="20"/>
          <w:szCs w:val="20"/>
          <w:lang w:val="ru-RU"/>
        </w:rPr>
        <w:br/>
      </w:r>
      <w:r w:rsidRPr="00213A33">
        <w:rPr>
          <w:rFonts w:ascii="Times New Roman" w:eastAsia="Times New Roman" w:hAnsi="Times New Roman" w:cs="Times New Roman"/>
          <w:color w:val="000000"/>
          <w:sz w:val="20"/>
          <w:szCs w:val="20"/>
          <w:lang w:val="ru-RU"/>
        </w:rPr>
        <w:t>и (или) исправлении заявления, проекта соглашения и прилагаемых документов и материалов от __.__.202_ г, №________» включается в уведомление о невозможности заключения соглашения в том случае, если соответствующее уведомление направлялось.</w:t>
      </w:r>
    </w:p>
  </w:footnote>
  <w:footnote w:id="37">
    <w:p w14:paraId="6650E310" w14:textId="77777777" w:rsidR="0067629A" w:rsidRPr="001E4D06" w:rsidRDefault="0067629A" w:rsidP="00986838">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213A33">
        <w:rPr>
          <w:rFonts w:ascii="Times New Roman" w:hAnsi="Times New Roman" w:cs="Times New Roman"/>
          <w:sz w:val="20"/>
          <w:szCs w:val="20"/>
          <w:vertAlign w:val="superscript"/>
        </w:rPr>
        <w:footnoteRef/>
      </w:r>
      <w:r w:rsidRPr="00213A33">
        <w:rPr>
          <w:rFonts w:ascii="Times New Roman" w:eastAsia="Times New Roman" w:hAnsi="Times New Roman" w:cs="Times New Roman"/>
          <w:color w:val="000000"/>
          <w:sz w:val="20"/>
          <w:szCs w:val="20"/>
          <w:lang w:val="ru-RU"/>
        </w:rPr>
        <w:t xml:space="preserve"> В уведомлении указывается положение Правил, применяемое в соответствующем случае.</w:t>
      </w:r>
      <w:r w:rsidRPr="001E4D06">
        <w:rPr>
          <w:rFonts w:ascii="Times New Roman" w:eastAsia="Times New Roman" w:hAnsi="Times New Roman" w:cs="Times New Roman"/>
          <w:color w:val="000000"/>
          <w:sz w:val="20"/>
          <w:szCs w:val="20"/>
          <w:lang w:val="ru-RU"/>
        </w:rPr>
        <w:t xml:space="preserve"> </w:t>
      </w:r>
    </w:p>
  </w:footnote>
  <w:footnote w:id="38">
    <w:p w14:paraId="4823D273" w14:textId="77777777" w:rsidR="0067629A" w:rsidRPr="00213A33" w:rsidRDefault="0067629A" w:rsidP="00213A33">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213A33">
        <w:rPr>
          <w:rFonts w:ascii="Times New Roman" w:hAnsi="Times New Roman" w:cs="Times New Roman"/>
          <w:sz w:val="20"/>
          <w:szCs w:val="20"/>
          <w:vertAlign w:val="superscript"/>
        </w:rPr>
        <w:footnoteRef/>
      </w:r>
      <w:r w:rsidRPr="00213A33">
        <w:rPr>
          <w:rFonts w:ascii="Times New Roman" w:eastAsia="Times New Roman" w:hAnsi="Times New Roman" w:cs="Times New Roman"/>
          <w:color w:val="000000"/>
          <w:sz w:val="20"/>
          <w:szCs w:val="20"/>
          <w:lang w:val="ru-RU"/>
        </w:rPr>
        <w:t xml:space="preserve"> В применимом случае указывается, о невозможности выполнения какого из действий идет речь</w:t>
      </w:r>
    </w:p>
  </w:footnote>
  <w:footnote w:id="39">
    <w:p w14:paraId="214D665D" w14:textId="77777777" w:rsidR="0067629A" w:rsidRDefault="0067629A" w:rsidP="00213A33">
      <w:pPr>
        <w:pStyle w:val="af9"/>
        <w:spacing w:line="240" w:lineRule="auto"/>
      </w:pPr>
      <w:r>
        <w:rPr>
          <w:rStyle w:val="afb"/>
        </w:rPr>
        <w:footnoteRef/>
      </w:r>
      <w:r>
        <w:t xml:space="preserve"> </w:t>
      </w:r>
      <w:r w:rsidRPr="001E4D06">
        <w:rPr>
          <w:color w:val="000000"/>
        </w:rPr>
        <w:t>В применимом случае указывается, о невозможности выполнения какого из действий идет речь</w:t>
      </w:r>
    </w:p>
  </w:footnote>
  <w:footnote w:id="40">
    <w:p w14:paraId="315CB66F" w14:textId="77777777" w:rsidR="0067629A" w:rsidRPr="00213A33" w:rsidRDefault="0067629A" w:rsidP="00256491">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213A33">
        <w:rPr>
          <w:rFonts w:ascii="Times New Roman" w:hAnsi="Times New Roman" w:cs="Times New Roman"/>
          <w:sz w:val="20"/>
          <w:szCs w:val="20"/>
          <w:vertAlign w:val="superscript"/>
        </w:rPr>
        <w:footnoteRef/>
      </w:r>
      <w:r w:rsidRPr="00213A33">
        <w:rPr>
          <w:rFonts w:ascii="Times New Roman" w:eastAsia="Times New Roman" w:hAnsi="Times New Roman" w:cs="Times New Roman"/>
          <w:color w:val="000000"/>
          <w:sz w:val="20"/>
          <w:szCs w:val="20"/>
          <w:lang w:val="ru-RU"/>
        </w:rPr>
        <w:t xml:space="preserve"> Указывается в случае, если ходатайство о признании ранее заключенного договора связанным договором подается после заключения соглашения о защите и поощрении капиталовложений.</w:t>
      </w:r>
    </w:p>
  </w:footnote>
  <w:footnote w:id="41">
    <w:p w14:paraId="4CCF8016" w14:textId="7D4CA213" w:rsidR="0067629A" w:rsidRPr="001E4D06" w:rsidRDefault="0067629A" w:rsidP="00256491">
      <w:pPr>
        <w:jc w:val="both"/>
        <w:rPr>
          <w:lang w:val="ru-RU"/>
        </w:rPr>
      </w:pPr>
      <w:r w:rsidRPr="00213A33">
        <w:rPr>
          <w:rFonts w:ascii="Times New Roman" w:hAnsi="Times New Roman" w:cs="Times New Roman"/>
          <w:sz w:val="20"/>
          <w:szCs w:val="20"/>
          <w:vertAlign w:val="superscript"/>
        </w:rPr>
        <w:footnoteRef/>
      </w:r>
      <w:r w:rsidRPr="00213A33">
        <w:rPr>
          <w:rFonts w:ascii="Times New Roman" w:eastAsia="Times New Roman" w:hAnsi="Times New Roman" w:cs="Times New Roman"/>
          <w:sz w:val="20"/>
          <w:szCs w:val="20"/>
          <w:lang w:val="ru-RU"/>
        </w:rPr>
        <w:t xml:space="preserve"> Указывается в случае, если ходатайство о признании ранее заключенного договора связанным договором подается одновременно с заявлением о </w:t>
      </w:r>
      <w:r>
        <w:rPr>
          <w:rFonts w:ascii="Times New Roman" w:eastAsia="Times New Roman" w:hAnsi="Times New Roman" w:cs="Times New Roman"/>
          <w:sz w:val="20"/>
          <w:szCs w:val="20"/>
          <w:lang w:val="ru-RU"/>
        </w:rPr>
        <w:t>заключении</w:t>
      </w:r>
      <w:r w:rsidRPr="00213A33">
        <w:rPr>
          <w:rFonts w:ascii="Times New Roman" w:eastAsia="Times New Roman" w:hAnsi="Times New Roman" w:cs="Times New Roman"/>
          <w:sz w:val="20"/>
          <w:szCs w:val="20"/>
          <w:lang w:val="ru-RU"/>
        </w:rPr>
        <w:t xml:space="preserve"> соглашения о защите и поощрении капиталовложений.</w:t>
      </w:r>
    </w:p>
  </w:footnote>
  <w:footnote w:id="42">
    <w:p w14:paraId="4F71BBEF" w14:textId="77777777" w:rsidR="0067629A" w:rsidRPr="00213A33" w:rsidRDefault="0067629A" w:rsidP="00256491">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213A33">
        <w:rPr>
          <w:rFonts w:ascii="Times New Roman" w:hAnsi="Times New Roman" w:cs="Times New Roman"/>
          <w:sz w:val="20"/>
          <w:szCs w:val="20"/>
          <w:vertAlign w:val="superscript"/>
        </w:rPr>
        <w:footnoteRef/>
      </w:r>
      <w:r>
        <w:rPr>
          <w:rFonts w:ascii="Times New Roman" w:eastAsia="Times New Roman" w:hAnsi="Times New Roman" w:cs="Times New Roman"/>
          <w:color w:val="000000"/>
          <w:sz w:val="20"/>
          <w:szCs w:val="20"/>
          <w:lang w:val="ru-RU"/>
        </w:rPr>
        <w:t xml:space="preserve"> </w:t>
      </w:r>
      <w:r w:rsidRPr="00213A33">
        <w:rPr>
          <w:rFonts w:ascii="Times New Roman" w:eastAsia="Times New Roman" w:hAnsi="Times New Roman" w:cs="Times New Roman"/>
          <w:color w:val="000000"/>
          <w:sz w:val="20"/>
          <w:szCs w:val="20"/>
          <w:lang w:val="ru-RU"/>
        </w:rPr>
        <w:t xml:space="preserve">Указывается в случае, если договор является договором о предоставлении субсидий или договором </w:t>
      </w:r>
      <w:r w:rsidRPr="00213A33">
        <w:rPr>
          <w:rFonts w:ascii="Times New Roman" w:eastAsia="Times New Roman" w:hAnsi="Times New Roman" w:cs="Times New Roman"/>
          <w:color w:val="000000"/>
          <w:sz w:val="20"/>
          <w:szCs w:val="20"/>
          <w:lang w:val="ru-RU"/>
        </w:rPr>
        <w:br/>
        <w:t>о предоставлении бюджетных инвестиций, заключенным в соответствии с бюджетным законодательством Российской Федерации.</w:t>
      </w:r>
    </w:p>
  </w:footnote>
  <w:footnote w:id="43">
    <w:p w14:paraId="5943A7E6" w14:textId="77777777" w:rsidR="0067629A" w:rsidRPr="001E4D06" w:rsidRDefault="0067629A" w:rsidP="00196194">
      <w:pPr>
        <w:jc w:val="both"/>
        <w:rPr>
          <w:sz w:val="20"/>
          <w:szCs w:val="20"/>
          <w:lang w:val="ru-RU"/>
        </w:rPr>
      </w:pPr>
      <w:r w:rsidRPr="00213A33">
        <w:rPr>
          <w:rFonts w:ascii="Times New Roman" w:hAnsi="Times New Roman" w:cs="Times New Roman"/>
          <w:sz w:val="20"/>
          <w:szCs w:val="20"/>
          <w:vertAlign w:val="superscript"/>
        </w:rPr>
        <w:footnoteRef/>
      </w:r>
      <w:r w:rsidRPr="00213A33">
        <w:rPr>
          <w:rFonts w:ascii="Times New Roman" w:hAnsi="Times New Roman" w:cs="Times New Roman"/>
          <w:sz w:val="20"/>
          <w:szCs w:val="20"/>
          <w:lang w:val="ru-RU"/>
        </w:rPr>
        <w:t xml:space="preserve"> Указывается в случае, если договор является кредитным договором, указанным в пункте</w:t>
      </w:r>
      <w:r w:rsidRPr="00213A33">
        <w:rPr>
          <w:rFonts w:ascii="Times New Roman" w:hAnsi="Times New Roman" w:cs="Times New Roman"/>
          <w:sz w:val="20"/>
          <w:szCs w:val="20"/>
        </w:rPr>
        <w:t> </w:t>
      </w:r>
      <w:r w:rsidRPr="00213A33">
        <w:rPr>
          <w:rFonts w:ascii="Times New Roman" w:hAnsi="Times New Roman" w:cs="Times New Roman"/>
          <w:sz w:val="20"/>
          <w:szCs w:val="20"/>
          <w:lang w:val="ru-RU"/>
        </w:rPr>
        <w:t>2 части</w:t>
      </w:r>
      <w:r w:rsidRPr="00213A33">
        <w:rPr>
          <w:rFonts w:ascii="Times New Roman" w:hAnsi="Times New Roman" w:cs="Times New Roman"/>
          <w:sz w:val="20"/>
          <w:szCs w:val="20"/>
        </w:rPr>
        <w:t> </w:t>
      </w:r>
      <w:r w:rsidRPr="00213A33">
        <w:rPr>
          <w:rFonts w:ascii="Times New Roman" w:hAnsi="Times New Roman" w:cs="Times New Roman"/>
          <w:sz w:val="20"/>
          <w:szCs w:val="20"/>
          <w:lang w:val="ru-RU"/>
        </w:rPr>
        <w:t>1 статьи 14 Федерального закона.</w:t>
      </w:r>
    </w:p>
  </w:footnote>
  <w:footnote w:id="44">
    <w:p w14:paraId="138D07DC" w14:textId="77777777" w:rsidR="0067629A" w:rsidRPr="00256491" w:rsidRDefault="0067629A" w:rsidP="00256491">
      <w:pPr>
        <w:jc w:val="both"/>
        <w:rPr>
          <w:rFonts w:ascii="Times New Roman" w:eastAsia="Times New Roman" w:hAnsi="Times New Roman" w:cs="Times New Roman"/>
          <w:sz w:val="20"/>
          <w:szCs w:val="20"/>
          <w:lang w:val="ru-RU"/>
        </w:rPr>
      </w:pPr>
      <w:r w:rsidRPr="00256491">
        <w:rPr>
          <w:sz w:val="20"/>
          <w:szCs w:val="20"/>
          <w:vertAlign w:val="superscript"/>
        </w:rPr>
        <w:footnoteRef/>
      </w:r>
      <w:r w:rsidRPr="00256491">
        <w:rPr>
          <w:rFonts w:ascii="Times New Roman" w:eastAsia="Times New Roman" w:hAnsi="Times New Roman" w:cs="Times New Roman"/>
          <w:sz w:val="20"/>
          <w:szCs w:val="20"/>
          <w:lang w:val="ru-RU"/>
        </w:rPr>
        <w:t xml:space="preserve"> Указывается в случае, если договор является договором между организацией и регулируемой организацией, содержащим условия поставки товаров, выполнения работ или оказания услуг, приобретаемых (получаемых) организацией на основании значений долгосрочных параметров регулирования деятельности регулируемых организаций, определенных в соответствии с правовыми актами Российской Федерации, субъекта (субъектов) Российской Федерации и (или) условиями концессионных соглашений и (или) соглашений о государственно-частном партнерстве, муниципально-частном партнерстве, и (или) на основании соглашений об условиях осуществления регулируемых видов деятельности, заключаемых регулируемой организацией с публично-правовым образованием в лице уполномоченного органа.</w:t>
      </w:r>
    </w:p>
  </w:footnote>
  <w:footnote w:id="45">
    <w:p w14:paraId="24734C94" w14:textId="77777777" w:rsidR="0067629A" w:rsidRPr="000D358D" w:rsidRDefault="0067629A" w:rsidP="000D358D">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0D358D">
        <w:rPr>
          <w:rFonts w:ascii="Times New Roman" w:hAnsi="Times New Roman" w:cs="Times New Roman"/>
          <w:sz w:val="20"/>
          <w:szCs w:val="20"/>
          <w:vertAlign w:val="superscript"/>
        </w:rPr>
        <w:footnoteRef/>
      </w:r>
      <w:r w:rsidRPr="000D358D">
        <w:rPr>
          <w:rFonts w:ascii="Times New Roman" w:eastAsia="Times New Roman" w:hAnsi="Times New Roman" w:cs="Times New Roman"/>
          <w:color w:val="000000"/>
          <w:sz w:val="20"/>
          <w:szCs w:val="20"/>
          <w:lang w:val="ru-RU"/>
        </w:rPr>
        <w:t xml:space="preserve"> Если обстоятельство установлено, то описывается суть выявленного несоответствия, в т.ч. указывается наименование документа (материала) заявителя (его часть), ссылка на пункт и документ, в котором содержится нарушенное требование Федерального закона и Правил.</w:t>
      </w:r>
    </w:p>
  </w:footnote>
  <w:footnote w:id="46">
    <w:p w14:paraId="764D9271" w14:textId="77777777" w:rsidR="0067629A" w:rsidRPr="000D358D" w:rsidRDefault="0067629A" w:rsidP="008D2B6C">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0D358D">
        <w:rPr>
          <w:rFonts w:ascii="Times New Roman" w:hAnsi="Times New Roman" w:cs="Times New Roman"/>
          <w:sz w:val="20"/>
          <w:szCs w:val="20"/>
          <w:vertAlign w:val="superscript"/>
        </w:rPr>
        <w:footnoteRef/>
      </w:r>
      <w:r w:rsidRPr="000D358D">
        <w:rPr>
          <w:rFonts w:ascii="Times New Roman" w:eastAsia="Times New Roman" w:hAnsi="Times New Roman" w:cs="Times New Roman"/>
          <w:color w:val="000000"/>
          <w:sz w:val="20"/>
          <w:szCs w:val="20"/>
          <w:lang w:val="ru-RU"/>
        </w:rPr>
        <w:t xml:space="preserve"> Если обстоятельство установлено, то описывается суть выявленного несоответствия, в т.ч. указывается наименование документа (материала) заявителя (его часть), ссылка на пункт и документ, в котором содержится нарушенное требование Федерального закона и Правил.</w:t>
      </w:r>
    </w:p>
  </w:footnote>
  <w:footnote w:id="47">
    <w:p w14:paraId="18F80099" w14:textId="5A5B6D9B" w:rsidR="0067629A" w:rsidRPr="000D358D" w:rsidRDefault="0067629A" w:rsidP="008D2B6C">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0D358D">
        <w:rPr>
          <w:rFonts w:ascii="Times New Roman" w:hAnsi="Times New Roman" w:cs="Times New Roman"/>
          <w:sz w:val="20"/>
          <w:szCs w:val="20"/>
          <w:vertAlign w:val="superscript"/>
        </w:rPr>
        <w:footnoteRef/>
      </w:r>
      <w:r w:rsidRPr="000D358D">
        <w:rPr>
          <w:rFonts w:ascii="Times New Roman" w:eastAsia="Times New Roman" w:hAnsi="Times New Roman" w:cs="Times New Roman"/>
          <w:color w:val="000000"/>
          <w:sz w:val="20"/>
          <w:szCs w:val="20"/>
          <w:lang w:val="ru-RU"/>
        </w:rPr>
        <w:t xml:space="preserve"> Указывается в случае, если публичный инвестиционный проект реализуется (планируется к реализации) Российской Федерацией</w:t>
      </w:r>
      <w:r>
        <w:rPr>
          <w:rFonts w:ascii="Times New Roman" w:eastAsia="Times New Roman" w:hAnsi="Times New Roman" w:cs="Times New Roman"/>
          <w:color w:val="000000"/>
          <w:sz w:val="20"/>
          <w:szCs w:val="20"/>
          <w:lang w:val="ru-RU"/>
        </w:rPr>
        <w:t>.</w:t>
      </w:r>
    </w:p>
  </w:footnote>
  <w:footnote w:id="48">
    <w:p w14:paraId="7D3BB7AF" w14:textId="4E2AC885" w:rsidR="0067629A" w:rsidRPr="001E4D06" w:rsidRDefault="0067629A" w:rsidP="008D2B6C">
      <w:pPr>
        <w:pBdr>
          <w:top w:val="nil"/>
          <w:left w:val="nil"/>
          <w:bottom w:val="nil"/>
          <w:right w:val="nil"/>
          <w:between w:val="nil"/>
        </w:pBdr>
        <w:jc w:val="both"/>
        <w:rPr>
          <w:rFonts w:ascii="Times New Roman" w:eastAsia="Times New Roman" w:hAnsi="Times New Roman" w:cs="Times New Roman"/>
          <w:color w:val="000000"/>
          <w:lang w:val="ru-RU"/>
        </w:rPr>
      </w:pPr>
      <w:r w:rsidRPr="000D358D">
        <w:rPr>
          <w:rFonts w:ascii="Times New Roman" w:hAnsi="Times New Roman" w:cs="Times New Roman"/>
          <w:sz w:val="20"/>
          <w:szCs w:val="20"/>
          <w:vertAlign w:val="superscript"/>
        </w:rPr>
        <w:footnoteRef/>
      </w:r>
      <w:r w:rsidRPr="000D358D">
        <w:rPr>
          <w:rFonts w:ascii="Times New Roman" w:eastAsia="Times New Roman" w:hAnsi="Times New Roman" w:cs="Times New Roman"/>
          <w:color w:val="000000"/>
          <w:sz w:val="20"/>
          <w:szCs w:val="20"/>
          <w:lang w:val="ru-RU"/>
        </w:rPr>
        <w:t xml:space="preserve"> Указывается в случае, если публичный инвестиционный проект реализуется (планируется к реализации) субъектом Российской Федерацией</w:t>
      </w:r>
      <w:r>
        <w:rPr>
          <w:rFonts w:ascii="Times New Roman" w:eastAsia="Times New Roman" w:hAnsi="Times New Roman" w:cs="Times New Roman"/>
          <w:color w:val="000000"/>
          <w:sz w:val="20"/>
          <w:szCs w:val="20"/>
          <w:lang w:val="ru-RU"/>
        </w:rPr>
        <w:t>.</w:t>
      </w:r>
    </w:p>
  </w:footnote>
  <w:footnote w:id="49">
    <w:p w14:paraId="7702A710" w14:textId="40E93889" w:rsidR="0067629A" w:rsidRPr="000D358D" w:rsidRDefault="0067629A" w:rsidP="008D2B6C">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0D358D">
        <w:rPr>
          <w:rFonts w:ascii="Times New Roman" w:hAnsi="Times New Roman" w:cs="Times New Roman"/>
          <w:sz w:val="20"/>
          <w:szCs w:val="20"/>
          <w:vertAlign w:val="superscript"/>
        </w:rPr>
        <w:footnoteRef/>
      </w:r>
      <w:r w:rsidRPr="000D358D">
        <w:rPr>
          <w:rFonts w:ascii="Times New Roman" w:eastAsia="Times New Roman" w:hAnsi="Times New Roman" w:cs="Times New Roman"/>
          <w:color w:val="000000"/>
          <w:sz w:val="20"/>
          <w:szCs w:val="20"/>
          <w:lang w:val="ru-RU"/>
        </w:rPr>
        <w:t xml:space="preserve"> Указывается в случае, если публичный инвестиционный проект реализуется (планируется к реализации) Российской Федерацией</w:t>
      </w:r>
      <w:r>
        <w:rPr>
          <w:rFonts w:ascii="Times New Roman" w:eastAsia="Times New Roman" w:hAnsi="Times New Roman" w:cs="Times New Roman"/>
          <w:color w:val="000000"/>
          <w:sz w:val="20"/>
          <w:szCs w:val="20"/>
          <w:lang w:val="ru-RU"/>
        </w:rPr>
        <w:t>.</w:t>
      </w:r>
    </w:p>
  </w:footnote>
  <w:footnote w:id="50">
    <w:p w14:paraId="3BCFFFA2" w14:textId="388E29E0" w:rsidR="0067629A" w:rsidRPr="001E4D06" w:rsidRDefault="0067629A" w:rsidP="008D2B6C">
      <w:pPr>
        <w:pBdr>
          <w:top w:val="nil"/>
          <w:left w:val="nil"/>
          <w:bottom w:val="nil"/>
          <w:right w:val="nil"/>
          <w:between w:val="nil"/>
        </w:pBdr>
        <w:jc w:val="both"/>
        <w:rPr>
          <w:rFonts w:ascii="Times New Roman" w:eastAsia="Times New Roman" w:hAnsi="Times New Roman" w:cs="Times New Roman"/>
          <w:color w:val="000000"/>
          <w:lang w:val="ru-RU"/>
        </w:rPr>
      </w:pPr>
      <w:r w:rsidRPr="000D358D">
        <w:rPr>
          <w:rFonts w:ascii="Times New Roman" w:hAnsi="Times New Roman" w:cs="Times New Roman"/>
          <w:sz w:val="20"/>
          <w:szCs w:val="20"/>
          <w:vertAlign w:val="superscript"/>
        </w:rPr>
        <w:footnoteRef/>
      </w:r>
      <w:r w:rsidRPr="000D358D">
        <w:rPr>
          <w:rFonts w:ascii="Times New Roman" w:eastAsia="Times New Roman" w:hAnsi="Times New Roman" w:cs="Times New Roman"/>
          <w:color w:val="000000"/>
          <w:sz w:val="20"/>
          <w:szCs w:val="20"/>
          <w:lang w:val="ru-RU"/>
        </w:rPr>
        <w:t xml:space="preserve"> Указывается в случае, если публичный инвестиционный проект реализуется (планируется к реализации) субъектом Российской Федерацией</w:t>
      </w:r>
      <w:r>
        <w:rPr>
          <w:rFonts w:ascii="Times New Roman" w:eastAsia="Times New Roman" w:hAnsi="Times New Roman" w:cs="Times New Roman"/>
          <w:color w:val="000000"/>
          <w:sz w:val="20"/>
          <w:szCs w:val="20"/>
          <w:lang w:val="ru-RU"/>
        </w:rPr>
        <w:t>.</w:t>
      </w:r>
    </w:p>
  </w:footnote>
  <w:footnote w:id="51">
    <w:p w14:paraId="358EB634" w14:textId="77777777" w:rsidR="0067629A" w:rsidRPr="00760560" w:rsidRDefault="0067629A" w:rsidP="00760560">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760560">
        <w:rPr>
          <w:rFonts w:ascii="Times New Roman" w:hAnsi="Times New Roman" w:cs="Times New Roman"/>
          <w:sz w:val="20"/>
          <w:szCs w:val="20"/>
          <w:vertAlign w:val="superscript"/>
        </w:rPr>
        <w:footnoteRef/>
      </w:r>
      <w:r w:rsidRPr="00760560">
        <w:rPr>
          <w:rFonts w:ascii="Times New Roman" w:eastAsia="Times New Roman" w:hAnsi="Times New Roman" w:cs="Times New Roman"/>
          <w:color w:val="000000"/>
          <w:sz w:val="20"/>
          <w:szCs w:val="20"/>
          <w:lang w:val="ru-RU"/>
        </w:rPr>
        <w:t xml:space="preserve"> Заполняется в случае участия муниципального образования в соглашении.</w:t>
      </w:r>
    </w:p>
  </w:footnote>
  <w:footnote w:id="52">
    <w:p w14:paraId="3EF0C640" w14:textId="77777777" w:rsidR="0067629A" w:rsidRPr="000D358D" w:rsidRDefault="0067629A" w:rsidP="00760560">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0D358D">
        <w:rPr>
          <w:rFonts w:ascii="Times New Roman" w:hAnsi="Times New Roman" w:cs="Times New Roman"/>
          <w:sz w:val="20"/>
          <w:szCs w:val="20"/>
          <w:vertAlign w:val="superscript"/>
        </w:rPr>
        <w:footnoteRef/>
      </w:r>
      <w:r w:rsidRPr="000D358D">
        <w:rPr>
          <w:rFonts w:ascii="Times New Roman" w:eastAsia="Times New Roman" w:hAnsi="Times New Roman" w:cs="Times New Roman"/>
          <w:color w:val="000000"/>
          <w:sz w:val="20"/>
          <w:szCs w:val="20"/>
          <w:lang w:val="ru-RU"/>
        </w:rPr>
        <w:t xml:space="preserve"> Заполняется в случае участия муниципального образования в соглашении.</w:t>
      </w:r>
    </w:p>
  </w:footnote>
  <w:footnote w:id="53">
    <w:p w14:paraId="35F26B87" w14:textId="77777777" w:rsidR="0067629A" w:rsidRPr="000D358D" w:rsidRDefault="0067629A" w:rsidP="00A838D5">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0D358D">
        <w:rPr>
          <w:rFonts w:ascii="Times New Roman" w:hAnsi="Times New Roman" w:cs="Times New Roman"/>
          <w:sz w:val="20"/>
          <w:szCs w:val="20"/>
          <w:vertAlign w:val="superscript"/>
        </w:rPr>
        <w:footnoteRef/>
      </w:r>
      <w:r w:rsidRPr="000D358D">
        <w:rPr>
          <w:rFonts w:ascii="Times New Roman" w:eastAsia="Times New Roman" w:hAnsi="Times New Roman" w:cs="Times New Roman"/>
          <w:color w:val="000000"/>
          <w:sz w:val="20"/>
          <w:szCs w:val="20"/>
          <w:lang w:val="ru-RU"/>
        </w:rPr>
        <w:t xml:space="preserve"> Заполняется в случае участия муниципального образования в соглашении.</w:t>
      </w:r>
    </w:p>
  </w:footnote>
  <w:footnote w:id="54">
    <w:p w14:paraId="3013F18F" w14:textId="77777777" w:rsidR="0067629A" w:rsidRPr="000D358D" w:rsidRDefault="0067629A" w:rsidP="00A838D5">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0D358D">
        <w:rPr>
          <w:rFonts w:ascii="Times New Roman" w:hAnsi="Times New Roman" w:cs="Times New Roman"/>
          <w:sz w:val="20"/>
          <w:szCs w:val="20"/>
          <w:vertAlign w:val="superscript"/>
        </w:rPr>
        <w:footnoteRef/>
      </w:r>
      <w:r w:rsidRPr="000D358D">
        <w:rPr>
          <w:rFonts w:ascii="Times New Roman" w:eastAsia="Times New Roman" w:hAnsi="Times New Roman" w:cs="Times New Roman"/>
          <w:color w:val="000000"/>
          <w:sz w:val="20"/>
          <w:szCs w:val="20"/>
          <w:lang w:val="ru-RU"/>
        </w:rPr>
        <w:t xml:space="preserve"> Заполняется в случае участия муниципального образования в соглашении.</w:t>
      </w:r>
    </w:p>
  </w:footnote>
  <w:footnote w:id="55">
    <w:p w14:paraId="0826DAC9" w14:textId="77777777" w:rsidR="0067629A" w:rsidRPr="000D358D" w:rsidRDefault="0067629A" w:rsidP="00A838D5">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0D358D">
        <w:rPr>
          <w:rFonts w:ascii="Times New Roman" w:hAnsi="Times New Roman" w:cs="Times New Roman"/>
          <w:sz w:val="20"/>
          <w:szCs w:val="20"/>
          <w:vertAlign w:val="superscript"/>
        </w:rPr>
        <w:footnoteRef/>
      </w:r>
      <w:r w:rsidRPr="000D358D">
        <w:rPr>
          <w:rFonts w:ascii="Times New Roman" w:eastAsia="Times New Roman" w:hAnsi="Times New Roman" w:cs="Times New Roman"/>
          <w:color w:val="000000"/>
          <w:sz w:val="20"/>
          <w:szCs w:val="20"/>
          <w:lang w:val="ru-RU"/>
        </w:rPr>
        <w:t xml:space="preserve"> Заполняется в случае участия муниципального образования в соглашении.</w:t>
      </w:r>
    </w:p>
  </w:footnote>
  <w:footnote w:id="56">
    <w:p w14:paraId="55A410B5" w14:textId="77777777" w:rsidR="0067629A" w:rsidRPr="000D358D" w:rsidRDefault="0067629A" w:rsidP="00A838D5">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0D358D">
        <w:rPr>
          <w:rFonts w:ascii="Times New Roman" w:hAnsi="Times New Roman" w:cs="Times New Roman"/>
          <w:sz w:val="20"/>
          <w:szCs w:val="20"/>
          <w:vertAlign w:val="superscript"/>
        </w:rPr>
        <w:footnoteRef/>
      </w:r>
      <w:r w:rsidRPr="000D358D">
        <w:rPr>
          <w:rFonts w:ascii="Times New Roman" w:eastAsia="Times New Roman" w:hAnsi="Times New Roman" w:cs="Times New Roman"/>
          <w:color w:val="000000"/>
          <w:sz w:val="20"/>
          <w:szCs w:val="20"/>
          <w:lang w:val="ru-RU"/>
        </w:rPr>
        <w:t xml:space="preserve"> При этом, не допускается изменение условий соглашения, не подлежащих заполнению в типовой форме соглашения, а также условий, влекущих нарушение требований к размеру капиталовложений, предусмотренных частью 4 статьи 9 Федерального закона, а также к сроку осуществления капиталовложений, предусмотренных соглашением.</w:t>
      </w:r>
    </w:p>
  </w:footnote>
  <w:footnote w:id="57">
    <w:p w14:paraId="1221D8BB" w14:textId="77777777" w:rsidR="0067629A" w:rsidRPr="000D358D" w:rsidRDefault="0067629A" w:rsidP="000D358D">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0D358D">
        <w:rPr>
          <w:rFonts w:ascii="Times New Roman" w:hAnsi="Times New Roman" w:cs="Times New Roman"/>
          <w:sz w:val="20"/>
          <w:szCs w:val="20"/>
          <w:vertAlign w:val="superscript"/>
        </w:rPr>
        <w:footnoteRef/>
      </w:r>
      <w:r w:rsidRPr="000D358D">
        <w:rPr>
          <w:rFonts w:ascii="Times New Roman" w:eastAsia="Times New Roman" w:hAnsi="Times New Roman" w:cs="Times New Roman"/>
          <w:color w:val="000000"/>
          <w:sz w:val="20"/>
          <w:szCs w:val="20"/>
          <w:lang w:val="ru-RU"/>
        </w:rPr>
        <w:t xml:space="preserve"> Заполняется в случае участия муниципального образования в соглашении.</w:t>
      </w:r>
    </w:p>
  </w:footnote>
  <w:footnote w:id="58">
    <w:p w14:paraId="378443C5" w14:textId="32D88C61" w:rsidR="0067629A" w:rsidRPr="000D358D" w:rsidRDefault="0067629A" w:rsidP="00A838D5">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0D358D">
        <w:rPr>
          <w:rFonts w:ascii="Times New Roman" w:hAnsi="Times New Roman" w:cs="Times New Roman"/>
          <w:sz w:val="20"/>
          <w:szCs w:val="20"/>
          <w:vertAlign w:val="superscript"/>
        </w:rPr>
        <w:footnoteRef/>
      </w:r>
      <w:r w:rsidRPr="000D358D">
        <w:rPr>
          <w:rFonts w:ascii="Times New Roman" w:eastAsia="Times New Roman" w:hAnsi="Times New Roman" w:cs="Times New Roman"/>
          <w:color w:val="000000"/>
          <w:sz w:val="20"/>
          <w:szCs w:val="20"/>
          <w:lang w:val="ru-RU"/>
        </w:rPr>
        <w:t xml:space="preserve"> При этом, не допускается изменение условий соглашения, не подлежащих заполнению в типовой форме соглашения, условий, не связанных с изменением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w:t>
      </w:r>
      <w:r>
        <w:rPr>
          <w:rFonts w:ascii="Times New Roman" w:eastAsia="Times New Roman" w:hAnsi="Times New Roman" w:cs="Times New Roman"/>
          <w:color w:val="000000"/>
          <w:sz w:val="20"/>
          <w:szCs w:val="20"/>
          <w:lang w:val="ru-RU"/>
        </w:rPr>
        <w:br/>
      </w:r>
      <w:r w:rsidRPr="000D358D">
        <w:rPr>
          <w:rFonts w:ascii="Times New Roman" w:eastAsia="Times New Roman" w:hAnsi="Times New Roman" w:cs="Times New Roman"/>
          <w:color w:val="000000"/>
          <w:sz w:val="20"/>
          <w:szCs w:val="20"/>
          <w:lang w:val="ru-RU"/>
        </w:rPr>
        <w:t>в соответствии с утвержденной проектно-сметной документацией, а также условий, влекущих нарушение требований к размеру капиталовложений, предусмотренных частью 4 статьи 9 Федерального закона.</w:t>
      </w:r>
    </w:p>
  </w:footnote>
  <w:footnote w:id="59">
    <w:p w14:paraId="68289B21" w14:textId="77777777" w:rsidR="0067629A" w:rsidRPr="000D358D" w:rsidRDefault="0067629A" w:rsidP="00B86156">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0D358D">
        <w:rPr>
          <w:rFonts w:ascii="Times New Roman" w:hAnsi="Times New Roman" w:cs="Times New Roman"/>
          <w:sz w:val="20"/>
          <w:szCs w:val="20"/>
          <w:vertAlign w:val="superscript"/>
        </w:rPr>
        <w:footnoteRef/>
      </w:r>
      <w:r w:rsidRPr="000D358D">
        <w:rPr>
          <w:rFonts w:ascii="Times New Roman" w:eastAsia="Times New Roman" w:hAnsi="Times New Roman" w:cs="Times New Roman"/>
          <w:color w:val="000000"/>
          <w:sz w:val="20"/>
          <w:szCs w:val="20"/>
          <w:lang w:val="ru-RU"/>
        </w:rPr>
        <w:t xml:space="preserve"> Заполняется в случае участия муниципального образования в соглашении.</w:t>
      </w:r>
    </w:p>
  </w:footnote>
  <w:footnote w:id="60">
    <w:p w14:paraId="78D43486" w14:textId="77777777" w:rsidR="0067629A" w:rsidRPr="000D358D" w:rsidRDefault="0067629A" w:rsidP="00B86156">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0D358D">
        <w:rPr>
          <w:rFonts w:ascii="Times New Roman" w:hAnsi="Times New Roman" w:cs="Times New Roman"/>
          <w:sz w:val="20"/>
          <w:szCs w:val="20"/>
          <w:vertAlign w:val="superscript"/>
        </w:rPr>
        <w:footnoteRef/>
      </w:r>
      <w:r w:rsidRPr="000D358D">
        <w:rPr>
          <w:rFonts w:ascii="Times New Roman" w:eastAsia="Times New Roman" w:hAnsi="Times New Roman" w:cs="Times New Roman"/>
          <w:color w:val="000000"/>
          <w:sz w:val="20"/>
          <w:szCs w:val="20"/>
          <w:lang w:val="ru-RU"/>
        </w:rPr>
        <w:t xml:space="preserve"> При этом, не допускается изменение условий соглашения, не подлежащих заполнению в типовой форме соглашения, условий, не связанных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а также условий, влекущих нарушение требований к размеру капиталовложений, предусмотренных частью 4 статьи 9 Федерального закона.</w:t>
      </w:r>
    </w:p>
  </w:footnote>
  <w:footnote w:id="61">
    <w:p w14:paraId="7FEFFC53" w14:textId="77777777" w:rsidR="0067629A" w:rsidRPr="000D358D" w:rsidRDefault="0067629A" w:rsidP="00B86156">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0D358D">
        <w:rPr>
          <w:rFonts w:ascii="Times New Roman" w:hAnsi="Times New Roman" w:cs="Times New Roman"/>
          <w:sz w:val="20"/>
          <w:szCs w:val="20"/>
          <w:vertAlign w:val="superscript"/>
        </w:rPr>
        <w:footnoteRef/>
      </w:r>
      <w:r w:rsidRPr="000D358D">
        <w:rPr>
          <w:rFonts w:ascii="Times New Roman" w:eastAsia="Times New Roman" w:hAnsi="Times New Roman" w:cs="Times New Roman"/>
          <w:color w:val="000000"/>
          <w:sz w:val="20"/>
          <w:szCs w:val="20"/>
          <w:lang w:val="ru-RU"/>
        </w:rPr>
        <w:t xml:space="preserve"> Заполняется в случае участия муниципального образования в соглашении.</w:t>
      </w:r>
    </w:p>
  </w:footnote>
  <w:footnote w:id="62">
    <w:p w14:paraId="34B001E6" w14:textId="77777777" w:rsidR="0067629A" w:rsidRPr="000D358D" w:rsidRDefault="0067629A" w:rsidP="00B86156">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0D358D">
        <w:rPr>
          <w:rFonts w:ascii="Times New Roman" w:hAnsi="Times New Roman" w:cs="Times New Roman"/>
          <w:sz w:val="20"/>
          <w:szCs w:val="20"/>
          <w:vertAlign w:val="superscript"/>
        </w:rPr>
        <w:footnoteRef/>
      </w:r>
      <w:r w:rsidRPr="000D358D">
        <w:rPr>
          <w:rFonts w:ascii="Times New Roman" w:eastAsia="Times New Roman" w:hAnsi="Times New Roman" w:cs="Times New Roman"/>
          <w:color w:val="000000"/>
          <w:sz w:val="20"/>
          <w:szCs w:val="20"/>
          <w:lang w:val="ru-RU"/>
        </w:rPr>
        <w:t xml:space="preserve"> При этом, не допускается изменение условий соглашения, не подлежащих заполнению в типовой форме соглашения, а также условий, влекущих нарушение требований к размеру капиталовложений, предусмотренных частью 4 статьи 9 Федерального закона.</w:t>
      </w:r>
    </w:p>
  </w:footnote>
  <w:footnote w:id="63">
    <w:p w14:paraId="5F45B73C" w14:textId="77777777" w:rsidR="0067629A" w:rsidRDefault="0067629A" w:rsidP="000D358D">
      <w:pPr>
        <w:pStyle w:val="af9"/>
        <w:spacing w:line="240" w:lineRule="auto"/>
      </w:pPr>
      <w:r>
        <w:rPr>
          <w:rStyle w:val="afb"/>
        </w:rPr>
        <w:footnoteRef/>
      </w:r>
      <w:r>
        <w:t xml:space="preserve"> Значение показателя заполняется в применимых случаях, в остальных случаях указывается «не применимо».</w:t>
      </w:r>
    </w:p>
  </w:footnote>
  <w:footnote w:id="64">
    <w:p w14:paraId="10935B1B" w14:textId="77777777" w:rsidR="0067629A" w:rsidRPr="001428CC" w:rsidRDefault="0067629A" w:rsidP="002E4A54">
      <w:pPr>
        <w:pStyle w:val="af9"/>
        <w:spacing w:line="240" w:lineRule="auto"/>
        <w:rPr>
          <w:sz w:val="24"/>
          <w:szCs w:val="24"/>
        </w:rPr>
      </w:pPr>
      <w:r>
        <w:rPr>
          <w:rStyle w:val="afb"/>
        </w:rPr>
        <w:footnoteRef/>
      </w:r>
      <w:r>
        <w:t xml:space="preserve"> Выражение «</w:t>
      </w:r>
      <w:r w:rsidRPr="001428CC">
        <w:t>и представленные дополнительно на основании уведомления(-ий) о дополнении, уточнении и (или) исправлении заявления, проекта соглашения и прилагаемых документов и материалов от __.__.202_ г, №________</w:t>
      </w:r>
      <w:r>
        <w:t>» включается в уведомление о невозможности заключения соглашения в том случае, если соответствующее уведомление направлялось.</w:t>
      </w:r>
    </w:p>
  </w:footnote>
  <w:footnote w:id="65">
    <w:p w14:paraId="001ADA47" w14:textId="77777777" w:rsidR="0067629A" w:rsidRPr="00D87110" w:rsidRDefault="0067629A" w:rsidP="006B24C0">
      <w:pPr>
        <w:pStyle w:val="af9"/>
        <w:spacing w:line="240" w:lineRule="auto"/>
      </w:pPr>
      <w:r w:rsidRPr="00D87110">
        <w:rPr>
          <w:rStyle w:val="afb"/>
        </w:rPr>
        <w:footnoteRef/>
      </w:r>
      <w:r w:rsidRPr="00D87110">
        <w:t xml:space="preserve"> </w:t>
      </w:r>
      <w:r>
        <w:t>Заполняется по каждому этапу реализации инвестиционного проекта в соответствии с условиями соглашения о защите и поощрении капиталовложений.</w:t>
      </w:r>
    </w:p>
  </w:footnote>
  <w:footnote w:id="66">
    <w:p w14:paraId="21348380" w14:textId="61DB3DA3" w:rsidR="0067629A" w:rsidRDefault="0067629A" w:rsidP="00DB6C27">
      <w:pPr>
        <w:pStyle w:val="af9"/>
        <w:spacing w:line="240" w:lineRule="auto"/>
      </w:pPr>
      <w:r>
        <w:rPr>
          <w:rStyle w:val="afb"/>
        </w:rPr>
        <w:footnoteRef/>
      </w:r>
      <w:r>
        <w:t xml:space="preserve"> Указываются фактически осуществленные затраты / расходы / исчисленные к уплате налоговые и таможенные платежи после ввода объектов, предусмотренных соглашением о защите и поощрении капиталовложений, </w:t>
      </w:r>
      <w:r>
        <w:br/>
        <w:t>в эксплуатацию / возмещенные затрат организации, реализующей проект.</w:t>
      </w:r>
    </w:p>
  </w:footnote>
  <w:footnote w:id="67">
    <w:p w14:paraId="76A597B2" w14:textId="2A30D757" w:rsidR="0067629A" w:rsidRDefault="0067629A" w:rsidP="00DB6C27">
      <w:pPr>
        <w:pStyle w:val="af9"/>
        <w:spacing w:line="240" w:lineRule="auto"/>
      </w:pPr>
      <w:r>
        <w:rPr>
          <w:rStyle w:val="afb"/>
        </w:rPr>
        <w:footnoteRef/>
      </w:r>
      <w:r>
        <w:t xml:space="preserve"> Год принятия решения об осуществлении инвестиционного проекта.</w:t>
      </w:r>
    </w:p>
  </w:footnote>
  <w:footnote w:id="68">
    <w:p w14:paraId="49B979DB" w14:textId="7A5857E5" w:rsidR="0067629A" w:rsidRDefault="0067629A" w:rsidP="00DB6C27">
      <w:pPr>
        <w:pStyle w:val="af9"/>
        <w:spacing w:line="240" w:lineRule="auto"/>
      </w:pPr>
      <w:r>
        <w:rPr>
          <w:rStyle w:val="afb"/>
        </w:rPr>
        <w:footnoteRef/>
      </w:r>
      <w:r>
        <w:t xml:space="preserve"> Срок с даты принятия решения об осуществлении инвестиционного проекта до даты окончания действия соглашения о защите и поощрении капиталовложений.</w:t>
      </w:r>
    </w:p>
  </w:footnote>
  <w:footnote w:id="69">
    <w:p w14:paraId="6B849980" w14:textId="60A1E742" w:rsidR="0067629A" w:rsidRDefault="0067629A" w:rsidP="00DB6C27">
      <w:pPr>
        <w:pStyle w:val="af9"/>
        <w:spacing w:line="240" w:lineRule="auto"/>
      </w:pPr>
      <w:r>
        <w:rPr>
          <w:rStyle w:val="afb"/>
        </w:rPr>
        <w:footnoteRef/>
      </w:r>
      <w:r>
        <w:t xml:space="preserve"> Указываются все осуществленные меры государственной поддержки инвестиционного проекта, за исключением меры государственной поддержки, указанной в части 1 статьи 15 Федерального закона </w:t>
      </w:r>
      <w:r>
        <w:br/>
        <w:t>от 1 апреля 2020 г. № 69-ФЗ «О защите и поощрении капиталовложений в Российской Федерации».</w:t>
      </w:r>
    </w:p>
  </w:footnote>
  <w:footnote w:id="70">
    <w:p w14:paraId="5901C6A0" w14:textId="37F9E69D" w:rsidR="0067629A" w:rsidRPr="00A4705F" w:rsidRDefault="0067629A" w:rsidP="00236920">
      <w:pPr>
        <w:pStyle w:val="af9"/>
        <w:spacing w:line="240" w:lineRule="auto"/>
      </w:pPr>
      <w:r w:rsidRPr="00A4705F">
        <w:rPr>
          <w:rStyle w:val="afb"/>
        </w:rPr>
        <w:footnoteRef/>
      </w:r>
      <w:r w:rsidRPr="00A4705F">
        <w:t xml:space="preserve"> Указывается наименование субъекта Российской Федерации или муниципального образования</w:t>
      </w:r>
      <w:r>
        <w:t>.</w:t>
      </w:r>
    </w:p>
  </w:footnote>
  <w:footnote w:id="71">
    <w:p w14:paraId="342DBD2B" w14:textId="2017468A" w:rsidR="0067629A" w:rsidRDefault="0067629A" w:rsidP="00236920">
      <w:pPr>
        <w:pStyle w:val="af9"/>
        <w:spacing w:line="240" w:lineRule="auto"/>
      </w:pPr>
      <w:r>
        <w:rPr>
          <w:rStyle w:val="afb"/>
        </w:rPr>
        <w:footnoteRef/>
      </w:r>
      <w:r>
        <w:t xml:space="preserve"> Если применимо.</w:t>
      </w:r>
    </w:p>
  </w:footnote>
  <w:footnote w:id="72">
    <w:p w14:paraId="59BEFAAE" w14:textId="356934B1" w:rsidR="0067629A" w:rsidRDefault="0067629A" w:rsidP="004D19D2">
      <w:pPr>
        <w:pStyle w:val="af9"/>
        <w:spacing w:line="240" w:lineRule="auto"/>
      </w:pPr>
      <w:r>
        <w:rPr>
          <w:rStyle w:val="afb"/>
        </w:rPr>
        <w:footnoteRef/>
      </w:r>
      <w:r>
        <w:t xml:space="preserve"> Прилагается информация по каждому соглашению о защите и поощрении капиталовложений, сведения </w:t>
      </w:r>
      <w:r>
        <w:br/>
        <w:t>о котором включены в сводный отчет.</w:t>
      </w:r>
    </w:p>
  </w:footnote>
  <w:footnote w:id="73">
    <w:p w14:paraId="0EA3B9CF" w14:textId="5A84D842" w:rsidR="0067629A" w:rsidRDefault="0067629A" w:rsidP="00461174">
      <w:pPr>
        <w:pStyle w:val="af9"/>
        <w:spacing w:line="240" w:lineRule="auto"/>
      </w:pPr>
      <w:r>
        <w:rPr>
          <w:rStyle w:val="afb"/>
        </w:rPr>
        <w:footnoteRef/>
      </w:r>
      <w:r>
        <w:t xml:space="preserve"> Если применимо.</w:t>
      </w:r>
    </w:p>
  </w:footnote>
  <w:footnote w:id="74">
    <w:p w14:paraId="3A1BF073" w14:textId="0AEA5328" w:rsidR="0067629A" w:rsidRDefault="0067629A" w:rsidP="00461174">
      <w:pPr>
        <w:pStyle w:val="af9"/>
        <w:spacing w:line="240" w:lineRule="auto"/>
      </w:pPr>
      <w:r>
        <w:rPr>
          <w:rStyle w:val="afb"/>
        </w:rPr>
        <w:footnoteRef/>
      </w:r>
      <w:r>
        <w:t xml:space="preserve"> Прилагается информация по каждому соглашению о защите и поощрении капиталовложений, сведения </w:t>
      </w:r>
      <w:r>
        <w:br/>
        <w:t>о котором включены в сводный отчет.</w:t>
      </w:r>
    </w:p>
  </w:footnote>
  <w:footnote w:id="75">
    <w:p w14:paraId="5CE432BC" w14:textId="693755FA" w:rsidR="0067629A" w:rsidRPr="00E77306" w:rsidRDefault="0067629A" w:rsidP="00E77306">
      <w:pPr>
        <w:pStyle w:val="af9"/>
        <w:spacing w:line="240" w:lineRule="auto"/>
      </w:pPr>
      <w:r w:rsidRPr="00E77306">
        <w:rPr>
          <w:rStyle w:val="afb"/>
        </w:rPr>
        <w:footnoteRef/>
      </w:r>
      <w:r w:rsidRPr="00E77306">
        <w:t xml:space="preserve"> Кредитная организация указывает список прилагаемых к заявлению документов в соответствии с пунктом 8 Порядка </w:t>
      </w:r>
      <w:r w:rsidRPr="00E77306">
        <w:rPr>
          <w:rFonts w:eastAsiaTheme="minorHAnsi"/>
          <w:bCs/>
        </w:rPr>
        <w:t xml:space="preserve">заключения соглашения с уполномоченной организацией на осуществление функций </w:t>
      </w:r>
      <w:r>
        <w:rPr>
          <w:rFonts w:eastAsiaTheme="minorHAnsi"/>
          <w:bCs/>
        </w:rPr>
        <w:br/>
      </w:r>
      <w:r w:rsidRPr="00E77306">
        <w:rPr>
          <w:rFonts w:eastAsiaTheme="minorHAnsi"/>
          <w:bCs/>
        </w:rPr>
        <w:t xml:space="preserve">по сопровождению процессов </w:t>
      </w:r>
      <w:r w:rsidRPr="00E77306">
        <w:t xml:space="preserve">заключения, изменения и прекращения действия соглашений о защите </w:t>
      </w:r>
      <w:r>
        <w:br/>
      </w:r>
      <w:r w:rsidRPr="00E77306">
        <w:t>и поощрении капиталовложений и по мониторингу исполнения условий соглашений о защите и поощрении капиталовложений.</w:t>
      </w:r>
    </w:p>
  </w:footnote>
  <w:footnote w:id="76">
    <w:p w14:paraId="397B30A9" w14:textId="717FCB75" w:rsidR="0067629A" w:rsidRPr="000D358D" w:rsidRDefault="0067629A" w:rsidP="000D358D">
      <w:pPr>
        <w:pBdr>
          <w:top w:val="nil"/>
          <w:left w:val="nil"/>
          <w:bottom w:val="nil"/>
          <w:right w:val="nil"/>
          <w:between w:val="nil"/>
        </w:pBdr>
        <w:jc w:val="both"/>
        <w:rPr>
          <w:rFonts w:ascii="Times New Roman" w:eastAsia="Times New Roman" w:hAnsi="Times New Roman" w:cs="Times New Roman"/>
          <w:color w:val="000000"/>
          <w:sz w:val="20"/>
          <w:szCs w:val="20"/>
          <w:lang w:val="ru-RU"/>
        </w:rPr>
      </w:pPr>
      <w:r w:rsidRPr="000D358D">
        <w:rPr>
          <w:rFonts w:ascii="Times New Roman" w:hAnsi="Times New Roman" w:cs="Times New Roman"/>
          <w:sz w:val="20"/>
          <w:szCs w:val="20"/>
          <w:vertAlign w:val="superscript"/>
        </w:rPr>
        <w:footnoteRef/>
      </w:r>
      <w:r w:rsidRPr="000D358D">
        <w:rPr>
          <w:rFonts w:ascii="Times New Roman" w:eastAsia="Times New Roman" w:hAnsi="Times New Roman" w:cs="Times New Roman"/>
          <w:color w:val="000000"/>
          <w:sz w:val="20"/>
          <w:szCs w:val="20"/>
          <w:lang w:val="ru-RU"/>
        </w:rPr>
        <w:t xml:space="preserve"> В применимом случае указывается, о невозможности выполнения какого из действий идет речь</w:t>
      </w:r>
      <w:r>
        <w:rPr>
          <w:rFonts w:ascii="Times New Roman" w:eastAsia="Times New Roman" w:hAnsi="Times New Roman" w:cs="Times New Roman"/>
          <w:color w:val="000000"/>
          <w:sz w:val="20"/>
          <w:szCs w:val="20"/>
          <w:lang w:val="ru-RU"/>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859621915"/>
      <w:docPartObj>
        <w:docPartGallery w:val="Page Numbers (Top of Page)"/>
        <w:docPartUnique/>
      </w:docPartObj>
    </w:sdtPr>
    <w:sdtEndPr>
      <w:rPr>
        <w:rStyle w:val="af0"/>
      </w:rPr>
    </w:sdtEndPr>
    <w:sdtContent>
      <w:p w14:paraId="4AEF85E9" w14:textId="77777777" w:rsidR="0067629A" w:rsidRDefault="0067629A" w:rsidP="008C0CD6">
        <w:pPr>
          <w:pStyle w:val="af6"/>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sdt>
    <w:sdtPr>
      <w:rPr>
        <w:rStyle w:val="af0"/>
      </w:rPr>
      <w:id w:val="985286618"/>
      <w:docPartObj>
        <w:docPartGallery w:val="Page Numbers (Top of Page)"/>
        <w:docPartUnique/>
      </w:docPartObj>
    </w:sdtPr>
    <w:sdtEndPr>
      <w:rPr>
        <w:rStyle w:val="af0"/>
      </w:rPr>
    </w:sdtEndPr>
    <w:sdtContent>
      <w:p w14:paraId="61F11BDA" w14:textId="77777777" w:rsidR="0067629A" w:rsidRDefault="0067629A" w:rsidP="008C0CD6">
        <w:pPr>
          <w:pStyle w:val="af6"/>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sdt>
    <w:sdtPr>
      <w:rPr>
        <w:rStyle w:val="af0"/>
      </w:rPr>
      <w:id w:val="1218395457"/>
      <w:docPartObj>
        <w:docPartGallery w:val="Page Numbers (Top of Page)"/>
        <w:docPartUnique/>
      </w:docPartObj>
    </w:sdtPr>
    <w:sdtEndPr>
      <w:rPr>
        <w:rStyle w:val="af0"/>
      </w:rPr>
    </w:sdtEndPr>
    <w:sdtContent>
      <w:p w14:paraId="79C65CB9" w14:textId="77777777" w:rsidR="0067629A" w:rsidRDefault="0067629A" w:rsidP="008C0CD6">
        <w:pPr>
          <w:pStyle w:val="af6"/>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sdt>
    <w:sdtPr>
      <w:rPr>
        <w:rStyle w:val="af0"/>
      </w:rPr>
      <w:id w:val="-1387945490"/>
      <w:docPartObj>
        <w:docPartGallery w:val="Page Numbers (Top of Page)"/>
        <w:docPartUnique/>
      </w:docPartObj>
    </w:sdtPr>
    <w:sdtEndPr>
      <w:rPr>
        <w:rStyle w:val="af0"/>
      </w:rPr>
    </w:sdtEndPr>
    <w:sdtContent>
      <w:p w14:paraId="49E01FF0" w14:textId="77777777" w:rsidR="0067629A" w:rsidRDefault="0067629A" w:rsidP="008C0CD6">
        <w:pPr>
          <w:pStyle w:val="af6"/>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sdt>
    <w:sdtPr>
      <w:rPr>
        <w:rStyle w:val="af0"/>
      </w:rPr>
      <w:id w:val="-81153463"/>
      <w:docPartObj>
        <w:docPartGallery w:val="Page Numbers (Top of Page)"/>
        <w:docPartUnique/>
      </w:docPartObj>
    </w:sdtPr>
    <w:sdtEndPr>
      <w:rPr>
        <w:rStyle w:val="af0"/>
      </w:rPr>
    </w:sdtEndPr>
    <w:sdtContent>
      <w:p w14:paraId="36362868" w14:textId="77777777" w:rsidR="0067629A" w:rsidRDefault="0067629A" w:rsidP="008C0CD6">
        <w:pPr>
          <w:pStyle w:val="af6"/>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sdt>
    <w:sdtPr>
      <w:rPr>
        <w:rStyle w:val="af0"/>
      </w:rPr>
      <w:id w:val="2077319363"/>
      <w:docPartObj>
        <w:docPartGallery w:val="Page Numbers (Top of Page)"/>
        <w:docPartUnique/>
      </w:docPartObj>
    </w:sdtPr>
    <w:sdtEndPr>
      <w:rPr>
        <w:rStyle w:val="af0"/>
      </w:rPr>
    </w:sdtEndPr>
    <w:sdtContent>
      <w:p w14:paraId="56B8FF0A" w14:textId="77777777" w:rsidR="0067629A" w:rsidRDefault="0067629A" w:rsidP="008C0CD6">
        <w:pPr>
          <w:pStyle w:val="af6"/>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sdt>
    <w:sdtPr>
      <w:rPr>
        <w:rStyle w:val="af0"/>
      </w:rPr>
      <w:id w:val="506024824"/>
      <w:docPartObj>
        <w:docPartGallery w:val="Page Numbers (Top of Page)"/>
        <w:docPartUnique/>
      </w:docPartObj>
    </w:sdtPr>
    <w:sdtEndPr>
      <w:rPr>
        <w:rStyle w:val="af0"/>
      </w:rPr>
    </w:sdtEndPr>
    <w:sdtContent>
      <w:p w14:paraId="121CF3A2" w14:textId="77777777" w:rsidR="0067629A" w:rsidRDefault="0067629A" w:rsidP="008C0CD6">
        <w:pPr>
          <w:pStyle w:val="af6"/>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sdt>
    <w:sdtPr>
      <w:rPr>
        <w:rStyle w:val="af0"/>
      </w:rPr>
      <w:id w:val="1396546456"/>
      <w:docPartObj>
        <w:docPartGallery w:val="Page Numbers (Top of Page)"/>
        <w:docPartUnique/>
      </w:docPartObj>
    </w:sdtPr>
    <w:sdtEndPr>
      <w:rPr>
        <w:rStyle w:val="af0"/>
      </w:rPr>
    </w:sdtEndPr>
    <w:sdtContent>
      <w:p w14:paraId="7BBB4EE3" w14:textId="77777777" w:rsidR="0067629A" w:rsidRDefault="0067629A" w:rsidP="008C0CD6">
        <w:pPr>
          <w:pStyle w:val="af6"/>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sdt>
    <w:sdtPr>
      <w:rPr>
        <w:rStyle w:val="af0"/>
      </w:rPr>
      <w:id w:val="1746599660"/>
      <w:docPartObj>
        <w:docPartGallery w:val="Page Numbers (Top of Page)"/>
        <w:docPartUnique/>
      </w:docPartObj>
    </w:sdtPr>
    <w:sdtEndPr>
      <w:rPr>
        <w:rStyle w:val="af0"/>
      </w:rPr>
    </w:sdtEndPr>
    <w:sdtContent>
      <w:p w14:paraId="5BCE4DC7" w14:textId="77777777" w:rsidR="0067629A" w:rsidRDefault="0067629A" w:rsidP="008C0CD6">
        <w:pPr>
          <w:pStyle w:val="af6"/>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148ABA1D" w14:textId="77777777" w:rsidR="0067629A" w:rsidRDefault="0067629A">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1721435135"/>
      <w:docPartObj>
        <w:docPartGallery w:val="Page Numbers (Top of Page)"/>
        <w:docPartUnique/>
      </w:docPartObj>
    </w:sdtPr>
    <w:sdtEndPr>
      <w:rPr>
        <w:rStyle w:val="af0"/>
      </w:rPr>
    </w:sdtEndPr>
    <w:sdtContent>
      <w:p w14:paraId="4DFC1FF4" w14:textId="66A490E7" w:rsidR="0067629A" w:rsidRDefault="0067629A" w:rsidP="008C0CD6">
        <w:pPr>
          <w:pStyle w:val="af6"/>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sidR="00FE2CCA">
          <w:rPr>
            <w:rStyle w:val="af0"/>
            <w:noProof/>
          </w:rPr>
          <w:t>2</w:t>
        </w:r>
        <w:r>
          <w:rPr>
            <w:rStyle w:val="af0"/>
          </w:rPr>
          <w:fldChar w:fldCharType="end"/>
        </w:r>
      </w:p>
    </w:sdtContent>
  </w:sdt>
  <w:p w14:paraId="5C62BE0A" w14:textId="77777777" w:rsidR="0067629A" w:rsidRDefault="0067629A">
    <w:pPr>
      <w:pStyle w:val="af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0FB49" w14:textId="77777777" w:rsidR="0067629A" w:rsidRDefault="0067629A" w:rsidP="00DF6C0A">
    <w:pPr>
      <w:pStyle w:val="af6"/>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1652716043"/>
      <w:docPartObj>
        <w:docPartGallery w:val="Page Numbers (Top of Page)"/>
        <w:docPartUnique/>
      </w:docPartObj>
    </w:sdtPr>
    <w:sdtEndPr>
      <w:rPr>
        <w:rStyle w:val="af0"/>
      </w:rPr>
    </w:sdtEndPr>
    <w:sdtContent>
      <w:p w14:paraId="6E6A59A9" w14:textId="55E5B5A9" w:rsidR="0067629A" w:rsidRDefault="0067629A" w:rsidP="00A93EB2">
        <w:pPr>
          <w:pStyle w:val="af6"/>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sidR="00A3604F">
          <w:rPr>
            <w:rStyle w:val="af0"/>
            <w:noProof/>
          </w:rPr>
          <w:t>9</w:t>
        </w:r>
        <w:r>
          <w:rPr>
            <w:rStyle w:val="af0"/>
          </w:rPr>
          <w:fldChar w:fldCharType="end"/>
        </w:r>
      </w:p>
    </w:sdtContent>
  </w:sdt>
  <w:p w14:paraId="00FEA634" w14:textId="77777777" w:rsidR="0067629A" w:rsidRDefault="0067629A">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3DE2AD4"/>
    <w:lvl w:ilvl="0">
      <w:start w:val="1"/>
      <w:numFmt w:val="decimal"/>
      <w:pStyle w:val="a"/>
      <w:lvlText w:val="%1."/>
      <w:lvlJc w:val="left"/>
      <w:pPr>
        <w:tabs>
          <w:tab w:val="num" w:pos="360"/>
        </w:tabs>
        <w:ind w:left="360" w:hanging="360"/>
      </w:pPr>
      <w:rPr>
        <w:i w:val="0"/>
        <w:iCs w:val="0"/>
      </w:rPr>
    </w:lvl>
  </w:abstractNum>
  <w:abstractNum w:abstractNumId="1" w15:restartNumberingAfterBreak="0">
    <w:nsid w:val="01F41B3B"/>
    <w:multiLevelType w:val="multilevel"/>
    <w:tmpl w:val="8BC6D1B8"/>
    <w:lvl w:ilvl="0">
      <w:start w:val="1"/>
      <w:numFmt w:val="decimal"/>
      <w:suff w:val="space"/>
      <w:lvlText w:val="%1."/>
      <w:lvlJc w:val="left"/>
      <w:pPr>
        <w:ind w:left="0" w:firstLine="709"/>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3E20CD"/>
    <w:multiLevelType w:val="multilevel"/>
    <w:tmpl w:val="B5786E9E"/>
    <w:lvl w:ilvl="0">
      <w:start w:val="1"/>
      <w:numFmt w:val="decimal"/>
      <w:suff w:val="space"/>
      <w:lvlText w:val="%1."/>
      <w:lvlJc w:val="left"/>
      <w:pPr>
        <w:ind w:left="0" w:firstLine="709"/>
      </w:pPr>
      <w:rPr>
        <w:rFonts w:ascii="Times New Roman" w:eastAsia="Times New Roman" w:hAnsi="Times New Roman" w:cs="Times New Roman" w:hint="default"/>
        <w:b w:val="0"/>
        <w:sz w:val="28"/>
        <w:szCs w:val="28"/>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3" w15:restartNumberingAfterBreak="0">
    <w:nsid w:val="07016298"/>
    <w:multiLevelType w:val="multilevel"/>
    <w:tmpl w:val="3D14A888"/>
    <w:lvl w:ilvl="0">
      <w:start w:val="1"/>
      <w:numFmt w:val="decimal"/>
      <w:suff w:val="space"/>
      <w:lvlText w:val="%1."/>
      <w:lvlJc w:val="left"/>
      <w:pPr>
        <w:ind w:left="0" w:firstLine="709"/>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C2767F"/>
    <w:multiLevelType w:val="multilevel"/>
    <w:tmpl w:val="B8BA526C"/>
    <w:lvl w:ilvl="0">
      <w:start w:val="1"/>
      <w:numFmt w:val="decimal"/>
      <w:suff w:val="space"/>
      <w:lvlText w:val="%1."/>
      <w:lvlJc w:val="left"/>
      <w:pPr>
        <w:ind w:left="0" w:firstLine="360"/>
      </w:pPr>
      <w:rPr>
        <w:rFonts w:ascii="Times New Roman" w:eastAsia="Times New Roman" w:hAnsi="Times New Roman" w:cs="Times New Roman" w:hint="default"/>
        <w:b w:val="0"/>
        <w:sz w:val="28"/>
        <w:szCs w:val="28"/>
        <w:u w:val="none"/>
      </w:rPr>
    </w:lvl>
    <w:lvl w:ilvl="1">
      <w:start w:val="1"/>
      <w:numFmt w:val="decimal"/>
      <w:lvlText w:val="%1.%2."/>
      <w:lvlJc w:val="left"/>
      <w:pPr>
        <w:ind w:left="144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5" w15:restartNumberingAfterBreak="0">
    <w:nsid w:val="10A52EE2"/>
    <w:multiLevelType w:val="multilevel"/>
    <w:tmpl w:val="7F74266A"/>
    <w:lvl w:ilvl="0">
      <w:start w:val="1"/>
      <w:numFmt w:val="decimal"/>
      <w:lvlText w:val="%1."/>
      <w:lvlJc w:val="left"/>
      <w:pPr>
        <w:ind w:left="720" w:hanging="360"/>
      </w:pPr>
      <w:rPr>
        <w:rFonts w:ascii="Times New Roman" w:eastAsia="Times New Roman" w:hAnsi="Times New Roman" w:cs="Times New Roman"/>
        <w:b w:val="0"/>
        <w:sz w:val="28"/>
        <w:szCs w:val="28"/>
        <w:u w:val="none"/>
      </w:rPr>
    </w:lvl>
    <w:lvl w:ilvl="1">
      <w:start w:val="1"/>
      <w:numFmt w:val="decimal"/>
      <w:lvlText w:val="%1.%2."/>
      <w:lvlJc w:val="left"/>
      <w:pPr>
        <w:ind w:left="1440" w:hanging="360"/>
      </w:pPr>
      <w:rPr>
        <w:rFonts w:ascii="Times New Roman" w:eastAsia="Times New Roman" w:hAnsi="Times New Roman" w:cs="Times New Roman"/>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119F3196"/>
    <w:multiLevelType w:val="multilevel"/>
    <w:tmpl w:val="1C649794"/>
    <w:lvl w:ilvl="0">
      <w:start w:val="1"/>
      <w:numFmt w:val="decimal"/>
      <w:suff w:val="space"/>
      <w:lvlText w:val="%1."/>
      <w:lvlJc w:val="left"/>
      <w:pPr>
        <w:ind w:left="0" w:firstLine="709"/>
      </w:pPr>
      <w:rPr>
        <w:rFonts w:ascii="Times New Roman" w:eastAsia="Times New Roman" w:hAnsi="Times New Roman" w:cs="Times New Roman" w:hint="default"/>
        <w:b w:val="0"/>
        <w:sz w:val="28"/>
        <w:szCs w:val="28"/>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7" w15:restartNumberingAfterBreak="0">
    <w:nsid w:val="19323D41"/>
    <w:multiLevelType w:val="multilevel"/>
    <w:tmpl w:val="4DDE8EE8"/>
    <w:lvl w:ilvl="0">
      <w:start w:val="1"/>
      <w:numFmt w:val="upperRoman"/>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15:restartNumberingAfterBreak="0">
    <w:nsid w:val="1BD86D92"/>
    <w:multiLevelType w:val="multilevel"/>
    <w:tmpl w:val="9110AEE2"/>
    <w:lvl w:ilvl="0">
      <w:start w:val="1"/>
      <w:numFmt w:val="decimal"/>
      <w:suff w:val="space"/>
      <w:lvlText w:val="%1."/>
      <w:lvlJc w:val="left"/>
      <w:pPr>
        <w:ind w:left="1070" w:hanging="360"/>
      </w:pPr>
      <w:rPr>
        <w:rFonts w:hint="default"/>
        <w:b w:val="0"/>
        <w:u w:val="none"/>
      </w:rPr>
    </w:lvl>
    <w:lvl w:ilvl="1">
      <w:start w:val="1"/>
      <w:numFmt w:val="decimal"/>
      <w:suff w:val="space"/>
      <w:lvlText w:val="%1.%2."/>
      <w:lvlJc w:val="left"/>
      <w:pPr>
        <w:ind w:left="1713" w:hanging="720"/>
      </w:pPr>
      <w:rPr>
        <w:rFonts w:hint="default"/>
        <w:b w:val="0"/>
        <w:i w:val="0"/>
        <w:sz w:val="28"/>
        <w:szCs w:val="28"/>
        <w:u w:val="none"/>
      </w:rPr>
    </w:lvl>
    <w:lvl w:ilvl="2">
      <w:start w:val="1"/>
      <w:numFmt w:val="russianLower"/>
      <w:suff w:val="space"/>
      <w:lvlText w:val="%3)"/>
      <w:lvlJc w:val="left"/>
      <w:pPr>
        <w:ind w:left="720" w:hanging="720"/>
      </w:pPr>
      <w:rPr>
        <w:rFonts w:hint="default"/>
        <w:b w:val="0"/>
        <w:i w:val="0"/>
      </w:rPr>
    </w:lvl>
    <w:lvl w:ilvl="3">
      <w:start w:val="1"/>
      <w:numFmt w:val="decimal"/>
      <w:suff w:val="space"/>
      <w:lvlText w:val="%1.%2.%3.%4."/>
      <w:lvlJc w:val="left"/>
      <w:pPr>
        <w:ind w:left="2487" w:hanging="1080"/>
      </w:pPr>
      <w:rPr>
        <w:rFonts w:hint="default"/>
      </w:rPr>
    </w:lvl>
    <w:lvl w:ilvl="4">
      <w:start w:val="1"/>
      <w:numFmt w:val="decimal"/>
      <w:lvlText w:val="%1.%2.%3.%4.%5"/>
      <w:lvlJc w:val="left"/>
      <w:pPr>
        <w:ind w:left="3196" w:hanging="1438"/>
      </w:pPr>
      <w:rPr>
        <w:rFonts w:hint="default"/>
      </w:rPr>
    </w:lvl>
    <w:lvl w:ilvl="5">
      <w:start w:val="1"/>
      <w:numFmt w:val="decimal"/>
      <w:lvlText w:val="%1.%2.%3.%4.%5.%6"/>
      <w:lvlJc w:val="left"/>
      <w:pPr>
        <w:ind w:left="3905" w:hanging="1800"/>
      </w:pPr>
      <w:rPr>
        <w:rFonts w:hint="default"/>
      </w:rPr>
    </w:lvl>
    <w:lvl w:ilvl="6">
      <w:start w:val="1"/>
      <w:numFmt w:val="decimal"/>
      <w:lvlText w:val="%1.%2.%3.%4.%5.%6.%7"/>
      <w:lvlJc w:val="left"/>
      <w:pPr>
        <w:ind w:left="4254" w:hanging="1800"/>
      </w:pPr>
      <w:rPr>
        <w:rFonts w:hint="default"/>
      </w:rPr>
    </w:lvl>
    <w:lvl w:ilvl="7">
      <w:start w:val="1"/>
      <w:numFmt w:val="decimal"/>
      <w:lvlText w:val="%1.%2.%3.%4.%5.%6.%7.%8"/>
      <w:lvlJc w:val="left"/>
      <w:pPr>
        <w:ind w:left="4963" w:hanging="2160"/>
      </w:pPr>
      <w:rPr>
        <w:rFonts w:hint="default"/>
      </w:rPr>
    </w:lvl>
    <w:lvl w:ilvl="8">
      <w:start w:val="1"/>
      <w:numFmt w:val="decimal"/>
      <w:lvlText w:val="%1.%2.%3.%4.%5.%6.%7.%8.%9"/>
      <w:lvlJc w:val="left"/>
      <w:pPr>
        <w:ind w:left="5672" w:hanging="2518"/>
      </w:pPr>
      <w:rPr>
        <w:rFonts w:hint="default"/>
      </w:rPr>
    </w:lvl>
  </w:abstractNum>
  <w:abstractNum w:abstractNumId="9" w15:restartNumberingAfterBreak="0">
    <w:nsid w:val="21656589"/>
    <w:multiLevelType w:val="multilevel"/>
    <w:tmpl w:val="CEEAA4CE"/>
    <w:lvl w:ilvl="0">
      <w:start w:val="1"/>
      <w:numFmt w:val="decimal"/>
      <w:suff w:val="space"/>
      <w:lvlText w:val="%1."/>
      <w:lvlJc w:val="left"/>
      <w:pPr>
        <w:ind w:left="720" w:hanging="360"/>
      </w:pPr>
      <w:rPr>
        <w:rFonts w:ascii="Times New Roman" w:eastAsia="Times New Roman" w:hAnsi="Times New Roman" w:cs="Times New Roman" w:hint="default"/>
        <w:b w:val="0"/>
        <w:sz w:val="28"/>
        <w:szCs w:val="28"/>
        <w:u w:val="none"/>
      </w:rPr>
    </w:lvl>
    <w:lvl w:ilvl="1">
      <w:start w:val="1"/>
      <w:numFmt w:val="decimal"/>
      <w:lvlText w:val="%1.%2."/>
      <w:lvlJc w:val="left"/>
      <w:pPr>
        <w:ind w:left="144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0" w15:restartNumberingAfterBreak="0">
    <w:nsid w:val="21AB4DD3"/>
    <w:multiLevelType w:val="multilevel"/>
    <w:tmpl w:val="068C65B4"/>
    <w:lvl w:ilvl="0">
      <w:start w:val="1"/>
      <w:numFmt w:val="decimal"/>
      <w:suff w:val="space"/>
      <w:lvlText w:val="%1."/>
      <w:lvlJc w:val="left"/>
      <w:pPr>
        <w:ind w:left="0" w:firstLine="360"/>
      </w:pPr>
      <w:rPr>
        <w:rFonts w:ascii="Times New Roman" w:eastAsia="Times New Roman" w:hAnsi="Times New Roman" w:cs="Times New Roman" w:hint="default"/>
        <w:b w:val="0"/>
        <w:sz w:val="28"/>
        <w:szCs w:val="28"/>
        <w:u w:val="none"/>
      </w:rPr>
    </w:lvl>
    <w:lvl w:ilvl="1">
      <w:start w:val="1"/>
      <w:numFmt w:val="decimal"/>
      <w:lvlText w:val="%1.%2."/>
      <w:lvlJc w:val="left"/>
      <w:pPr>
        <w:ind w:left="144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1" w15:restartNumberingAfterBreak="0">
    <w:nsid w:val="244933DE"/>
    <w:multiLevelType w:val="multilevel"/>
    <w:tmpl w:val="1C50942A"/>
    <w:lvl w:ilvl="0">
      <w:start w:val="1"/>
      <w:numFmt w:val="decimal"/>
      <w:lvlText w:val="%1."/>
      <w:lvlJc w:val="left"/>
      <w:pPr>
        <w:ind w:left="1067" w:hanging="528"/>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12" w15:restartNumberingAfterBreak="0">
    <w:nsid w:val="245A4053"/>
    <w:multiLevelType w:val="multilevel"/>
    <w:tmpl w:val="DA74369E"/>
    <w:lvl w:ilvl="0">
      <w:start w:val="1"/>
      <w:numFmt w:val="upperRoman"/>
      <w:pStyle w:val="1"/>
      <w:suff w:val="space"/>
      <w:lvlText w:val="%1."/>
      <w:lvlJc w:val="left"/>
      <w:pPr>
        <w:ind w:left="1211" w:hanging="360"/>
      </w:pPr>
      <w:rPr>
        <w:rFonts w:hint="default"/>
      </w:rPr>
    </w:lvl>
    <w:lvl w:ilvl="1">
      <w:start w:val="1"/>
      <w:numFmt w:val="decimal"/>
      <w:suff w:val="space"/>
      <w:lvlText w:val="%2."/>
      <w:lvlJc w:val="left"/>
      <w:pPr>
        <w:ind w:left="2209" w:hanging="432"/>
      </w:pPr>
      <w:rPr>
        <w:rFonts w:hint="default"/>
      </w:rPr>
    </w:lvl>
    <w:lvl w:ilvl="2">
      <w:start w:val="1"/>
      <w:numFmt w:val="russianLower"/>
      <w:suff w:val="space"/>
      <w:lvlText w:val="%3)"/>
      <w:lvlJc w:val="left"/>
      <w:pPr>
        <w:ind w:left="2641" w:hanging="504"/>
      </w:pPr>
      <w:rPr>
        <w:rFonts w:hint="default"/>
      </w:rPr>
    </w:lvl>
    <w:lvl w:ilvl="3">
      <w:start w:val="1"/>
      <w:numFmt w:val="decimal"/>
      <w:lvlText w:val="%1.%2.%3.%4."/>
      <w:lvlJc w:val="left"/>
      <w:pPr>
        <w:ind w:left="3145" w:hanging="648"/>
      </w:pPr>
      <w:rPr>
        <w:rFonts w:hint="default"/>
      </w:rPr>
    </w:lvl>
    <w:lvl w:ilvl="4">
      <w:start w:val="1"/>
      <w:numFmt w:val="decimal"/>
      <w:lvlText w:val="%1.%2.%3.%4.%5."/>
      <w:lvlJc w:val="left"/>
      <w:pPr>
        <w:ind w:left="3649" w:hanging="792"/>
      </w:pPr>
      <w:rPr>
        <w:rFonts w:hint="default"/>
      </w:rPr>
    </w:lvl>
    <w:lvl w:ilvl="5">
      <w:start w:val="1"/>
      <w:numFmt w:val="decimal"/>
      <w:lvlText w:val="%1.%2.%3.%4.%5.%6."/>
      <w:lvlJc w:val="left"/>
      <w:pPr>
        <w:ind w:left="4153" w:hanging="936"/>
      </w:pPr>
      <w:rPr>
        <w:rFonts w:hint="default"/>
      </w:rPr>
    </w:lvl>
    <w:lvl w:ilvl="6">
      <w:start w:val="1"/>
      <w:numFmt w:val="decimal"/>
      <w:lvlText w:val="%1.%2.%3.%4.%5.%6.%7."/>
      <w:lvlJc w:val="left"/>
      <w:pPr>
        <w:ind w:left="4657" w:hanging="1080"/>
      </w:pPr>
      <w:rPr>
        <w:rFonts w:hint="default"/>
      </w:rPr>
    </w:lvl>
    <w:lvl w:ilvl="7">
      <w:start w:val="1"/>
      <w:numFmt w:val="decimal"/>
      <w:lvlText w:val="%1.%2.%3.%4.%5.%6.%7.%8."/>
      <w:lvlJc w:val="left"/>
      <w:pPr>
        <w:ind w:left="5161" w:hanging="1224"/>
      </w:pPr>
      <w:rPr>
        <w:rFonts w:hint="default"/>
      </w:rPr>
    </w:lvl>
    <w:lvl w:ilvl="8">
      <w:start w:val="1"/>
      <w:numFmt w:val="decimal"/>
      <w:lvlText w:val="%1.%2.%3.%4.%5.%6.%7.%8.%9."/>
      <w:lvlJc w:val="left"/>
      <w:pPr>
        <w:ind w:left="5737" w:hanging="1440"/>
      </w:pPr>
      <w:rPr>
        <w:rFonts w:hint="default"/>
      </w:rPr>
    </w:lvl>
  </w:abstractNum>
  <w:abstractNum w:abstractNumId="13" w15:restartNumberingAfterBreak="0">
    <w:nsid w:val="27B46796"/>
    <w:multiLevelType w:val="multilevel"/>
    <w:tmpl w:val="1F904D06"/>
    <w:lvl w:ilvl="0">
      <w:start w:val="1"/>
      <w:numFmt w:val="decimal"/>
      <w:suff w:val="space"/>
      <w:lvlText w:val="%1."/>
      <w:lvlJc w:val="left"/>
      <w:pPr>
        <w:ind w:left="720" w:hanging="360"/>
      </w:pPr>
      <w:rPr>
        <w:rFonts w:ascii="Times New Roman" w:eastAsia="Times New Roman" w:hAnsi="Times New Roman" w:cs="Times New Roman" w:hint="default"/>
        <w:b w:val="0"/>
        <w:sz w:val="28"/>
        <w:szCs w:val="28"/>
        <w:u w:val="none"/>
      </w:rPr>
    </w:lvl>
    <w:lvl w:ilvl="1">
      <w:start w:val="1"/>
      <w:numFmt w:val="decimal"/>
      <w:lvlText w:val="%1.%2."/>
      <w:lvlJc w:val="left"/>
      <w:pPr>
        <w:ind w:left="144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4" w15:restartNumberingAfterBreak="0">
    <w:nsid w:val="292D51F5"/>
    <w:multiLevelType w:val="multilevel"/>
    <w:tmpl w:val="CEEAA4CE"/>
    <w:lvl w:ilvl="0">
      <w:start w:val="1"/>
      <w:numFmt w:val="decimal"/>
      <w:suff w:val="space"/>
      <w:lvlText w:val="%1."/>
      <w:lvlJc w:val="left"/>
      <w:pPr>
        <w:ind w:left="720" w:hanging="360"/>
      </w:pPr>
      <w:rPr>
        <w:rFonts w:ascii="Times New Roman" w:eastAsia="Times New Roman" w:hAnsi="Times New Roman" w:cs="Times New Roman" w:hint="default"/>
        <w:b w:val="0"/>
        <w:sz w:val="28"/>
        <w:szCs w:val="28"/>
        <w:u w:val="none"/>
      </w:rPr>
    </w:lvl>
    <w:lvl w:ilvl="1">
      <w:start w:val="1"/>
      <w:numFmt w:val="decimal"/>
      <w:lvlText w:val="%1.%2."/>
      <w:lvlJc w:val="left"/>
      <w:pPr>
        <w:ind w:left="144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5" w15:restartNumberingAfterBreak="0">
    <w:nsid w:val="2CAB55B8"/>
    <w:multiLevelType w:val="multilevel"/>
    <w:tmpl w:val="379A6D46"/>
    <w:lvl w:ilvl="0">
      <w:start w:val="1"/>
      <w:numFmt w:val="decimal"/>
      <w:suff w:val="space"/>
      <w:lvlText w:val="%1."/>
      <w:lvlJc w:val="left"/>
      <w:pPr>
        <w:ind w:left="720" w:hanging="360"/>
      </w:pPr>
      <w:rPr>
        <w:rFonts w:ascii="Times New Roman" w:eastAsia="Times New Roman" w:hAnsi="Times New Roman" w:cs="Times New Roman" w:hint="default"/>
        <w:b w:val="0"/>
        <w:sz w:val="28"/>
        <w:szCs w:val="28"/>
        <w:u w:val="none"/>
      </w:rPr>
    </w:lvl>
    <w:lvl w:ilvl="1">
      <w:start w:val="1"/>
      <w:numFmt w:val="decimal"/>
      <w:suff w:val="space"/>
      <w:lvlText w:val="%1.%2."/>
      <w:lvlJc w:val="left"/>
      <w:pPr>
        <w:ind w:left="144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6" w15:restartNumberingAfterBreak="0">
    <w:nsid w:val="2D9573EF"/>
    <w:multiLevelType w:val="multilevel"/>
    <w:tmpl w:val="C478BAB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DBD59F9"/>
    <w:multiLevelType w:val="multilevel"/>
    <w:tmpl w:val="EF0892B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334D461E"/>
    <w:multiLevelType w:val="multilevel"/>
    <w:tmpl w:val="8FDA062C"/>
    <w:lvl w:ilvl="0">
      <w:start w:val="1"/>
      <w:numFmt w:val="decimal"/>
      <w:suff w:val="space"/>
      <w:lvlText w:val="%1."/>
      <w:lvlJc w:val="left"/>
      <w:pPr>
        <w:ind w:left="720" w:hanging="360"/>
      </w:pPr>
      <w:rPr>
        <w:rFonts w:ascii="Times New Roman" w:eastAsia="Times New Roman" w:hAnsi="Times New Roman" w:cs="Times New Roman" w:hint="default"/>
        <w:b w:val="0"/>
        <w:sz w:val="28"/>
        <w:szCs w:val="28"/>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9" w15:restartNumberingAfterBreak="0">
    <w:nsid w:val="3BEF6E77"/>
    <w:multiLevelType w:val="hybridMultilevel"/>
    <w:tmpl w:val="EC00695C"/>
    <w:lvl w:ilvl="0" w:tplc="759C666E">
      <w:start w:val="1"/>
      <w:numFmt w:val="decimal"/>
      <w:lvlText w:val="%1."/>
      <w:lvlJc w:val="left"/>
      <w:pPr>
        <w:ind w:left="1067" w:hanging="52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15:restartNumberingAfterBreak="0">
    <w:nsid w:val="41DD043C"/>
    <w:multiLevelType w:val="multilevel"/>
    <w:tmpl w:val="3EEEA1D8"/>
    <w:lvl w:ilvl="0">
      <w:start w:val="1"/>
      <w:numFmt w:val="decimal"/>
      <w:suff w:val="space"/>
      <w:lvlText w:val="%1."/>
      <w:lvlJc w:val="left"/>
      <w:pPr>
        <w:ind w:left="720" w:hanging="360"/>
      </w:pPr>
      <w:rPr>
        <w:rFonts w:ascii="Times New Roman" w:eastAsia="Times New Roman" w:hAnsi="Times New Roman" w:cs="Times New Roman" w:hint="default"/>
        <w:b w:val="0"/>
        <w:sz w:val="28"/>
        <w:szCs w:val="28"/>
        <w:u w:val="none"/>
      </w:rPr>
    </w:lvl>
    <w:lvl w:ilvl="1">
      <w:start w:val="1"/>
      <w:numFmt w:val="decimal"/>
      <w:lvlText w:val="%1.%2."/>
      <w:lvlJc w:val="left"/>
      <w:pPr>
        <w:ind w:left="144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1" w15:restartNumberingAfterBreak="0">
    <w:nsid w:val="431414E2"/>
    <w:multiLevelType w:val="hybridMultilevel"/>
    <w:tmpl w:val="BCB62C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B430D12"/>
    <w:multiLevelType w:val="multilevel"/>
    <w:tmpl w:val="CEEAA4CE"/>
    <w:lvl w:ilvl="0">
      <w:start w:val="1"/>
      <w:numFmt w:val="decimal"/>
      <w:suff w:val="space"/>
      <w:lvlText w:val="%1."/>
      <w:lvlJc w:val="left"/>
      <w:pPr>
        <w:ind w:left="720" w:hanging="360"/>
      </w:pPr>
      <w:rPr>
        <w:rFonts w:ascii="Times New Roman" w:eastAsia="Times New Roman" w:hAnsi="Times New Roman" w:cs="Times New Roman" w:hint="default"/>
        <w:b w:val="0"/>
        <w:sz w:val="28"/>
        <w:szCs w:val="28"/>
        <w:u w:val="none"/>
      </w:rPr>
    </w:lvl>
    <w:lvl w:ilvl="1">
      <w:start w:val="1"/>
      <w:numFmt w:val="decimal"/>
      <w:lvlText w:val="%1.%2."/>
      <w:lvlJc w:val="left"/>
      <w:pPr>
        <w:ind w:left="144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3" w15:restartNumberingAfterBreak="0">
    <w:nsid w:val="4BA30040"/>
    <w:multiLevelType w:val="multilevel"/>
    <w:tmpl w:val="4DE48EB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C1E4CEF"/>
    <w:multiLevelType w:val="multilevel"/>
    <w:tmpl w:val="18BA17A2"/>
    <w:lvl w:ilvl="0">
      <w:start w:val="1"/>
      <w:numFmt w:val="decimal"/>
      <w:suff w:val="space"/>
      <w:lvlText w:val="%1."/>
      <w:lvlJc w:val="left"/>
      <w:pPr>
        <w:ind w:left="720" w:hanging="360"/>
      </w:pPr>
      <w:rPr>
        <w:rFonts w:ascii="Times New Roman" w:eastAsia="Times New Roman" w:hAnsi="Times New Roman" w:cs="Times New Roman" w:hint="default"/>
        <w:b w:val="0"/>
        <w:sz w:val="28"/>
        <w:szCs w:val="28"/>
        <w:u w:val="none"/>
      </w:rPr>
    </w:lvl>
    <w:lvl w:ilvl="1">
      <w:start w:val="1"/>
      <w:numFmt w:val="decimal"/>
      <w:lvlText w:val="%1.%2."/>
      <w:lvlJc w:val="left"/>
      <w:pPr>
        <w:ind w:left="144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5" w15:restartNumberingAfterBreak="0">
    <w:nsid w:val="4EE3236D"/>
    <w:multiLevelType w:val="multilevel"/>
    <w:tmpl w:val="C546AB22"/>
    <w:lvl w:ilvl="0">
      <w:start w:val="1"/>
      <w:numFmt w:val="decimal"/>
      <w:suff w:val="space"/>
      <w:lvlText w:val="%1."/>
      <w:lvlJc w:val="left"/>
      <w:pPr>
        <w:ind w:left="0" w:firstLine="360"/>
      </w:pPr>
      <w:rPr>
        <w:rFonts w:ascii="Times New Roman" w:hAnsi="Times New Roman" w:cs="Times New Roman"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F523F5A"/>
    <w:multiLevelType w:val="multilevel"/>
    <w:tmpl w:val="2DDCA5E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5154458E"/>
    <w:multiLevelType w:val="multilevel"/>
    <w:tmpl w:val="7C0C67C4"/>
    <w:lvl w:ilvl="0">
      <w:start w:val="1"/>
      <w:numFmt w:val="decimal"/>
      <w:suff w:val="space"/>
      <w:lvlText w:val="%1."/>
      <w:lvlJc w:val="left"/>
      <w:pPr>
        <w:ind w:left="0" w:firstLine="360"/>
      </w:pPr>
      <w:rPr>
        <w:rFonts w:ascii="Times New Roman" w:eastAsia="Times New Roman" w:hAnsi="Times New Roman" w:cs="Times New Roman" w:hint="default"/>
        <w:b w:val="0"/>
        <w:sz w:val="28"/>
        <w:szCs w:val="28"/>
        <w:u w:val="none"/>
      </w:rPr>
    </w:lvl>
    <w:lvl w:ilvl="1">
      <w:start w:val="1"/>
      <w:numFmt w:val="decimal"/>
      <w:lvlText w:val="%1.%2."/>
      <w:lvlJc w:val="left"/>
      <w:pPr>
        <w:ind w:left="144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8" w15:restartNumberingAfterBreak="0">
    <w:nsid w:val="533E3288"/>
    <w:multiLevelType w:val="multilevel"/>
    <w:tmpl w:val="CB8A2BFE"/>
    <w:lvl w:ilvl="0">
      <w:start w:val="1"/>
      <w:numFmt w:val="decimal"/>
      <w:suff w:val="space"/>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483750C"/>
    <w:multiLevelType w:val="multilevel"/>
    <w:tmpl w:val="8FE02942"/>
    <w:lvl w:ilvl="0">
      <w:start w:val="1"/>
      <w:numFmt w:val="decimal"/>
      <w:suff w:val="space"/>
      <w:lvlText w:val="%1."/>
      <w:lvlJc w:val="left"/>
      <w:pPr>
        <w:ind w:left="0" w:firstLine="360"/>
      </w:pPr>
      <w:rPr>
        <w:rFonts w:ascii="Times New Roman" w:eastAsia="Times New Roman" w:hAnsi="Times New Roman" w:cs="Times New Roman" w:hint="default"/>
        <w:b w:val="0"/>
        <w:sz w:val="28"/>
        <w:szCs w:val="28"/>
        <w:u w:val="none"/>
      </w:rPr>
    </w:lvl>
    <w:lvl w:ilvl="1">
      <w:start w:val="1"/>
      <w:numFmt w:val="decimal"/>
      <w:lvlText w:val="%1.%2."/>
      <w:lvlJc w:val="left"/>
      <w:pPr>
        <w:ind w:left="144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30" w15:restartNumberingAfterBreak="0">
    <w:nsid w:val="552D68FB"/>
    <w:multiLevelType w:val="multilevel"/>
    <w:tmpl w:val="5BECC450"/>
    <w:lvl w:ilvl="0">
      <w:start w:val="1"/>
      <w:numFmt w:val="decimal"/>
      <w:lvlText w:val="%1."/>
      <w:lvlJc w:val="left"/>
      <w:pPr>
        <w:ind w:left="720" w:hanging="360"/>
      </w:pPr>
      <w:rPr>
        <w:rFonts w:ascii="Times New Roman" w:eastAsia="Times New Roman" w:hAnsi="Times New Roman" w:cs="Times New Roman"/>
        <w:b w:val="0"/>
        <w:sz w:val="28"/>
        <w:szCs w:val="28"/>
        <w:u w:val="none"/>
      </w:rPr>
    </w:lvl>
    <w:lvl w:ilvl="1">
      <w:start w:val="1"/>
      <w:numFmt w:val="decimal"/>
      <w:lvlText w:val="%1.%2."/>
      <w:lvlJc w:val="left"/>
      <w:pPr>
        <w:ind w:left="1440" w:hanging="360"/>
      </w:pPr>
      <w:rPr>
        <w:rFonts w:ascii="Times New Roman" w:eastAsia="Times New Roman" w:hAnsi="Times New Roman" w:cs="Times New Roman"/>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560D7883"/>
    <w:multiLevelType w:val="multilevel"/>
    <w:tmpl w:val="CEEAA4CE"/>
    <w:lvl w:ilvl="0">
      <w:start w:val="1"/>
      <w:numFmt w:val="decimal"/>
      <w:suff w:val="space"/>
      <w:lvlText w:val="%1."/>
      <w:lvlJc w:val="left"/>
      <w:pPr>
        <w:ind w:left="720" w:hanging="360"/>
      </w:pPr>
      <w:rPr>
        <w:rFonts w:ascii="Times New Roman" w:eastAsia="Times New Roman" w:hAnsi="Times New Roman" w:cs="Times New Roman" w:hint="default"/>
        <w:b w:val="0"/>
        <w:sz w:val="28"/>
        <w:szCs w:val="28"/>
        <w:u w:val="none"/>
      </w:rPr>
    </w:lvl>
    <w:lvl w:ilvl="1">
      <w:start w:val="1"/>
      <w:numFmt w:val="decimal"/>
      <w:lvlText w:val="%1.%2."/>
      <w:lvlJc w:val="left"/>
      <w:pPr>
        <w:ind w:left="144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32" w15:restartNumberingAfterBreak="0">
    <w:nsid w:val="5811430A"/>
    <w:multiLevelType w:val="multilevel"/>
    <w:tmpl w:val="228CCF58"/>
    <w:lvl w:ilvl="0">
      <w:start w:val="1"/>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5ABE7B25"/>
    <w:multiLevelType w:val="multilevel"/>
    <w:tmpl w:val="8D963EDA"/>
    <w:lvl w:ilvl="0">
      <w:start w:val="1"/>
      <w:numFmt w:val="decimal"/>
      <w:suff w:val="space"/>
      <w:lvlText w:val="%1."/>
      <w:lvlJc w:val="left"/>
      <w:pPr>
        <w:ind w:left="0" w:firstLine="360"/>
      </w:pPr>
      <w:rPr>
        <w:rFonts w:ascii="Times New Roman" w:eastAsia="Times New Roman" w:hAnsi="Times New Roman" w:cs="Times New Roman" w:hint="default"/>
        <w:b w:val="0"/>
        <w:sz w:val="28"/>
        <w:szCs w:val="28"/>
        <w:u w:val="none"/>
      </w:rPr>
    </w:lvl>
    <w:lvl w:ilvl="1">
      <w:start w:val="1"/>
      <w:numFmt w:val="decimal"/>
      <w:lvlText w:val="%1.%2."/>
      <w:lvlJc w:val="left"/>
      <w:pPr>
        <w:ind w:left="144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34" w15:restartNumberingAfterBreak="0">
    <w:nsid w:val="5ED020E6"/>
    <w:multiLevelType w:val="multilevel"/>
    <w:tmpl w:val="34BEA5D8"/>
    <w:lvl w:ilvl="0">
      <w:start w:val="1"/>
      <w:numFmt w:val="decimal"/>
      <w:pStyle w:val="2"/>
      <w:suff w:val="space"/>
      <w:lvlText w:val="%1."/>
      <w:lvlJc w:val="left"/>
      <w:pPr>
        <w:ind w:left="927" w:hanging="360"/>
      </w:pPr>
      <w:rPr>
        <w:rFonts w:ascii="Times New Roman" w:eastAsia="Times New Roman" w:hAnsi="Times New Roman" w:cs="Times New Roman" w:hint="default"/>
        <w:b w:val="0"/>
        <w:color w:val="000000"/>
        <w:sz w:val="28"/>
        <w:szCs w:val="28"/>
        <w:u w:val="none"/>
        <w:shd w:val="clear" w:color="auto" w:fill="auto"/>
      </w:rPr>
    </w:lvl>
    <w:lvl w:ilvl="1">
      <w:start w:val="1"/>
      <w:numFmt w:val="russianLower"/>
      <w:pStyle w:val="3"/>
      <w:suff w:val="space"/>
      <w:lvlText w:val="%2)"/>
      <w:lvlJc w:val="left"/>
      <w:pPr>
        <w:ind w:left="1133" w:hanging="359"/>
      </w:pPr>
      <w:rPr>
        <w:rFonts w:ascii="Times New Roman" w:eastAsia="Times New Roman" w:hAnsi="Times New Roman" w:cs="Times New Roman" w:hint="default"/>
        <w:b w:val="0"/>
        <w:sz w:val="28"/>
        <w:szCs w:val="28"/>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2022B6E"/>
    <w:multiLevelType w:val="hybridMultilevel"/>
    <w:tmpl w:val="9BDA6E70"/>
    <w:lvl w:ilvl="0" w:tplc="C0D05D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9E2EC1"/>
    <w:multiLevelType w:val="hybridMultilevel"/>
    <w:tmpl w:val="D6D09090"/>
    <w:lvl w:ilvl="0" w:tplc="DC902C5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AE81194"/>
    <w:multiLevelType w:val="hybridMultilevel"/>
    <w:tmpl w:val="3BDCE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992122"/>
    <w:multiLevelType w:val="multilevel"/>
    <w:tmpl w:val="A0602DEC"/>
    <w:lvl w:ilvl="0">
      <w:start w:val="1"/>
      <w:numFmt w:val="decimal"/>
      <w:lvlText w:val="%1."/>
      <w:lvlJc w:val="left"/>
      <w:pPr>
        <w:ind w:left="720" w:hanging="360"/>
      </w:pPr>
      <w:rPr>
        <w:rFonts w:ascii="Times New Roman" w:eastAsia="Times New Roman" w:hAnsi="Times New Roman" w:cs="Times New Roman"/>
        <w:b w:val="0"/>
        <w:sz w:val="28"/>
        <w:szCs w:val="28"/>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9" w15:restartNumberingAfterBreak="0">
    <w:nsid w:val="701C448F"/>
    <w:multiLevelType w:val="multilevel"/>
    <w:tmpl w:val="DA44FE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FD5995"/>
    <w:multiLevelType w:val="multilevel"/>
    <w:tmpl w:val="CEEAA4CE"/>
    <w:lvl w:ilvl="0">
      <w:start w:val="1"/>
      <w:numFmt w:val="decimal"/>
      <w:suff w:val="space"/>
      <w:lvlText w:val="%1."/>
      <w:lvlJc w:val="left"/>
      <w:pPr>
        <w:ind w:left="720" w:hanging="360"/>
      </w:pPr>
      <w:rPr>
        <w:rFonts w:ascii="Times New Roman" w:eastAsia="Times New Roman" w:hAnsi="Times New Roman" w:cs="Times New Roman" w:hint="default"/>
        <w:b w:val="0"/>
        <w:sz w:val="28"/>
        <w:szCs w:val="28"/>
        <w:u w:val="none"/>
      </w:rPr>
    </w:lvl>
    <w:lvl w:ilvl="1">
      <w:start w:val="1"/>
      <w:numFmt w:val="decimal"/>
      <w:lvlText w:val="%1.%2."/>
      <w:lvlJc w:val="left"/>
      <w:pPr>
        <w:ind w:left="144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41" w15:restartNumberingAfterBreak="0">
    <w:nsid w:val="784D788D"/>
    <w:multiLevelType w:val="multilevel"/>
    <w:tmpl w:val="CEEAA4CE"/>
    <w:lvl w:ilvl="0">
      <w:start w:val="1"/>
      <w:numFmt w:val="decimal"/>
      <w:suff w:val="space"/>
      <w:lvlText w:val="%1."/>
      <w:lvlJc w:val="left"/>
      <w:pPr>
        <w:ind w:left="720" w:hanging="360"/>
      </w:pPr>
      <w:rPr>
        <w:rFonts w:ascii="Times New Roman" w:eastAsia="Times New Roman" w:hAnsi="Times New Roman" w:cs="Times New Roman" w:hint="default"/>
        <w:b w:val="0"/>
        <w:sz w:val="28"/>
        <w:szCs w:val="28"/>
        <w:u w:val="none"/>
      </w:rPr>
    </w:lvl>
    <w:lvl w:ilvl="1">
      <w:start w:val="1"/>
      <w:numFmt w:val="decimal"/>
      <w:lvlText w:val="%1.%2."/>
      <w:lvlJc w:val="left"/>
      <w:pPr>
        <w:ind w:left="144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42" w15:restartNumberingAfterBreak="0">
    <w:nsid w:val="7A294F57"/>
    <w:multiLevelType w:val="multilevel"/>
    <w:tmpl w:val="0A5E28E6"/>
    <w:lvl w:ilvl="0">
      <w:start w:val="1"/>
      <w:numFmt w:val="decimal"/>
      <w:suff w:val="space"/>
      <w:lvlText w:val="%1."/>
      <w:lvlJc w:val="left"/>
      <w:pPr>
        <w:ind w:left="0" w:firstLine="357"/>
      </w:pPr>
      <w:rPr>
        <w:rFonts w:ascii="Times New Roman" w:eastAsia="Times New Roman" w:hAnsi="Times New Roman" w:cs="Times New Roman" w:hint="default"/>
        <w:b w:val="0"/>
        <w:sz w:val="28"/>
        <w:szCs w:val="28"/>
        <w:u w:val="none"/>
      </w:rPr>
    </w:lvl>
    <w:lvl w:ilvl="1">
      <w:start w:val="1"/>
      <w:numFmt w:val="decimal"/>
      <w:lvlText w:val="%1.%2."/>
      <w:lvlJc w:val="left"/>
      <w:pPr>
        <w:ind w:left="144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43" w15:restartNumberingAfterBreak="0">
    <w:nsid w:val="7A712105"/>
    <w:multiLevelType w:val="multilevel"/>
    <w:tmpl w:val="CEEAA4CE"/>
    <w:lvl w:ilvl="0">
      <w:start w:val="1"/>
      <w:numFmt w:val="decimal"/>
      <w:suff w:val="space"/>
      <w:lvlText w:val="%1."/>
      <w:lvlJc w:val="left"/>
      <w:pPr>
        <w:ind w:left="720" w:hanging="360"/>
      </w:pPr>
      <w:rPr>
        <w:rFonts w:ascii="Times New Roman" w:eastAsia="Times New Roman" w:hAnsi="Times New Roman" w:cs="Times New Roman" w:hint="default"/>
        <w:b w:val="0"/>
        <w:sz w:val="28"/>
        <w:szCs w:val="28"/>
        <w:u w:val="none"/>
      </w:rPr>
    </w:lvl>
    <w:lvl w:ilvl="1">
      <w:start w:val="1"/>
      <w:numFmt w:val="decimal"/>
      <w:lvlText w:val="%1.%2."/>
      <w:lvlJc w:val="left"/>
      <w:pPr>
        <w:ind w:left="144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44" w15:restartNumberingAfterBreak="0">
    <w:nsid w:val="7E1A0E84"/>
    <w:multiLevelType w:val="multilevel"/>
    <w:tmpl w:val="2E528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C9149B"/>
    <w:multiLevelType w:val="multilevel"/>
    <w:tmpl w:val="534A9CAA"/>
    <w:lvl w:ilvl="0">
      <w:start w:val="1"/>
      <w:numFmt w:val="decimal"/>
      <w:lvlText w:val="%1."/>
      <w:lvlJc w:val="left"/>
      <w:pPr>
        <w:ind w:left="1070" w:hanging="360"/>
      </w:pPr>
      <w:rPr>
        <w:b w:val="0"/>
        <w:u w:val="none"/>
      </w:rPr>
    </w:lvl>
    <w:lvl w:ilvl="1">
      <w:start w:val="1"/>
      <w:numFmt w:val="decimal"/>
      <w:lvlText w:val="%1.%2."/>
      <w:lvlJc w:val="left"/>
      <w:pPr>
        <w:ind w:left="1713" w:hanging="719"/>
      </w:pPr>
      <w:rPr>
        <w:b w:val="0"/>
        <w:i w:val="0"/>
        <w:sz w:val="28"/>
        <w:szCs w:val="28"/>
        <w:u w:val="none"/>
      </w:rPr>
    </w:lvl>
    <w:lvl w:ilvl="2">
      <w:start w:val="1"/>
      <w:numFmt w:val="decimal"/>
      <w:lvlText w:val="%3)"/>
      <w:lvlJc w:val="left"/>
      <w:pPr>
        <w:ind w:left="720" w:hanging="720"/>
      </w:pPr>
      <w:rPr>
        <w:b w:val="0"/>
        <w:i w:val="0"/>
      </w:rPr>
    </w:lvl>
    <w:lvl w:ilvl="3">
      <w:start w:val="1"/>
      <w:numFmt w:val="decimal"/>
      <w:lvlText w:val="%1.%2.%3.%4."/>
      <w:lvlJc w:val="left"/>
      <w:pPr>
        <w:ind w:left="2487" w:hanging="1080"/>
      </w:pPr>
    </w:lvl>
    <w:lvl w:ilvl="4">
      <w:start w:val="1"/>
      <w:numFmt w:val="decimal"/>
      <w:lvlText w:val="%1.%2.%3.%4.%5"/>
      <w:lvlJc w:val="left"/>
      <w:pPr>
        <w:ind w:left="3196" w:hanging="1438"/>
      </w:pPr>
    </w:lvl>
    <w:lvl w:ilvl="5">
      <w:start w:val="1"/>
      <w:numFmt w:val="decimal"/>
      <w:lvlText w:val="%1.%2.%3.%4.%5.%6"/>
      <w:lvlJc w:val="left"/>
      <w:pPr>
        <w:ind w:left="3905" w:hanging="1800"/>
      </w:pPr>
    </w:lvl>
    <w:lvl w:ilvl="6">
      <w:start w:val="1"/>
      <w:numFmt w:val="decimal"/>
      <w:lvlText w:val="%1.%2.%3.%4.%5.%6.%7"/>
      <w:lvlJc w:val="left"/>
      <w:pPr>
        <w:ind w:left="4254" w:hanging="1800"/>
      </w:pPr>
    </w:lvl>
    <w:lvl w:ilvl="7">
      <w:start w:val="1"/>
      <w:numFmt w:val="decimal"/>
      <w:lvlText w:val="%1.%2.%3.%4.%5.%6.%7.%8"/>
      <w:lvlJc w:val="left"/>
      <w:pPr>
        <w:ind w:left="4963" w:hanging="2160"/>
      </w:pPr>
    </w:lvl>
    <w:lvl w:ilvl="8">
      <w:start w:val="1"/>
      <w:numFmt w:val="decimal"/>
      <w:lvlText w:val="%1.%2.%3.%4.%5.%6.%7.%8.%9"/>
      <w:lvlJc w:val="left"/>
      <w:pPr>
        <w:ind w:left="5672" w:hanging="2517"/>
      </w:pPr>
    </w:lvl>
  </w:abstractNum>
  <w:num w:numId="1">
    <w:abstractNumId w:val="26"/>
  </w:num>
  <w:num w:numId="2">
    <w:abstractNumId w:val="19"/>
  </w:num>
  <w:num w:numId="3">
    <w:abstractNumId w:val="34"/>
  </w:num>
  <w:num w:numId="4">
    <w:abstractNumId w:val="12"/>
  </w:num>
  <w:num w:numId="5">
    <w:abstractNumId w:val="8"/>
  </w:num>
  <w:num w:numId="6">
    <w:abstractNumId w:val="15"/>
  </w:num>
  <w:num w:numId="7">
    <w:abstractNumId w:val="18"/>
  </w:num>
  <w:num w:numId="8">
    <w:abstractNumId w:val="22"/>
  </w:num>
  <w:num w:numId="9">
    <w:abstractNumId w:val="1"/>
  </w:num>
  <w:num w:numId="10">
    <w:abstractNumId w:val="6"/>
  </w:num>
  <w:num w:numId="11">
    <w:abstractNumId w:val="35"/>
  </w:num>
  <w:num w:numId="12">
    <w:abstractNumId w:val="0"/>
  </w:num>
  <w:num w:numId="13">
    <w:abstractNumId w:val="23"/>
  </w:num>
  <w:num w:numId="14">
    <w:abstractNumId w:val="37"/>
  </w:num>
  <w:num w:numId="15">
    <w:abstractNumId w:val="1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41"/>
  </w:num>
  <w:num w:numId="20">
    <w:abstractNumId w:val="40"/>
  </w:num>
  <w:num w:numId="21">
    <w:abstractNumId w:val="31"/>
  </w:num>
  <w:num w:numId="22">
    <w:abstractNumId w:val="1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7"/>
  </w:num>
  <w:num w:numId="26">
    <w:abstractNumId w:val="44"/>
  </w:num>
  <w:num w:numId="27">
    <w:abstractNumId w:val="32"/>
  </w:num>
  <w:num w:numId="28">
    <w:abstractNumId w:val="38"/>
  </w:num>
  <w:num w:numId="29">
    <w:abstractNumId w:val="30"/>
  </w:num>
  <w:num w:numId="30">
    <w:abstractNumId w:val="29"/>
  </w:num>
  <w:num w:numId="31">
    <w:abstractNumId w:val="2"/>
  </w:num>
  <w:num w:numId="32">
    <w:abstractNumId w:val="27"/>
  </w:num>
  <w:num w:numId="33">
    <w:abstractNumId w:val="5"/>
  </w:num>
  <w:num w:numId="34">
    <w:abstractNumId w:val="42"/>
  </w:num>
  <w:num w:numId="35">
    <w:abstractNumId w:val="39"/>
  </w:num>
  <w:num w:numId="36">
    <w:abstractNumId w:val="20"/>
  </w:num>
  <w:num w:numId="37">
    <w:abstractNumId w:val="3"/>
  </w:num>
  <w:num w:numId="38">
    <w:abstractNumId w:val="17"/>
  </w:num>
  <w:num w:numId="39">
    <w:abstractNumId w:val="11"/>
  </w:num>
  <w:num w:numId="40">
    <w:abstractNumId w:val="4"/>
  </w:num>
  <w:num w:numId="41">
    <w:abstractNumId w:val="13"/>
  </w:num>
  <w:num w:numId="42">
    <w:abstractNumId w:val="33"/>
  </w:num>
  <w:num w:numId="43">
    <w:abstractNumId w:val="10"/>
  </w:num>
  <w:num w:numId="44">
    <w:abstractNumId w:val="33"/>
    <w:lvlOverride w:ilvl="0">
      <w:lvl w:ilvl="0">
        <w:start w:val="1"/>
        <w:numFmt w:val="decimal"/>
        <w:suff w:val="space"/>
        <w:lvlText w:val="%1."/>
        <w:lvlJc w:val="left"/>
        <w:pPr>
          <w:ind w:left="0" w:firstLine="360"/>
        </w:pPr>
        <w:rPr>
          <w:rFonts w:ascii="Times New Roman" w:eastAsia="Times New Roman" w:hAnsi="Times New Roman" w:cs="Times New Roman" w:hint="default"/>
          <w:b w:val="0"/>
          <w:sz w:val="28"/>
          <w:szCs w:val="28"/>
          <w:u w:val="none"/>
        </w:rPr>
      </w:lvl>
    </w:lvlOverride>
    <w:lvlOverride w:ilvl="1">
      <w:lvl w:ilvl="1">
        <w:start w:val="1"/>
        <w:numFmt w:val="decimal"/>
        <w:lvlText w:val="%1.%2."/>
        <w:lvlJc w:val="left"/>
        <w:pPr>
          <w:ind w:left="1440" w:hanging="360"/>
        </w:pPr>
        <w:rPr>
          <w:rFonts w:ascii="Times New Roman" w:eastAsia="Times New Roman" w:hAnsi="Times New Roman" w:cs="Times New Roman" w:hint="default"/>
          <w:b w:val="0"/>
          <w:u w:val="none"/>
        </w:rPr>
      </w:lvl>
    </w:lvlOverride>
    <w:lvlOverride w:ilvl="2">
      <w:lvl w:ilvl="2">
        <w:start w:val="1"/>
        <w:numFmt w:val="decimal"/>
        <w:lvlText w:val="%1.%2.%3."/>
        <w:lvlJc w:val="right"/>
        <w:pPr>
          <w:ind w:left="2160" w:hanging="360"/>
        </w:pPr>
        <w:rPr>
          <w:rFonts w:hint="default"/>
          <w:u w:val="none"/>
        </w:rPr>
      </w:lvl>
    </w:lvlOverride>
    <w:lvlOverride w:ilvl="3">
      <w:lvl w:ilvl="3">
        <w:start w:val="1"/>
        <w:numFmt w:val="decimal"/>
        <w:lvlText w:val="%1.%2.%3.%4."/>
        <w:lvlJc w:val="right"/>
        <w:pPr>
          <w:ind w:left="2880" w:hanging="360"/>
        </w:pPr>
        <w:rPr>
          <w:rFonts w:hint="default"/>
          <w:u w:val="none"/>
        </w:rPr>
      </w:lvl>
    </w:lvlOverride>
    <w:lvlOverride w:ilvl="4">
      <w:lvl w:ilvl="4">
        <w:start w:val="1"/>
        <w:numFmt w:val="decimal"/>
        <w:lvlText w:val="%1.%2.%3.%4.%5."/>
        <w:lvlJc w:val="right"/>
        <w:pPr>
          <w:ind w:left="3600" w:hanging="360"/>
        </w:pPr>
        <w:rPr>
          <w:rFonts w:hint="default"/>
          <w:u w:val="none"/>
        </w:rPr>
      </w:lvl>
    </w:lvlOverride>
    <w:lvlOverride w:ilvl="5">
      <w:lvl w:ilvl="5">
        <w:start w:val="1"/>
        <w:numFmt w:val="decimal"/>
        <w:lvlText w:val="%1.%2.%3.%4.%5.%6."/>
        <w:lvlJc w:val="right"/>
        <w:pPr>
          <w:ind w:left="4320" w:hanging="360"/>
        </w:pPr>
        <w:rPr>
          <w:rFonts w:hint="default"/>
          <w:u w:val="none"/>
        </w:rPr>
      </w:lvl>
    </w:lvlOverride>
    <w:lvlOverride w:ilvl="6">
      <w:lvl w:ilvl="6">
        <w:start w:val="1"/>
        <w:numFmt w:val="decimal"/>
        <w:lvlText w:val="%1.%2.%3.%4.%5.%6.%7."/>
        <w:lvlJc w:val="right"/>
        <w:pPr>
          <w:ind w:left="5040" w:hanging="360"/>
        </w:pPr>
        <w:rPr>
          <w:rFonts w:hint="default"/>
          <w:u w:val="none"/>
        </w:rPr>
      </w:lvl>
    </w:lvlOverride>
    <w:lvlOverride w:ilvl="7">
      <w:lvl w:ilvl="7">
        <w:start w:val="1"/>
        <w:numFmt w:val="decimal"/>
        <w:lvlText w:val="%1.%2.%3.%4.%5.%6.%7.%8."/>
        <w:lvlJc w:val="right"/>
        <w:pPr>
          <w:ind w:left="5760" w:hanging="360"/>
        </w:pPr>
        <w:rPr>
          <w:rFonts w:hint="default"/>
          <w:u w:val="none"/>
        </w:rPr>
      </w:lvl>
    </w:lvlOverride>
    <w:lvlOverride w:ilvl="8">
      <w:lvl w:ilvl="8">
        <w:start w:val="1"/>
        <w:numFmt w:val="decimal"/>
        <w:lvlText w:val="%1.%2.%3.%4.%5.%6.%7.%8.%9."/>
        <w:lvlJc w:val="right"/>
        <w:pPr>
          <w:ind w:left="6480" w:hanging="360"/>
        </w:pPr>
        <w:rPr>
          <w:rFonts w:hint="default"/>
          <w:u w:val="none"/>
        </w:rPr>
      </w:lvl>
    </w:lvlOverride>
  </w:num>
  <w:num w:numId="45">
    <w:abstractNumId w:val="25"/>
  </w:num>
  <w:num w:numId="46">
    <w:abstractNumId w:val="28"/>
  </w:num>
  <w:num w:numId="47">
    <w:abstractNumId w:val="36"/>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63"/>
    <w:rsid w:val="00011596"/>
    <w:rsid w:val="00014379"/>
    <w:rsid w:val="0003407B"/>
    <w:rsid w:val="0006624C"/>
    <w:rsid w:val="000727EE"/>
    <w:rsid w:val="00072EAC"/>
    <w:rsid w:val="00073562"/>
    <w:rsid w:val="000962ED"/>
    <w:rsid w:val="000B4873"/>
    <w:rsid w:val="000D358D"/>
    <w:rsid w:val="000E322B"/>
    <w:rsid w:val="000E5CC2"/>
    <w:rsid w:val="0015262E"/>
    <w:rsid w:val="0016319F"/>
    <w:rsid w:val="001771E1"/>
    <w:rsid w:val="0018528C"/>
    <w:rsid w:val="00193008"/>
    <w:rsid w:val="00196194"/>
    <w:rsid w:val="001F12B8"/>
    <w:rsid w:val="001F622E"/>
    <w:rsid w:val="00213A33"/>
    <w:rsid w:val="00215715"/>
    <w:rsid w:val="00236920"/>
    <w:rsid w:val="00256491"/>
    <w:rsid w:val="002A65C0"/>
    <w:rsid w:val="002B0D7B"/>
    <w:rsid w:val="002C6944"/>
    <w:rsid w:val="002D3C8E"/>
    <w:rsid w:val="002E4A54"/>
    <w:rsid w:val="002F1269"/>
    <w:rsid w:val="002F7C9A"/>
    <w:rsid w:val="00335445"/>
    <w:rsid w:val="0033779D"/>
    <w:rsid w:val="00346659"/>
    <w:rsid w:val="00352FCC"/>
    <w:rsid w:val="00363F42"/>
    <w:rsid w:val="00370903"/>
    <w:rsid w:val="00384C05"/>
    <w:rsid w:val="00387863"/>
    <w:rsid w:val="003952F6"/>
    <w:rsid w:val="003A21F7"/>
    <w:rsid w:val="003B66D2"/>
    <w:rsid w:val="003D55C8"/>
    <w:rsid w:val="003E53D5"/>
    <w:rsid w:val="003E7770"/>
    <w:rsid w:val="003F15CA"/>
    <w:rsid w:val="003F36A7"/>
    <w:rsid w:val="004109CF"/>
    <w:rsid w:val="00413DA0"/>
    <w:rsid w:val="004417A9"/>
    <w:rsid w:val="00461174"/>
    <w:rsid w:val="00465E39"/>
    <w:rsid w:val="004703FC"/>
    <w:rsid w:val="00471BB1"/>
    <w:rsid w:val="004830C0"/>
    <w:rsid w:val="00485147"/>
    <w:rsid w:val="00487CE0"/>
    <w:rsid w:val="00493838"/>
    <w:rsid w:val="004A283C"/>
    <w:rsid w:val="004A5E3D"/>
    <w:rsid w:val="004C2641"/>
    <w:rsid w:val="004D19D2"/>
    <w:rsid w:val="00504F48"/>
    <w:rsid w:val="00554AF7"/>
    <w:rsid w:val="00555EF4"/>
    <w:rsid w:val="00557B60"/>
    <w:rsid w:val="005742B0"/>
    <w:rsid w:val="00583664"/>
    <w:rsid w:val="005915C3"/>
    <w:rsid w:val="005A63AB"/>
    <w:rsid w:val="005D672F"/>
    <w:rsid w:val="005E7D58"/>
    <w:rsid w:val="00607BEB"/>
    <w:rsid w:val="006375E4"/>
    <w:rsid w:val="0064772F"/>
    <w:rsid w:val="00651A64"/>
    <w:rsid w:val="0067629A"/>
    <w:rsid w:val="006922E9"/>
    <w:rsid w:val="006A0208"/>
    <w:rsid w:val="006B24C0"/>
    <w:rsid w:val="006C1D8D"/>
    <w:rsid w:val="006C5A4C"/>
    <w:rsid w:val="006D0E5F"/>
    <w:rsid w:val="006D25F0"/>
    <w:rsid w:val="006F46E9"/>
    <w:rsid w:val="00716513"/>
    <w:rsid w:val="007176B9"/>
    <w:rsid w:val="00723749"/>
    <w:rsid w:val="00726764"/>
    <w:rsid w:val="00760560"/>
    <w:rsid w:val="0076664C"/>
    <w:rsid w:val="00766CB8"/>
    <w:rsid w:val="007677D5"/>
    <w:rsid w:val="00776476"/>
    <w:rsid w:val="007B5B69"/>
    <w:rsid w:val="007C2C40"/>
    <w:rsid w:val="007C7BBD"/>
    <w:rsid w:val="007F4871"/>
    <w:rsid w:val="00807582"/>
    <w:rsid w:val="008157C1"/>
    <w:rsid w:val="008211F7"/>
    <w:rsid w:val="00836DF5"/>
    <w:rsid w:val="00837FBD"/>
    <w:rsid w:val="00841C05"/>
    <w:rsid w:val="00880AD5"/>
    <w:rsid w:val="008B50CD"/>
    <w:rsid w:val="008C0CD6"/>
    <w:rsid w:val="008C0D94"/>
    <w:rsid w:val="008C5ED7"/>
    <w:rsid w:val="008C60A8"/>
    <w:rsid w:val="008D2B6C"/>
    <w:rsid w:val="008D61A6"/>
    <w:rsid w:val="008E4157"/>
    <w:rsid w:val="008E6318"/>
    <w:rsid w:val="008F6092"/>
    <w:rsid w:val="008F77FD"/>
    <w:rsid w:val="009002E1"/>
    <w:rsid w:val="009034EE"/>
    <w:rsid w:val="00913BC9"/>
    <w:rsid w:val="00941EE5"/>
    <w:rsid w:val="00944017"/>
    <w:rsid w:val="00945B69"/>
    <w:rsid w:val="00947D4E"/>
    <w:rsid w:val="009540FB"/>
    <w:rsid w:val="0096295C"/>
    <w:rsid w:val="009670AE"/>
    <w:rsid w:val="00970E01"/>
    <w:rsid w:val="00984602"/>
    <w:rsid w:val="00986838"/>
    <w:rsid w:val="00994B58"/>
    <w:rsid w:val="00995073"/>
    <w:rsid w:val="009A7530"/>
    <w:rsid w:val="009B7668"/>
    <w:rsid w:val="009D0FA9"/>
    <w:rsid w:val="009D4BE9"/>
    <w:rsid w:val="009D6B04"/>
    <w:rsid w:val="009E1B9C"/>
    <w:rsid w:val="00A058CD"/>
    <w:rsid w:val="00A07C44"/>
    <w:rsid w:val="00A114C7"/>
    <w:rsid w:val="00A1249E"/>
    <w:rsid w:val="00A22E73"/>
    <w:rsid w:val="00A24E4C"/>
    <w:rsid w:val="00A31771"/>
    <w:rsid w:val="00A354E0"/>
    <w:rsid w:val="00A3604F"/>
    <w:rsid w:val="00A4705F"/>
    <w:rsid w:val="00A5657D"/>
    <w:rsid w:val="00A63693"/>
    <w:rsid w:val="00A717FF"/>
    <w:rsid w:val="00A838D5"/>
    <w:rsid w:val="00A93EB2"/>
    <w:rsid w:val="00AB6610"/>
    <w:rsid w:val="00AD7944"/>
    <w:rsid w:val="00B770D7"/>
    <w:rsid w:val="00B800DA"/>
    <w:rsid w:val="00B836B2"/>
    <w:rsid w:val="00B847FF"/>
    <w:rsid w:val="00B86156"/>
    <w:rsid w:val="00B90FDA"/>
    <w:rsid w:val="00B933A1"/>
    <w:rsid w:val="00B965A9"/>
    <w:rsid w:val="00BA0FEF"/>
    <w:rsid w:val="00BB2327"/>
    <w:rsid w:val="00BB2A11"/>
    <w:rsid w:val="00BC2588"/>
    <w:rsid w:val="00BE2AAA"/>
    <w:rsid w:val="00C153C8"/>
    <w:rsid w:val="00C16D9A"/>
    <w:rsid w:val="00C16F63"/>
    <w:rsid w:val="00C34187"/>
    <w:rsid w:val="00C4729C"/>
    <w:rsid w:val="00CB2900"/>
    <w:rsid w:val="00CB4DC9"/>
    <w:rsid w:val="00CD7B44"/>
    <w:rsid w:val="00CE48B7"/>
    <w:rsid w:val="00CF0CA3"/>
    <w:rsid w:val="00CF4DB7"/>
    <w:rsid w:val="00CF5C56"/>
    <w:rsid w:val="00D15190"/>
    <w:rsid w:val="00D31DFB"/>
    <w:rsid w:val="00D36B2E"/>
    <w:rsid w:val="00D37DB9"/>
    <w:rsid w:val="00D47B7F"/>
    <w:rsid w:val="00D704C5"/>
    <w:rsid w:val="00D821F4"/>
    <w:rsid w:val="00D87110"/>
    <w:rsid w:val="00DB6519"/>
    <w:rsid w:val="00DB6C27"/>
    <w:rsid w:val="00DC0701"/>
    <w:rsid w:val="00DF119B"/>
    <w:rsid w:val="00DF6C0A"/>
    <w:rsid w:val="00E006B4"/>
    <w:rsid w:val="00E01B5F"/>
    <w:rsid w:val="00E31DAC"/>
    <w:rsid w:val="00E43787"/>
    <w:rsid w:val="00E77306"/>
    <w:rsid w:val="00E85E7D"/>
    <w:rsid w:val="00E90707"/>
    <w:rsid w:val="00E94BD8"/>
    <w:rsid w:val="00EB05FE"/>
    <w:rsid w:val="00EC1A1F"/>
    <w:rsid w:val="00EE4D27"/>
    <w:rsid w:val="00F22BBC"/>
    <w:rsid w:val="00F30A65"/>
    <w:rsid w:val="00F64DAD"/>
    <w:rsid w:val="00F65BBF"/>
    <w:rsid w:val="00F732D1"/>
    <w:rsid w:val="00F73446"/>
    <w:rsid w:val="00F84E6C"/>
    <w:rsid w:val="00F8690A"/>
    <w:rsid w:val="00F90E54"/>
    <w:rsid w:val="00F94A9C"/>
    <w:rsid w:val="00FB67EF"/>
    <w:rsid w:val="00FE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B5B5"/>
  <w15:chartTrackingRefBased/>
  <w15:docId w15:val="{2D2E2979-4C18-2C44-9A09-1E8D883A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46E9"/>
    <w:rPr>
      <w:rFonts w:ascii="Calibri" w:eastAsia="Calibri" w:hAnsi="Calibri" w:cs="Calibri"/>
      <w:lang w:val="en-US"/>
    </w:rPr>
  </w:style>
  <w:style w:type="paragraph" w:styleId="10">
    <w:name w:val="heading 1"/>
    <w:basedOn w:val="a0"/>
    <w:next w:val="a0"/>
    <w:link w:val="11"/>
    <w:qFormat/>
    <w:rsid w:val="00387863"/>
    <w:pPr>
      <w:keepNext/>
      <w:keepLines/>
      <w:spacing w:before="480" w:after="120"/>
      <w:outlineLvl w:val="0"/>
    </w:pPr>
    <w:rPr>
      <w:b/>
      <w:sz w:val="48"/>
      <w:szCs w:val="48"/>
    </w:rPr>
  </w:style>
  <w:style w:type="paragraph" w:styleId="20">
    <w:name w:val="heading 2"/>
    <w:basedOn w:val="a0"/>
    <w:next w:val="a0"/>
    <w:link w:val="21"/>
    <w:unhideWhenUsed/>
    <w:qFormat/>
    <w:rsid w:val="00387863"/>
    <w:pPr>
      <w:keepNext/>
      <w:keepLines/>
      <w:spacing w:before="360" w:after="80"/>
      <w:outlineLvl w:val="1"/>
    </w:pPr>
    <w:rPr>
      <w:b/>
      <w:sz w:val="36"/>
      <w:szCs w:val="36"/>
    </w:rPr>
  </w:style>
  <w:style w:type="paragraph" w:styleId="30">
    <w:name w:val="heading 3"/>
    <w:basedOn w:val="a0"/>
    <w:next w:val="a0"/>
    <w:link w:val="31"/>
    <w:unhideWhenUsed/>
    <w:qFormat/>
    <w:rsid w:val="00387863"/>
    <w:pPr>
      <w:keepNext/>
      <w:keepLines/>
      <w:spacing w:before="280" w:after="80"/>
      <w:outlineLvl w:val="2"/>
    </w:pPr>
    <w:rPr>
      <w:b/>
      <w:sz w:val="28"/>
      <w:szCs w:val="28"/>
    </w:rPr>
  </w:style>
  <w:style w:type="paragraph" w:styleId="4">
    <w:name w:val="heading 4"/>
    <w:basedOn w:val="a0"/>
    <w:next w:val="a0"/>
    <w:link w:val="40"/>
    <w:unhideWhenUsed/>
    <w:qFormat/>
    <w:rsid w:val="00387863"/>
    <w:pPr>
      <w:keepNext/>
      <w:keepLines/>
      <w:spacing w:before="240" w:after="40"/>
      <w:outlineLvl w:val="3"/>
    </w:pPr>
    <w:rPr>
      <w:b/>
    </w:rPr>
  </w:style>
  <w:style w:type="paragraph" w:styleId="5">
    <w:name w:val="heading 5"/>
    <w:basedOn w:val="a0"/>
    <w:next w:val="a0"/>
    <w:link w:val="50"/>
    <w:unhideWhenUsed/>
    <w:qFormat/>
    <w:rsid w:val="00387863"/>
    <w:pPr>
      <w:keepNext/>
      <w:keepLines/>
      <w:spacing w:before="220" w:after="40"/>
      <w:outlineLvl w:val="4"/>
    </w:pPr>
    <w:rPr>
      <w:b/>
      <w:sz w:val="22"/>
      <w:szCs w:val="22"/>
    </w:rPr>
  </w:style>
  <w:style w:type="paragraph" w:styleId="6">
    <w:name w:val="heading 6"/>
    <w:basedOn w:val="a0"/>
    <w:next w:val="a0"/>
    <w:link w:val="60"/>
    <w:unhideWhenUsed/>
    <w:qFormat/>
    <w:rsid w:val="00387863"/>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387863"/>
    <w:pPr>
      <w:widowControl w:val="0"/>
      <w:autoSpaceDE w:val="0"/>
      <w:autoSpaceDN w:val="0"/>
      <w:adjustRightInd w:val="0"/>
      <w:ind w:firstLine="720"/>
    </w:pPr>
    <w:rPr>
      <w:rFonts w:ascii="Arial" w:eastAsia="MS Mincho" w:hAnsi="Arial" w:cs="Arial"/>
      <w:sz w:val="20"/>
      <w:szCs w:val="20"/>
      <w:lang w:eastAsia="ru-RU"/>
    </w:rPr>
  </w:style>
  <w:style w:type="table" w:styleId="a4">
    <w:name w:val="Table Grid"/>
    <w:basedOn w:val="a2"/>
    <w:uiPriority w:val="39"/>
    <w:rsid w:val="003878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0"/>
    <w:uiPriority w:val="9"/>
    <w:rsid w:val="00387863"/>
    <w:rPr>
      <w:rFonts w:ascii="Calibri" w:eastAsia="Calibri" w:hAnsi="Calibri" w:cs="Calibri"/>
      <w:b/>
      <w:sz w:val="48"/>
      <w:szCs w:val="48"/>
      <w:lang w:val="en-US"/>
    </w:rPr>
  </w:style>
  <w:style w:type="character" w:customStyle="1" w:styleId="21">
    <w:name w:val="Заголовок 2 Знак"/>
    <w:basedOn w:val="a1"/>
    <w:link w:val="20"/>
    <w:uiPriority w:val="9"/>
    <w:rsid w:val="00387863"/>
    <w:rPr>
      <w:rFonts w:ascii="Calibri" w:eastAsia="Calibri" w:hAnsi="Calibri" w:cs="Calibri"/>
      <w:b/>
      <w:sz w:val="36"/>
      <w:szCs w:val="36"/>
      <w:lang w:val="en-US"/>
    </w:rPr>
  </w:style>
  <w:style w:type="character" w:customStyle="1" w:styleId="31">
    <w:name w:val="Заголовок 3 Знак"/>
    <w:basedOn w:val="a1"/>
    <w:link w:val="30"/>
    <w:uiPriority w:val="9"/>
    <w:rsid w:val="00387863"/>
    <w:rPr>
      <w:rFonts w:ascii="Calibri" w:eastAsia="Calibri" w:hAnsi="Calibri" w:cs="Calibri"/>
      <w:b/>
      <w:sz w:val="28"/>
      <w:szCs w:val="28"/>
      <w:lang w:val="en-US"/>
    </w:rPr>
  </w:style>
  <w:style w:type="character" w:customStyle="1" w:styleId="40">
    <w:name w:val="Заголовок 4 Знак"/>
    <w:basedOn w:val="a1"/>
    <w:link w:val="4"/>
    <w:uiPriority w:val="9"/>
    <w:rsid w:val="00387863"/>
    <w:rPr>
      <w:rFonts w:ascii="Calibri" w:eastAsia="Calibri" w:hAnsi="Calibri" w:cs="Calibri"/>
      <w:b/>
      <w:lang w:val="en-US"/>
    </w:rPr>
  </w:style>
  <w:style w:type="character" w:customStyle="1" w:styleId="50">
    <w:name w:val="Заголовок 5 Знак"/>
    <w:basedOn w:val="a1"/>
    <w:link w:val="5"/>
    <w:uiPriority w:val="9"/>
    <w:rsid w:val="00387863"/>
    <w:rPr>
      <w:rFonts w:ascii="Calibri" w:eastAsia="Calibri" w:hAnsi="Calibri" w:cs="Calibri"/>
      <w:b/>
      <w:sz w:val="22"/>
      <w:szCs w:val="22"/>
      <w:lang w:val="en-US"/>
    </w:rPr>
  </w:style>
  <w:style w:type="character" w:customStyle="1" w:styleId="60">
    <w:name w:val="Заголовок 6 Знак"/>
    <w:basedOn w:val="a1"/>
    <w:link w:val="6"/>
    <w:uiPriority w:val="9"/>
    <w:rsid w:val="00387863"/>
    <w:rPr>
      <w:rFonts w:ascii="Calibri" w:eastAsia="Calibri" w:hAnsi="Calibri" w:cs="Calibri"/>
      <w:b/>
      <w:sz w:val="20"/>
      <w:szCs w:val="20"/>
      <w:lang w:val="en-US"/>
    </w:rPr>
  </w:style>
  <w:style w:type="paragraph" w:styleId="a5">
    <w:name w:val="Title"/>
    <w:basedOn w:val="a0"/>
    <w:next w:val="a0"/>
    <w:link w:val="a6"/>
    <w:qFormat/>
    <w:rsid w:val="00387863"/>
    <w:pPr>
      <w:keepNext/>
      <w:keepLines/>
      <w:spacing w:before="480" w:after="120"/>
    </w:pPr>
    <w:rPr>
      <w:b/>
      <w:sz w:val="72"/>
      <w:szCs w:val="72"/>
    </w:rPr>
  </w:style>
  <w:style w:type="character" w:customStyle="1" w:styleId="a6">
    <w:name w:val="Заголовок Знак"/>
    <w:basedOn w:val="a1"/>
    <w:link w:val="a5"/>
    <w:uiPriority w:val="10"/>
    <w:rsid w:val="00387863"/>
    <w:rPr>
      <w:rFonts w:ascii="Calibri" w:eastAsia="Calibri" w:hAnsi="Calibri" w:cs="Calibri"/>
      <w:b/>
      <w:sz w:val="72"/>
      <w:szCs w:val="72"/>
      <w:lang w:val="en-US"/>
    </w:rPr>
  </w:style>
  <w:style w:type="paragraph" w:styleId="a7">
    <w:name w:val="Subtitle"/>
    <w:basedOn w:val="a0"/>
    <w:next w:val="a0"/>
    <w:link w:val="a8"/>
    <w:qFormat/>
    <w:rsid w:val="00387863"/>
    <w:pPr>
      <w:keepNext/>
      <w:keepLines/>
      <w:spacing w:before="360" w:after="80"/>
    </w:pPr>
    <w:rPr>
      <w:rFonts w:ascii="Georgia" w:eastAsia="Georgia" w:hAnsi="Georgia" w:cs="Georgia"/>
      <w:i/>
      <w:color w:val="666666"/>
      <w:sz w:val="48"/>
      <w:szCs w:val="48"/>
    </w:rPr>
  </w:style>
  <w:style w:type="character" w:customStyle="1" w:styleId="a8">
    <w:name w:val="Подзаголовок Знак"/>
    <w:basedOn w:val="a1"/>
    <w:link w:val="a7"/>
    <w:uiPriority w:val="11"/>
    <w:rsid w:val="00387863"/>
    <w:rPr>
      <w:rFonts w:ascii="Georgia" w:eastAsia="Georgia" w:hAnsi="Georgia" w:cs="Georgia"/>
      <w:i/>
      <w:color w:val="666666"/>
      <w:sz w:val="48"/>
      <w:szCs w:val="48"/>
      <w:lang w:val="en-US"/>
    </w:rPr>
  </w:style>
  <w:style w:type="paragraph" w:styleId="a9">
    <w:name w:val="annotation text"/>
    <w:basedOn w:val="a0"/>
    <w:link w:val="aa"/>
    <w:unhideWhenUsed/>
    <w:rsid w:val="00387863"/>
    <w:rPr>
      <w:sz w:val="20"/>
      <w:szCs w:val="20"/>
    </w:rPr>
  </w:style>
  <w:style w:type="character" w:customStyle="1" w:styleId="aa">
    <w:name w:val="Текст примечания Знак"/>
    <w:basedOn w:val="a1"/>
    <w:link w:val="a9"/>
    <w:rsid w:val="00387863"/>
    <w:rPr>
      <w:rFonts w:ascii="Calibri" w:eastAsia="Calibri" w:hAnsi="Calibri" w:cs="Calibri"/>
      <w:sz w:val="20"/>
      <w:szCs w:val="20"/>
      <w:lang w:val="en-US"/>
    </w:rPr>
  </w:style>
  <w:style w:type="character" w:styleId="ab">
    <w:name w:val="annotation reference"/>
    <w:basedOn w:val="a1"/>
    <w:uiPriority w:val="99"/>
    <w:unhideWhenUsed/>
    <w:rsid w:val="00387863"/>
    <w:rPr>
      <w:sz w:val="16"/>
      <w:szCs w:val="16"/>
    </w:rPr>
  </w:style>
  <w:style w:type="paragraph" w:styleId="ac">
    <w:name w:val="Balloon Text"/>
    <w:basedOn w:val="a0"/>
    <w:link w:val="ad"/>
    <w:uiPriority w:val="99"/>
    <w:unhideWhenUsed/>
    <w:rsid w:val="00387863"/>
    <w:rPr>
      <w:rFonts w:ascii="Times New Roman" w:hAnsi="Times New Roman" w:cs="Times New Roman"/>
      <w:sz w:val="18"/>
      <w:szCs w:val="18"/>
    </w:rPr>
  </w:style>
  <w:style w:type="character" w:customStyle="1" w:styleId="ad">
    <w:name w:val="Текст выноски Знак"/>
    <w:basedOn w:val="a1"/>
    <w:link w:val="ac"/>
    <w:uiPriority w:val="99"/>
    <w:rsid w:val="00387863"/>
    <w:rPr>
      <w:rFonts w:ascii="Times New Roman" w:eastAsia="Calibri" w:hAnsi="Times New Roman" w:cs="Times New Roman"/>
      <w:sz w:val="18"/>
      <w:szCs w:val="18"/>
      <w:lang w:val="en-US"/>
    </w:rPr>
  </w:style>
  <w:style w:type="paragraph" w:styleId="ae">
    <w:name w:val="footer"/>
    <w:basedOn w:val="a0"/>
    <w:link w:val="af"/>
    <w:uiPriority w:val="99"/>
    <w:unhideWhenUsed/>
    <w:rsid w:val="00387863"/>
    <w:pPr>
      <w:tabs>
        <w:tab w:val="center" w:pos="4680"/>
        <w:tab w:val="right" w:pos="9360"/>
      </w:tabs>
    </w:pPr>
  </w:style>
  <w:style w:type="character" w:customStyle="1" w:styleId="af">
    <w:name w:val="Нижний колонтитул Знак"/>
    <w:basedOn w:val="a1"/>
    <w:link w:val="ae"/>
    <w:uiPriority w:val="99"/>
    <w:rsid w:val="00387863"/>
    <w:rPr>
      <w:rFonts w:ascii="Calibri" w:eastAsia="Calibri" w:hAnsi="Calibri" w:cs="Calibri"/>
      <w:lang w:val="en-US"/>
    </w:rPr>
  </w:style>
  <w:style w:type="character" w:styleId="af0">
    <w:name w:val="page number"/>
    <w:basedOn w:val="a1"/>
    <w:unhideWhenUsed/>
    <w:rsid w:val="00387863"/>
  </w:style>
  <w:style w:type="character" w:customStyle="1" w:styleId="af1">
    <w:name w:val="Тема примечания Знак"/>
    <w:basedOn w:val="aa"/>
    <w:link w:val="af2"/>
    <w:uiPriority w:val="99"/>
    <w:rsid w:val="00387863"/>
    <w:rPr>
      <w:rFonts w:ascii="Calibri" w:eastAsia="Calibri" w:hAnsi="Calibri" w:cs="Calibri"/>
      <w:b/>
      <w:bCs/>
      <w:sz w:val="20"/>
      <w:szCs w:val="20"/>
      <w:lang w:val="en-US"/>
    </w:rPr>
  </w:style>
  <w:style w:type="paragraph" w:styleId="af2">
    <w:name w:val="annotation subject"/>
    <w:basedOn w:val="a9"/>
    <w:next w:val="a9"/>
    <w:link w:val="af1"/>
    <w:uiPriority w:val="99"/>
    <w:unhideWhenUsed/>
    <w:rsid w:val="00387863"/>
    <w:rPr>
      <w:b/>
      <w:bCs/>
    </w:rPr>
  </w:style>
  <w:style w:type="character" w:customStyle="1" w:styleId="12">
    <w:name w:val="Тема примечания Знак1"/>
    <w:basedOn w:val="aa"/>
    <w:uiPriority w:val="99"/>
    <w:semiHidden/>
    <w:rsid w:val="00387863"/>
    <w:rPr>
      <w:rFonts w:ascii="Calibri" w:eastAsia="Calibri" w:hAnsi="Calibri" w:cs="Calibri"/>
      <w:b/>
      <w:bCs/>
      <w:sz w:val="20"/>
      <w:szCs w:val="20"/>
      <w:lang w:val="en-US"/>
    </w:rPr>
  </w:style>
  <w:style w:type="paragraph" w:styleId="af3">
    <w:name w:val="List Paragraph"/>
    <w:aliases w:val="Bullet List,FooterText,numbered,Абзац списка5,Абзац маркированнный,Paragraphe de liste1,lp1,МаркированныйЕПБС,Bulletr List Paragraph,Bullet Number,Нумерованый список,Bullet 1,Use Case List Paragraph,Абзац списка литеральный,Абзац списка 1"/>
    <w:basedOn w:val="a0"/>
    <w:link w:val="af4"/>
    <w:uiPriority w:val="34"/>
    <w:qFormat/>
    <w:rsid w:val="00387863"/>
    <w:pPr>
      <w:ind w:left="720"/>
      <w:contextualSpacing/>
    </w:pPr>
  </w:style>
  <w:style w:type="numbering" w:customStyle="1" w:styleId="13">
    <w:name w:val="Нет списка1"/>
    <w:next w:val="a3"/>
    <w:uiPriority w:val="99"/>
    <w:semiHidden/>
    <w:unhideWhenUsed/>
    <w:rsid w:val="00387863"/>
  </w:style>
  <w:style w:type="paragraph" w:customStyle="1" w:styleId="1">
    <w:name w:val="Стандарт 1"/>
    <w:basedOn w:val="a0"/>
    <w:qFormat/>
    <w:rsid w:val="00387863"/>
    <w:pPr>
      <w:keepNext/>
      <w:numPr>
        <w:numId w:val="4"/>
      </w:numPr>
      <w:spacing w:before="360" w:after="360" w:line="240" w:lineRule="atLeast"/>
      <w:ind w:left="2912"/>
      <w:jc w:val="center"/>
      <w:outlineLvl w:val="0"/>
    </w:pPr>
    <w:rPr>
      <w:rFonts w:ascii="Times New Roman" w:eastAsia="Times New Roman" w:hAnsi="Times New Roman" w:cs="Times New Roman"/>
      <w:sz w:val="28"/>
      <w:szCs w:val="20"/>
      <w:lang w:val="ru-RU" w:eastAsia="ru-RU"/>
    </w:rPr>
  </w:style>
  <w:style w:type="paragraph" w:customStyle="1" w:styleId="2">
    <w:name w:val="Стандарт 2"/>
    <w:basedOn w:val="a0"/>
    <w:qFormat/>
    <w:rsid w:val="00387863"/>
    <w:pPr>
      <w:numPr>
        <w:numId w:val="3"/>
      </w:numPr>
      <w:tabs>
        <w:tab w:val="left" w:pos="993"/>
      </w:tabs>
      <w:spacing w:line="360" w:lineRule="atLeast"/>
      <w:ind w:left="1070"/>
      <w:jc w:val="both"/>
    </w:pPr>
    <w:rPr>
      <w:rFonts w:ascii="Times New Roman" w:eastAsia="Times New Roman" w:hAnsi="Times New Roman" w:cs="Times New Roman"/>
      <w:sz w:val="28"/>
      <w:szCs w:val="20"/>
      <w:lang w:val="ru-RU" w:eastAsia="ru-RU"/>
    </w:rPr>
  </w:style>
  <w:style w:type="paragraph" w:customStyle="1" w:styleId="3">
    <w:name w:val="Стандарт 3"/>
    <w:basedOn w:val="a0"/>
    <w:qFormat/>
    <w:rsid w:val="00387863"/>
    <w:pPr>
      <w:numPr>
        <w:ilvl w:val="1"/>
        <w:numId w:val="3"/>
      </w:numPr>
      <w:tabs>
        <w:tab w:val="left" w:pos="993"/>
      </w:tabs>
      <w:spacing w:line="360" w:lineRule="atLeast"/>
      <w:jc w:val="both"/>
    </w:pPr>
    <w:rPr>
      <w:rFonts w:ascii="Times New Roman" w:eastAsia="Times New Roman" w:hAnsi="Times New Roman" w:cs="Times New Roman"/>
      <w:sz w:val="28"/>
      <w:szCs w:val="20"/>
      <w:lang w:val="ru-RU" w:eastAsia="ru-RU"/>
    </w:rPr>
  </w:style>
  <w:style w:type="paragraph" w:customStyle="1" w:styleId="41">
    <w:name w:val="Стандарт 4"/>
    <w:basedOn w:val="a0"/>
    <w:qFormat/>
    <w:rsid w:val="00387863"/>
    <w:pPr>
      <w:spacing w:line="360" w:lineRule="atLeast"/>
      <w:ind w:firstLine="710"/>
      <w:jc w:val="both"/>
    </w:pPr>
    <w:rPr>
      <w:rFonts w:ascii="Times New Roman" w:eastAsia="Times New Roman" w:hAnsi="Times New Roman" w:cs="Times New Roman"/>
      <w:sz w:val="28"/>
      <w:szCs w:val="20"/>
      <w:lang w:val="ru-RU" w:eastAsia="ru-RU"/>
    </w:rPr>
  </w:style>
  <w:style w:type="character" w:customStyle="1" w:styleId="af4">
    <w:name w:val="Абзац списка Знак"/>
    <w:aliases w:val="Bullet List Знак,FooterText Знак,numbered Знак,Абзац списка5 Знак,Абзац маркированнный Знак,Paragraphe de liste1 Знак,lp1 Знак,МаркированныйЕПБС Знак,Bulletr List Paragraph Знак,Bullet Number Знак,Нумерованый список Знак,Bullet 1 Знак"/>
    <w:link w:val="af3"/>
    <w:uiPriority w:val="34"/>
    <w:locked/>
    <w:rsid w:val="00387863"/>
    <w:rPr>
      <w:rFonts w:ascii="Calibri" w:eastAsia="Calibri" w:hAnsi="Calibri" w:cs="Calibri"/>
      <w:lang w:val="en-US"/>
    </w:rPr>
  </w:style>
  <w:style w:type="character" w:styleId="af5">
    <w:name w:val="Hyperlink"/>
    <w:basedOn w:val="a1"/>
    <w:uiPriority w:val="99"/>
    <w:rsid w:val="00387863"/>
    <w:rPr>
      <w:color w:val="0563C1" w:themeColor="hyperlink"/>
      <w:u w:val="single"/>
    </w:rPr>
  </w:style>
  <w:style w:type="paragraph" w:styleId="af6">
    <w:name w:val="header"/>
    <w:basedOn w:val="a0"/>
    <w:link w:val="af7"/>
    <w:uiPriority w:val="99"/>
    <w:unhideWhenUsed/>
    <w:rsid w:val="00387863"/>
    <w:pPr>
      <w:tabs>
        <w:tab w:val="center" w:pos="4677"/>
        <w:tab w:val="right" w:pos="9355"/>
      </w:tabs>
      <w:jc w:val="both"/>
    </w:pPr>
    <w:rPr>
      <w:rFonts w:ascii="Times New Roman" w:eastAsia="Times New Roman" w:hAnsi="Times New Roman" w:cs="Times New Roman"/>
      <w:sz w:val="28"/>
      <w:szCs w:val="20"/>
      <w:lang w:val="ru-RU" w:eastAsia="ru-RU"/>
    </w:rPr>
  </w:style>
  <w:style w:type="character" w:customStyle="1" w:styleId="af7">
    <w:name w:val="Верхний колонтитул Знак"/>
    <w:basedOn w:val="a1"/>
    <w:link w:val="af6"/>
    <w:uiPriority w:val="99"/>
    <w:rsid w:val="00387863"/>
    <w:rPr>
      <w:rFonts w:ascii="Times New Roman" w:eastAsia="Times New Roman" w:hAnsi="Times New Roman" w:cs="Times New Roman"/>
      <w:sz w:val="28"/>
      <w:szCs w:val="20"/>
      <w:lang w:eastAsia="ru-RU"/>
    </w:rPr>
  </w:style>
  <w:style w:type="table" w:customStyle="1" w:styleId="14">
    <w:name w:val="Сетка таблицы1"/>
    <w:basedOn w:val="a2"/>
    <w:next w:val="a4"/>
    <w:rsid w:val="00387863"/>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387863"/>
    <w:rPr>
      <w:rFonts w:ascii="Times New Roman" w:eastAsia="Times New Roman" w:hAnsi="Times New Roman" w:cs="Times New Roman"/>
      <w:sz w:val="28"/>
      <w:szCs w:val="20"/>
      <w:lang w:eastAsia="ru-RU"/>
    </w:rPr>
  </w:style>
  <w:style w:type="paragraph" w:styleId="af9">
    <w:name w:val="footnote text"/>
    <w:basedOn w:val="a0"/>
    <w:link w:val="afa"/>
    <w:uiPriority w:val="99"/>
    <w:rsid w:val="00387863"/>
    <w:pPr>
      <w:spacing w:line="360" w:lineRule="atLeast"/>
      <w:jc w:val="both"/>
    </w:pPr>
    <w:rPr>
      <w:rFonts w:ascii="Times New Roman" w:eastAsia="Times New Roman" w:hAnsi="Times New Roman" w:cs="Times New Roman"/>
      <w:sz w:val="20"/>
      <w:szCs w:val="20"/>
      <w:lang w:val="ru-RU" w:eastAsia="ru-RU"/>
    </w:rPr>
  </w:style>
  <w:style w:type="character" w:customStyle="1" w:styleId="afa">
    <w:name w:val="Текст сноски Знак"/>
    <w:basedOn w:val="a1"/>
    <w:link w:val="af9"/>
    <w:uiPriority w:val="99"/>
    <w:rsid w:val="00387863"/>
    <w:rPr>
      <w:rFonts w:ascii="Times New Roman" w:eastAsia="Times New Roman" w:hAnsi="Times New Roman" w:cs="Times New Roman"/>
      <w:sz w:val="20"/>
      <w:szCs w:val="20"/>
      <w:lang w:eastAsia="ru-RU"/>
    </w:rPr>
  </w:style>
  <w:style w:type="character" w:styleId="afb">
    <w:name w:val="footnote reference"/>
    <w:uiPriority w:val="99"/>
    <w:rsid w:val="00387863"/>
    <w:rPr>
      <w:vertAlign w:val="superscript"/>
    </w:rPr>
  </w:style>
  <w:style w:type="paragraph" w:styleId="afc">
    <w:name w:val="TOC Heading"/>
    <w:basedOn w:val="10"/>
    <w:next w:val="a0"/>
    <w:uiPriority w:val="39"/>
    <w:unhideWhenUsed/>
    <w:qFormat/>
    <w:rsid w:val="00387863"/>
    <w:pPr>
      <w:spacing w:before="240" w:after="0" w:line="259" w:lineRule="auto"/>
      <w:outlineLvl w:val="9"/>
    </w:pPr>
    <w:rPr>
      <w:rFonts w:ascii="Calibri Light" w:eastAsia="Times New Roman" w:hAnsi="Calibri Light" w:cs="Times New Roman"/>
      <w:b w:val="0"/>
      <w:color w:val="2E74B5"/>
      <w:sz w:val="32"/>
      <w:szCs w:val="32"/>
      <w:lang w:val="ru-RU" w:eastAsia="ru-RU"/>
    </w:rPr>
  </w:style>
  <w:style w:type="paragraph" w:styleId="32">
    <w:name w:val="toc 3"/>
    <w:basedOn w:val="a0"/>
    <w:next w:val="a0"/>
    <w:autoRedefine/>
    <w:uiPriority w:val="39"/>
    <w:unhideWhenUsed/>
    <w:rsid w:val="00387863"/>
    <w:pPr>
      <w:tabs>
        <w:tab w:val="right" w:leader="dot" w:pos="9061"/>
      </w:tabs>
      <w:spacing w:after="100" w:line="259" w:lineRule="auto"/>
      <w:ind w:left="440"/>
      <w:jc w:val="both"/>
    </w:pPr>
    <w:rPr>
      <w:rFonts w:eastAsia="Times New Roman" w:cs="Times New Roman"/>
      <w:sz w:val="22"/>
      <w:szCs w:val="22"/>
      <w:lang w:val="ru-RU" w:eastAsia="ru-RU"/>
    </w:rPr>
  </w:style>
  <w:style w:type="character" w:customStyle="1" w:styleId="afd">
    <w:name w:val="Цветовое выделение"/>
    <w:uiPriority w:val="99"/>
    <w:rsid w:val="00387863"/>
    <w:rPr>
      <w:b/>
      <w:color w:val="000080"/>
    </w:rPr>
  </w:style>
  <w:style w:type="character" w:customStyle="1" w:styleId="afe">
    <w:name w:val="Гипертекстовая ссылка"/>
    <w:uiPriority w:val="99"/>
    <w:rsid w:val="00387863"/>
    <w:rPr>
      <w:color w:val="008000"/>
    </w:rPr>
  </w:style>
  <w:style w:type="paragraph" w:customStyle="1" w:styleId="aff">
    <w:name w:val="Таблицы (моноширинный)"/>
    <w:basedOn w:val="a0"/>
    <w:next w:val="a0"/>
    <w:uiPriority w:val="99"/>
    <w:rsid w:val="00387863"/>
    <w:pPr>
      <w:autoSpaceDE w:val="0"/>
      <w:autoSpaceDN w:val="0"/>
      <w:adjustRightInd w:val="0"/>
      <w:jc w:val="both"/>
    </w:pPr>
    <w:rPr>
      <w:rFonts w:ascii="Courier New" w:eastAsia="Times New Roman" w:hAnsi="Courier New" w:cs="Courier New"/>
      <w:lang w:val="ru-RU" w:eastAsia="ru-RU"/>
    </w:rPr>
  </w:style>
  <w:style w:type="table" w:customStyle="1" w:styleId="22">
    <w:name w:val="Сетка таблицы2"/>
    <w:basedOn w:val="a2"/>
    <w:next w:val="a4"/>
    <w:uiPriority w:val="99"/>
    <w:rsid w:val="0038786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Комментарий"/>
    <w:basedOn w:val="a0"/>
    <w:next w:val="a0"/>
    <w:uiPriority w:val="99"/>
    <w:rsid w:val="00387863"/>
    <w:pPr>
      <w:autoSpaceDE w:val="0"/>
      <w:autoSpaceDN w:val="0"/>
      <w:adjustRightInd w:val="0"/>
      <w:spacing w:before="75"/>
      <w:jc w:val="both"/>
    </w:pPr>
    <w:rPr>
      <w:rFonts w:ascii="Arial" w:eastAsia="Times New Roman" w:hAnsi="Arial" w:cs="Arial"/>
      <w:color w:val="353842"/>
      <w:shd w:val="clear" w:color="auto" w:fill="F0F0F0"/>
      <w:lang w:val="ru-RU" w:eastAsia="ru-RU"/>
    </w:rPr>
  </w:style>
  <w:style w:type="character" w:customStyle="1" w:styleId="aff1">
    <w:name w:val="Продолжение ссылки"/>
    <w:uiPriority w:val="99"/>
    <w:rsid w:val="00387863"/>
  </w:style>
  <w:style w:type="table" w:customStyle="1" w:styleId="33">
    <w:name w:val="Сетка таблицы3"/>
    <w:basedOn w:val="a2"/>
    <w:next w:val="a4"/>
    <w:uiPriority w:val="99"/>
    <w:rsid w:val="0038786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4"/>
    <w:uiPriority w:val="99"/>
    <w:rsid w:val="0038786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4"/>
    <w:uiPriority w:val="99"/>
    <w:rsid w:val="0038786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0"/>
    <w:link w:val="aff3"/>
    <w:uiPriority w:val="99"/>
    <w:unhideWhenUsed/>
    <w:rsid w:val="00387863"/>
    <w:rPr>
      <w:rFonts w:ascii="Times New Roman" w:eastAsia="Times New Roman" w:hAnsi="Times New Roman" w:cs="Times New Roman"/>
      <w:sz w:val="20"/>
      <w:szCs w:val="20"/>
      <w:lang w:val="ru-RU" w:eastAsia="ru-RU"/>
    </w:rPr>
  </w:style>
  <w:style w:type="character" w:customStyle="1" w:styleId="aff3">
    <w:name w:val="Текст концевой сноски Знак"/>
    <w:basedOn w:val="a1"/>
    <w:link w:val="aff2"/>
    <w:uiPriority w:val="99"/>
    <w:rsid w:val="00387863"/>
    <w:rPr>
      <w:rFonts w:ascii="Times New Roman" w:eastAsia="Times New Roman" w:hAnsi="Times New Roman" w:cs="Times New Roman"/>
      <w:sz w:val="20"/>
      <w:szCs w:val="20"/>
      <w:lang w:eastAsia="ru-RU"/>
    </w:rPr>
  </w:style>
  <w:style w:type="character" w:styleId="aff4">
    <w:name w:val="endnote reference"/>
    <w:uiPriority w:val="99"/>
    <w:unhideWhenUsed/>
    <w:rsid w:val="00387863"/>
    <w:rPr>
      <w:vertAlign w:val="superscript"/>
    </w:rPr>
  </w:style>
  <w:style w:type="table" w:customStyle="1" w:styleId="61">
    <w:name w:val="Сетка таблицы6"/>
    <w:basedOn w:val="a2"/>
    <w:next w:val="a4"/>
    <w:uiPriority w:val="99"/>
    <w:rsid w:val="0038786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4"/>
    <w:uiPriority w:val="99"/>
    <w:rsid w:val="0038786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4"/>
    <w:uiPriority w:val="99"/>
    <w:rsid w:val="0038786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4"/>
    <w:uiPriority w:val="99"/>
    <w:rsid w:val="0038786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4"/>
    <w:uiPriority w:val="99"/>
    <w:rsid w:val="0038786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4"/>
    <w:uiPriority w:val="99"/>
    <w:rsid w:val="0038786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99"/>
    <w:rsid w:val="0038786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uiPriority w:val="99"/>
    <w:rsid w:val="0038786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99"/>
    <w:rsid w:val="0038786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2"/>
    <w:next w:val="a4"/>
    <w:uiPriority w:val="99"/>
    <w:rsid w:val="0038786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2"/>
    <w:next w:val="a4"/>
    <w:uiPriority w:val="99"/>
    <w:rsid w:val="0038786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0"/>
    <w:next w:val="a0"/>
    <w:autoRedefine/>
    <w:uiPriority w:val="39"/>
    <w:unhideWhenUsed/>
    <w:rsid w:val="00387863"/>
    <w:pPr>
      <w:spacing w:after="100" w:line="259" w:lineRule="auto"/>
      <w:ind w:left="220"/>
    </w:pPr>
    <w:rPr>
      <w:rFonts w:eastAsia="Times New Roman" w:cs="Times New Roman"/>
      <w:sz w:val="22"/>
      <w:szCs w:val="22"/>
      <w:lang w:val="ru-RU" w:eastAsia="ru-RU"/>
    </w:rPr>
  </w:style>
  <w:style w:type="paragraph" w:styleId="17">
    <w:name w:val="toc 1"/>
    <w:basedOn w:val="a0"/>
    <w:next w:val="a0"/>
    <w:autoRedefine/>
    <w:uiPriority w:val="39"/>
    <w:unhideWhenUsed/>
    <w:rsid w:val="00387863"/>
    <w:pPr>
      <w:spacing w:after="100" w:line="259" w:lineRule="auto"/>
    </w:pPr>
    <w:rPr>
      <w:rFonts w:eastAsia="Times New Roman" w:cs="Times New Roman"/>
      <w:sz w:val="22"/>
      <w:szCs w:val="22"/>
      <w:lang w:val="ru-RU" w:eastAsia="ru-RU"/>
    </w:rPr>
  </w:style>
  <w:style w:type="table" w:customStyle="1" w:styleId="170">
    <w:name w:val="Сетка таблицы17"/>
    <w:basedOn w:val="a2"/>
    <w:next w:val="a4"/>
    <w:uiPriority w:val="39"/>
    <w:rsid w:val="00387863"/>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2"/>
    <w:next w:val="a4"/>
    <w:uiPriority w:val="39"/>
    <w:rsid w:val="00387863"/>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8786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87863"/>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uiPriority w:val="99"/>
    <w:rsid w:val="0038786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uiPriority w:val="99"/>
    <w:rsid w:val="00387863"/>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uiPriority w:val="99"/>
    <w:rsid w:val="0038786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uiPriority w:val="99"/>
    <w:rsid w:val="0038786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uiPriority w:val="99"/>
    <w:rsid w:val="00387863"/>
    <w:pPr>
      <w:widowControl w:val="0"/>
      <w:autoSpaceDE w:val="0"/>
      <w:autoSpaceDN w:val="0"/>
    </w:pPr>
    <w:rPr>
      <w:rFonts w:ascii="Arial" w:eastAsia="Times New Roman" w:hAnsi="Arial" w:cs="Arial"/>
      <w:sz w:val="20"/>
      <w:szCs w:val="20"/>
      <w:lang w:eastAsia="ru-RU"/>
    </w:rPr>
  </w:style>
  <w:style w:type="paragraph" w:styleId="43">
    <w:name w:val="toc 4"/>
    <w:basedOn w:val="a0"/>
    <w:next w:val="a0"/>
    <w:autoRedefine/>
    <w:uiPriority w:val="39"/>
    <w:unhideWhenUsed/>
    <w:rsid w:val="00387863"/>
    <w:pPr>
      <w:spacing w:after="100" w:line="259" w:lineRule="auto"/>
      <w:ind w:left="660"/>
    </w:pPr>
    <w:rPr>
      <w:rFonts w:eastAsia="Times New Roman" w:cs="Times New Roman"/>
      <w:sz w:val="22"/>
      <w:szCs w:val="22"/>
      <w:lang w:val="ru-RU" w:eastAsia="ru-RU"/>
    </w:rPr>
  </w:style>
  <w:style w:type="paragraph" w:styleId="aff5">
    <w:name w:val="No Spacing"/>
    <w:uiPriority w:val="1"/>
    <w:qFormat/>
    <w:rsid w:val="00387863"/>
    <w:rPr>
      <w:rFonts w:ascii="Calibri" w:eastAsia="Times New Roman" w:hAnsi="Calibri" w:cs="Times New Roman"/>
      <w:sz w:val="22"/>
      <w:szCs w:val="22"/>
      <w:lang w:eastAsia="ru-RU"/>
    </w:rPr>
  </w:style>
  <w:style w:type="paragraph" w:styleId="aff6">
    <w:name w:val="Normal (Web)"/>
    <w:basedOn w:val="a0"/>
    <w:uiPriority w:val="99"/>
    <w:unhideWhenUsed/>
    <w:rsid w:val="00387863"/>
    <w:pPr>
      <w:spacing w:before="100" w:beforeAutospacing="1" w:after="100" w:afterAutospacing="1"/>
    </w:pPr>
    <w:rPr>
      <w:rFonts w:ascii="Times New Roman" w:eastAsia="Times New Roman" w:hAnsi="Times New Roman" w:cs="Times New Roman"/>
      <w:lang w:val="ru-RU" w:eastAsia="ru-RU"/>
    </w:rPr>
  </w:style>
  <w:style w:type="paragraph" w:styleId="aff7">
    <w:name w:val="Body Text"/>
    <w:basedOn w:val="a0"/>
    <w:link w:val="aff8"/>
    <w:uiPriority w:val="99"/>
    <w:unhideWhenUsed/>
    <w:rsid w:val="00387863"/>
    <w:pPr>
      <w:spacing w:after="120" w:line="259" w:lineRule="auto"/>
    </w:pPr>
    <w:rPr>
      <w:rFonts w:eastAsia="Times New Roman" w:cs="Times New Roman"/>
      <w:sz w:val="22"/>
      <w:szCs w:val="22"/>
      <w:lang w:val="ru-RU" w:eastAsia="ru-RU"/>
    </w:rPr>
  </w:style>
  <w:style w:type="character" w:customStyle="1" w:styleId="aff8">
    <w:name w:val="Основной текст Знак"/>
    <w:basedOn w:val="a1"/>
    <w:link w:val="aff7"/>
    <w:uiPriority w:val="99"/>
    <w:rsid w:val="00387863"/>
    <w:rPr>
      <w:rFonts w:ascii="Calibri" w:eastAsia="Times New Roman" w:hAnsi="Calibri" w:cs="Times New Roman"/>
      <w:sz w:val="22"/>
      <w:szCs w:val="22"/>
      <w:lang w:eastAsia="ru-RU"/>
    </w:rPr>
  </w:style>
  <w:style w:type="numbering" w:customStyle="1" w:styleId="111">
    <w:name w:val="Нет списка11"/>
    <w:next w:val="a3"/>
    <w:uiPriority w:val="99"/>
    <w:semiHidden/>
    <w:unhideWhenUsed/>
    <w:rsid w:val="00387863"/>
  </w:style>
  <w:style w:type="paragraph" w:customStyle="1" w:styleId="ConsPlusTextList1">
    <w:name w:val="ConsPlusTextList1"/>
    <w:uiPriority w:val="99"/>
    <w:rsid w:val="00387863"/>
    <w:pPr>
      <w:widowControl w:val="0"/>
      <w:autoSpaceDE w:val="0"/>
      <w:autoSpaceDN w:val="0"/>
      <w:adjustRightInd w:val="0"/>
    </w:pPr>
    <w:rPr>
      <w:rFonts w:ascii="Arial" w:eastAsia="Times New Roman" w:hAnsi="Arial" w:cs="Arial"/>
      <w:sz w:val="20"/>
      <w:szCs w:val="20"/>
      <w:lang w:eastAsia="ru-RU"/>
    </w:rPr>
  </w:style>
  <w:style w:type="paragraph" w:styleId="HTML">
    <w:name w:val="HTML Preformatted"/>
    <w:basedOn w:val="a0"/>
    <w:link w:val="HTML0"/>
    <w:uiPriority w:val="99"/>
    <w:rsid w:val="00387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863"/>
    <w:rPr>
      <w:rFonts w:ascii="Courier New" w:eastAsia="Times New Roman" w:hAnsi="Courier New" w:cs="Courier New"/>
      <w:sz w:val="20"/>
      <w:szCs w:val="20"/>
      <w:lang w:eastAsia="ru-RU"/>
    </w:rPr>
  </w:style>
  <w:style w:type="table" w:customStyle="1" w:styleId="19">
    <w:name w:val="Сетка таблицы19"/>
    <w:basedOn w:val="a2"/>
    <w:next w:val="a4"/>
    <w:rsid w:val="00387863"/>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одержимое таблицы"/>
    <w:basedOn w:val="a0"/>
    <w:qFormat/>
    <w:rsid w:val="00387863"/>
    <w:pPr>
      <w:widowControl w:val="0"/>
      <w:suppressLineNumbers/>
    </w:pPr>
    <w:rPr>
      <w:rFonts w:ascii="Times New Roman" w:eastAsia="Andale Sans UI" w:hAnsi="Times New Roman" w:cs="Tahoma"/>
      <w:lang w:val="de-DE" w:eastAsia="ja-JP" w:bidi="fa-IR"/>
    </w:rPr>
  </w:style>
  <w:style w:type="paragraph" w:customStyle="1" w:styleId="Default">
    <w:name w:val="Default"/>
    <w:rsid w:val="00387863"/>
    <w:pPr>
      <w:autoSpaceDE w:val="0"/>
      <w:autoSpaceDN w:val="0"/>
      <w:adjustRightInd w:val="0"/>
    </w:pPr>
    <w:rPr>
      <w:rFonts w:ascii="Times New Roman" w:eastAsia="Calibri" w:hAnsi="Times New Roman" w:cs="Times New Roman"/>
      <w:color w:val="000000"/>
    </w:rPr>
  </w:style>
  <w:style w:type="character" w:styleId="affa">
    <w:name w:val="FollowedHyperlink"/>
    <w:uiPriority w:val="99"/>
    <w:unhideWhenUsed/>
    <w:rsid w:val="00387863"/>
    <w:rPr>
      <w:color w:val="954F72"/>
      <w:u w:val="single"/>
    </w:rPr>
  </w:style>
  <w:style w:type="table" w:customStyle="1" w:styleId="181">
    <w:name w:val="Сетка таблицы181"/>
    <w:basedOn w:val="a2"/>
    <w:next w:val="a4"/>
    <w:uiPriority w:val="39"/>
    <w:rsid w:val="00387863"/>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0"/>
    <w:uiPriority w:val="29"/>
    <w:rsid w:val="00387863"/>
    <w:pPr>
      <w:numPr>
        <w:numId w:val="12"/>
      </w:numPr>
      <w:spacing w:line="360" w:lineRule="atLeast"/>
      <w:contextualSpacing/>
      <w:jc w:val="both"/>
    </w:pPr>
    <w:rPr>
      <w:rFonts w:ascii="Times New Roman" w:eastAsia="Times New Roman" w:hAnsi="Times New Roman" w:cs="Times New Roman"/>
      <w:sz w:val="28"/>
      <w:szCs w:val="20"/>
      <w:lang w:val="ru-RU" w:eastAsia="ru-RU"/>
    </w:rPr>
  </w:style>
  <w:style w:type="paragraph" w:customStyle="1" w:styleId="msonormal0">
    <w:name w:val="msonormal"/>
    <w:basedOn w:val="a0"/>
    <w:uiPriority w:val="99"/>
    <w:rsid w:val="00387863"/>
    <w:pPr>
      <w:spacing w:before="100" w:beforeAutospacing="1" w:after="100" w:afterAutospacing="1"/>
    </w:pPr>
    <w:rPr>
      <w:rFonts w:ascii="Times New Roman" w:eastAsia="Times New Roman" w:hAnsi="Times New Roman" w:cs="Times New Roman"/>
    </w:rPr>
  </w:style>
  <w:style w:type="table" w:customStyle="1" w:styleId="34">
    <w:name w:val="ПР С3 Таблица"/>
    <w:basedOn w:val="a2"/>
    <w:uiPriority w:val="99"/>
    <w:rsid w:val="00387863"/>
    <w:rPr>
      <w:sz w:val="22"/>
      <w:szCs w:val="22"/>
    </w:rPr>
    <w:tblPr/>
  </w:style>
  <w:style w:type="table" w:customStyle="1" w:styleId="62">
    <w:name w:val="ПР С6 Таблица"/>
    <w:basedOn w:val="a2"/>
    <w:uiPriority w:val="99"/>
    <w:rsid w:val="00387863"/>
    <w:rPr>
      <w:sz w:val="22"/>
      <w:szCs w:val="22"/>
    </w:rPr>
    <w:tblPr/>
  </w:style>
  <w:style w:type="paragraph" w:customStyle="1" w:styleId="44">
    <w:name w:val="ПР С4"/>
    <w:basedOn w:val="a0"/>
    <w:qFormat/>
    <w:rsid w:val="00387863"/>
    <w:pPr>
      <w:spacing w:line="360" w:lineRule="atLeast"/>
      <w:jc w:val="both"/>
    </w:pPr>
    <w:rPr>
      <w:rFonts w:ascii="Times New Roman" w:eastAsia="Times New Roman" w:hAnsi="Times New Roman" w:cs="Times New Roman"/>
      <w:sz w:val="28"/>
      <w:szCs w:val="28"/>
      <w:lang w:val="ru-RU" w:eastAsia="ru-RU"/>
    </w:rPr>
  </w:style>
  <w:style w:type="paragraph" w:customStyle="1" w:styleId="52">
    <w:name w:val="ПР С5"/>
    <w:basedOn w:val="a0"/>
    <w:qFormat/>
    <w:rsid w:val="00387863"/>
    <w:pPr>
      <w:tabs>
        <w:tab w:val="right" w:pos="6521"/>
      </w:tabs>
      <w:spacing w:line="360" w:lineRule="atLeast"/>
      <w:ind w:left="720" w:hanging="360"/>
      <w:jc w:val="both"/>
    </w:pPr>
    <w:rPr>
      <w:rFonts w:ascii="Times New Roman" w:eastAsia="Times New Roman" w:hAnsi="Times New Roman" w:cs="Times New Roman"/>
      <w:sz w:val="28"/>
      <w:szCs w:val="28"/>
      <w:lang w:val="ru-RU" w:eastAsia="ru-RU"/>
    </w:rPr>
  </w:style>
  <w:style w:type="table" w:customStyle="1" w:styleId="610">
    <w:name w:val="ПР С6 Таблица1"/>
    <w:basedOn w:val="a2"/>
    <w:uiPriority w:val="99"/>
    <w:rsid w:val="00387863"/>
    <w:rPr>
      <w:sz w:val="22"/>
      <w:szCs w:val="22"/>
    </w:rPr>
    <w:tblPr/>
  </w:style>
  <w:style w:type="table" w:customStyle="1" w:styleId="TableNormal">
    <w:name w:val="Table Normal"/>
    <w:rsid w:val="00387863"/>
    <w:rPr>
      <w:rFonts w:ascii="Calibri" w:eastAsia="Calibri" w:hAnsi="Calibri" w:cs="Calibri"/>
      <w:lang w:eastAsia="ru-RU"/>
    </w:rPr>
    <w:tblPr>
      <w:tblCellMar>
        <w:top w:w="0" w:type="dxa"/>
        <w:left w:w="0" w:type="dxa"/>
        <w:bottom w:w="0" w:type="dxa"/>
        <w:right w:w="0" w:type="dxa"/>
      </w:tblCellMar>
    </w:tblPr>
  </w:style>
  <w:style w:type="character" w:customStyle="1" w:styleId="pg-10fc2">
    <w:name w:val="pg-10fc2"/>
    <w:basedOn w:val="a1"/>
    <w:rsid w:val="00BA0FEF"/>
  </w:style>
  <w:style w:type="character" w:customStyle="1" w:styleId="affb">
    <w:name w:val="_"/>
    <w:basedOn w:val="a1"/>
    <w:rsid w:val="00BA0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50284">
      <w:bodyDiv w:val="1"/>
      <w:marLeft w:val="0"/>
      <w:marRight w:val="0"/>
      <w:marTop w:val="0"/>
      <w:marBottom w:val="0"/>
      <w:divBdr>
        <w:top w:val="none" w:sz="0" w:space="0" w:color="auto"/>
        <w:left w:val="none" w:sz="0" w:space="0" w:color="auto"/>
        <w:bottom w:val="none" w:sz="0" w:space="0" w:color="auto"/>
        <w:right w:val="none" w:sz="0" w:space="0" w:color="auto"/>
      </w:divBdr>
      <w:divsChild>
        <w:div w:id="631132144">
          <w:marLeft w:val="0"/>
          <w:marRight w:val="0"/>
          <w:marTop w:val="0"/>
          <w:marBottom w:val="0"/>
          <w:divBdr>
            <w:top w:val="none" w:sz="0" w:space="0" w:color="auto"/>
            <w:left w:val="none" w:sz="0" w:space="0" w:color="auto"/>
            <w:bottom w:val="none" w:sz="0" w:space="0" w:color="auto"/>
            <w:right w:val="none" w:sz="0" w:space="0" w:color="auto"/>
          </w:divBdr>
        </w:div>
        <w:div w:id="1487551032">
          <w:marLeft w:val="0"/>
          <w:marRight w:val="0"/>
          <w:marTop w:val="0"/>
          <w:marBottom w:val="0"/>
          <w:divBdr>
            <w:top w:val="none" w:sz="0" w:space="0" w:color="auto"/>
            <w:left w:val="none" w:sz="0" w:space="0" w:color="auto"/>
            <w:bottom w:val="none" w:sz="0" w:space="0" w:color="auto"/>
            <w:right w:val="none" w:sz="0" w:space="0" w:color="auto"/>
          </w:divBdr>
        </w:div>
        <w:div w:id="176047189">
          <w:marLeft w:val="0"/>
          <w:marRight w:val="0"/>
          <w:marTop w:val="0"/>
          <w:marBottom w:val="0"/>
          <w:divBdr>
            <w:top w:val="none" w:sz="0" w:space="0" w:color="auto"/>
            <w:left w:val="none" w:sz="0" w:space="0" w:color="auto"/>
            <w:bottom w:val="none" w:sz="0" w:space="0" w:color="auto"/>
            <w:right w:val="none" w:sz="0" w:space="0" w:color="auto"/>
          </w:divBdr>
        </w:div>
        <w:div w:id="286399523">
          <w:marLeft w:val="0"/>
          <w:marRight w:val="0"/>
          <w:marTop w:val="0"/>
          <w:marBottom w:val="0"/>
          <w:divBdr>
            <w:top w:val="none" w:sz="0" w:space="0" w:color="auto"/>
            <w:left w:val="none" w:sz="0" w:space="0" w:color="auto"/>
            <w:bottom w:val="none" w:sz="0" w:space="0" w:color="auto"/>
            <w:right w:val="none" w:sz="0" w:space="0" w:color="auto"/>
          </w:divBdr>
        </w:div>
        <w:div w:id="2127501617">
          <w:marLeft w:val="0"/>
          <w:marRight w:val="0"/>
          <w:marTop w:val="0"/>
          <w:marBottom w:val="0"/>
          <w:divBdr>
            <w:top w:val="none" w:sz="0" w:space="0" w:color="auto"/>
            <w:left w:val="none" w:sz="0" w:space="0" w:color="auto"/>
            <w:bottom w:val="none" w:sz="0" w:space="0" w:color="auto"/>
            <w:right w:val="none" w:sz="0" w:space="0" w:color="auto"/>
          </w:divBdr>
        </w:div>
        <w:div w:id="256329694">
          <w:marLeft w:val="0"/>
          <w:marRight w:val="0"/>
          <w:marTop w:val="0"/>
          <w:marBottom w:val="0"/>
          <w:divBdr>
            <w:top w:val="none" w:sz="0" w:space="0" w:color="auto"/>
            <w:left w:val="none" w:sz="0" w:space="0" w:color="auto"/>
            <w:bottom w:val="none" w:sz="0" w:space="0" w:color="auto"/>
            <w:right w:val="none" w:sz="0" w:space="0" w:color="auto"/>
          </w:divBdr>
        </w:div>
      </w:divsChild>
    </w:div>
    <w:div w:id="10805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157B97C33366291AA7503F90DBBC1E66A0EE95E9385A06F259ABAEE73A6CC99FF8325145E4F6D114EC4C46D539077E4A69AEAED8DB15A78k5cB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8B1FB572779D354A3B857C9C183EC6D131AF58EBAD841D75B8229A262F38A3CA62B3987429BB3FAD41A7EA93C3177D93A67C5DF30B0E6D1Bu2F5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A8715EF5-6C92-47F1-8354-C55C031D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66629</Words>
  <Characters>379791</Characters>
  <Application>Microsoft Office Word</Application>
  <DocSecurity>0</DocSecurity>
  <Lines>3164</Lines>
  <Paragraphs>891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Shatybelko</dc:creator>
  <cp:keywords/>
  <dc:description/>
  <cp:lastModifiedBy>1</cp:lastModifiedBy>
  <cp:revision>2</cp:revision>
  <dcterms:created xsi:type="dcterms:W3CDTF">2021-08-30T18:40:00Z</dcterms:created>
  <dcterms:modified xsi:type="dcterms:W3CDTF">2021-08-30T18:40:00Z</dcterms:modified>
</cp:coreProperties>
</file>